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4C" w:rsidRDefault="004A734C" w:rsidP="004A734C">
      <w:pPr>
        <w:pStyle w:val="Title"/>
        <w:ind w:firstLine="284"/>
        <w:rPr>
          <w:sz w:val="24"/>
          <w:szCs w:val="24"/>
        </w:rPr>
      </w:pPr>
    </w:p>
    <w:p w:rsidR="004A734C" w:rsidRDefault="004A734C" w:rsidP="004A734C">
      <w:pPr>
        <w:pStyle w:val="Title"/>
        <w:ind w:firstLine="284"/>
        <w:rPr>
          <w:sz w:val="24"/>
          <w:szCs w:val="24"/>
        </w:rPr>
      </w:pPr>
    </w:p>
    <w:p w:rsidR="004A734C" w:rsidRDefault="004A734C" w:rsidP="004A734C">
      <w:pPr>
        <w:pStyle w:val="Title"/>
        <w:ind w:firstLine="284"/>
        <w:rPr>
          <w:sz w:val="24"/>
          <w:szCs w:val="24"/>
        </w:rPr>
      </w:pPr>
    </w:p>
    <w:p w:rsidR="004A734C" w:rsidRPr="0040355B" w:rsidRDefault="004A734C" w:rsidP="004A734C">
      <w:pPr>
        <w:pStyle w:val="Title"/>
        <w:ind w:firstLine="284"/>
        <w:rPr>
          <w:sz w:val="24"/>
          <w:szCs w:val="24"/>
        </w:rPr>
      </w:pPr>
      <w:r w:rsidRPr="0040355B">
        <w:rPr>
          <w:sz w:val="24"/>
          <w:szCs w:val="24"/>
        </w:rPr>
        <w:t>ĮSAKYMAS</w:t>
      </w:r>
    </w:p>
    <w:p w:rsidR="004A734C" w:rsidRDefault="004A734C" w:rsidP="004A73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0355B"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</w:rPr>
        <w:t xml:space="preserve">SAVIVALDYBĖS BIUDŽETINĖS ĮSTAIGOS </w:t>
      </w:r>
      <w:r w:rsidRPr="0040355B">
        <w:rPr>
          <w:rFonts w:ascii="Times New Roman" w:hAnsi="Times New Roman"/>
          <w:b/>
          <w:sz w:val="24"/>
          <w:szCs w:val="24"/>
        </w:rPr>
        <w:t xml:space="preserve">KAUNO RAJONO </w:t>
      </w:r>
    </w:p>
    <w:p w:rsidR="004A734C" w:rsidRDefault="004A734C" w:rsidP="004A73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SOCIALINIŲ PASLAUGŲ CENTRO </w:t>
      </w:r>
      <w:r w:rsidRPr="0040355B">
        <w:rPr>
          <w:rFonts w:ascii="Times New Roman" w:hAnsi="Times New Roman"/>
          <w:b/>
          <w:sz w:val="24"/>
          <w:szCs w:val="24"/>
        </w:rPr>
        <w:t xml:space="preserve">VIEŠŲJŲ SUPAPRASTINTŲ PIRKIMŲ </w:t>
      </w:r>
    </w:p>
    <w:p w:rsidR="004A734C" w:rsidRPr="0040355B" w:rsidRDefault="004A734C" w:rsidP="004A73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0355B">
        <w:rPr>
          <w:rFonts w:ascii="Times New Roman" w:hAnsi="Times New Roman"/>
          <w:b/>
          <w:sz w:val="24"/>
          <w:szCs w:val="24"/>
        </w:rPr>
        <w:t>TVARKOS APRAŠO PATVIRTINIMO</w:t>
      </w:r>
    </w:p>
    <w:p w:rsidR="004A734C" w:rsidRPr="0040355B" w:rsidRDefault="004A734C" w:rsidP="004A734C">
      <w:pPr>
        <w:pStyle w:val="Header"/>
        <w:tabs>
          <w:tab w:val="clear" w:pos="4153"/>
          <w:tab w:val="clear" w:pos="830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A734C" w:rsidRPr="0040355B" w:rsidRDefault="004A734C" w:rsidP="004A734C">
      <w:pPr>
        <w:pStyle w:val="Header"/>
        <w:tabs>
          <w:tab w:val="clear" w:pos="4153"/>
          <w:tab w:val="clear" w:pos="8306"/>
        </w:tabs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A734C" w:rsidRPr="00C46300" w:rsidRDefault="004A734C" w:rsidP="004A734C">
      <w:pPr>
        <w:pStyle w:val="Header"/>
        <w:tabs>
          <w:tab w:val="clear" w:pos="4153"/>
          <w:tab w:val="clear" w:pos="8306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C46300">
        <w:rPr>
          <w:rFonts w:ascii="Times New Roman" w:hAnsi="Times New Roman"/>
          <w:sz w:val="24"/>
          <w:szCs w:val="24"/>
        </w:rPr>
        <w:t>2011 m. liepos 5 d.  Nr. ĮS-V-303</w:t>
      </w:r>
    </w:p>
    <w:p w:rsidR="004A734C" w:rsidRPr="0040355B" w:rsidRDefault="004A734C" w:rsidP="004A734C">
      <w:pPr>
        <w:pStyle w:val="Header"/>
        <w:tabs>
          <w:tab w:val="clear" w:pos="4153"/>
          <w:tab w:val="clear" w:pos="8306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40355B">
        <w:rPr>
          <w:rFonts w:ascii="Times New Roman" w:hAnsi="Times New Roman"/>
          <w:sz w:val="24"/>
          <w:szCs w:val="24"/>
        </w:rPr>
        <w:t>Kaunas</w:t>
      </w:r>
    </w:p>
    <w:p w:rsidR="004A734C" w:rsidRPr="0040355B" w:rsidRDefault="004A734C" w:rsidP="004A734C">
      <w:pPr>
        <w:pStyle w:val="Header"/>
        <w:tabs>
          <w:tab w:val="clear" w:pos="4153"/>
          <w:tab w:val="clear" w:pos="8306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734C" w:rsidRPr="0040355B" w:rsidRDefault="004A734C" w:rsidP="004A734C">
      <w:pPr>
        <w:pStyle w:val="Header"/>
        <w:tabs>
          <w:tab w:val="clear" w:pos="4153"/>
          <w:tab w:val="clear" w:pos="830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40355B">
        <w:rPr>
          <w:rFonts w:ascii="Times New Roman" w:hAnsi="Times New Roman"/>
          <w:sz w:val="24"/>
          <w:szCs w:val="24"/>
        </w:rPr>
        <w:tab/>
      </w:r>
      <w:r w:rsidRPr="0040355B">
        <w:rPr>
          <w:rFonts w:ascii="Times New Roman" w:hAnsi="Times New Roman"/>
          <w:sz w:val="24"/>
          <w:szCs w:val="24"/>
        </w:rPr>
        <w:tab/>
      </w:r>
    </w:p>
    <w:p w:rsidR="004A734C" w:rsidRPr="003C2DDE" w:rsidRDefault="004A734C" w:rsidP="004A73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2DDE">
        <w:rPr>
          <w:rFonts w:ascii="Times New Roman" w:hAnsi="Times New Roman" w:cs="Times New Roman"/>
          <w:sz w:val="24"/>
          <w:szCs w:val="24"/>
        </w:rPr>
        <w:t xml:space="preserve">Vadovaudamasis Lietuvos Respublikos viešųjų pirkimų įstatymo (Žin., 1996, Nr. </w:t>
      </w:r>
      <w:hyperlink r:id="rId6" w:history="1">
        <w:r w:rsidRPr="003C2DDE">
          <w:rPr>
            <w:rStyle w:val="Hyperlink"/>
            <w:rFonts w:ascii="Times New Roman" w:hAnsi="Times New Roman" w:cs="Times New Roman"/>
            <w:sz w:val="24"/>
            <w:szCs w:val="24"/>
          </w:rPr>
          <w:t>84-2000</w:t>
        </w:r>
      </w:hyperlink>
      <w:r w:rsidRPr="003C2DDE">
        <w:rPr>
          <w:rFonts w:ascii="Times New Roman" w:hAnsi="Times New Roman" w:cs="Times New Roman"/>
          <w:sz w:val="24"/>
          <w:szCs w:val="24"/>
        </w:rPr>
        <w:t xml:space="preserve">; 2006, Nr. </w:t>
      </w:r>
      <w:hyperlink r:id="rId7" w:history="1">
        <w:r w:rsidRPr="003C2DDE">
          <w:rPr>
            <w:rStyle w:val="Hyperlink"/>
            <w:rFonts w:ascii="Times New Roman" w:hAnsi="Times New Roman" w:cs="Times New Roman"/>
            <w:sz w:val="24"/>
            <w:szCs w:val="24"/>
          </w:rPr>
          <w:t>4-102</w:t>
        </w:r>
      </w:hyperlink>
      <w:r w:rsidRPr="003C2DDE">
        <w:rPr>
          <w:rFonts w:ascii="Times New Roman" w:hAnsi="Times New Roman" w:cs="Times New Roman"/>
          <w:sz w:val="24"/>
          <w:szCs w:val="24"/>
        </w:rPr>
        <w:t xml:space="preserve">; 2008, Nr. </w:t>
      </w:r>
      <w:hyperlink r:id="rId8" w:history="1">
        <w:r w:rsidRPr="003C2DDE">
          <w:rPr>
            <w:rStyle w:val="Hyperlink"/>
            <w:rFonts w:ascii="Times New Roman" w:hAnsi="Times New Roman" w:cs="Times New Roman"/>
            <w:sz w:val="24"/>
            <w:szCs w:val="24"/>
          </w:rPr>
          <w:t>81-3179</w:t>
        </w:r>
      </w:hyperlink>
      <w:r w:rsidRPr="003C2DDE">
        <w:rPr>
          <w:rFonts w:ascii="Times New Roman" w:hAnsi="Times New Roman" w:cs="Times New Roman"/>
          <w:sz w:val="24"/>
          <w:szCs w:val="24"/>
        </w:rPr>
        <w:t xml:space="preserve">; 2009, Nr. </w:t>
      </w:r>
      <w:hyperlink r:id="rId9" w:history="1">
        <w:r w:rsidRPr="003C2DDE">
          <w:rPr>
            <w:rStyle w:val="Hyperlink"/>
            <w:rFonts w:ascii="Times New Roman" w:hAnsi="Times New Roman" w:cs="Times New Roman"/>
            <w:sz w:val="24"/>
            <w:szCs w:val="24"/>
          </w:rPr>
          <w:t>93-3986</w:t>
        </w:r>
      </w:hyperlink>
      <w:r>
        <w:rPr>
          <w:rFonts w:ascii="Times New Roman" w:hAnsi="Times New Roman" w:cs="Times New Roman"/>
          <w:sz w:val="24"/>
          <w:szCs w:val="24"/>
        </w:rPr>
        <w:t>; 2010</w:t>
      </w:r>
      <w:r w:rsidRPr="003C2DDE">
        <w:rPr>
          <w:rFonts w:ascii="Times New Roman" w:hAnsi="Times New Roman" w:cs="Times New Roman"/>
          <w:sz w:val="24"/>
          <w:szCs w:val="24"/>
        </w:rPr>
        <w:t xml:space="preserve">, Nr. </w:t>
      </w:r>
      <w:r w:rsidRPr="003C2DDE">
        <w:rPr>
          <w:rFonts w:ascii="Times New Roman" w:hAnsi="Times New Roman" w:cs="Times New Roman"/>
          <w:sz w:val="24"/>
          <w:szCs w:val="24"/>
          <w:u w:val="single"/>
        </w:rPr>
        <w:t>25-1174</w:t>
      </w:r>
      <w:r w:rsidRPr="003C2D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85 straipsnio 2</w:t>
      </w:r>
      <w:r w:rsidRPr="003C2DDE">
        <w:rPr>
          <w:rFonts w:ascii="Times New Roman" w:hAnsi="Times New Roman" w:cs="Times New Roman"/>
          <w:sz w:val="24"/>
          <w:szCs w:val="24"/>
        </w:rPr>
        <w:t xml:space="preserve"> dalimi:</w:t>
      </w:r>
    </w:p>
    <w:p w:rsidR="004A734C" w:rsidRPr="003C2DDE" w:rsidRDefault="004A734C" w:rsidP="004A73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2DDE">
        <w:rPr>
          <w:rFonts w:ascii="Times New Roman" w:hAnsi="Times New Roman" w:cs="Times New Roman"/>
          <w:sz w:val="24"/>
          <w:szCs w:val="24"/>
        </w:rPr>
        <w:t xml:space="preserve"> t v i r t i n 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DDE">
        <w:rPr>
          <w:rFonts w:ascii="Times New Roman" w:hAnsi="Times New Roman" w:cs="Times New Roman"/>
          <w:sz w:val="24"/>
          <w:szCs w:val="24"/>
        </w:rPr>
        <w:t>Savivaldybės biudžetinės įstaigos Kauno rajono socialinių paslaugų centro viešųjų supaprastintų pirkimų tvarkos aprašą (pridedama).</w:t>
      </w:r>
    </w:p>
    <w:p w:rsidR="004A734C" w:rsidRPr="003C2DDE" w:rsidRDefault="004A734C" w:rsidP="004A73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2DDE">
        <w:rPr>
          <w:rFonts w:ascii="Times New Roman" w:hAnsi="Times New Roman" w:cs="Times New Roman"/>
          <w:sz w:val="24"/>
          <w:szCs w:val="24"/>
        </w:rPr>
        <w:t xml:space="preserve">L a i k a 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DDE">
        <w:rPr>
          <w:rFonts w:ascii="Times New Roman" w:hAnsi="Times New Roman" w:cs="Times New Roman"/>
          <w:sz w:val="24"/>
          <w:szCs w:val="24"/>
        </w:rPr>
        <w:t>netekusiu galios Savivaldybės biudžetinės įstaigos Kauno rajono</w:t>
      </w:r>
      <w:r>
        <w:rPr>
          <w:rFonts w:ascii="Times New Roman" w:hAnsi="Times New Roman" w:cs="Times New Roman"/>
          <w:sz w:val="24"/>
          <w:szCs w:val="24"/>
        </w:rPr>
        <w:t xml:space="preserve"> socialinių paslaugų centro 2010</w:t>
      </w:r>
      <w:r w:rsidRPr="003C2DDE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birželio 21</w:t>
      </w:r>
      <w:r w:rsidRPr="003C2DDE">
        <w:rPr>
          <w:rFonts w:ascii="Times New Roman" w:hAnsi="Times New Roman" w:cs="Times New Roman"/>
          <w:sz w:val="24"/>
          <w:szCs w:val="24"/>
        </w:rPr>
        <w:t xml:space="preserve"> d. įsakymą Nr. </w:t>
      </w:r>
      <w:r>
        <w:rPr>
          <w:rFonts w:ascii="Times New Roman" w:hAnsi="Times New Roman" w:cs="Times New Roman"/>
          <w:sz w:val="24"/>
          <w:szCs w:val="24"/>
        </w:rPr>
        <w:t>ĮS-V-301</w:t>
      </w:r>
      <w:r w:rsidRPr="003C2DDE">
        <w:rPr>
          <w:rFonts w:ascii="Times New Roman" w:hAnsi="Times New Roman" w:cs="Times New Roman"/>
          <w:sz w:val="24"/>
          <w:szCs w:val="24"/>
        </w:rPr>
        <w:t xml:space="preserve"> „dėl Savivaldybės biudžetinės įstaigos Kauno rajono socialinių paslaugų centro viešųjų supaprastintų pirkimų tvarkos aprašo patvirtinimo”.</w:t>
      </w:r>
    </w:p>
    <w:p w:rsidR="004A734C" w:rsidRPr="003C2DDE" w:rsidRDefault="004A734C" w:rsidP="004A734C">
      <w:pPr>
        <w:pStyle w:val="Header"/>
        <w:tabs>
          <w:tab w:val="clear" w:pos="4153"/>
          <w:tab w:val="clear" w:pos="8306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734C" w:rsidRPr="0040355B" w:rsidRDefault="004A734C" w:rsidP="004A734C">
      <w:pPr>
        <w:pStyle w:val="Header"/>
        <w:tabs>
          <w:tab w:val="clear" w:pos="4153"/>
          <w:tab w:val="clear" w:pos="8306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734C" w:rsidRPr="0040355B" w:rsidRDefault="004A734C" w:rsidP="004A734C">
      <w:pPr>
        <w:pStyle w:val="Header"/>
        <w:tabs>
          <w:tab w:val="clear" w:pos="4153"/>
          <w:tab w:val="clear" w:pos="8306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734C" w:rsidRDefault="004A734C" w:rsidP="004A734C">
      <w:pPr>
        <w:pStyle w:val="Header"/>
        <w:tabs>
          <w:tab w:val="clear" w:pos="4153"/>
          <w:tab w:val="clear" w:pos="8306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734C" w:rsidRDefault="004A734C" w:rsidP="004A734C">
      <w:pPr>
        <w:pStyle w:val="Header"/>
        <w:tabs>
          <w:tab w:val="clear" w:pos="4153"/>
          <w:tab w:val="clear" w:pos="8306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734C" w:rsidRDefault="004A734C" w:rsidP="004A734C">
      <w:pPr>
        <w:pStyle w:val="Header"/>
        <w:tabs>
          <w:tab w:val="clear" w:pos="4153"/>
          <w:tab w:val="clear" w:pos="8306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734C" w:rsidRDefault="004A734C" w:rsidP="004A734C">
      <w:pPr>
        <w:pStyle w:val="Header"/>
        <w:tabs>
          <w:tab w:val="clear" w:pos="4153"/>
          <w:tab w:val="clear" w:pos="8306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734C" w:rsidRPr="0040355B" w:rsidRDefault="004A734C" w:rsidP="004A734C">
      <w:pPr>
        <w:pStyle w:val="Header"/>
        <w:tabs>
          <w:tab w:val="clear" w:pos="4153"/>
          <w:tab w:val="clear" w:pos="8306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734C" w:rsidRPr="0040355B" w:rsidRDefault="004A734C" w:rsidP="004A734C">
      <w:pPr>
        <w:pStyle w:val="Header"/>
        <w:tabs>
          <w:tab w:val="clear" w:pos="4153"/>
          <w:tab w:val="clear" w:pos="8306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Laikinai einanti direktoriaus pareigas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Lina  Marozaitė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</w:p>
    <w:p w:rsidR="004A734C" w:rsidRDefault="004A734C" w:rsidP="004A734C">
      <w:pPr>
        <w:pStyle w:val="bodytext"/>
        <w:spacing w:before="0" w:after="0"/>
        <w:ind w:firstLine="720"/>
        <w:jc w:val="both"/>
        <w:rPr>
          <w:lang w:val="lt-LT"/>
        </w:rPr>
      </w:pPr>
    </w:p>
    <w:p w:rsidR="004A734C" w:rsidRDefault="004A734C" w:rsidP="004A734C">
      <w:pPr>
        <w:pStyle w:val="bodytext"/>
        <w:spacing w:before="0" w:after="0"/>
        <w:ind w:firstLine="720"/>
        <w:jc w:val="both"/>
        <w:rPr>
          <w:lang w:val="lt-LT"/>
        </w:rPr>
      </w:pPr>
    </w:p>
    <w:p w:rsidR="004A734C" w:rsidRDefault="004A734C" w:rsidP="004A734C">
      <w:pPr>
        <w:pStyle w:val="bodytext"/>
        <w:spacing w:before="0" w:after="0"/>
        <w:ind w:firstLine="720"/>
        <w:jc w:val="both"/>
        <w:rPr>
          <w:lang w:val="lt-LT"/>
        </w:rPr>
      </w:pPr>
    </w:p>
    <w:p w:rsidR="004A734C" w:rsidRDefault="004A734C" w:rsidP="004A734C">
      <w:pPr>
        <w:pStyle w:val="bodytext"/>
        <w:spacing w:before="0" w:after="0"/>
        <w:ind w:firstLine="720"/>
        <w:jc w:val="both"/>
        <w:rPr>
          <w:lang w:val="lt-LT"/>
        </w:rPr>
      </w:pPr>
    </w:p>
    <w:p w:rsidR="004A734C" w:rsidRDefault="004A734C" w:rsidP="004A734C">
      <w:pPr>
        <w:pStyle w:val="bodytext"/>
        <w:spacing w:before="0" w:after="0"/>
        <w:ind w:firstLine="720"/>
        <w:jc w:val="both"/>
        <w:rPr>
          <w:lang w:val="lt-LT"/>
        </w:rPr>
      </w:pPr>
    </w:p>
    <w:p w:rsidR="004A734C" w:rsidRDefault="004A734C" w:rsidP="004A734C">
      <w:pPr>
        <w:pStyle w:val="bodytext"/>
        <w:spacing w:before="0" w:after="0"/>
        <w:ind w:firstLine="720"/>
        <w:jc w:val="both"/>
        <w:rPr>
          <w:lang w:val="lt-LT"/>
        </w:rPr>
      </w:pPr>
    </w:p>
    <w:p w:rsidR="004A734C" w:rsidRDefault="004A734C" w:rsidP="004A734C">
      <w:pPr>
        <w:pStyle w:val="bodytext"/>
        <w:spacing w:before="0" w:after="0"/>
        <w:ind w:firstLine="720"/>
        <w:jc w:val="both"/>
        <w:rPr>
          <w:lang w:val="lt-LT"/>
        </w:rPr>
      </w:pPr>
    </w:p>
    <w:p w:rsidR="00D55484" w:rsidRDefault="00D55484" w:rsidP="00D55484">
      <w:pPr>
        <w:pStyle w:val="bodytext"/>
        <w:spacing w:before="0" w:after="0"/>
        <w:jc w:val="both"/>
        <w:rPr>
          <w:lang w:val="lt-LT"/>
        </w:rPr>
      </w:pPr>
    </w:p>
    <w:p w:rsidR="00D55484" w:rsidRDefault="00D55484" w:rsidP="00D55484">
      <w:pPr>
        <w:pStyle w:val="bodytext"/>
        <w:spacing w:before="0" w:after="0"/>
        <w:jc w:val="both"/>
        <w:rPr>
          <w:lang w:val="lt-LT"/>
        </w:rPr>
      </w:pPr>
    </w:p>
    <w:p w:rsidR="004A734C" w:rsidRDefault="004A734C" w:rsidP="00D55484">
      <w:pPr>
        <w:pStyle w:val="bodytext"/>
        <w:spacing w:before="0" w:after="0"/>
        <w:ind w:firstLine="720"/>
        <w:jc w:val="both"/>
        <w:rPr>
          <w:lang w:val="lt-LT"/>
        </w:rPr>
      </w:pPr>
    </w:p>
    <w:p w:rsidR="004A734C" w:rsidRDefault="004A734C" w:rsidP="00D55484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355B">
        <w:rPr>
          <w:rFonts w:ascii="Times New Roman" w:hAnsi="Times New Roman"/>
          <w:sz w:val="24"/>
          <w:szCs w:val="24"/>
        </w:rPr>
        <w:t>Parengė</w:t>
      </w:r>
      <w:r>
        <w:rPr>
          <w:rFonts w:ascii="Times New Roman" w:hAnsi="Times New Roman"/>
          <w:sz w:val="24"/>
          <w:szCs w:val="24"/>
        </w:rPr>
        <w:t>:</w:t>
      </w:r>
      <w:r w:rsidRPr="0040355B">
        <w:rPr>
          <w:rFonts w:ascii="Times New Roman" w:hAnsi="Times New Roman"/>
          <w:sz w:val="24"/>
          <w:szCs w:val="24"/>
        </w:rPr>
        <w:t xml:space="preserve"> </w:t>
      </w:r>
    </w:p>
    <w:p w:rsidR="004A734C" w:rsidRDefault="004A734C" w:rsidP="00D55484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D55484" w:rsidRDefault="004A734C" w:rsidP="00D55484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Vilma Jankauskienė</w:t>
      </w:r>
    </w:p>
    <w:p w:rsidR="004A734C" w:rsidRPr="00D55484" w:rsidRDefault="004A734C" w:rsidP="00D55484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2011- </w:t>
      </w:r>
      <w:r w:rsidRPr="003C090C">
        <w:rPr>
          <w:rFonts w:ascii="Times New Roman" w:hAnsi="Times New Roman"/>
          <w:sz w:val="24"/>
          <w:szCs w:val="24"/>
        </w:rPr>
        <w:t>07-05</w:t>
      </w: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F910D7" w:rsidRDefault="00F910D7"/>
    <w:sectPr w:rsidR="00F910D7" w:rsidSect="00D55484">
      <w:headerReference w:type="default" r:id="rId10"/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26" w:rsidRDefault="007E2226" w:rsidP="004A734C">
      <w:pPr>
        <w:spacing w:after="0" w:line="240" w:lineRule="auto"/>
      </w:pPr>
      <w:r>
        <w:separator/>
      </w:r>
    </w:p>
  </w:endnote>
  <w:endnote w:type="continuationSeparator" w:id="1">
    <w:p w:rsidR="007E2226" w:rsidRDefault="007E2226" w:rsidP="004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26" w:rsidRDefault="007E2226" w:rsidP="004A734C">
      <w:pPr>
        <w:spacing w:after="0" w:line="240" w:lineRule="auto"/>
      </w:pPr>
      <w:r>
        <w:separator/>
      </w:r>
    </w:p>
  </w:footnote>
  <w:footnote w:type="continuationSeparator" w:id="1">
    <w:p w:rsidR="007E2226" w:rsidRDefault="007E2226" w:rsidP="004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4C" w:rsidRDefault="004A734C" w:rsidP="004A734C">
    <w:pPr>
      <w:spacing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514350" cy="619125"/>
          <wp:effectExtent l="19050" t="0" r="0" b="0"/>
          <wp:docPr id="1" name="Picture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734C" w:rsidRPr="00C46300" w:rsidRDefault="004A734C" w:rsidP="004A734C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C46300">
      <w:rPr>
        <w:rFonts w:ascii="Times New Roman" w:hAnsi="Times New Roman"/>
        <w:b/>
        <w:sz w:val="24"/>
        <w:szCs w:val="24"/>
      </w:rPr>
      <w:t>SAVIVALDYBĖS BIUDŽETINĖS ĮSTAIGOS KAUNO RAJONO</w:t>
    </w:r>
  </w:p>
  <w:p w:rsidR="004A734C" w:rsidRPr="00C46300" w:rsidRDefault="004A734C" w:rsidP="004A734C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C46300">
      <w:rPr>
        <w:rFonts w:ascii="Times New Roman" w:hAnsi="Times New Roman"/>
        <w:b/>
        <w:sz w:val="24"/>
        <w:szCs w:val="24"/>
      </w:rPr>
      <w:t>SOCIALINIŲ PASLAUGŲ CENTRO</w:t>
    </w:r>
  </w:p>
  <w:p w:rsidR="004A734C" w:rsidRPr="00C46300" w:rsidRDefault="004A734C" w:rsidP="004A734C">
    <w:pPr>
      <w:spacing w:after="0" w:line="240" w:lineRule="auto"/>
      <w:jc w:val="center"/>
      <w:rPr>
        <w:rFonts w:ascii="Times New Roman" w:hAnsi="Times New Roman"/>
        <w:b/>
        <w:caps/>
        <w:sz w:val="28"/>
        <w:szCs w:val="28"/>
      </w:rPr>
    </w:pPr>
    <w:r w:rsidRPr="00C46300">
      <w:rPr>
        <w:rFonts w:ascii="Times New Roman" w:hAnsi="Times New Roman"/>
        <w:b/>
        <w:caps/>
        <w:sz w:val="24"/>
        <w:szCs w:val="24"/>
      </w:rPr>
      <w:t xml:space="preserve">  direktorius</w:t>
    </w:r>
  </w:p>
  <w:p w:rsidR="004A734C" w:rsidRDefault="004A73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34C"/>
    <w:rsid w:val="00225807"/>
    <w:rsid w:val="004A734C"/>
    <w:rsid w:val="007E2226"/>
    <w:rsid w:val="00D55484"/>
    <w:rsid w:val="00F9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734C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4A734C"/>
    <w:rPr>
      <w:rFonts w:ascii="TimesLT" w:eastAsia="Times New Roman" w:hAnsi="TimesLT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A73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A734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4A734C"/>
    <w:rPr>
      <w:color w:val="0000FF"/>
      <w:u w:val="single"/>
    </w:rPr>
  </w:style>
  <w:style w:type="paragraph" w:customStyle="1" w:styleId="bodytext">
    <w:name w:val="bodytext"/>
    <w:basedOn w:val="Normal"/>
    <w:rsid w:val="004A734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7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34C"/>
  </w:style>
  <w:style w:type="paragraph" w:styleId="BalloonText">
    <w:name w:val="Balloon Text"/>
    <w:basedOn w:val="Normal"/>
    <w:link w:val="BalloonTextChar"/>
    <w:uiPriority w:val="99"/>
    <w:semiHidden/>
    <w:unhideWhenUsed/>
    <w:rsid w:val="004A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showdoc_l?p_id=3244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3.lrs.lt/pls/inter/dokpaieska.showdoc_l?p_id=26877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/dokpaieska.showdoc_l?p_id=306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3.lrs.lt/pls/inter/dokpaieska.showdoc_l?p_id=3504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986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asus3</dc:creator>
  <cp:keywords/>
  <dc:description/>
  <cp:lastModifiedBy>asus3</cp:lastModifiedBy>
  <cp:revision>3</cp:revision>
  <dcterms:created xsi:type="dcterms:W3CDTF">2011-07-12T05:28:00Z</dcterms:created>
  <dcterms:modified xsi:type="dcterms:W3CDTF">2011-07-12T05:32:00Z</dcterms:modified>
</cp:coreProperties>
</file>