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328"/>
        <w:gridCol w:w="4500"/>
      </w:tblGrid>
      <w:tr w:rsidR="009811D5" w:rsidRPr="00A761EC" w:rsidTr="005207E4">
        <w:tc>
          <w:tcPr>
            <w:tcW w:w="5328" w:type="dxa"/>
            <w:vAlign w:val="center"/>
          </w:tcPr>
          <w:p w:rsidR="009811D5" w:rsidRDefault="009811D5" w:rsidP="005207E4">
            <w:pPr>
              <w:pStyle w:val="patvirtinta"/>
              <w:snapToGrid w:val="0"/>
              <w:spacing w:before="0" w:after="0"/>
              <w:jc w:val="center"/>
              <w:rPr>
                <w:sz w:val="16"/>
                <w:szCs w:val="16"/>
                <w:shd w:val="clear" w:color="auto" w:fill="00FF00"/>
                <w:lang w:val="lt-LT"/>
              </w:rPr>
            </w:pPr>
          </w:p>
        </w:tc>
        <w:tc>
          <w:tcPr>
            <w:tcW w:w="4500" w:type="dxa"/>
          </w:tcPr>
          <w:p w:rsidR="009811D5" w:rsidRPr="009240E9" w:rsidRDefault="009811D5" w:rsidP="005207E4">
            <w:pPr>
              <w:pStyle w:val="patvirtinta"/>
              <w:snapToGrid w:val="0"/>
              <w:spacing w:before="0" w:after="0"/>
              <w:rPr>
                <w:lang w:val="lt-LT"/>
              </w:rPr>
            </w:pPr>
            <w:r w:rsidRPr="00A761EC">
              <w:rPr>
                <w:lang w:val="lt-LT"/>
              </w:rPr>
              <w:t>PATVIRTINTA</w:t>
            </w:r>
            <w:r>
              <w:rPr>
                <w:lang w:val="lt-LT"/>
              </w:rPr>
              <w:t xml:space="preserve"> Asociacijos „Mantviliškio bendruomenė</w:t>
            </w:r>
            <w:r w:rsidRPr="00B57FCF">
              <w:rPr>
                <w:lang w:val="lt-LT"/>
              </w:rPr>
              <w:t>“ pirminink</w:t>
            </w:r>
            <w:r w:rsidR="0016126C">
              <w:rPr>
                <w:lang w:val="lt-LT"/>
              </w:rPr>
              <w:t>o</w:t>
            </w:r>
          </w:p>
          <w:p w:rsidR="009811D5" w:rsidRPr="00A761EC" w:rsidRDefault="009811D5" w:rsidP="005207E4">
            <w:pPr>
              <w:pStyle w:val="patvirtinta"/>
              <w:spacing w:before="0" w:after="0"/>
              <w:rPr>
                <w:lang w:val="lt-LT"/>
              </w:rPr>
            </w:pPr>
            <w:r w:rsidRPr="00B57FCF">
              <w:rPr>
                <w:lang w:val="lt-LT"/>
              </w:rPr>
              <w:t xml:space="preserve">2012 m. gegužės </w:t>
            </w:r>
            <w:r w:rsidR="005207E4">
              <w:rPr>
                <w:lang w:val="lt-LT"/>
              </w:rPr>
              <w:t>14</w:t>
            </w:r>
            <w:r w:rsidRPr="00B57FCF">
              <w:rPr>
                <w:lang w:val="lt-LT"/>
              </w:rPr>
              <w:t xml:space="preserve"> d. įsakymu Nr. </w:t>
            </w:r>
            <w:r>
              <w:rPr>
                <w:lang w:val="lt-LT"/>
              </w:rPr>
              <w:t>26</w:t>
            </w:r>
            <w:r w:rsidRPr="00A761EC">
              <w:rPr>
                <w:lang w:val="lt-LT"/>
              </w:rPr>
              <w:t xml:space="preserve"> </w:t>
            </w:r>
          </w:p>
        </w:tc>
      </w:tr>
    </w:tbl>
    <w:p w:rsidR="009811D5" w:rsidRPr="00A761EC" w:rsidRDefault="009811D5" w:rsidP="009811D5">
      <w:pPr>
        <w:ind w:left="360"/>
        <w:jc w:val="center"/>
        <w:rPr>
          <w:b/>
          <w:sz w:val="28"/>
          <w:szCs w:val="28"/>
        </w:rPr>
      </w:pPr>
    </w:p>
    <w:p w:rsidR="009811D5" w:rsidRPr="00A761EC" w:rsidRDefault="009811D5" w:rsidP="009811D5">
      <w:pPr>
        <w:ind w:left="360"/>
        <w:jc w:val="center"/>
        <w:rPr>
          <w:b/>
          <w:sz w:val="28"/>
          <w:szCs w:val="28"/>
        </w:rPr>
      </w:pPr>
      <w:r>
        <w:rPr>
          <w:b/>
          <w:sz w:val="28"/>
          <w:szCs w:val="28"/>
        </w:rPr>
        <w:t>ASOCIACIJOS“MANTVILIŠKIO BENDRUOMENĖ“</w:t>
      </w:r>
    </w:p>
    <w:p w:rsidR="009811D5" w:rsidRPr="00A761EC" w:rsidRDefault="009811D5" w:rsidP="009811D5">
      <w:pPr>
        <w:ind w:left="360"/>
        <w:jc w:val="center"/>
        <w:rPr>
          <w:b/>
          <w:sz w:val="28"/>
          <w:szCs w:val="28"/>
        </w:rPr>
      </w:pPr>
      <w:r w:rsidRPr="00A761EC">
        <w:rPr>
          <w:b/>
          <w:sz w:val="28"/>
          <w:szCs w:val="28"/>
        </w:rPr>
        <w:t>SUPAPRASTINTŲ VIEŠŲJŲ PIRKIMŲ TAISYKLĖS</w:t>
      </w:r>
    </w:p>
    <w:p w:rsidR="009811D5" w:rsidRPr="00A761EC" w:rsidRDefault="009811D5" w:rsidP="009811D5">
      <w:pPr>
        <w:ind w:left="360"/>
        <w:jc w:val="center"/>
        <w:rPr>
          <w:b/>
          <w:sz w:val="28"/>
          <w:szCs w:val="28"/>
        </w:rPr>
      </w:pPr>
    </w:p>
    <w:p w:rsidR="009811D5" w:rsidRPr="00A761EC" w:rsidRDefault="009811D5" w:rsidP="009811D5">
      <w:pPr>
        <w:pStyle w:val="Antrat1"/>
        <w:tabs>
          <w:tab w:val="clear" w:pos="1260"/>
          <w:tab w:val="num" w:pos="0"/>
        </w:tabs>
        <w:spacing w:before="0" w:after="0"/>
        <w:ind w:left="0" w:firstLine="0"/>
        <w:jc w:val="center"/>
        <w:rPr>
          <w:rFonts w:ascii="Times New Roman" w:hAnsi="Times New Roman" w:cs="Times New Roman"/>
          <w:sz w:val="24"/>
          <w:szCs w:val="24"/>
        </w:rPr>
      </w:pPr>
      <w:r w:rsidRPr="00A761EC">
        <w:rPr>
          <w:rFonts w:ascii="Times New Roman" w:hAnsi="Times New Roman" w:cs="Times New Roman"/>
          <w:sz w:val="24"/>
          <w:szCs w:val="24"/>
        </w:rPr>
        <w:t xml:space="preserve"> BENDROSIOS NUOSTATOS</w:t>
      </w:r>
    </w:p>
    <w:p w:rsidR="009811D5" w:rsidRPr="00A761EC" w:rsidRDefault="009811D5" w:rsidP="009811D5">
      <w:pPr>
        <w:rPr>
          <w:b/>
          <w:sz w:val="28"/>
          <w:szCs w:val="28"/>
        </w:rPr>
      </w:pPr>
    </w:p>
    <w:p w:rsidR="009811D5" w:rsidRDefault="009811D5" w:rsidP="009811D5">
      <w:pPr>
        <w:pStyle w:val="CentrBold"/>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 xml:space="preserve">1. </w:t>
      </w:r>
      <w:r>
        <w:rPr>
          <w:rFonts w:ascii="Times New Roman" w:hAnsi="Times New Roman"/>
          <w:b w:val="0"/>
          <w:caps w:val="0"/>
          <w:sz w:val="24"/>
          <w:szCs w:val="24"/>
          <w:lang w:val="lt-LT"/>
        </w:rPr>
        <w:t>Asociacijos “Mantviliškio bendruomenė“  (toliau tekste – Mantviliškio bendruomenė) supaprastintų viešųjų pirkimų taisyklės (toliau – Taisyklės) nustato Mantviliškio bendruomenės vykdomų prekių, paslaugų ir darbų supaprastintų viešųjų pirkimų (toliau – pirkimai) būdus ir jų procedūrų atlikimo tvarką, pirkimo dokumentų rengimo ir teikimo tiekėjams reikalavimus, ginčų nagrinėjimo procedūras.</w:t>
      </w:r>
      <w:r w:rsidRPr="00710291">
        <w:rPr>
          <w:rFonts w:ascii="Times New Roman" w:hAnsi="Times New Roman"/>
          <w:b w:val="0"/>
          <w:caps w:val="0"/>
          <w:sz w:val="24"/>
          <w:szCs w:val="24"/>
          <w:lang w:val="lt-LT"/>
        </w:rPr>
        <w:t xml:space="preserve"> </w:t>
      </w:r>
    </w:p>
    <w:p w:rsidR="009811D5"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2. Mantviliškio bendruomenės</w:t>
      </w:r>
      <w:r w:rsidRPr="00A761EC">
        <w:rPr>
          <w:rFonts w:ascii="Times New Roman" w:hAnsi="Times New Roman"/>
          <w:b w:val="0"/>
          <w:caps w:val="0"/>
          <w:sz w:val="24"/>
          <w:szCs w:val="24"/>
          <w:lang w:val="lt-LT"/>
        </w:rPr>
        <w:t xml:space="preserve"> supaprastintų viešųjų pirkimų taisyklės parengtos vadovaujantis Lietuvos Respublikos viešųjų pirkimų įstatymu (Žin., 1996, Nr. </w:t>
      </w:r>
      <w:r w:rsidRPr="00A761EC">
        <w:rPr>
          <w:rFonts w:ascii="Times New Roman" w:hAnsi="Times New Roman"/>
          <w:b w:val="0"/>
          <w:caps w:val="0"/>
          <w:sz w:val="24"/>
          <w:szCs w:val="24"/>
          <w:u w:val="single"/>
          <w:lang w:val="lt-LT"/>
        </w:rPr>
        <w:t>84-2000</w:t>
      </w:r>
      <w:r w:rsidRPr="00A761EC">
        <w:rPr>
          <w:rFonts w:ascii="Times New Roman" w:hAnsi="Times New Roman"/>
          <w:b w:val="0"/>
          <w:caps w:val="0"/>
          <w:sz w:val="24"/>
          <w:szCs w:val="24"/>
          <w:lang w:val="lt-LT"/>
        </w:rPr>
        <w:t xml:space="preserve">; 2006, Nr. </w:t>
      </w:r>
      <w:r w:rsidRPr="00A761EC">
        <w:rPr>
          <w:rFonts w:ascii="Times New Roman" w:hAnsi="Times New Roman"/>
          <w:b w:val="0"/>
          <w:caps w:val="0"/>
          <w:sz w:val="24"/>
          <w:szCs w:val="24"/>
          <w:u w:val="single"/>
          <w:lang w:val="lt-LT"/>
        </w:rPr>
        <w:t>4-102</w:t>
      </w:r>
      <w:r w:rsidRPr="00A761EC">
        <w:rPr>
          <w:rFonts w:ascii="Times New Roman" w:hAnsi="Times New Roman"/>
          <w:b w:val="0"/>
          <w:caps w:val="0"/>
          <w:sz w:val="24"/>
          <w:szCs w:val="24"/>
          <w:lang w:val="lt-LT"/>
        </w:rPr>
        <w:t xml:space="preserve">; 2008, Nr. </w:t>
      </w:r>
      <w:r w:rsidRPr="00A761EC">
        <w:rPr>
          <w:rFonts w:ascii="Times New Roman" w:hAnsi="Times New Roman"/>
          <w:b w:val="0"/>
          <w:caps w:val="0"/>
          <w:sz w:val="24"/>
          <w:szCs w:val="24"/>
          <w:u w:val="single"/>
          <w:lang w:val="lt-LT"/>
        </w:rPr>
        <w:t>81-3179</w:t>
      </w:r>
      <w:r w:rsidRPr="00A761EC">
        <w:rPr>
          <w:rFonts w:ascii="Times New Roman" w:hAnsi="Times New Roman"/>
          <w:b w:val="0"/>
          <w:caps w:val="0"/>
          <w:sz w:val="24"/>
          <w:szCs w:val="24"/>
          <w:lang w:val="lt-LT"/>
        </w:rPr>
        <w:t xml:space="preserve">; 2010, Nr. </w:t>
      </w:r>
      <w:r w:rsidRPr="00A761EC">
        <w:rPr>
          <w:rFonts w:ascii="Times New Roman" w:hAnsi="Times New Roman"/>
          <w:b w:val="0"/>
          <w:caps w:val="0"/>
          <w:sz w:val="24"/>
          <w:szCs w:val="24"/>
          <w:u w:val="single"/>
          <w:lang w:val="lt-LT"/>
        </w:rPr>
        <w:t>25-1174</w:t>
      </w:r>
      <w:r>
        <w:rPr>
          <w:rFonts w:ascii="Times New Roman" w:hAnsi="Times New Roman"/>
          <w:b w:val="0"/>
          <w:caps w:val="0"/>
          <w:sz w:val="24"/>
          <w:szCs w:val="24"/>
          <w:lang w:val="lt-LT"/>
        </w:rPr>
        <w:t>; 2011, Nr. 2-36</w:t>
      </w:r>
      <w:r w:rsidRPr="00A761EC">
        <w:rPr>
          <w:rFonts w:ascii="Times New Roman" w:hAnsi="Times New Roman"/>
          <w:b w:val="0"/>
          <w:caps w:val="0"/>
          <w:sz w:val="24"/>
          <w:szCs w:val="24"/>
          <w:lang w:val="lt-LT"/>
        </w:rPr>
        <w:t xml:space="preserve">) (toliau – Viešųjų pirkimų įstatymas), kitais pirkimus reglamentuojančiais teisės aktais. </w:t>
      </w:r>
    </w:p>
    <w:p w:rsidR="009811D5"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3. Atlikdama supaprastintus pirkimus Mantviliškio bendruomenė vadovaujasi Viešųjų pirkimų įstatymu, šiomis Taisyklėmis, Lietuvos Respublikos civiliniu kodeksu (Žin., 2000, nr. 74-2262) (toliau – CK), kitais įstatymais ir juos įgyvendinančius teisės aktais. </w:t>
      </w:r>
    </w:p>
    <w:p w:rsidR="009811D5" w:rsidRPr="00A761EC"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9811D5" w:rsidRPr="00A761EC"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Pr="00A761EC">
        <w:rPr>
          <w:rFonts w:ascii="Times New Roman" w:hAnsi="Times New Roman"/>
          <w:b w:val="0"/>
          <w:caps w:val="0"/>
          <w:sz w:val="24"/>
          <w:szCs w:val="24"/>
          <w:lang w:val="lt-LT"/>
        </w:rPr>
        <w:t xml:space="preserve">. </w:t>
      </w:r>
      <w:r>
        <w:rPr>
          <w:rFonts w:ascii="Times New Roman" w:hAnsi="Times New Roman"/>
          <w:b w:val="0"/>
          <w:caps w:val="0"/>
          <w:sz w:val="24"/>
          <w:szCs w:val="24"/>
          <w:lang w:val="lt-LT"/>
        </w:rPr>
        <w:t xml:space="preserve">Mantviliškio bendruomenė </w:t>
      </w:r>
      <w:r w:rsidRPr="00A761EC">
        <w:rPr>
          <w:rFonts w:ascii="Times New Roman" w:hAnsi="Times New Roman"/>
          <w:b w:val="0"/>
          <w:caps w:val="0"/>
          <w:sz w:val="24"/>
          <w:szCs w:val="24"/>
          <w:lang w:val="lt-LT"/>
        </w:rPr>
        <w:t>prekių, paslaugų ir darbų supaprastintus pirkimus (toliau – supaprastinti pirkimai) atlieka Viešųjų pirkimų įstatymo 84 straipsnyje nustatytais atvejais:</w:t>
      </w:r>
    </w:p>
    <w:p w:rsidR="009811D5" w:rsidRPr="00A761EC"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Pr="00A761EC">
        <w:rPr>
          <w:rFonts w:ascii="Times New Roman" w:hAnsi="Times New Roman"/>
          <w:b w:val="0"/>
          <w:caps w:val="0"/>
          <w:sz w:val="24"/>
          <w:szCs w:val="24"/>
          <w:lang w:val="lt-LT"/>
        </w:rPr>
        <w:t>.1. kurių vertė yra mažesnė už nustatytas tarptautinio pirkimo vertės ribas.</w:t>
      </w:r>
    </w:p>
    <w:p w:rsidR="009811D5" w:rsidRPr="00A761EC"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Pr="00A761EC">
        <w:rPr>
          <w:rFonts w:ascii="Times New Roman" w:hAnsi="Times New Roman"/>
          <w:b w:val="0"/>
          <w:caps w:val="0"/>
          <w:sz w:val="24"/>
          <w:szCs w:val="24"/>
          <w:lang w:val="lt-LT"/>
        </w:rPr>
        <w:t>.2. Viešųjų pirkimų įstatymo 2 priedėlyje nurodytų B paslaugų pirkimai neatsižvelgiant į pirkimo vertę.</w:t>
      </w:r>
    </w:p>
    <w:p w:rsidR="009811D5" w:rsidRPr="00A761EC"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Pr="00A761EC">
        <w:rPr>
          <w:rFonts w:ascii="Times New Roman" w:hAnsi="Times New Roman"/>
          <w:b w:val="0"/>
          <w:caps w:val="0"/>
          <w:sz w:val="24"/>
          <w:szCs w:val="24"/>
          <w:lang w:val="lt-LT"/>
        </w:rPr>
        <w:t>.3. Viešųjų pirkimų įstatymo 9 straipsnio 14 dalyje nurodyti pirkimai. Kai numatoma pirkimo vertė yra ne mažesnė, negu yra nustatyta tarptautinio pirkimo vertės riba, atliekant pirkimus atskiroms pirkimo dalims, kurių:</w:t>
      </w:r>
    </w:p>
    <w:p w:rsidR="009811D5" w:rsidRPr="00A761EC"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Pr="00A761EC">
        <w:rPr>
          <w:rFonts w:ascii="Times New Roman" w:hAnsi="Times New Roman"/>
          <w:b w:val="0"/>
          <w:caps w:val="0"/>
          <w:sz w:val="24"/>
          <w:szCs w:val="24"/>
          <w:lang w:val="lt-LT"/>
        </w:rPr>
        <w:t>.3.1. kiekvienos dalies vertė be pridėtinės vertės mokesčio yra mažesnė kaip 276 224 Lt (80 000 EUR) perkant paslaugas ar panašias prekes, 3 452 800 Lt (1 000 000 EUR) – perkant darbus,</w:t>
      </w:r>
    </w:p>
    <w:p w:rsidR="009811D5"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Pr="00A761EC">
        <w:rPr>
          <w:rFonts w:ascii="Times New Roman" w:hAnsi="Times New Roman"/>
          <w:b w:val="0"/>
          <w:caps w:val="0"/>
          <w:sz w:val="24"/>
          <w:szCs w:val="24"/>
          <w:lang w:val="lt-LT"/>
        </w:rPr>
        <w:t xml:space="preserve">.3.2. jeigu bendra tokių pirkimo dalių vertė yra ne didesnė kaip 20 procentų bendros visų pirkimo dalių vertės. </w:t>
      </w:r>
    </w:p>
    <w:p w:rsidR="009811D5" w:rsidRDefault="009811D5" w:rsidP="009811D5">
      <w:pPr>
        <w:ind w:firstLine="720"/>
        <w:jc w:val="both"/>
      </w:pPr>
      <w:r w:rsidRPr="00A761EC">
        <w:rPr>
          <w:caps/>
        </w:rPr>
        <w:t>6.</w:t>
      </w:r>
      <w:r>
        <w:t>Mantviliškio bendruomenės</w:t>
      </w:r>
      <w:r w:rsidRPr="00A761EC">
        <w:rPr>
          <w:b/>
          <w:caps/>
        </w:rPr>
        <w:t xml:space="preserve"> </w:t>
      </w:r>
      <w:r w:rsidRPr="00A761EC">
        <w:t>vykdomuose supaprastintuose pirkimuose turi teisę dalyvauti fiziniai asmenys, privatūs juridiniai asmenys, viešieji juridiniai asmenys</w:t>
      </w:r>
      <w:r>
        <w:t xml:space="preserve">, kitos organizacijos </w:t>
      </w:r>
      <w:r w:rsidRPr="00A761EC">
        <w:t xml:space="preserve">ar </w:t>
      </w:r>
      <w:r>
        <w:t>jų padaliniai ar tokių</w:t>
      </w:r>
      <w:r w:rsidRPr="00A761EC">
        <w:t xml:space="preserve"> asmenų grupės. Pasiūlymui pateikti ūkio subjektų grupė neprivalo įsteigti juridinio asmens. </w:t>
      </w:r>
      <w:r>
        <w:t>Mantviliškio bendruomenė</w:t>
      </w:r>
      <w:r w:rsidRPr="00A761EC">
        <w:t xml:space="preserve"> gali reikalauti, kad, ūkio subjektų jungtinės grupės pasiūlymą pripažinus geriausiu ir </w:t>
      </w:r>
      <w:r>
        <w:t>Mantviliškio bendruomenei</w:t>
      </w:r>
      <w:r w:rsidRPr="00A761EC">
        <w:t xml:space="preserve"> pasiūlius </w:t>
      </w:r>
      <w:r>
        <w:t>pasirašyti</w:t>
      </w:r>
      <w:r w:rsidRPr="00A761EC">
        <w:t xml:space="preserve"> </w:t>
      </w:r>
      <w:r>
        <w:t xml:space="preserve">viešojo </w:t>
      </w:r>
      <w:r w:rsidRPr="00A761EC">
        <w:t xml:space="preserve">pirkimo – pardavimo sutartį (toliau – pirkimo sutartis), ši ūkio subjektų grupė įgytų tam tikrą teisinę formą, jei tai yra būtina siekiant tinkamai įvykdyti pirkimo sutartį. </w:t>
      </w:r>
    </w:p>
    <w:p w:rsidR="009811D5" w:rsidRPr="00A761EC" w:rsidRDefault="009811D5" w:rsidP="009811D5">
      <w:pPr>
        <w:ind w:firstLine="720"/>
        <w:jc w:val="both"/>
      </w:pPr>
      <w:r>
        <w:t>7. Supaprastinto pirkimo pradžią, pabaigą, pirkimo procedūrų nutraukimą reglamentuoja Viešųjų pirkimų įstatymo 7 straipsnis. Mantviliškio bendruomenė,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9811D5" w:rsidRPr="006A5DCA"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8</w:t>
      </w:r>
      <w:r w:rsidRPr="00A761EC">
        <w:rPr>
          <w:rFonts w:ascii="Times New Roman" w:hAnsi="Times New Roman"/>
          <w:b w:val="0"/>
          <w:caps w:val="0"/>
          <w:sz w:val="24"/>
          <w:szCs w:val="24"/>
          <w:lang w:val="lt-LT"/>
        </w:rPr>
        <w:t xml:space="preserve">.  Pirkimas prasideda Viešųjų pirkimų tarnybai gavus </w:t>
      </w:r>
      <w:r w:rsidRPr="006A5DCA">
        <w:rPr>
          <w:rFonts w:ascii="Times New Roman" w:hAnsi="Times New Roman"/>
          <w:b w:val="0"/>
          <w:bCs w:val="0"/>
          <w:caps w:val="0"/>
          <w:sz w:val="24"/>
          <w:szCs w:val="24"/>
          <w:lang w:val="lt-LT"/>
        </w:rPr>
        <w:t>Mantviliškio bendruomenės</w:t>
      </w:r>
      <w:r w:rsidRPr="00A761EC">
        <w:rPr>
          <w:rFonts w:ascii="Times New Roman" w:hAnsi="Times New Roman"/>
          <w:b w:val="0"/>
          <w:caps w:val="0"/>
          <w:sz w:val="24"/>
          <w:szCs w:val="24"/>
          <w:lang w:val="lt-LT"/>
        </w:rPr>
        <w:t xml:space="preserve"> pateiktą skelbimą apie pirkimą arba atliekant supaprastintą p</w:t>
      </w:r>
      <w:r>
        <w:rPr>
          <w:rFonts w:ascii="Times New Roman" w:hAnsi="Times New Roman"/>
          <w:b w:val="0"/>
          <w:caps w:val="0"/>
          <w:sz w:val="24"/>
          <w:szCs w:val="24"/>
          <w:lang w:val="lt-LT"/>
        </w:rPr>
        <w:t>irkimą, apie kurį neskelbiama, -</w:t>
      </w:r>
      <w:r w:rsidRPr="00A761EC">
        <w:rPr>
          <w:rFonts w:ascii="Times New Roman" w:hAnsi="Times New Roman"/>
          <w:b w:val="0"/>
          <w:caps w:val="0"/>
          <w:sz w:val="24"/>
          <w:szCs w:val="24"/>
          <w:lang w:val="lt-LT"/>
        </w:rPr>
        <w:t xml:space="preserve"> kai </w:t>
      </w:r>
      <w:r w:rsidRPr="006A5DCA">
        <w:rPr>
          <w:rFonts w:ascii="Times New Roman" w:hAnsi="Times New Roman"/>
          <w:b w:val="0"/>
          <w:bCs w:val="0"/>
          <w:caps w:val="0"/>
          <w:sz w:val="24"/>
          <w:szCs w:val="24"/>
          <w:lang w:val="lt-LT"/>
        </w:rPr>
        <w:t>Mantviliškio bendruomenė</w:t>
      </w:r>
      <w:r w:rsidRPr="006A5DCA">
        <w:rPr>
          <w:rFonts w:ascii="Times New Roman" w:hAnsi="Times New Roman"/>
          <w:b w:val="0"/>
          <w:caps w:val="0"/>
          <w:sz w:val="24"/>
          <w:szCs w:val="24"/>
          <w:lang w:val="lt-LT"/>
        </w:rPr>
        <w:t xml:space="preserve"> kreipiasi į tiekėją (tiekėjus) prašydama pateikti pasiūlymą (pasiūlymus).</w:t>
      </w:r>
    </w:p>
    <w:p w:rsidR="009811D5" w:rsidRPr="00A761EC" w:rsidRDefault="009811D5" w:rsidP="009811D5">
      <w:pPr>
        <w:pStyle w:val="CentrBold"/>
        <w:ind w:firstLine="720"/>
        <w:jc w:val="both"/>
        <w:rPr>
          <w:rFonts w:ascii="Times New Roman" w:hAnsi="Times New Roman"/>
          <w:b w:val="0"/>
          <w:caps w:val="0"/>
          <w:sz w:val="24"/>
          <w:szCs w:val="24"/>
          <w:lang w:val="lt-LT"/>
        </w:rPr>
      </w:pPr>
      <w:r w:rsidRPr="002B6FD3">
        <w:rPr>
          <w:rFonts w:ascii="Times New Roman" w:hAnsi="Times New Roman"/>
          <w:b w:val="0"/>
          <w:caps w:val="0"/>
          <w:sz w:val="24"/>
          <w:szCs w:val="24"/>
          <w:lang w:val="lt-LT"/>
        </w:rPr>
        <w:lastRenderedPageBreak/>
        <w:t xml:space="preserve">9. </w:t>
      </w:r>
      <w:r w:rsidRPr="006A5DCA">
        <w:rPr>
          <w:rFonts w:ascii="Times New Roman" w:hAnsi="Times New Roman"/>
          <w:b w:val="0"/>
          <w:bCs w:val="0"/>
          <w:caps w:val="0"/>
          <w:sz w:val="24"/>
          <w:szCs w:val="24"/>
          <w:lang w:val="lt-LT"/>
        </w:rPr>
        <w:t>Mantviliškio bendruomenė</w:t>
      </w:r>
      <w:r w:rsidRPr="002B6FD3">
        <w:rPr>
          <w:rFonts w:ascii="Times New Roman" w:hAnsi="Times New Roman"/>
          <w:b w:val="0"/>
          <w:caps w:val="0"/>
          <w:sz w:val="24"/>
          <w:szCs w:val="24"/>
          <w:lang w:val="lt-LT"/>
        </w:rPr>
        <w:t xml:space="preserve"> apie pradedamą bet kurį pirkimą (</w:t>
      </w:r>
      <w:r>
        <w:rPr>
          <w:rFonts w:ascii="Times New Roman" w:hAnsi="Times New Roman"/>
          <w:b w:val="0"/>
          <w:caps w:val="0"/>
          <w:sz w:val="24"/>
          <w:szCs w:val="24"/>
          <w:lang w:val="lt-LT"/>
        </w:rPr>
        <w:t xml:space="preserve">išskyrus </w:t>
      </w:r>
      <w:r w:rsidRPr="002B6FD3">
        <w:rPr>
          <w:rFonts w:ascii="Times New Roman" w:hAnsi="Times New Roman"/>
          <w:b w:val="0"/>
          <w:caps w:val="0"/>
          <w:sz w:val="24"/>
          <w:szCs w:val="24"/>
          <w:lang w:val="lt-LT"/>
        </w:rPr>
        <w:t>mažos vertės pirkimus), taip pat nustatytą laimėtoją ir ketinamą sudaryti bei sudarytą sutartį nedelsdama informuoja savo tinklalapyje ir leidinio „Valstybės žinios“ priede „Informaciniai pranešimai“.</w:t>
      </w:r>
    </w:p>
    <w:p w:rsidR="009811D5" w:rsidRPr="00A761EC"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Pr="00A761EC">
        <w:rPr>
          <w:rFonts w:ascii="Times New Roman" w:hAnsi="Times New Roman"/>
          <w:b w:val="0"/>
          <w:caps w:val="0"/>
          <w:sz w:val="24"/>
          <w:szCs w:val="24"/>
          <w:lang w:val="lt-LT"/>
        </w:rPr>
        <w:t>. Pirkimas (ar atskiros dalies pirkimas) pasibaigia, kai:</w:t>
      </w:r>
    </w:p>
    <w:p w:rsidR="009811D5" w:rsidRPr="00A761EC"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Pr="00A761EC">
        <w:rPr>
          <w:rFonts w:ascii="Times New Roman" w:hAnsi="Times New Roman"/>
          <w:b w:val="0"/>
          <w:caps w:val="0"/>
          <w:sz w:val="24"/>
          <w:szCs w:val="24"/>
          <w:lang w:val="lt-LT"/>
        </w:rPr>
        <w:t>.1. sudaroma pirkimo sutartis (preliminarioji sutartis);</w:t>
      </w:r>
    </w:p>
    <w:p w:rsidR="009811D5" w:rsidRPr="00A761EC"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Pr="00A761EC">
        <w:rPr>
          <w:rFonts w:ascii="Times New Roman" w:hAnsi="Times New Roman"/>
          <w:b w:val="0"/>
          <w:caps w:val="0"/>
          <w:sz w:val="24"/>
          <w:szCs w:val="24"/>
          <w:lang w:val="lt-LT"/>
        </w:rPr>
        <w:t>.2. atmetamos visos paraiškos ar pasiūlymai;</w:t>
      </w:r>
    </w:p>
    <w:p w:rsidR="009811D5" w:rsidRPr="00A761EC"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Pr="00A761EC">
        <w:rPr>
          <w:rFonts w:ascii="Times New Roman" w:hAnsi="Times New Roman"/>
          <w:b w:val="0"/>
          <w:caps w:val="0"/>
          <w:sz w:val="24"/>
          <w:szCs w:val="24"/>
          <w:lang w:val="lt-LT"/>
        </w:rPr>
        <w:t>.3. nutraukiamos pirkimo procedūros;</w:t>
      </w:r>
    </w:p>
    <w:p w:rsidR="009811D5" w:rsidRPr="00A761EC"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Pr="00A761EC">
        <w:rPr>
          <w:rFonts w:ascii="Times New Roman" w:hAnsi="Times New Roman"/>
          <w:b w:val="0"/>
          <w:caps w:val="0"/>
          <w:sz w:val="24"/>
          <w:szCs w:val="24"/>
          <w:lang w:val="lt-LT"/>
        </w:rPr>
        <w:t>.4. per nustatytą terminą nepateikiama nė viena paraiška ar pasiūlymas;</w:t>
      </w:r>
    </w:p>
    <w:p w:rsidR="009811D5" w:rsidRPr="00A761EC"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Pr="00A761EC">
        <w:rPr>
          <w:rFonts w:ascii="Times New Roman" w:hAnsi="Times New Roman"/>
          <w:b w:val="0"/>
          <w:caps w:val="0"/>
          <w:sz w:val="24"/>
          <w:szCs w:val="24"/>
          <w:lang w:val="lt-LT"/>
        </w:rPr>
        <w:t>.5. pasibaigia pasiūlymų galiojimo laikas ir pirkimo sutartis nesudaroma dėl priežasčių, kurios priklauso nuo tiekėjų;</w:t>
      </w:r>
    </w:p>
    <w:p w:rsidR="009811D5" w:rsidRPr="00A761EC"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Pr="00A761EC">
        <w:rPr>
          <w:rFonts w:ascii="Times New Roman" w:hAnsi="Times New Roman"/>
          <w:b w:val="0"/>
          <w:caps w:val="0"/>
          <w:sz w:val="24"/>
          <w:szCs w:val="24"/>
          <w:lang w:val="lt-LT"/>
        </w:rPr>
        <w:t>.6. visi tiekėjai atsiima pasiūlymus ar atsisako sudaryti pirkimo sutartį.</w:t>
      </w:r>
    </w:p>
    <w:p w:rsidR="009811D5" w:rsidRPr="00A761EC"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11</w:t>
      </w:r>
      <w:r w:rsidRPr="00A761EC">
        <w:rPr>
          <w:rFonts w:ascii="Times New Roman" w:hAnsi="Times New Roman"/>
          <w:b w:val="0"/>
          <w:caps w:val="0"/>
          <w:sz w:val="24"/>
          <w:szCs w:val="24"/>
          <w:lang w:val="lt-LT"/>
        </w:rPr>
        <w:t xml:space="preserve">. Atliekant supaprastintus </w:t>
      </w:r>
      <w:r w:rsidRPr="006A5DCA">
        <w:rPr>
          <w:rFonts w:ascii="Times New Roman" w:hAnsi="Times New Roman"/>
          <w:b w:val="0"/>
          <w:caps w:val="0"/>
          <w:sz w:val="24"/>
          <w:szCs w:val="24"/>
          <w:lang w:val="lt-LT"/>
        </w:rPr>
        <w:t xml:space="preserve">pirkimus </w:t>
      </w:r>
      <w:r w:rsidRPr="006A5DCA">
        <w:rPr>
          <w:rFonts w:ascii="Times New Roman" w:hAnsi="Times New Roman"/>
          <w:b w:val="0"/>
          <w:bCs w:val="0"/>
          <w:caps w:val="0"/>
          <w:sz w:val="24"/>
          <w:szCs w:val="24"/>
          <w:lang w:val="lt-LT"/>
        </w:rPr>
        <w:t>Mantviliškio bendruomenė</w:t>
      </w:r>
      <w:r>
        <w:rPr>
          <w:rFonts w:ascii="Times New Roman" w:hAnsi="Times New Roman"/>
          <w:b w:val="0"/>
          <w:bCs w:val="0"/>
          <w:caps w:val="0"/>
          <w:sz w:val="22"/>
          <w:szCs w:val="22"/>
          <w:lang w:val="lt-LT"/>
        </w:rPr>
        <w:t xml:space="preserve"> </w:t>
      </w:r>
      <w:r w:rsidRPr="00A761EC">
        <w:rPr>
          <w:rFonts w:ascii="Times New Roman" w:hAnsi="Times New Roman"/>
          <w:b w:val="0"/>
          <w:caps w:val="0"/>
          <w:sz w:val="24"/>
          <w:szCs w:val="24"/>
          <w:lang w:val="lt-LT"/>
        </w:rPr>
        <w:t xml:space="preserve">atsižvelgia į visuomenės poreikius socialinėje srityje, </w:t>
      </w:r>
      <w:r>
        <w:rPr>
          <w:rFonts w:ascii="Times New Roman" w:hAnsi="Times New Roman"/>
          <w:b w:val="0"/>
          <w:caps w:val="0"/>
          <w:sz w:val="24"/>
          <w:szCs w:val="24"/>
          <w:lang w:val="lt-LT"/>
        </w:rPr>
        <w:t xml:space="preserve">siekia paskatinti smulkaus ir vidutinio verslo subjektų dalyvavimą pirkimuose, vadovaujasi </w:t>
      </w:r>
      <w:r w:rsidRPr="00A761EC">
        <w:rPr>
          <w:rFonts w:ascii="Times New Roman" w:hAnsi="Times New Roman"/>
          <w:b w:val="0"/>
          <w:caps w:val="0"/>
          <w:sz w:val="24"/>
          <w:szCs w:val="24"/>
          <w:lang w:val="lt-LT"/>
        </w:rPr>
        <w:t xml:space="preserve">91 straipsnio, kitų teisės aktų nuostatomis. </w:t>
      </w:r>
    </w:p>
    <w:p w:rsidR="009811D5" w:rsidRPr="00A761EC" w:rsidRDefault="009811D5" w:rsidP="009811D5">
      <w:pPr>
        <w:pStyle w:val="CentrBold"/>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1</w:t>
      </w:r>
      <w:r>
        <w:rPr>
          <w:rFonts w:ascii="Times New Roman" w:hAnsi="Times New Roman"/>
          <w:b w:val="0"/>
          <w:caps w:val="0"/>
          <w:sz w:val="24"/>
          <w:szCs w:val="24"/>
          <w:lang w:val="lt-LT"/>
        </w:rPr>
        <w:t>2</w:t>
      </w:r>
      <w:r w:rsidRPr="00A761EC">
        <w:rPr>
          <w:rFonts w:ascii="Times New Roman" w:hAnsi="Times New Roman"/>
          <w:b w:val="0"/>
          <w:caps w:val="0"/>
          <w:sz w:val="24"/>
          <w:szCs w:val="24"/>
          <w:lang w:val="lt-LT"/>
        </w:rPr>
        <w:t>.  Taisyklėse naudojamos sąvokos:</w:t>
      </w:r>
    </w:p>
    <w:p w:rsidR="009811D5" w:rsidRDefault="009811D5" w:rsidP="009811D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12</w:t>
      </w:r>
      <w:r w:rsidRPr="00A761EC">
        <w:rPr>
          <w:rFonts w:ascii="Times New Roman" w:hAnsi="Times New Roman"/>
          <w:b w:val="0"/>
          <w:caps w:val="0"/>
          <w:sz w:val="24"/>
          <w:szCs w:val="24"/>
          <w:lang w:val="lt-LT"/>
        </w:rPr>
        <w:t>.1.</w:t>
      </w:r>
      <w:r w:rsidRPr="00A761EC">
        <w:rPr>
          <w:rFonts w:ascii="Times New Roman" w:hAnsi="Times New Roman"/>
          <w:caps w:val="0"/>
          <w:sz w:val="24"/>
          <w:szCs w:val="24"/>
          <w:lang w:val="lt-LT"/>
        </w:rPr>
        <w:t xml:space="preserve"> Bendrasis viešųjų pirkimų žodynas</w:t>
      </w:r>
      <w:r w:rsidRPr="00A761EC">
        <w:rPr>
          <w:rFonts w:ascii="Times New Roman" w:hAnsi="Times New Roman"/>
          <w:b w:val="0"/>
          <w:caps w:val="0"/>
          <w:sz w:val="24"/>
          <w:szCs w:val="24"/>
          <w:lang w:val="lt-LT"/>
        </w:rPr>
        <w:t xml:space="preserve"> (toliau </w:t>
      </w:r>
      <w:r>
        <w:rPr>
          <w:rFonts w:ascii="Times New Roman" w:hAnsi="Times New Roman"/>
          <w:b w:val="0"/>
          <w:caps w:val="0"/>
          <w:sz w:val="24"/>
          <w:szCs w:val="24"/>
          <w:lang w:val="lt-LT"/>
        </w:rPr>
        <w:t>BVPŽ</w:t>
      </w:r>
      <w:r w:rsidRPr="00A761EC">
        <w:rPr>
          <w:rFonts w:ascii="Times New Roman" w:hAnsi="Times New Roman"/>
          <w:b w:val="0"/>
          <w:caps w:val="0"/>
          <w:sz w:val="24"/>
          <w:szCs w:val="24"/>
          <w:lang w:val="lt-LT"/>
        </w:rPr>
        <w:t xml:space="preserve">) – viešuosiuose pirkimuose taikoma klasifikacijos sistema, priimta Reglamentu (EB) Nr. 2195/2002 ir užtikrinanti, kad ji atitinka kitus galiojančius klasifikatorius. </w:t>
      </w:r>
    </w:p>
    <w:p w:rsidR="009811D5" w:rsidRPr="00A761EC" w:rsidRDefault="009811D5" w:rsidP="009811D5">
      <w:pPr>
        <w:ind w:firstLine="720"/>
        <w:jc w:val="both"/>
      </w:pPr>
      <w:r w:rsidRPr="00A761EC">
        <w:rPr>
          <w:caps/>
        </w:rPr>
        <w:t>1</w:t>
      </w:r>
      <w:r>
        <w:rPr>
          <w:caps/>
        </w:rPr>
        <w:t>2</w:t>
      </w:r>
      <w:r w:rsidRPr="00A761EC">
        <w:rPr>
          <w:caps/>
        </w:rPr>
        <w:t>.2.</w:t>
      </w:r>
      <w:r w:rsidRPr="00A761EC">
        <w:rPr>
          <w:b/>
          <w:caps/>
        </w:rPr>
        <w:t xml:space="preserve"> </w:t>
      </w:r>
      <w:r w:rsidRPr="00A761EC">
        <w:rPr>
          <w:b/>
        </w:rPr>
        <w:t xml:space="preserve">Mažos vertės viešieji pirkimai </w:t>
      </w:r>
      <w:r w:rsidRPr="00A761EC">
        <w:rPr>
          <w:b/>
          <w:caps/>
        </w:rPr>
        <w:t>–</w:t>
      </w:r>
      <w:r w:rsidRPr="00A761EC">
        <w:t xml:space="preserve"> supaprastinti pirkimai, kai yra bent viena iš šių sąlygų:</w:t>
      </w:r>
    </w:p>
    <w:p w:rsidR="009811D5" w:rsidRPr="00A761EC" w:rsidRDefault="009811D5" w:rsidP="009811D5">
      <w:pPr>
        <w:ind w:firstLine="720"/>
        <w:jc w:val="both"/>
      </w:pPr>
      <w:r>
        <w:t xml:space="preserve">12.2.1. </w:t>
      </w:r>
      <w:r w:rsidRPr="00A761EC">
        <w:t>prekių ar paslaugų pirkimo vertė yra mažesnė kaip 100 tūkst. Lt (be pridėtinės vertės mokesčio), o darbų vertė mažesnė kaip 500 tūkst. Lt (be pridėtinės vertės mokesčio);</w:t>
      </w:r>
    </w:p>
    <w:p w:rsidR="009811D5" w:rsidRPr="00397A64" w:rsidRDefault="009811D5" w:rsidP="009811D5">
      <w:pPr>
        <w:ind w:firstLine="720"/>
        <w:jc w:val="both"/>
      </w:pPr>
      <w:r>
        <w:t>12.2.2.</w:t>
      </w:r>
      <w:r w:rsidRPr="00A761EC">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w:t>
      </w:r>
      <w:r>
        <w:t>ų</w:t>
      </w:r>
      <w:r w:rsidRPr="00A761EC">
        <w:t xml:space="preserve"> pirkimų to paties tipo sutarčių vertės ir mažesnė kaip 100 tūkst. Lt (be pridėtinės vertės mokesčio), o perkant darbus – ne didesnė kaip 1,5 procento to paties objekto supaprastinto pirkimo vertės ir mažesnė kaip 500 tūkst. Lt (be pridėtinės vertės mokesčio).  </w:t>
      </w:r>
    </w:p>
    <w:p w:rsidR="009811D5" w:rsidRPr="006A5DCA" w:rsidRDefault="009811D5" w:rsidP="009811D5">
      <w:pPr>
        <w:pStyle w:val="CentrBold"/>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1</w:t>
      </w:r>
      <w:r>
        <w:rPr>
          <w:rFonts w:ascii="Times New Roman" w:hAnsi="Times New Roman"/>
          <w:b w:val="0"/>
          <w:caps w:val="0"/>
          <w:sz w:val="24"/>
          <w:szCs w:val="24"/>
          <w:lang w:val="lt-LT"/>
        </w:rPr>
        <w:t>2</w:t>
      </w:r>
      <w:r w:rsidRPr="00A761EC">
        <w:rPr>
          <w:rFonts w:ascii="Times New Roman" w:hAnsi="Times New Roman"/>
          <w:b w:val="0"/>
          <w:caps w:val="0"/>
          <w:sz w:val="24"/>
          <w:szCs w:val="24"/>
          <w:lang w:val="lt-LT"/>
        </w:rPr>
        <w:t xml:space="preserve">.3. </w:t>
      </w:r>
      <w:r w:rsidRPr="00A761EC">
        <w:rPr>
          <w:rFonts w:ascii="Times New Roman" w:hAnsi="Times New Roman"/>
          <w:caps w:val="0"/>
          <w:sz w:val="24"/>
          <w:szCs w:val="24"/>
          <w:lang w:val="lt-LT"/>
        </w:rPr>
        <w:t>Pirkimo dokumentai</w:t>
      </w:r>
      <w:r w:rsidRPr="00A761EC">
        <w:rPr>
          <w:rFonts w:ascii="Times New Roman" w:hAnsi="Times New Roman"/>
          <w:b w:val="0"/>
          <w:caps w:val="0"/>
          <w:sz w:val="24"/>
          <w:szCs w:val="24"/>
          <w:lang w:val="lt-LT"/>
        </w:rPr>
        <w:t xml:space="preserve"> – </w:t>
      </w:r>
      <w:r w:rsidRPr="006A5DCA">
        <w:rPr>
          <w:rFonts w:ascii="Times New Roman" w:hAnsi="Times New Roman"/>
          <w:b w:val="0"/>
          <w:bCs w:val="0"/>
          <w:caps w:val="0"/>
          <w:sz w:val="24"/>
          <w:szCs w:val="24"/>
          <w:lang w:val="lt-LT"/>
        </w:rPr>
        <w:t>Mantviliškio bendruomenės</w:t>
      </w:r>
      <w:r w:rsidRPr="00A761EC">
        <w:rPr>
          <w:rFonts w:ascii="Times New Roman" w:hAnsi="Times New Roman"/>
          <w:b w:val="0"/>
          <w:caps w:val="0"/>
          <w:sz w:val="24"/>
          <w:szCs w:val="24"/>
          <w:lang w:val="lt-LT"/>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9811D5" w:rsidRPr="00A761EC" w:rsidRDefault="009811D5" w:rsidP="009811D5">
      <w:pPr>
        <w:ind w:firstLine="720"/>
        <w:jc w:val="both"/>
      </w:pPr>
      <w:r w:rsidRPr="00A761EC">
        <w:t>1</w:t>
      </w:r>
      <w:r>
        <w:t>2</w:t>
      </w:r>
      <w:r w:rsidRPr="00A761EC">
        <w:t xml:space="preserve">.4. </w:t>
      </w:r>
      <w:r>
        <w:rPr>
          <w:b/>
        </w:rPr>
        <w:t>Pirkimo organizatoriu</w:t>
      </w:r>
      <w:r w:rsidRPr="00A761EC">
        <w:rPr>
          <w:b/>
        </w:rPr>
        <w:t>s</w:t>
      </w:r>
      <w:r w:rsidRPr="00A761EC">
        <w:t xml:space="preserve"> – </w:t>
      </w:r>
      <w:r>
        <w:t>Mantviliškio bendruomenės</w:t>
      </w:r>
      <w:r w:rsidRPr="00A761EC">
        <w:t xml:space="preserve"> </w:t>
      </w:r>
      <w:r>
        <w:t>pirmininko</w:t>
      </w:r>
      <w:r w:rsidRPr="00A761EC">
        <w:t xml:space="preserve"> įsakymu paskirtas</w:t>
      </w:r>
      <w:r w:rsidRPr="00A761EC">
        <w:rPr>
          <w:i/>
          <w:iCs/>
        </w:rPr>
        <w:t xml:space="preserve"> </w:t>
      </w:r>
      <w:r>
        <w:t>Mantviliškio bendruomenės</w:t>
      </w:r>
      <w:r w:rsidRPr="00A761EC">
        <w:t xml:space="preserve"> darbuotojas,</w:t>
      </w:r>
      <w:r>
        <w:t xml:space="preserve"> </w:t>
      </w:r>
      <w:r w:rsidRPr="00A761EC">
        <w:t>kuris Taisyklių nustatyta tvarka organizuoja ir atlieka supaprastintus pirkimus</w:t>
      </w:r>
      <w:r>
        <w:t xml:space="preserve"> (mažos vertės pirkimus)</w:t>
      </w:r>
      <w:r w:rsidRPr="00A761EC">
        <w:t>, kai tokiems pirkimams atlikti nesudaroma</w:t>
      </w:r>
      <w:r w:rsidRPr="00A761EC">
        <w:rPr>
          <w:color w:val="FF0000"/>
        </w:rPr>
        <w:t xml:space="preserve"> </w:t>
      </w:r>
      <w:r w:rsidRPr="00A761EC">
        <w:t>Viešojo pirkimo komisija (toliau – Komisija).</w:t>
      </w:r>
    </w:p>
    <w:p w:rsidR="009811D5" w:rsidRPr="00A761EC" w:rsidRDefault="009811D5" w:rsidP="009811D5">
      <w:pPr>
        <w:ind w:firstLine="720"/>
        <w:jc w:val="both"/>
      </w:pPr>
      <w:r w:rsidRPr="00A761EC">
        <w:t>1</w:t>
      </w:r>
      <w:r>
        <w:t>2</w:t>
      </w:r>
      <w:r w:rsidRPr="00A761EC">
        <w:t xml:space="preserve">.5. </w:t>
      </w:r>
      <w:r w:rsidRPr="00A761EC">
        <w:rPr>
          <w:b/>
        </w:rPr>
        <w:t>Pirkimo iniciatorius</w:t>
      </w:r>
      <w:r w:rsidRPr="00A761EC">
        <w:t xml:space="preserve"> – </w:t>
      </w:r>
      <w:r>
        <w:t>Mantviliškio bendruomenės narys</w:t>
      </w:r>
      <w:r w:rsidRPr="00A761EC">
        <w:t>, kuris nu</w:t>
      </w:r>
      <w:r>
        <w:t>rodė poreikį įsigyti reikalingų prekių, paslaugų arba darbų ir kuris koordinuoja (organizuoja) Mantviliškio bendruomenės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r w:rsidRPr="00A761EC">
        <w:t>.</w:t>
      </w:r>
    </w:p>
    <w:p w:rsidR="009811D5" w:rsidRPr="00A761EC" w:rsidRDefault="009811D5" w:rsidP="009811D5">
      <w:pPr>
        <w:ind w:firstLine="720"/>
        <w:jc w:val="both"/>
      </w:pPr>
      <w:r>
        <w:t>12</w:t>
      </w:r>
      <w:r w:rsidRPr="00310150">
        <w:t>.6.</w:t>
      </w:r>
      <w:r w:rsidRPr="00310150">
        <w:rPr>
          <w:b/>
        </w:rPr>
        <w:t xml:space="preserve"> Paraiška</w:t>
      </w:r>
      <w:r w:rsidRPr="00310150">
        <w:t xml:space="preserve"> – tiekėjo pareikštas pageidavimas dalyvauti pirkimo procedūrose.</w:t>
      </w:r>
    </w:p>
    <w:p w:rsidR="009811D5" w:rsidRPr="00A761EC" w:rsidRDefault="009811D5" w:rsidP="009811D5">
      <w:pPr>
        <w:ind w:firstLine="720"/>
        <w:jc w:val="both"/>
      </w:pPr>
      <w:r w:rsidRPr="00A761EC">
        <w:t>1</w:t>
      </w:r>
      <w:r>
        <w:t>2</w:t>
      </w:r>
      <w:r w:rsidRPr="00A761EC">
        <w:t xml:space="preserve">.7. </w:t>
      </w:r>
      <w:r w:rsidRPr="00A761EC">
        <w:rPr>
          <w:b/>
        </w:rPr>
        <w:t>Pasiūlymas</w:t>
      </w:r>
      <w:r w:rsidRPr="00A761EC">
        <w:t xml:space="preserve"> – tiekėjo raštu pateiktų dokumentų ir elektroninėmis priemonėmis pateiktų duomenų visuma ar žodžiu pateiktas siūlymas tiekti prekes, teikti paslaugas ar atlikti darbus pagal </w:t>
      </w:r>
      <w:r>
        <w:t>Mantviliškio bendruomenės</w:t>
      </w:r>
      <w:r w:rsidRPr="00A761EC">
        <w:t xml:space="preserve"> nustatytas pirkimo sąlygas.</w:t>
      </w:r>
    </w:p>
    <w:p w:rsidR="009811D5" w:rsidRPr="00A761EC" w:rsidRDefault="009811D5" w:rsidP="009811D5">
      <w:pPr>
        <w:ind w:firstLine="720"/>
        <w:jc w:val="both"/>
      </w:pPr>
      <w:r w:rsidRPr="00A761EC">
        <w:t>1</w:t>
      </w:r>
      <w:r>
        <w:t>2</w:t>
      </w:r>
      <w:r w:rsidRPr="00A761EC">
        <w:t xml:space="preserve">.8. </w:t>
      </w:r>
      <w:r w:rsidRPr="00A761EC">
        <w:rPr>
          <w:b/>
          <w:caps/>
        </w:rPr>
        <w:t>S</w:t>
      </w:r>
      <w:r w:rsidRPr="00A761EC">
        <w:rPr>
          <w:b/>
        </w:rPr>
        <w:t xml:space="preserve">upaprastintas atviras konkursas </w:t>
      </w:r>
      <w:r w:rsidRPr="00A761EC">
        <w:t>–</w:t>
      </w:r>
      <w:r w:rsidRPr="00A761EC">
        <w:rPr>
          <w:b/>
          <w:caps/>
        </w:rPr>
        <w:t xml:space="preserve"> </w:t>
      </w:r>
      <w:r w:rsidRPr="00A761EC">
        <w:t>supaprastinto pirkimo būdas, kai kiekvienas suinteresuotas tiekėjas gali pateikti pasiūlymą.</w:t>
      </w:r>
    </w:p>
    <w:p w:rsidR="009811D5" w:rsidRPr="00A761EC" w:rsidRDefault="009811D5" w:rsidP="009811D5">
      <w:pPr>
        <w:ind w:firstLine="720"/>
        <w:jc w:val="both"/>
      </w:pPr>
      <w:r w:rsidRPr="00A761EC">
        <w:t>1</w:t>
      </w:r>
      <w:r>
        <w:t>2</w:t>
      </w:r>
      <w:r w:rsidRPr="00A761EC">
        <w:t xml:space="preserve">.9. </w:t>
      </w:r>
      <w:r w:rsidRPr="00A761EC">
        <w:rPr>
          <w:b/>
        </w:rPr>
        <w:t>Apklausa</w:t>
      </w:r>
      <w:r w:rsidRPr="00A761EC">
        <w:t xml:space="preserve"> – supaprastinto pirkimo būdas, kai </w:t>
      </w:r>
      <w:r>
        <w:t>Mantviliškio bendruomenė</w:t>
      </w:r>
      <w:r w:rsidRPr="00A761EC">
        <w:t xml:space="preserve"> raštu arba žodžiu kviečia tiekėjus pateikti pasiūlymus ir perka prekes, paslaugas ar darbus iš mažiausią kainą pasiūliusio ar ekonomiškiausią pasiūlymą pateikusio </w:t>
      </w:r>
      <w:r>
        <w:t>dalyvio</w:t>
      </w:r>
      <w:r w:rsidRPr="00A761EC">
        <w:t>.</w:t>
      </w:r>
    </w:p>
    <w:p w:rsidR="009811D5" w:rsidRPr="00A761EC" w:rsidRDefault="009811D5" w:rsidP="009811D5">
      <w:pPr>
        <w:ind w:firstLine="720"/>
        <w:jc w:val="both"/>
      </w:pPr>
      <w:r w:rsidRPr="00A761EC">
        <w:t>1</w:t>
      </w:r>
      <w:r>
        <w:t>2</w:t>
      </w:r>
      <w:r w:rsidRPr="00A761EC">
        <w:t xml:space="preserve">.10. </w:t>
      </w:r>
      <w:r w:rsidRPr="00A761EC">
        <w:rPr>
          <w:b/>
        </w:rPr>
        <w:t>Tiekėjų apklausa žodžiu</w:t>
      </w:r>
      <w:r w:rsidRPr="00A761EC">
        <w:t xml:space="preserve"> – </w:t>
      </w:r>
      <w:r>
        <w:t>Mantviliškio bendruomenės</w:t>
      </w:r>
      <w:r w:rsidRPr="00A761EC">
        <w:t xml:space="preserve"> žodinis kreipimasis į teikėjus (-ą) su prašymu pateikti pasiūlymus, kai prekių, paslaugų ar darbų pirkimo vertė neviršija 10 000 Lt (be PVM). Apklausiant žodžiu su tiekėjais bendraujama asmeniškai arba telefonu. Taip pat galima pasinaudoti viešai tiekėjų pateikta informacija (reklama internete ir kt.) apie siūlomas prekes, paslaugas, darbus. Toks informacijos gavimas prilyginamas žodinei tiekėjų apklausai. Tiekėjai pateikti savo pasiūlymų raštu neprivalo.</w:t>
      </w:r>
    </w:p>
    <w:p w:rsidR="009811D5" w:rsidRPr="00A761EC" w:rsidRDefault="009811D5" w:rsidP="009811D5">
      <w:pPr>
        <w:ind w:firstLine="720"/>
        <w:jc w:val="both"/>
      </w:pPr>
      <w:r w:rsidRPr="00A761EC">
        <w:t>1</w:t>
      </w:r>
      <w:r>
        <w:t>2</w:t>
      </w:r>
      <w:r w:rsidRPr="00A761EC">
        <w:t xml:space="preserve">.11. </w:t>
      </w:r>
      <w:r w:rsidRPr="00A761EC">
        <w:rPr>
          <w:b/>
        </w:rPr>
        <w:t>Tiekėjų apklausa raštu</w:t>
      </w:r>
      <w:r w:rsidRPr="00A761EC">
        <w:t xml:space="preserve"> – </w:t>
      </w:r>
      <w:r>
        <w:t>Mantviliškio bendruomenės</w:t>
      </w:r>
      <w:r w:rsidRPr="00A761EC">
        <w:t xml:space="preserve"> raštiškas kreipimasis į teikėjus (-ą) su prašymu pateikti pasiūlymus, kai pirkimo vertė yra didesnė kaip 10 000 Lt (be PVM). Apklausiant raštu tiekėjai (-jas) savo pasiūlymus privalo pateikti raštu.</w:t>
      </w:r>
      <w:r>
        <w:t xml:space="preserve"> </w:t>
      </w:r>
    </w:p>
    <w:p w:rsidR="009811D5" w:rsidRPr="00A761EC" w:rsidRDefault="009811D5" w:rsidP="009811D5">
      <w:pPr>
        <w:ind w:firstLine="720"/>
        <w:jc w:val="both"/>
      </w:pPr>
      <w:r w:rsidRPr="00A761EC">
        <w:t>1</w:t>
      </w:r>
      <w:r>
        <w:t>2</w:t>
      </w:r>
      <w:r w:rsidRPr="00A761EC">
        <w:t xml:space="preserve">.12. </w:t>
      </w:r>
      <w:r w:rsidRPr="00A761EC">
        <w:rPr>
          <w:b/>
        </w:rPr>
        <w:t>Raštu</w:t>
      </w:r>
      <w:r w:rsidRPr="00A761EC">
        <w:t xml:space="preserve"> reiškia bet kokią informacijos išraišką žodžiais arba skaičiais, kurią galima perskaityti, atgaminti ir perduoti. Šis terminas </w:t>
      </w:r>
      <w:r>
        <w:t>apima ir</w:t>
      </w:r>
      <w:r w:rsidRPr="00A761EC">
        <w:t xml:space="preserve"> elektroninėmis priemonėmis perduotą ir saugomą informaciją. </w:t>
      </w:r>
    </w:p>
    <w:p w:rsidR="009811D5" w:rsidRPr="00A761EC" w:rsidRDefault="009811D5" w:rsidP="009811D5">
      <w:pPr>
        <w:ind w:firstLine="720"/>
        <w:jc w:val="both"/>
        <w:rPr>
          <w:color w:val="000000"/>
        </w:rPr>
      </w:pPr>
      <w:r w:rsidRPr="00A761EC">
        <w:t>1</w:t>
      </w:r>
      <w:r>
        <w:t>2</w:t>
      </w:r>
      <w:r w:rsidRPr="00A761EC">
        <w:t xml:space="preserve">.13. </w:t>
      </w:r>
      <w:r w:rsidRPr="00A761EC">
        <w:rPr>
          <w:b/>
          <w:color w:val="000000"/>
        </w:rPr>
        <w:t>Kvalifikacijos patikrinimas</w:t>
      </w:r>
      <w:r w:rsidRPr="00A761EC">
        <w:rPr>
          <w:color w:val="000000"/>
        </w:rPr>
        <w:t xml:space="preserve"> – procedūra, kurios metu tikrinama, ar tiekėjai atitinka pirkimo dokumentuose nurodytus minimalius kvalifikacijos reikalavimus.</w:t>
      </w:r>
    </w:p>
    <w:p w:rsidR="009811D5" w:rsidRDefault="009811D5" w:rsidP="009811D5">
      <w:pPr>
        <w:ind w:firstLine="720"/>
        <w:jc w:val="both"/>
      </w:pPr>
      <w:r w:rsidRPr="00A761EC">
        <w:rPr>
          <w:color w:val="000000"/>
        </w:rPr>
        <w:t>1</w:t>
      </w:r>
      <w:r>
        <w:rPr>
          <w:color w:val="000000"/>
        </w:rPr>
        <w:t>2</w:t>
      </w:r>
      <w:r w:rsidRPr="00A761EC">
        <w:rPr>
          <w:color w:val="000000"/>
        </w:rPr>
        <w:t xml:space="preserve">.14. </w:t>
      </w:r>
      <w:r w:rsidRPr="00A761EC">
        <w:rPr>
          <w:b/>
        </w:rPr>
        <w:t xml:space="preserve">Numatomo pirkimo vertė </w:t>
      </w:r>
      <w:r w:rsidRPr="00A761EC">
        <w:t xml:space="preserve">(toliau – pirkimo vertė) – </w:t>
      </w:r>
      <w:r>
        <w:t>Mantviliškio bendruomenės</w:t>
      </w:r>
      <w:r w:rsidRPr="00A761EC">
        <w:t xml:space="preserve"> numatomų sudaryti pirkimo</w:t>
      </w:r>
      <w:r w:rsidRPr="00A761EC">
        <w:rPr>
          <w:b/>
        </w:rPr>
        <w:t xml:space="preserve"> </w:t>
      </w:r>
      <w:r w:rsidRPr="00A761EC">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w:t>
      </w:r>
      <w:r>
        <w:t>s darbų pirkimo sutarčių vertes.</w:t>
      </w:r>
    </w:p>
    <w:p w:rsidR="009811D5" w:rsidRPr="00A761EC" w:rsidRDefault="009811D5" w:rsidP="009811D5">
      <w:pPr>
        <w:pStyle w:val="CentrBold"/>
        <w:ind w:firstLine="720"/>
        <w:jc w:val="both"/>
        <w:rPr>
          <w:rFonts w:ascii="Times New Roman" w:hAnsi="Times New Roman"/>
          <w:b w:val="0"/>
          <w:caps w:val="0"/>
          <w:sz w:val="24"/>
          <w:szCs w:val="24"/>
          <w:lang w:val="lt-LT"/>
        </w:rPr>
      </w:pPr>
      <w:r w:rsidRPr="00A761EC">
        <w:rPr>
          <w:rFonts w:ascii="Times New Roman" w:hAnsi="Times New Roman"/>
          <w:b w:val="0"/>
          <w:sz w:val="24"/>
          <w:szCs w:val="24"/>
          <w:lang w:val="lt-LT"/>
        </w:rPr>
        <w:t>1</w:t>
      </w:r>
      <w:r>
        <w:rPr>
          <w:rFonts w:ascii="Times New Roman" w:hAnsi="Times New Roman"/>
          <w:b w:val="0"/>
          <w:sz w:val="24"/>
          <w:szCs w:val="24"/>
          <w:lang w:val="lt-LT"/>
        </w:rPr>
        <w:t>2</w:t>
      </w:r>
      <w:r w:rsidRPr="00A761EC">
        <w:rPr>
          <w:rFonts w:ascii="Times New Roman" w:hAnsi="Times New Roman"/>
          <w:b w:val="0"/>
          <w:sz w:val="24"/>
          <w:szCs w:val="24"/>
          <w:lang w:val="lt-LT"/>
        </w:rPr>
        <w:t>.15.</w:t>
      </w:r>
      <w:r w:rsidRPr="00A761EC">
        <w:rPr>
          <w:lang w:val="lt-LT"/>
        </w:rPr>
        <w:t xml:space="preserve"> </w:t>
      </w:r>
      <w:r w:rsidRPr="00A761EC">
        <w:rPr>
          <w:rFonts w:ascii="Times New Roman" w:hAnsi="Times New Roman"/>
          <w:caps w:val="0"/>
          <w:sz w:val="24"/>
          <w:szCs w:val="24"/>
          <w:lang w:val="lt-LT"/>
        </w:rPr>
        <w:t>Alternatyvus pasiūlymas</w:t>
      </w:r>
      <w:r w:rsidRPr="00A761EC">
        <w:rPr>
          <w:rFonts w:ascii="Times New Roman" w:hAnsi="Times New Roman"/>
          <w:b w:val="0"/>
          <w:caps w:val="0"/>
          <w:sz w:val="24"/>
          <w:szCs w:val="24"/>
          <w:lang w:val="lt-LT"/>
        </w:rPr>
        <w:t xml:space="preserve"> </w:t>
      </w:r>
      <w:r w:rsidRPr="00A761EC">
        <w:rPr>
          <w:rFonts w:ascii="Times New Roman" w:hAnsi="Times New Roman"/>
          <w:caps w:val="0"/>
          <w:sz w:val="24"/>
          <w:szCs w:val="24"/>
          <w:lang w:val="lt-LT"/>
        </w:rPr>
        <w:t xml:space="preserve">– </w:t>
      </w:r>
      <w:r w:rsidRPr="00A761EC">
        <w:rPr>
          <w:rFonts w:ascii="Times New Roman" w:hAnsi="Times New Roman"/>
          <w:b w:val="0"/>
          <w:caps w:val="0"/>
          <w:sz w:val="24"/>
          <w:szCs w:val="24"/>
          <w:lang w:val="lt-LT"/>
        </w:rPr>
        <w:t>pasiūlymas, kuriame siūlomos kitokios, negu yra nustatyta pirkimo dokumentuose, pirkimo objekto charakteristikos arba pirkimo sąlygos.</w:t>
      </w:r>
    </w:p>
    <w:p w:rsidR="009811D5" w:rsidRPr="00A761EC" w:rsidRDefault="009811D5" w:rsidP="009811D5">
      <w:pPr>
        <w:pStyle w:val="CentrBold"/>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1</w:t>
      </w:r>
      <w:r>
        <w:rPr>
          <w:rFonts w:ascii="Times New Roman" w:hAnsi="Times New Roman"/>
          <w:b w:val="0"/>
          <w:caps w:val="0"/>
          <w:sz w:val="24"/>
          <w:szCs w:val="24"/>
          <w:lang w:val="lt-LT"/>
        </w:rPr>
        <w:t>2</w:t>
      </w:r>
      <w:r w:rsidRPr="00A761EC">
        <w:rPr>
          <w:rFonts w:ascii="Times New Roman" w:hAnsi="Times New Roman"/>
          <w:b w:val="0"/>
          <w:caps w:val="0"/>
          <w:sz w:val="24"/>
          <w:szCs w:val="24"/>
          <w:lang w:val="lt-LT"/>
        </w:rPr>
        <w:t xml:space="preserve">.16. </w:t>
      </w:r>
      <w:r w:rsidRPr="00A761EC">
        <w:rPr>
          <w:rFonts w:ascii="Times New Roman" w:hAnsi="Times New Roman"/>
          <w:caps w:val="0"/>
          <w:sz w:val="24"/>
          <w:szCs w:val="24"/>
          <w:lang w:val="lt-LT"/>
        </w:rPr>
        <w:t>Paraiška – užduotis</w:t>
      </w:r>
      <w:r w:rsidRPr="00A761EC">
        <w:rPr>
          <w:rFonts w:ascii="Times New Roman" w:hAnsi="Times New Roman"/>
          <w:b w:val="0"/>
          <w:caps w:val="0"/>
          <w:sz w:val="24"/>
          <w:szCs w:val="24"/>
          <w:lang w:val="lt-LT"/>
        </w:rPr>
        <w:t xml:space="preserve"> – dokumentas, kuriame Pirkimo iniciatorius nurodo pagrindines pirkimo sąlygas ir kitą reikalingą informaciją pagal </w:t>
      </w:r>
      <w:r>
        <w:rPr>
          <w:rFonts w:ascii="Times New Roman" w:hAnsi="Times New Roman"/>
          <w:b w:val="0"/>
          <w:bCs w:val="0"/>
          <w:caps w:val="0"/>
          <w:sz w:val="24"/>
          <w:szCs w:val="24"/>
          <w:lang w:val="lt-LT"/>
        </w:rPr>
        <w:t>Mantviliškio bendruomenės</w:t>
      </w:r>
      <w:r w:rsidRPr="00A761EC">
        <w:rPr>
          <w:rFonts w:ascii="Times New Roman" w:hAnsi="Times New Roman"/>
          <w:b w:val="0"/>
          <w:caps w:val="0"/>
          <w:sz w:val="24"/>
          <w:szCs w:val="24"/>
          <w:lang w:val="lt-LT"/>
        </w:rPr>
        <w:t xml:space="preserve"> </w:t>
      </w:r>
      <w:r>
        <w:rPr>
          <w:rFonts w:ascii="Times New Roman" w:hAnsi="Times New Roman"/>
          <w:b w:val="0"/>
          <w:caps w:val="0"/>
          <w:sz w:val="24"/>
          <w:szCs w:val="24"/>
          <w:lang w:val="lt-LT"/>
        </w:rPr>
        <w:t>pirmininko</w:t>
      </w:r>
      <w:r w:rsidRPr="00A761EC">
        <w:rPr>
          <w:rFonts w:ascii="Times New Roman" w:hAnsi="Times New Roman"/>
          <w:b w:val="0"/>
          <w:caps w:val="0"/>
          <w:sz w:val="24"/>
          <w:szCs w:val="24"/>
          <w:lang w:val="lt-LT"/>
        </w:rPr>
        <w:t xml:space="preserve"> įsakymu patvirtintą formą;</w:t>
      </w:r>
    </w:p>
    <w:p w:rsidR="009811D5" w:rsidRPr="00A761EC" w:rsidRDefault="009811D5" w:rsidP="009811D5">
      <w:pPr>
        <w:ind w:firstLine="709"/>
        <w:jc w:val="both"/>
      </w:pPr>
      <w:r w:rsidRPr="00A761EC">
        <w:t>1</w:t>
      </w:r>
      <w:r>
        <w:t>2</w:t>
      </w:r>
      <w:r w:rsidRPr="00A761EC">
        <w:t>.17.</w:t>
      </w:r>
      <w:r w:rsidRPr="00A761EC">
        <w:rPr>
          <w:color w:val="FF0000"/>
        </w:rPr>
        <w:t xml:space="preserve"> </w:t>
      </w:r>
      <w:r w:rsidRPr="00A761EC">
        <w:rPr>
          <w:b/>
        </w:rPr>
        <w:t xml:space="preserve">Pirkimo sutarties sudarymo atidėjimo terminas </w:t>
      </w:r>
      <w:r w:rsidRPr="00A761EC">
        <w:t>(toliau –</w:t>
      </w:r>
      <w:r w:rsidRPr="00A761EC">
        <w:rPr>
          <w:b/>
        </w:rPr>
        <w:t xml:space="preserve"> atidėjimo terminas</w:t>
      </w:r>
      <w:r w:rsidRPr="00A761EC">
        <w:t>)</w:t>
      </w:r>
      <w:r w:rsidRPr="00A761EC">
        <w:rPr>
          <w:b/>
        </w:rPr>
        <w:t xml:space="preserve"> </w:t>
      </w:r>
      <w:r w:rsidRPr="00A761EC">
        <w:t>– 15 dienų</w:t>
      </w:r>
      <w:r w:rsidRPr="00A761EC">
        <w:rPr>
          <w:b/>
        </w:rPr>
        <w:t xml:space="preserve"> </w:t>
      </w:r>
      <w:r w:rsidRPr="00A761EC">
        <w:t>laikotarpis, kuris prasideda nuo pranešimo apie sprendimą sudaryti pirkimo sutartį išsiuntimo iš perkančiosios organizacijos suinteresuotiems kandidatams ir suinteresuotiems dalyviams dienos ir kurio metu negali būti sudaroma pirkimo sutartis.</w:t>
      </w:r>
    </w:p>
    <w:p w:rsidR="009811D5" w:rsidRPr="00A761EC" w:rsidRDefault="009811D5" w:rsidP="009811D5">
      <w:pPr>
        <w:ind w:firstLine="720"/>
        <w:jc w:val="both"/>
      </w:pPr>
      <w:r w:rsidRPr="00A761EC">
        <w:t>1</w:t>
      </w:r>
      <w:r>
        <w:t>2</w:t>
      </w:r>
      <w:r w:rsidRPr="00A761EC">
        <w:t xml:space="preserve">.18. </w:t>
      </w:r>
      <w:r w:rsidRPr="00A761EC">
        <w:rPr>
          <w:b/>
        </w:rPr>
        <w:t>Suinteresuotas dalyvis</w:t>
      </w:r>
      <w:r w:rsidRPr="00A761EC">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9811D5" w:rsidRPr="00A761EC" w:rsidRDefault="009811D5" w:rsidP="009811D5">
      <w:pPr>
        <w:ind w:firstLine="720"/>
        <w:jc w:val="both"/>
      </w:pPr>
      <w:r w:rsidRPr="00A761EC">
        <w:t>1</w:t>
      </w:r>
      <w:r>
        <w:t>2</w:t>
      </w:r>
      <w:r w:rsidRPr="00A761EC">
        <w:t xml:space="preserve">.19. </w:t>
      </w:r>
      <w:r w:rsidRPr="00A761EC">
        <w:rPr>
          <w:b/>
        </w:rPr>
        <w:t>Suinteresuotas kandidatas</w:t>
      </w:r>
      <w:r w:rsidRPr="00A761EC">
        <w:t xml:space="preserve"> – bet kuris kandidatas, išskyrus kandidatą, kuriam perkančioji organizacija pranešė apie jo paraiškos atmetimą iki pranešimo apie sprendimą sudaryti pirkimo sutartį išsiuntimo suinteresuotiems dalyviams.</w:t>
      </w:r>
    </w:p>
    <w:p w:rsidR="009811D5" w:rsidRPr="00A761EC" w:rsidRDefault="009811D5" w:rsidP="009811D5">
      <w:pPr>
        <w:ind w:firstLine="720"/>
        <w:jc w:val="both"/>
      </w:pPr>
      <w:r w:rsidRPr="00A761EC">
        <w:t>1</w:t>
      </w:r>
      <w:r>
        <w:t>2</w:t>
      </w:r>
      <w:r w:rsidRPr="00A761EC">
        <w:t xml:space="preserve">.20. </w:t>
      </w:r>
      <w:r w:rsidRPr="00A761EC">
        <w:rPr>
          <w:b/>
        </w:rPr>
        <w:t xml:space="preserve">Tiekėjas </w:t>
      </w:r>
      <w:r w:rsidRPr="00A761EC">
        <w:t>(</w:t>
      </w:r>
      <w:r w:rsidRPr="00A761EC">
        <w:rPr>
          <w:b/>
        </w:rPr>
        <w:t>prekių tiekėjas, paslaugų teikėjas, rangovas</w:t>
      </w:r>
      <w:r w:rsidRPr="00A761EC">
        <w:t>) – kiekvienas ūkio subjektas – fizinis asmuo, privatusis juridinis asmuo, viešasis juridinis asmuo, kitos organizacijos ir jų padaliniai ar tokių asmenų grupė – galintis pasiūlyti ar siūlantis prekes, paslaugas ar darbus.</w:t>
      </w:r>
    </w:p>
    <w:p w:rsidR="009811D5" w:rsidRPr="00A761EC" w:rsidRDefault="009811D5" w:rsidP="009811D5">
      <w:pPr>
        <w:ind w:firstLine="720"/>
        <w:jc w:val="both"/>
      </w:pPr>
      <w:r w:rsidRPr="00A761EC">
        <w:t>1</w:t>
      </w:r>
      <w:r>
        <w:t>2</w:t>
      </w:r>
      <w:r w:rsidRPr="00A761EC">
        <w:t xml:space="preserve">.21. </w:t>
      </w:r>
      <w:r w:rsidRPr="00A761EC">
        <w:rPr>
          <w:b/>
        </w:rPr>
        <w:t>Viešojo pirkimo–pardavimo sutartis</w:t>
      </w:r>
      <w:r w:rsidRPr="00A761EC">
        <w:t xml:space="preserve"> (toliau – </w:t>
      </w:r>
      <w:r w:rsidRPr="00A761EC">
        <w:rPr>
          <w:b/>
        </w:rPr>
        <w:t>pirkimo sutartis</w:t>
      </w:r>
      <w:r w:rsidRPr="00A761EC">
        <w:t>) – Viešųjų pirkimų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 paslaugos ar darbai.</w:t>
      </w:r>
    </w:p>
    <w:p w:rsidR="009811D5" w:rsidRPr="00A761EC" w:rsidRDefault="009811D5" w:rsidP="009811D5">
      <w:pPr>
        <w:ind w:firstLine="720"/>
        <w:jc w:val="both"/>
      </w:pPr>
      <w:r w:rsidRPr="00A761EC">
        <w:t>1</w:t>
      </w:r>
      <w:r>
        <w:t>3</w:t>
      </w:r>
      <w:r w:rsidRPr="00A761EC">
        <w:t xml:space="preserve">. </w:t>
      </w:r>
      <w:r>
        <w:t xml:space="preserve">Kitos </w:t>
      </w:r>
      <w:r w:rsidRPr="00A761EC">
        <w:t>Taisyklėse vartojamos pagrindinės sąvokos yra apibrėžtos Viešųjų pirkimų įstatyme, kituose viešuosius pirkimus reglamentuojančiuose teisės aktuose.</w:t>
      </w:r>
    </w:p>
    <w:p w:rsidR="009811D5" w:rsidRDefault="009811D5" w:rsidP="009811D5">
      <w:pPr>
        <w:ind w:firstLine="720"/>
        <w:jc w:val="both"/>
      </w:pPr>
      <w:r w:rsidRPr="00A761EC">
        <w:t>1</w:t>
      </w:r>
      <w:r>
        <w:t>4</w:t>
      </w:r>
      <w:r w:rsidRPr="00A761EC">
        <w:t>. Pasikeitus Taisyklėse minimiems teisės aktams</w:t>
      </w:r>
      <w:r>
        <w:t xml:space="preserve"> ar rekomendacinio pobūdžio dokumentams</w:t>
      </w:r>
      <w:r w:rsidRPr="00A761EC">
        <w:t>, taikomos aktualios tų teisės aktų</w:t>
      </w:r>
      <w:r>
        <w:t xml:space="preserve"> ar rekomendacinio pobūdžio dokumentų </w:t>
      </w:r>
      <w:r w:rsidRPr="00A761EC">
        <w:t>redakcijos nuostatos.</w:t>
      </w:r>
    </w:p>
    <w:p w:rsidR="009811D5" w:rsidRPr="00A761EC" w:rsidRDefault="009811D5" w:rsidP="009811D5">
      <w:pPr>
        <w:pStyle w:val="Antrat1"/>
        <w:tabs>
          <w:tab w:val="clear" w:pos="1260"/>
        </w:tabs>
        <w:spacing w:before="0" w:after="0"/>
        <w:ind w:left="0" w:firstLine="0"/>
        <w:jc w:val="center"/>
        <w:rPr>
          <w:rFonts w:ascii="Times New Roman" w:hAnsi="Times New Roman"/>
          <w:sz w:val="24"/>
          <w:szCs w:val="28"/>
        </w:rPr>
      </w:pPr>
      <w:r>
        <w:rPr>
          <w:rFonts w:ascii="Times New Roman" w:hAnsi="Times New Roman"/>
          <w:sz w:val="24"/>
          <w:szCs w:val="28"/>
        </w:rPr>
        <w:t xml:space="preserve">II. </w:t>
      </w:r>
      <w:r w:rsidRPr="00A761EC">
        <w:rPr>
          <w:rFonts w:ascii="Times New Roman" w:hAnsi="Times New Roman"/>
          <w:sz w:val="24"/>
          <w:szCs w:val="28"/>
        </w:rPr>
        <w:t>SUPAPRASTINTŲ PIRKIMŲ PASKELBIMAS</w:t>
      </w:r>
    </w:p>
    <w:p w:rsidR="009811D5" w:rsidRPr="00A761EC" w:rsidRDefault="009811D5" w:rsidP="009811D5">
      <w:pPr>
        <w:ind w:firstLine="720"/>
        <w:jc w:val="both"/>
      </w:pPr>
    </w:p>
    <w:p w:rsidR="009811D5" w:rsidRDefault="009811D5" w:rsidP="009811D5">
      <w:pPr>
        <w:tabs>
          <w:tab w:val="left" w:pos="0"/>
        </w:tabs>
        <w:ind w:firstLine="720"/>
        <w:jc w:val="both"/>
      </w:pPr>
      <w:r>
        <w:t>15</w:t>
      </w:r>
      <w:r w:rsidRPr="00A761EC">
        <w:t xml:space="preserve">. </w:t>
      </w:r>
      <w:r>
        <w:t>Mantviliškio bendruomenė skelbia apie kiekvieną supaprastintą pirkimą, išskyrus Taisyklėse nustatytus, atsižvelgiant į Viešųjų pirkimų įstatymo 92 straipsnio nuostatas, atvejus.</w:t>
      </w:r>
    </w:p>
    <w:p w:rsidR="009811D5" w:rsidRDefault="009811D5" w:rsidP="009811D5">
      <w:pPr>
        <w:tabs>
          <w:tab w:val="left" w:pos="0"/>
        </w:tabs>
        <w:ind w:firstLine="720"/>
        <w:jc w:val="both"/>
      </w:pPr>
      <w:r>
        <w:t>16. Mantviliškio bendruomenė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9811D5" w:rsidRDefault="009811D5" w:rsidP="009811D5">
      <w:pPr>
        <w:tabs>
          <w:tab w:val="left" w:pos="0"/>
        </w:tabs>
        <w:ind w:firstLine="720"/>
        <w:jc w:val="both"/>
      </w:pPr>
      <w:r>
        <w:t>17. Kai vykdomas supaprastintas pirkimas dėl Viešųjų pirkimų įstatymo 2 priedelio B paslaugų sąraše nurodytų paslaugų, kai pirkimo vertė yra mažesnė, negu yra nustatyta tarptautinio pirkimo vertės riba, Mantviliškio bendruomenė gali paskelbti pranešimą dėl savanoriško ex ante skaidrumo. Tokiu atveju Mantviliškio bendruomenė neprivalo skelbti informacinio parnešimo, kaip nurodyta Taisyklių 16 ir 18 punktuose.</w:t>
      </w:r>
    </w:p>
    <w:p w:rsidR="009811D5" w:rsidRDefault="009811D5" w:rsidP="009811D5">
      <w:pPr>
        <w:tabs>
          <w:tab w:val="left" w:pos="0"/>
        </w:tabs>
        <w:ind w:firstLine="720"/>
        <w:jc w:val="both"/>
      </w:pPr>
      <w:r>
        <w:t>18. Mantviliškio bendruomenė</w:t>
      </w:r>
      <w:r w:rsidRPr="00A761EC">
        <w:t xml:space="preserve"> skelbimą apie supaprastintą pirkimą, </w:t>
      </w:r>
      <w:r>
        <w:t xml:space="preserve">Viešųjų pirkimų įstatymo 92 straipsnio 2 dalyje nurodytą informacinį pranešimą ir šio straipsnio 3 dalyje nurodytą pranešimą dėl savanoriško </w:t>
      </w:r>
      <w:r w:rsidRPr="00584E49">
        <w:rPr>
          <w:i/>
        </w:rPr>
        <w:t>ex ante</w:t>
      </w:r>
      <w:r>
        <w:t xml:space="preserve"> skaidrumo, kuriuos pagal Viešųjų pirkimų įstatymą ir (ar) Taisykles numatyta paskelbti viešai, </w:t>
      </w:r>
      <w:r w:rsidRPr="00A761EC">
        <w:t xml:space="preserve">skelbia </w:t>
      </w:r>
      <w:r w:rsidRPr="00A761EC">
        <w:rPr>
          <w:bCs/>
        </w:rPr>
        <w:t>Centrinėje viešųjų pirkimų informacinėje sistemoje (toliau – CVP IS)</w:t>
      </w:r>
      <w:r>
        <w:rPr>
          <w:bCs/>
        </w:rPr>
        <w:t xml:space="preserve">, o pranešimus dėl savanoriško </w:t>
      </w:r>
      <w:r w:rsidRPr="00584E49">
        <w:rPr>
          <w:bCs/>
          <w:i/>
        </w:rPr>
        <w:t>ex ante</w:t>
      </w:r>
      <w:r>
        <w:rPr>
          <w:bCs/>
        </w:rPr>
        <w:t xml:space="preserve"> skaidrumo – ir Europos Sąjungos oficialiajame leidinyje. Skelbimai, informaciniai pranešimai ir pranešimai dėl savanoriško </w:t>
      </w:r>
      <w:r w:rsidRPr="00584E49">
        <w:rPr>
          <w:bCs/>
          <w:i/>
        </w:rPr>
        <w:t>ex ante</w:t>
      </w:r>
      <w:r>
        <w:rPr>
          <w:bCs/>
        </w:rPr>
        <w:t xml:space="preserve"> skaidrumo gali būti papildomai skelbiami </w:t>
      </w:r>
      <w:r>
        <w:t>Mantviliškio bendruomenės</w:t>
      </w:r>
      <w:r>
        <w:rPr>
          <w:bCs/>
        </w:rPr>
        <w:t xml:space="preserve"> tinklalapyje, kitur internete, leidiniuose ar kitomis priemonėmis. Skelbimo ar informacinio pranešimo paskelbimo diena yra jų paskelbimo Centrinėje viešųjų pirkimų informacinėje sistemoje data, pranešimo dėl savanoriško </w:t>
      </w:r>
      <w:r w:rsidRPr="00E316AF">
        <w:rPr>
          <w:bCs/>
          <w:i/>
        </w:rPr>
        <w:t>ex ant</w:t>
      </w:r>
      <w:r>
        <w:rPr>
          <w:bCs/>
        </w:rPr>
        <w:t xml:space="preserve"> skaidrumo paskelbimo diena yra pranešimo paskelbimo data Europos Sąjungos </w:t>
      </w:r>
      <w:r w:rsidRPr="003A1CE5">
        <w:rPr>
          <w:bCs/>
        </w:rPr>
        <w:t xml:space="preserve">oficialiajame leidinyje. Skelbimas apie mažos vertės pirkimą skelbiamas CVP IS. </w:t>
      </w:r>
    </w:p>
    <w:p w:rsidR="009811D5" w:rsidRPr="00A761EC" w:rsidRDefault="009811D5" w:rsidP="009811D5">
      <w:pPr>
        <w:tabs>
          <w:tab w:val="left" w:pos="0"/>
        </w:tabs>
        <w:ind w:firstLine="720"/>
        <w:jc w:val="both"/>
      </w:pPr>
      <w:r>
        <w:t xml:space="preserve">19. Centrinėje viešųjų pirkimų informacinėje sistemoje ir Europos Sąjungos oficialiajame leidinyje skelbiamus skelbimus, informacinius pranešimus, pranešimus dėl savanoriško </w:t>
      </w:r>
      <w:r w:rsidRPr="00584E49">
        <w:rPr>
          <w:i/>
        </w:rPr>
        <w:t>ex ante</w:t>
      </w:r>
      <w:r>
        <w:t xml:space="preserve"> skaidrumo Mantviliškio bendruomenė </w:t>
      </w:r>
      <w:r w:rsidRPr="00A761EC">
        <w:t xml:space="preserve">pateikia Viešųjų pirkimų tarnybai pagal jos nustatytus skelbiamos informacijos privalomuosius reikalavimus, standartines formas bei skelbimų teikimo tvarką. Papildomai skelbimai ir informaciniai pranešimai gali būti skelbiami </w:t>
      </w:r>
      <w:r>
        <w:t>Mantviliškio bendruomenės</w:t>
      </w:r>
      <w:r>
        <w:rPr>
          <w:bCs/>
        </w:rPr>
        <w:t xml:space="preserve"> </w:t>
      </w:r>
      <w:r w:rsidRPr="00A761EC">
        <w:t xml:space="preserve">tinklalapyje, kitur internete, leidiniuose ar kitomis priemonėmis. </w:t>
      </w:r>
      <w:r>
        <w:t xml:space="preserve">Mantviliškio bendruomenė </w:t>
      </w:r>
      <w:r w:rsidRPr="00A761EC">
        <w:t xml:space="preserve">užtikrina, kad papildomai informacija gali būti paskelbta ne anksčiau negu paskelbta </w:t>
      </w:r>
      <w:r>
        <w:t>Centrinėje viešųjų pirkimų informacinėje sistemoje ir Europos Sąjungos oficialiajame leidinyje</w:t>
      </w:r>
      <w:r w:rsidRPr="00A761EC">
        <w:t>, o to paties skelbimo</w:t>
      </w:r>
      <w:r>
        <w:t xml:space="preserve">, informacinio pranešimo, pranešimo dėl savanoriško </w:t>
      </w:r>
      <w:r w:rsidRPr="00A2258C">
        <w:rPr>
          <w:i/>
        </w:rPr>
        <w:t>ex ante</w:t>
      </w:r>
      <w:r>
        <w:t xml:space="preserve"> skaidrumo</w:t>
      </w:r>
      <w:r w:rsidRPr="00A761EC">
        <w:t xml:space="preserve"> turinys visur bus tapatus. Už skelbimo</w:t>
      </w:r>
      <w:r>
        <w:t>,</w:t>
      </w:r>
      <w:r w:rsidRPr="00A761EC">
        <w:t xml:space="preserve"> informacinio pranešimo</w:t>
      </w:r>
      <w:r>
        <w:t xml:space="preserve">, pranešimo dėl </w:t>
      </w:r>
      <w:r w:rsidRPr="00A2258C">
        <w:rPr>
          <w:i/>
        </w:rPr>
        <w:t>ex ante</w:t>
      </w:r>
      <w:r>
        <w:t xml:space="preserve"> skaidrumo</w:t>
      </w:r>
      <w:r w:rsidRPr="00A761EC">
        <w:t xml:space="preserve"> turinį </w:t>
      </w:r>
      <w:r w:rsidRPr="00AF679D">
        <w:t xml:space="preserve">atsakinga </w:t>
      </w:r>
      <w:r>
        <w:t>Mantviliškio bendruomenė</w:t>
      </w:r>
      <w:r w:rsidRPr="00AF679D">
        <w:t>.</w:t>
      </w:r>
    </w:p>
    <w:p w:rsidR="009811D5" w:rsidRPr="00A761EC" w:rsidRDefault="009811D5" w:rsidP="009811D5">
      <w:pPr>
        <w:tabs>
          <w:tab w:val="left" w:pos="0"/>
        </w:tabs>
        <w:ind w:firstLine="720"/>
        <w:jc w:val="both"/>
      </w:pPr>
      <w:r>
        <w:t>20</w:t>
      </w:r>
      <w:r w:rsidRPr="00A761EC">
        <w:t>.</w:t>
      </w:r>
      <w:r>
        <w:t>Mantviliškio bendruomenė</w:t>
      </w:r>
      <w:r w:rsidRPr="00A761EC">
        <w:t xml:space="preserve"> skelbia apie kiekvieną supaprastintą pirkimą, išskyrus supaprastintus pirkimus, atliekamus apklausos būdu šių Taisyklių nustatytais atvejais.</w:t>
      </w:r>
    </w:p>
    <w:p w:rsidR="009811D5" w:rsidRDefault="009811D5" w:rsidP="009811D5">
      <w:pPr>
        <w:tabs>
          <w:tab w:val="left" w:pos="0"/>
        </w:tabs>
        <w:ind w:firstLine="720"/>
        <w:jc w:val="both"/>
      </w:pPr>
      <w:r>
        <w:t>21</w:t>
      </w:r>
      <w:r w:rsidRPr="00A761EC">
        <w:t xml:space="preserve">. </w:t>
      </w:r>
      <w:r>
        <w:t>Mantviliškio bendruomenė</w:t>
      </w:r>
      <w:r w:rsidRPr="00A761EC">
        <w:t xml:space="preserve">, sudariusi pirkimo sutartį dėl Viešųjų pirkimų įstatymo 2 priedėlio B paslaugų sąraše nurodytų paslaugų, kai pirkimo vertė yra ne mažesnė, negu yra  nustatyta tarptautinio pirkimo vertės riba, ne vėliau kaip per 48 dienas po pirkimo sutarties  sudarymo </w:t>
      </w:r>
      <w:r>
        <w:t xml:space="preserve">pateikia </w:t>
      </w:r>
      <w:r w:rsidRPr="00A761EC">
        <w:t>skelbimą apie sudarytą pirkimo sutartį</w:t>
      </w:r>
      <w:r>
        <w:t xml:space="preserve"> Viešųjų pirkimų tarnybai jos nustatyta tvarka ir</w:t>
      </w:r>
      <w:r w:rsidRPr="00A761EC">
        <w:t xml:space="preserve"> skelbime nurodydama, ar ji sutinka, kad skelbimas būtų paskelbtas.</w:t>
      </w:r>
    </w:p>
    <w:p w:rsidR="009811D5" w:rsidRDefault="009811D5" w:rsidP="009811D5">
      <w:pPr>
        <w:tabs>
          <w:tab w:val="left" w:pos="0"/>
        </w:tabs>
        <w:ind w:firstLine="720"/>
        <w:jc w:val="both"/>
      </w:pPr>
      <w:r>
        <w:t>22. Mantviliškio bendruomenė savo tinklalapyje ir leidinio „Valstybės žinios“ priede „Informaciniai pranešimai“ informuoja apie pradedamą bet kurį pirkimą (išskyrus mažos vertės pirkimus), taip pat nustatytą laimėtoją ir ketinimą sudaryti sutartį, vadovaudamasi Skelbimų teikimo valstybės įmonei Seimo leidykla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p>
    <w:p w:rsidR="009811D5" w:rsidRPr="00A761EC" w:rsidRDefault="009811D5" w:rsidP="009811D5">
      <w:pPr>
        <w:pStyle w:val="Antrat1"/>
        <w:tabs>
          <w:tab w:val="clear" w:pos="1260"/>
        </w:tabs>
        <w:spacing w:before="0" w:after="0"/>
        <w:ind w:left="0" w:firstLine="0"/>
        <w:jc w:val="center"/>
        <w:rPr>
          <w:rFonts w:ascii="Times New Roman" w:hAnsi="Times New Roman"/>
          <w:sz w:val="24"/>
          <w:szCs w:val="28"/>
        </w:rPr>
      </w:pPr>
      <w:r>
        <w:rPr>
          <w:rFonts w:ascii="Times New Roman" w:hAnsi="Times New Roman"/>
          <w:sz w:val="24"/>
          <w:szCs w:val="28"/>
        </w:rPr>
        <w:t>III</w:t>
      </w:r>
      <w:r w:rsidRPr="00A761EC">
        <w:rPr>
          <w:rFonts w:ascii="Times New Roman" w:hAnsi="Times New Roman"/>
          <w:sz w:val="24"/>
          <w:szCs w:val="28"/>
        </w:rPr>
        <w:t>. PIRKIMO DOKUMENTŲ RENGIMAS, PAAIŠKINIMAI, TEIKIMAS</w:t>
      </w:r>
    </w:p>
    <w:p w:rsidR="009811D5" w:rsidRDefault="009811D5" w:rsidP="009811D5">
      <w:pPr>
        <w:tabs>
          <w:tab w:val="left" w:pos="0"/>
        </w:tabs>
        <w:jc w:val="both"/>
      </w:pPr>
    </w:p>
    <w:p w:rsidR="009811D5" w:rsidRPr="00892F79" w:rsidRDefault="009811D5" w:rsidP="009811D5">
      <w:pPr>
        <w:tabs>
          <w:tab w:val="left" w:pos="0"/>
        </w:tabs>
        <w:jc w:val="both"/>
      </w:pPr>
      <w:r>
        <w:tab/>
        <w:t>23</w:t>
      </w:r>
      <w:r w:rsidRPr="00892F79">
        <w:t>. Pirkimo dokumentus pagal Pirkimo iniciatoriaus parengtą paraišką-užduotį rengia</w:t>
      </w:r>
      <w:r>
        <w:t xml:space="preserve"> Komisija arba Pirkimo organizatoriu</w:t>
      </w:r>
      <w:r w:rsidRPr="00892F79">
        <w:t xml:space="preserve">s. Pirkimo dokumentus rengiantys asmenys turi teisę gauti iš </w:t>
      </w:r>
      <w:r>
        <w:t>Mantviliškio bendruomenės</w:t>
      </w:r>
      <w:r w:rsidRPr="00892F79">
        <w:t xml:space="preserve"> darbuotojų visą informaciją, reikalingą pirkimo dokumentams parengti ir supaprastinto pirkimo procedūroms atlikti.</w:t>
      </w:r>
    </w:p>
    <w:p w:rsidR="009811D5" w:rsidRPr="00A761EC" w:rsidRDefault="009811D5" w:rsidP="009811D5">
      <w:pPr>
        <w:tabs>
          <w:tab w:val="left" w:pos="0"/>
        </w:tabs>
        <w:ind w:firstLine="720"/>
        <w:jc w:val="both"/>
      </w:pPr>
      <w:r>
        <w:t>24</w:t>
      </w:r>
      <w:r w:rsidRPr="00AF4ACD">
        <w:t>. Pirkimo dokumentai gali būti nerengiami, kai apklausa vykdoma žodžiu.</w:t>
      </w:r>
    </w:p>
    <w:p w:rsidR="009811D5" w:rsidRPr="00A761EC" w:rsidRDefault="009811D5" w:rsidP="009811D5">
      <w:pPr>
        <w:tabs>
          <w:tab w:val="left" w:pos="0"/>
        </w:tabs>
        <w:ind w:firstLine="720"/>
        <w:jc w:val="both"/>
      </w:pPr>
      <w:r>
        <w:t>25</w:t>
      </w:r>
      <w:r w:rsidRPr="00A761EC">
        <w:t>. Pirkimo dokumentai rengiami lietuvių kalba. Papildomai pirkimo dokumentai gali būti rengiami ir kitomis kalbomis.</w:t>
      </w:r>
    </w:p>
    <w:p w:rsidR="009811D5" w:rsidRPr="00A761EC" w:rsidRDefault="009811D5" w:rsidP="009811D5">
      <w:pPr>
        <w:tabs>
          <w:tab w:val="left" w:pos="0"/>
        </w:tabs>
        <w:ind w:firstLine="720"/>
        <w:jc w:val="both"/>
      </w:pPr>
      <w:r>
        <w:t>26</w:t>
      </w:r>
      <w:r w:rsidRPr="00A761EC">
        <w:t xml:space="preserve">. Pirkimo dokumentai turi būti tikslūs, aiškūs, be dviprasmybių, kad tiekėjai galėtų pateikti pasiūlymus, o </w:t>
      </w:r>
      <w:r>
        <w:t>Mantviliškio bendruomenė</w:t>
      </w:r>
      <w:r w:rsidRPr="00A761EC">
        <w:t xml:space="preserve"> nupirkti tai, ko reikia.</w:t>
      </w:r>
    </w:p>
    <w:p w:rsidR="009811D5" w:rsidRPr="00A761EC" w:rsidRDefault="009811D5" w:rsidP="009811D5">
      <w:pPr>
        <w:tabs>
          <w:tab w:val="left" w:pos="0"/>
        </w:tabs>
        <w:ind w:firstLine="720"/>
        <w:jc w:val="both"/>
      </w:pPr>
      <w:r>
        <w:t>27</w:t>
      </w:r>
      <w:r w:rsidRPr="00A761EC">
        <w:t>. Pirkimo dokumentuose nustatyti reikalavimai negali dirbtinai riboti tiekėjų galimybių dalyvauti supaprastintame pirkime ar sudaryti sąlygas dalyvauti tik konkretiems tiekėjams.</w:t>
      </w:r>
    </w:p>
    <w:p w:rsidR="009811D5" w:rsidRPr="00A761EC" w:rsidRDefault="009811D5" w:rsidP="009811D5">
      <w:pPr>
        <w:tabs>
          <w:tab w:val="left" w:pos="0"/>
        </w:tabs>
        <w:ind w:firstLine="720"/>
        <w:jc w:val="both"/>
      </w:pPr>
      <w:r>
        <w:t>28</w:t>
      </w:r>
      <w:r w:rsidRPr="00A761EC">
        <w:t>. Pirkimo dokumentuose, atsižvelgiant į pasirinktą supaprastinto pirkimo būdą, pateikiama ši informacija:</w:t>
      </w:r>
    </w:p>
    <w:p w:rsidR="009811D5" w:rsidRPr="00A761EC" w:rsidRDefault="009811D5" w:rsidP="009811D5">
      <w:pPr>
        <w:ind w:firstLine="720"/>
        <w:jc w:val="both"/>
      </w:pPr>
      <w:r>
        <w:t>28</w:t>
      </w:r>
      <w:r w:rsidRPr="00A761EC">
        <w:t xml:space="preserve">.1. nuoroda į </w:t>
      </w:r>
      <w:r>
        <w:t>Mantviliškio bendruomenė</w:t>
      </w:r>
      <w:r w:rsidRPr="00A761EC">
        <w:t xml:space="preserve"> supaprastintų viešųjų pirkimų taisykles, kuriomis vadovaujantis vykdomas supaprastintas pirkimas (šių Taisyklių pavadinimas, patvirtinimo data, visų pakeitimų </w:t>
      </w:r>
      <w:r>
        <w:t xml:space="preserve">paskelbimo </w:t>
      </w:r>
      <w:r w:rsidRPr="00A761EC">
        <w:t>datos);</w:t>
      </w:r>
    </w:p>
    <w:p w:rsidR="009811D5" w:rsidRPr="00A761EC" w:rsidRDefault="009811D5" w:rsidP="009811D5">
      <w:pPr>
        <w:ind w:firstLine="720"/>
        <w:jc w:val="both"/>
      </w:pPr>
      <w:r>
        <w:t>28</w:t>
      </w:r>
      <w:r w:rsidRPr="00A761EC">
        <w:t>.2. jei apie pirkimą buvo skelbta, nuoroda į skelbimą;</w:t>
      </w:r>
    </w:p>
    <w:p w:rsidR="009811D5" w:rsidRDefault="009811D5" w:rsidP="009811D5">
      <w:pPr>
        <w:ind w:firstLine="720"/>
        <w:jc w:val="both"/>
      </w:pPr>
      <w:r>
        <w:t>28</w:t>
      </w:r>
      <w:r w:rsidRPr="00A761EC">
        <w:t xml:space="preserve">.3. </w:t>
      </w:r>
      <w:r>
        <w:t>Mantviliškio bendruomenės</w:t>
      </w:r>
      <w:r w:rsidRPr="00A761EC">
        <w:t xml:space="preserve"> </w:t>
      </w:r>
      <w:r>
        <w:t>narių</w:t>
      </w:r>
      <w:r w:rsidRPr="00A761EC">
        <w:t>, kurie įgalioti palaikyti ryšį su tiekėjais</w:t>
      </w:r>
      <w:r>
        <w:t>,</w:t>
      </w:r>
      <w:r w:rsidRPr="00A761EC">
        <w:t xml:space="preserve"> pareigos, vardai, pavardės, adresai, telefonų ir faksų numeriai</w:t>
      </w:r>
      <w:r>
        <w:t>, taip pat informacija, kokiu būdu vyks bendravimas tarp Mantviliškio bendruomenės ir tiekėjų</w:t>
      </w:r>
      <w:r w:rsidRPr="00A761EC">
        <w:t>;</w:t>
      </w:r>
    </w:p>
    <w:p w:rsidR="009811D5" w:rsidRPr="00A761EC" w:rsidRDefault="009811D5" w:rsidP="009811D5">
      <w:pPr>
        <w:ind w:firstLine="720"/>
        <w:jc w:val="both"/>
      </w:pPr>
      <w:r>
        <w:t>28.4. pasiūlymų ir (ar) paraiškų pateikimo terminas (data, valanda ir minutė) ir vieta;</w:t>
      </w:r>
    </w:p>
    <w:p w:rsidR="009811D5" w:rsidRPr="00A761EC" w:rsidRDefault="009811D5" w:rsidP="009811D5">
      <w:pPr>
        <w:ind w:firstLine="720"/>
        <w:jc w:val="both"/>
      </w:pPr>
      <w:r>
        <w:t>28</w:t>
      </w:r>
      <w:r w:rsidRPr="00A761EC">
        <w:t>.</w:t>
      </w:r>
      <w:r>
        <w:t>5. pasiūlymų ir (ar) paraiškų</w:t>
      </w:r>
      <w:r w:rsidRPr="00A761EC">
        <w:t xml:space="preserve">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w:t>
      </w:r>
      <w:r>
        <w:t xml:space="preserve"> taip pat informacija, kad elektroninis pasiūlymas turi būti pateiktas su saugiu elektroniniu parašu, atitinkančiu teisės aktų reikalavimus;</w:t>
      </w:r>
      <w:r w:rsidRPr="00A761EC">
        <w:t xml:space="preserve"> </w:t>
      </w:r>
    </w:p>
    <w:p w:rsidR="009811D5" w:rsidRPr="00A761EC" w:rsidRDefault="009811D5" w:rsidP="009811D5">
      <w:pPr>
        <w:ind w:firstLine="720"/>
        <w:jc w:val="both"/>
      </w:pPr>
      <w:r>
        <w:t>28</w:t>
      </w:r>
      <w:r w:rsidRPr="00A761EC">
        <w:t>.6.  pasiūlymo galiojimo terminas. Data, iki kada turi galioti pasiūlymas, arba laikotarpis, kurį turi galioti pasiūlymas;</w:t>
      </w:r>
    </w:p>
    <w:p w:rsidR="009811D5" w:rsidRPr="00A761EC" w:rsidRDefault="009811D5" w:rsidP="009811D5">
      <w:pPr>
        <w:ind w:firstLine="720"/>
        <w:jc w:val="both"/>
      </w:pPr>
      <w:r>
        <w:t>28</w:t>
      </w:r>
      <w:r w:rsidRPr="00A761EC">
        <w:t>.7. prekių, paslaugų, darbų pavadinimas, kiekis (apimtis), prekių tiekimo, paslaugų teikimo ar darbų atlikimo terminai;</w:t>
      </w:r>
    </w:p>
    <w:p w:rsidR="009811D5" w:rsidRDefault="009811D5" w:rsidP="009811D5">
      <w:pPr>
        <w:ind w:firstLine="720"/>
        <w:jc w:val="both"/>
      </w:pPr>
      <w:r>
        <w:t>28</w:t>
      </w:r>
      <w:r w:rsidRPr="00A761EC">
        <w:t xml:space="preserve">.8.  techninė </w:t>
      </w:r>
      <w:r w:rsidRPr="00817B67">
        <w:t>specifikacija;</w:t>
      </w:r>
    </w:p>
    <w:p w:rsidR="009811D5" w:rsidRDefault="009811D5" w:rsidP="009811D5">
      <w:pPr>
        <w:ind w:firstLine="720"/>
        <w:jc w:val="both"/>
      </w:pPr>
      <w:r>
        <w:t>28.9. pirkimo sutarties atlikimo sąlygos, susijusios su socialinėmis ir aplinkos apsaugos reikmėmis, jei jos atitinka Europos Bendrijos teisės aktus;</w:t>
      </w:r>
    </w:p>
    <w:p w:rsidR="009811D5" w:rsidRDefault="009811D5" w:rsidP="009811D5">
      <w:pPr>
        <w:ind w:firstLine="720"/>
        <w:jc w:val="both"/>
      </w:pPr>
      <w:r>
        <w:t xml:space="preserve">28.10. energijos vartojimo efektyvumo ir aplinkos apsaugos reikalavimai ir (ar) kriterijai Lietuvos Respublikos Vyriausybės ar jos įgaliotos institucijos nustatytais atvejais ir tvarka; </w:t>
      </w:r>
    </w:p>
    <w:p w:rsidR="009811D5" w:rsidRPr="00A761EC" w:rsidRDefault="009811D5" w:rsidP="009811D5">
      <w:pPr>
        <w:ind w:firstLine="720"/>
        <w:jc w:val="both"/>
      </w:pPr>
      <w:r>
        <w:t>28</w:t>
      </w:r>
      <w:r w:rsidRPr="00A761EC">
        <w:t>.</w:t>
      </w:r>
      <w:r>
        <w:t>11</w:t>
      </w:r>
      <w:r w:rsidRPr="00A761EC">
        <w:t>. informacija, ar pirkimo objektas skirstomas į dalis, kurių kiekvienai bus sudaroma pirkimo sutartis</w:t>
      </w:r>
      <w:r>
        <w:t xml:space="preserve">, </w:t>
      </w:r>
      <w:r w:rsidRPr="00A761EC">
        <w:t>ir ar leidžiama pateikti pasiūlymus tik vienai pirkimo objekto daliai, vienai ar kelioms dalims, ar visoms dalims; pirkimo objekto dalių, dėl kurių gali būti pateikti pasiūlymai, apibūdinimas;</w:t>
      </w:r>
    </w:p>
    <w:p w:rsidR="009811D5" w:rsidRPr="00A761EC" w:rsidRDefault="009811D5" w:rsidP="009811D5">
      <w:pPr>
        <w:ind w:firstLine="720"/>
        <w:jc w:val="both"/>
      </w:pPr>
      <w:r>
        <w:t>28</w:t>
      </w:r>
      <w:r w:rsidRPr="00A761EC">
        <w:t>.1</w:t>
      </w:r>
      <w:r>
        <w:t>2</w:t>
      </w:r>
      <w:r w:rsidRPr="00A761EC">
        <w:t>. informacija, ar leidžiama pateikti alternatyvius pasiūlymus,</w:t>
      </w:r>
      <w:r>
        <w:t xml:space="preserve"> jeigu leidžiama – </w:t>
      </w:r>
      <w:r w:rsidRPr="00A761EC">
        <w:t>šių pasiūlymų reikalavimai;</w:t>
      </w:r>
    </w:p>
    <w:p w:rsidR="009811D5" w:rsidRPr="00A761EC" w:rsidRDefault="009811D5" w:rsidP="009811D5">
      <w:pPr>
        <w:ind w:firstLine="720"/>
        <w:jc w:val="both"/>
      </w:pPr>
      <w:r>
        <w:t>28</w:t>
      </w:r>
      <w:r w:rsidRPr="00A761EC">
        <w:t>.1</w:t>
      </w:r>
      <w:r>
        <w:t>3</w:t>
      </w:r>
      <w:r w:rsidRPr="00A761EC">
        <w:t>. jeigu numatoma tikrinti kvalifikaciją – tiekėjų kvalifikacijos reikalavimai, tarp jų ir reikalavimai atskiriems bendrą paraišką ar pasiūlymą pateikiantiems tiekėjams;</w:t>
      </w:r>
    </w:p>
    <w:p w:rsidR="009811D5" w:rsidRPr="00A761EC" w:rsidRDefault="009811D5" w:rsidP="009811D5">
      <w:pPr>
        <w:ind w:firstLine="720"/>
        <w:jc w:val="both"/>
      </w:pPr>
      <w:r>
        <w:t>28</w:t>
      </w:r>
      <w:r w:rsidRPr="00A761EC">
        <w:t>.1</w:t>
      </w:r>
      <w:r>
        <w:t>4</w:t>
      </w:r>
      <w:r w:rsidRPr="00A761EC">
        <w:t>. dokumentų</w:t>
      </w:r>
      <w:r>
        <w:t xml:space="preserve"> sąrašas, </w:t>
      </w:r>
      <w:r w:rsidRPr="00A761EC">
        <w:t>informacija, kurią turi pateikti tiekėjai, siekiantys įrodyti, kad jų kvalifikacija atitinka keliamus reikalavimus</w:t>
      </w:r>
      <w:r>
        <w:t>, ir, kai reikalaujama, turi būti pateikiama pirkimo dokumentuose nurodytų minimalių kvalifikacinių reikalavimų atitikties deklaracija</w:t>
      </w:r>
      <w:r w:rsidRPr="00A761EC">
        <w:t>;</w:t>
      </w:r>
    </w:p>
    <w:p w:rsidR="009811D5" w:rsidRPr="00A761EC" w:rsidRDefault="009811D5" w:rsidP="009811D5">
      <w:pPr>
        <w:ind w:firstLine="720"/>
        <w:jc w:val="both"/>
      </w:pPr>
      <w:r>
        <w:t>28</w:t>
      </w:r>
      <w:r w:rsidRPr="00A761EC">
        <w:t>.1</w:t>
      </w:r>
      <w:r>
        <w:t>5</w:t>
      </w:r>
      <w:r w:rsidRPr="00A761EC">
        <w:t>. informacija, kaip turi būti apskaičiuota ir išreikšta pasiūlymuose nurodoma kaina. Į kainą turi būti įskaityti visi mokesčiai;</w:t>
      </w:r>
    </w:p>
    <w:p w:rsidR="009811D5" w:rsidRPr="00A761EC" w:rsidRDefault="009811D5" w:rsidP="009811D5">
      <w:pPr>
        <w:ind w:firstLine="720"/>
        <w:jc w:val="both"/>
      </w:pPr>
      <w:r>
        <w:t>28</w:t>
      </w:r>
      <w:r w:rsidRPr="00A761EC">
        <w:t>.1</w:t>
      </w:r>
      <w:r>
        <w:t>6</w:t>
      </w:r>
      <w:r w:rsidRPr="00A761EC">
        <w:t xml:space="preserve">.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 </w:t>
      </w:r>
    </w:p>
    <w:p w:rsidR="009811D5" w:rsidRPr="00A761EC" w:rsidRDefault="009811D5" w:rsidP="009811D5">
      <w:pPr>
        <w:ind w:firstLine="720"/>
        <w:jc w:val="both"/>
      </w:pPr>
      <w:r>
        <w:t>28</w:t>
      </w:r>
      <w:r w:rsidRPr="00A761EC">
        <w:t>.1</w:t>
      </w:r>
      <w:r>
        <w:t>7</w:t>
      </w:r>
      <w:r w:rsidRPr="00A761EC">
        <w:t xml:space="preserve">. </w:t>
      </w:r>
      <w:r>
        <w:t xml:space="preserve">jei numatomas vokų su pasiūlymais atplėšimas ar susipažįstama su elektroninėmis priemonėmis pateiktais pasiūlymais (toliau – vokų su pasiūlymais atplėšimas), vokų su pasiūlymais atplėšimo ir pasiūlymų nagrinėjimo procedūros, </w:t>
      </w:r>
      <w:r w:rsidRPr="00A761EC">
        <w:t>kur</w:t>
      </w:r>
      <w:r>
        <w:t xml:space="preserve"> (nurodoma vieta)</w:t>
      </w:r>
      <w:r w:rsidRPr="00A761EC">
        <w:t xml:space="preserve"> ir kada (</w:t>
      </w:r>
      <w:r>
        <w:t xml:space="preserve">nurodoma </w:t>
      </w:r>
      <w:r w:rsidRPr="00A761EC">
        <w:t>diena, valanda ir minutė)</w:t>
      </w:r>
      <w:r>
        <w:t xml:space="preserve"> vyks vokų su pasiūlymais atplėšimas;</w:t>
      </w:r>
      <w:r w:rsidRPr="00A761EC">
        <w:t xml:space="preserve"> </w:t>
      </w:r>
    </w:p>
    <w:p w:rsidR="009811D5" w:rsidRPr="00A761EC" w:rsidRDefault="009811D5" w:rsidP="009811D5">
      <w:pPr>
        <w:ind w:firstLine="720"/>
        <w:jc w:val="both"/>
      </w:pPr>
      <w:r>
        <w:t>28</w:t>
      </w:r>
      <w:r w:rsidRPr="00A761EC">
        <w:t>.1</w:t>
      </w:r>
      <w:r>
        <w:t>8</w:t>
      </w:r>
      <w:r w:rsidRPr="00A761EC">
        <w:t>. informacij</w:t>
      </w:r>
      <w:r>
        <w:t>a</w:t>
      </w:r>
      <w:r w:rsidRPr="00A761EC">
        <w:t>, ar tiekėjams leidžiama dalyvauti vokų su pasiūlymais atplėšimo procedūroje;</w:t>
      </w:r>
    </w:p>
    <w:p w:rsidR="009811D5" w:rsidRPr="00A761EC" w:rsidRDefault="009811D5" w:rsidP="009811D5">
      <w:pPr>
        <w:ind w:firstLine="720"/>
        <w:jc w:val="both"/>
      </w:pPr>
      <w:r>
        <w:t>28</w:t>
      </w:r>
      <w:r w:rsidRPr="00A761EC">
        <w:t>.1</w:t>
      </w:r>
      <w:r>
        <w:t>9</w:t>
      </w:r>
      <w:r w:rsidRPr="00A761EC">
        <w:t xml:space="preserve">. pasiūlymų vertinimo kriterijai, kiekvieno jų svarba bendram įvertinimui, </w:t>
      </w:r>
      <w:r>
        <w:t xml:space="preserve">pasirinkto kriterijaus lyginamasis svoris, </w:t>
      </w:r>
      <w:r w:rsidRPr="00A761EC">
        <w:t xml:space="preserve">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t>Mantviliškio bendruomenė</w:t>
      </w:r>
      <w:r w:rsidRPr="00A761EC">
        <w:t xml:space="preserve"> turi nurodyti pirkimo dokumentuose taikomų kriterijų svarbos eiliškumą mažėjančia tvarka;</w:t>
      </w:r>
    </w:p>
    <w:p w:rsidR="009811D5" w:rsidRPr="00A761EC" w:rsidRDefault="009811D5" w:rsidP="009811D5">
      <w:pPr>
        <w:ind w:firstLine="720"/>
        <w:jc w:val="both"/>
      </w:pPr>
      <w:r>
        <w:t>28.20</w:t>
      </w:r>
      <w:r w:rsidRPr="00A761EC">
        <w:t>.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9811D5" w:rsidRPr="00A761EC" w:rsidRDefault="009811D5" w:rsidP="009811D5">
      <w:pPr>
        <w:ind w:firstLine="720"/>
        <w:jc w:val="both"/>
      </w:pPr>
      <w:r>
        <w:t>28.21</w:t>
      </w:r>
      <w:r w:rsidRPr="00A761EC">
        <w:t xml:space="preserve">. jei reikalaujama – pasiūlymų galiojimo užtikrinimo ir (ar) pirkimo sutarties įvykdymo užtikrinimo reikalavimai. Kai </w:t>
      </w:r>
      <w:r>
        <w:t>Mantviliškio bendruomenė</w:t>
      </w:r>
      <w:r w:rsidRPr="00A761EC">
        <w:t xml:space="preserve"> vieš</w:t>
      </w:r>
      <w:r>
        <w:t>ą</w:t>
      </w:r>
      <w:r w:rsidRPr="00A761EC">
        <w:t>jį pirkimą atlieka elektroninėmis priemonėmis, ji gali nustatyti, kad pasiūlymų galiojimo ir pirkimo sutarties įvykdymo užtikrinimas bū</w:t>
      </w:r>
      <w:r>
        <w:t>tų pateikiamas saugiu elektroniniu parašu;</w:t>
      </w:r>
    </w:p>
    <w:p w:rsidR="009811D5" w:rsidRPr="00A761EC" w:rsidRDefault="009811D5" w:rsidP="009811D5">
      <w:pPr>
        <w:ind w:firstLine="720"/>
        <w:jc w:val="both"/>
      </w:pPr>
      <w:r>
        <w:t>28</w:t>
      </w:r>
      <w:r w:rsidRPr="00A761EC">
        <w:t>.2</w:t>
      </w:r>
      <w:r>
        <w:t>2</w:t>
      </w:r>
      <w:r w:rsidRPr="00A761EC">
        <w:t xml:space="preserve">. jei </w:t>
      </w:r>
      <w:r>
        <w:t>Mantviliškio bendruomenė</w:t>
      </w:r>
      <w:r w:rsidRPr="00A761EC">
        <w:t xml:space="preserve"> numato reikalavimą, kad ūkio subjektų grupė, kurios pasiūlymas bus pripažintas geriausiu, įgytų tam tikrą teisinę formą – teisinės formos reikalavimai;</w:t>
      </w:r>
    </w:p>
    <w:p w:rsidR="009811D5" w:rsidRPr="00A761EC" w:rsidRDefault="009811D5" w:rsidP="009811D5">
      <w:pPr>
        <w:ind w:firstLine="720"/>
        <w:jc w:val="both"/>
      </w:pPr>
      <w:r>
        <w:t>28</w:t>
      </w:r>
      <w:r w:rsidRPr="00A761EC">
        <w:t>.2</w:t>
      </w:r>
      <w:r>
        <w:t>3</w:t>
      </w:r>
      <w:r w:rsidRPr="00A761EC">
        <w:t xml:space="preserve">. būdai, kuriais tiekėjai gali prašyti pirkimo dokumentų paaiškinimų, sužinoti, ar </w:t>
      </w:r>
      <w:r>
        <w:t>Mantviliškio bendruomenė</w:t>
      </w:r>
      <w:r w:rsidRPr="00A761EC">
        <w:t xml:space="preserve"> ketina rengti dėl to susitikimą su tiekėjais, taip pat būdai, kuriais </w:t>
      </w:r>
      <w:r>
        <w:t>Mantviliškio bendruomenė</w:t>
      </w:r>
      <w:r w:rsidRPr="00A761EC">
        <w:t xml:space="preserve"> savo iniciatyva gali paaiškinti (patikslinti) pirkimo dokumentus;</w:t>
      </w:r>
    </w:p>
    <w:p w:rsidR="009811D5" w:rsidRPr="00A761EC" w:rsidRDefault="009811D5" w:rsidP="009811D5">
      <w:pPr>
        <w:ind w:firstLine="720"/>
        <w:jc w:val="both"/>
      </w:pPr>
      <w:r>
        <w:t>28</w:t>
      </w:r>
      <w:r w:rsidRPr="00A761EC">
        <w:t>.2</w:t>
      </w:r>
      <w:r>
        <w:t>4</w:t>
      </w:r>
      <w:r w:rsidRPr="00A761EC">
        <w:t xml:space="preserve">. pasiūlymų keitimo ir </w:t>
      </w:r>
      <w:r w:rsidRPr="008E0821">
        <w:t>atšaukimo tvarka;</w:t>
      </w:r>
    </w:p>
    <w:p w:rsidR="009811D5" w:rsidRDefault="009811D5" w:rsidP="009811D5">
      <w:pPr>
        <w:ind w:firstLine="720"/>
        <w:jc w:val="both"/>
      </w:pPr>
      <w:r>
        <w:t>28</w:t>
      </w:r>
      <w:r w:rsidRPr="00A761EC">
        <w:t>.2</w:t>
      </w:r>
      <w:r>
        <w:t>5</w:t>
      </w:r>
      <w:r w:rsidRPr="00A761EC">
        <w:t xml:space="preserve">. </w:t>
      </w:r>
      <w:r>
        <w:t>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r w:rsidRPr="00A761EC">
        <w:t>;</w:t>
      </w:r>
    </w:p>
    <w:p w:rsidR="009811D5" w:rsidRDefault="009811D5" w:rsidP="009811D5">
      <w:pPr>
        <w:ind w:firstLine="720"/>
        <w:jc w:val="both"/>
      </w:pPr>
      <w:r>
        <w:t>28.26. jeigu Mantviliškio bendruomenė pirkimą atlieka pagal Viešųjų pirkimų įstatymo 91 straipsnio reikalavimus – nurodoma į tokį pirkimą ir reikalavimas, kad tiekėjas pagrįstų, kad jis atitinka minėto straipsnio reikalavimus, pateikdamas kompetentingos institucijos išduotą dokumentą ar tiekėjo patvirtintą deklaraciją;</w:t>
      </w:r>
    </w:p>
    <w:p w:rsidR="009811D5" w:rsidRDefault="009811D5" w:rsidP="009811D5">
      <w:pPr>
        <w:ind w:firstLine="720"/>
        <w:jc w:val="both"/>
      </w:pPr>
      <w:r>
        <w:t>28.27. reikalavimas pateikti Lietuvos Respublikos Vyriausybės įgaliotos institucijos nustatytos formos tiekėjo sąžiningumo deklaraciją;</w:t>
      </w:r>
    </w:p>
    <w:p w:rsidR="009811D5" w:rsidRDefault="009811D5" w:rsidP="009811D5">
      <w:pPr>
        <w:ind w:firstLine="720"/>
        <w:jc w:val="both"/>
      </w:pPr>
      <w:r>
        <w:t>28</w:t>
      </w:r>
      <w:r w:rsidRPr="00A761EC">
        <w:t>.2</w:t>
      </w:r>
      <w:r>
        <w:t>8</w:t>
      </w:r>
      <w:r w:rsidRPr="00A761EC">
        <w:t xml:space="preserve">. informacija apie </w:t>
      </w:r>
      <w:r>
        <w:t xml:space="preserve">pirkimo sutarties sudarymo </w:t>
      </w:r>
      <w:r w:rsidRPr="00A761EC">
        <w:t>atidėjimo termino taikymą</w:t>
      </w:r>
      <w:r>
        <w:t>;</w:t>
      </w:r>
    </w:p>
    <w:p w:rsidR="009811D5" w:rsidRPr="00A761EC" w:rsidRDefault="009811D5" w:rsidP="009811D5">
      <w:pPr>
        <w:ind w:firstLine="720"/>
        <w:jc w:val="both"/>
      </w:pPr>
      <w:r>
        <w:t>28.29.</w:t>
      </w:r>
      <w:r w:rsidRPr="00A761EC">
        <w:t xml:space="preserve"> ginčų nagrinėjimo tvark</w:t>
      </w:r>
      <w:r>
        <w:t>a</w:t>
      </w:r>
      <w:r w:rsidRPr="00A761EC">
        <w:t>;</w:t>
      </w:r>
    </w:p>
    <w:p w:rsidR="009811D5" w:rsidRPr="00A761EC" w:rsidRDefault="009811D5" w:rsidP="009811D5">
      <w:pPr>
        <w:ind w:firstLine="720"/>
        <w:jc w:val="both"/>
      </w:pPr>
      <w:r>
        <w:t>28</w:t>
      </w:r>
      <w:r w:rsidRPr="00A761EC">
        <w:t>.</w:t>
      </w:r>
      <w:r>
        <w:t>30</w:t>
      </w:r>
      <w:r w:rsidRPr="00A761EC">
        <w:t>. kita reikalinga informacija apie pirkimo sąlygas ir procedūras.</w:t>
      </w:r>
    </w:p>
    <w:p w:rsidR="009811D5" w:rsidRPr="00A761EC" w:rsidRDefault="009811D5" w:rsidP="009811D5">
      <w:pPr>
        <w:ind w:firstLine="720"/>
        <w:jc w:val="both"/>
      </w:pPr>
      <w:r>
        <w:t>29</w:t>
      </w:r>
      <w:r w:rsidRPr="00A761EC">
        <w:t xml:space="preserve">. Pirkimo dokumentų sudėtinė dalis yra skelbimas apie supaprastintą pirkimą. Skelbimuose esanti informacija vėliau papildomai gali būti neteikiama (kituose pirkimo dokumentuose pateikiama nuoroda į atitinkamą informaciją skelbime). </w:t>
      </w:r>
    </w:p>
    <w:p w:rsidR="009811D5" w:rsidRPr="00A761EC" w:rsidRDefault="009811D5" w:rsidP="009811D5">
      <w:pPr>
        <w:ind w:firstLine="720"/>
        <w:jc w:val="both"/>
      </w:pPr>
      <w:r>
        <w:t>30</w:t>
      </w:r>
      <w:r w:rsidRPr="00A761EC">
        <w:t xml:space="preserve">. Mažos vertės pirkimų atveju, taip pat kai apklausos metu pasiūlymą pateikti kviečiamas tik vienas tiekėjas, pirkimo dokumentuose gali būti pateikiama ne visa Taisyklių </w:t>
      </w:r>
      <w:r w:rsidRPr="00A91FB5">
        <w:t>28 punkte</w:t>
      </w:r>
      <w:r w:rsidRPr="00A761EC">
        <w:t xml:space="preserve"> nurodyta informacija, jeigu </w:t>
      </w:r>
      <w:r>
        <w:t>Mantviliškio bendruomenė</w:t>
      </w:r>
      <w:r w:rsidRPr="00A761EC">
        <w:t xml:space="preserve"> mano, kad informacija yra nereikalinga.</w:t>
      </w:r>
    </w:p>
    <w:p w:rsidR="009811D5" w:rsidRPr="00A761EC" w:rsidRDefault="009811D5" w:rsidP="009811D5">
      <w:pPr>
        <w:ind w:firstLine="720"/>
        <w:jc w:val="both"/>
      </w:pPr>
      <w:r>
        <w:t>31. Pirkimo dokumentai</w:t>
      </w:r>
      <w:r w:rsidRPr="00A761EC">
        <w:t xml:space="preserve">, kuriuos įmanoma pateikti elektroninėmis priemonėmis, įskaitant technines specifikacijas, dokumentų paaiškinimus (patikslinimus), taip pat atsakymus į tiekėjų klausimus, </w:t>
      </w:r>
      <w:r>
        <w:t>Mantviliškio bendruomenė</w:t>
      </w:r>
      <w:r w:rsidRPr="00A761EC">
        <w:t xml:space="preserve"> skelbia CVP IS kartu su skelbimu apie </w:t>
      </w:r>
      <w:r>
        <w:t xml:space="preserve">supaprastintą </w:t>
      </w:r>
      <w:r w:rsidRPr="00A761EC">
        <w:t xml:space="preserve">pirkimą, </w:t>
      </w:r>
      <w:r w:rsidRPr="00A91FB5">
        <w:t>išskyrus atvejus, kai apie pirkimą skelbti neprivaloma.</w:t>
      </w:r>
      <w:r>
        <w:t xml:space="preserve"> Mantviliškio bendruomenė pirkimo dokumentus taip pat gali būti paskelbti savo ar kitoje interneto svetainėje. </w:t>
      </w:r>
      <w:r w:rsidRPr="00A761EC">
        <w:t>Jeigu pirkimo dokumentų neįmanoma paskelbti CVP IS</w:t>
      </w:r>
      <w:r>
        <w:t xml:space="preserve"> ar vykdomas neskelbiamas pirkimas, tiekėjui jie pateikiami kitomis priemonėmis</w:t>
      </w:r>
      <w:r w:rsidRPr="00A761EC">
        <w:t>, t.y. pateikiami asmeniškai, siunčiami registruotu laišku, faksu, elektroniniu paštu</w:t>
      </w:r>
      <w:r>
        <w:t xml:space="preserve"> ar faksu</w:t>
      </w:r>
      <w:r w:rsidRPr="00A761EC">
        <w:t xml:space="preserve"> (atliekant pirkimą apklausos būdu – pirkimo dokumentai pateikiami kartu su kvietimu pateikti pasiūlymą), nurodant apie tai kvietime teikti pasiūlymus. Pirkimo dokumentai negali būti teikiami (skelbiami) anksčiau nei apie supaprastintą pirkimą paskelbta, apklausos atveju – pateikti kvietimai dalyvauti pirkimo procedūrose.</w:t>
      </w:r>
    </w:p>
    <w:p w:rsidR="009811D5" w:rsidRPr="00A761EC" w:rsidRDefault="009811D5" w:rsidP="009811D5">
      <w:pPr>
        <w:ind w:firstLine="720"/>
        <w:jc w:val="both"/>
      </w:pPr>
      <w:r>
        <w:t>32</w:t>
      </w:r>
      <w:r w:rsidRPr="00A761EC">
        <w:t xml:space="preserve">. Pirkimo dokumentai tiekėjams turi būti teikiami nuo skelbimo apie </w:t>
      </w:r>
      <w:r>
        <w:t xml:space="preserve">supaprastintą </w:t>
      </w:r>
      <w:r w:rsidRPr="00A761EC">
        <w:t xml:space="preserve">pirkimą paskelbimo ar kvietimo išsiuntimo tiekėjams dienos iki pasiūlymo pateikimo termino, nustatyto pirkimo dokumentuose, pabaigos. Pirkimo dokumentai pateikiami to paprašiusiam tiekėjui nedelsiant, ne vėliau kaip per </w:t>
      </w:r>
      <w:r>
        <w:t>1 darbo dieną</w:t>
      </w:r>
      <w:r w:rsidRPr="00A761EC">
        <w:t>, gavus prašymą. Kai pirkimo dokumentai skelbiami CVP IS, papildomai jie gali būti neteikiami.</w:t>
      </w:r>
    </w:p>
    <w:p w:rsidR="009811D5" w:rsidRPr="00A761EC" w:rsidRDefault="009811D5" w:rsidP="009811D5">
      <w:pPr>
        <w:ind w:firstLine="720"/>
        <w:jc w:val="both"/>
      </w:pPr>
      <w:r>
        <w:t>33</w:t>
      </w:r>
      <w:r w:rsidRPr="00A761EC">
        <w:t xml:space="preserve">. Tiekėjas gali paprašyti, kad </w:t>
      </w:r>
      <w:r>
        <w:t>Mantviliškio bendruomenė</w:t>
      </w:r>
      <w:r w:rsidRPr="00A761EC">
        <w:t xml:space="preserve"> paaiškintų pirkimo dokumentus. </w:t>
      </w:r>
      <w:r>
        <w:t xml:space="preserve">Mantviliškio bendruomenė </w:t>
      </w:r>
      <w:r w:rsidRPr="00A761EC">
        <w:t xml:space="preserve">atsako į kiekvieną tiekėjo rašytinį prašymą paaiškinti pirkimo dokumentus, jeigu prašymas gautas ne vėliau kaip prieš 4 darbo dienas iki pirkimo pasiūlymų pateikimo termino pabaigos. </w:t>
      </w:r>
      <w:r>
        <w:t>Mantviliškio bendruomenė</w:t>
      </w:r>
      <w:r w:rsidRPr="00A761EC">
        <w:t xml:space="preserve"> į gautą prašymą atsako ne vėliau kaip per 3 darbo dienas nuo jo gavimo dienos.</w:t>
      </w:r>
      <w:r>
        <w:t xml:space="preserve"> Mantviliškio bendruomenė</w:t>
      </w:r>
      <w:r w:rsidRPr="00A761EC">
        <w:t xml:space="preserve">, atsakydama tiekėjui, kartu siunčia paaiškinimus ir visiems kitiems tiekėjams, kuriems ji pateikė pirkimo dokumentus, bet nenurodo, iš ko gavo prašymą </w:t>
      </w:r>
      <w:r>
        <w:t>duoti</w:t>
      </w:r>
      <w:r w:rsidRPr="00A761EC">
        <w:t xml:space="preserve"> paaiškinimą. Atsakymas turi būti siunčiamas taip, kad tiekėjas jį gautų ne vėliau kaip likus 1 darbo dienai iki pasiūlymų pateikimo termino pabaigos. </w:t>
      </w:r>
    </w:p>
    <w:p w:rsidR="009811D5" w:rsidRPr="00A761EC" w:rsidRDefault="009811D5" w:rsidP="009811D5">
      <w:pPr>
        <w:ind w:firstLine="720"/>
        <w:jc w:val="both"/>
      </w:pPr>
      <w:r>
        <w:t>34</w:t>
      </w:r>
      <w:r w:rsidRPr="00A761EC">
        <w:t xml:space="preserve">. Nesibaigus pasiūlymų pateikimo terminui, </w:t>
      </w:r>
      <w:r>
        <w:t>Mantviliškio bendruomenė</w:t>
      </w:r>
      <w:r w:rsidRPr="00A761EC">
        <w:t xml:space="preserve"> savo iniciatyva gali paaiškinti (patikslinti) pirkimo dokumentus, tikslinant ir paskelbtą informaciją. Paaiškinimai turi būti išsiųsti (paskelbti) likus pakankamai laiko iki pasiūlymų pateikimo termino pabaigos.</w:t>
      </w:r>
    </w:p>
    <w:p w:rsidR="009811D5" w:rsidRPr="00A761EC" w:rsidRDefault="009811D5" w:rsidP="009811D5">
      <w:pPr>
        <w:ind w:firstLine="720"/>
        <w:jc w:val="both"/>
      </w:pPr>
      <w:r>
        <w:t>35</w:t>
      </w:r>
      <w:r w:rsidRPr="00A761EC">
        <w:t xml:space="preserve">. Jeigu </w:t>
      </w:r>
      <w:r>
        <w:t>Mantviliškio bendruomenė</w:t>
      </w:r>
      <w:r w:rsidRPr="00A761EC">
        <w:t xml:space="preserve">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t>33</w:t>
      </w:r>
      <w:r w:rsidRPr="002B4EFA">
        <w:t xml:space="preserve"> punkte</w:t>
      </w:r>
      <w:r w:rsidRPr="00A761EC">
        <w:t xml:space="preserve"> nustatyta tvarka.</w:t>
      </w:r>
    </w:p>
    <w:p w:rsidR="009811D5" w:rsidRDefault="009811D5" w:rsidP="009811D5">
      <w:pPr>
        <w:ind w:firstLine="720"/>
        <w:jc w:val="both"/>
      </w:pPr>
      <w:r>
        <w:t>36</w:t>
      </w:r>
      <w:r w:rsidRPr="00A761EC">
        <w:t xml:space="preserve">. Jeigu pirkimo dokumentus paaiškinusi (patikslinusi) </w:t>
      </w:r>
      <w:r>
        <w:t>Mantviliškio bendruomenė</w:t>
      </w:r>
      <w:r w:rsidRPr="00A761EC">
        <w:t xml:space="preserve"> jų negali pateikti Taisyklių </w:t>
      </w:r>
      <w:r w:rsidRPr="002B4EFA">
        <w:t>33 ar 34 punkte nustatytais</w:t>
      </w:r>
      <w:r w:rsidRPr="00A761EC">
        <w:t xml:space="preserve"> terminais ji privalo </w:t>
      </w:r>
      <w:r>
        <w:t>pratęsti</w:t>
      </w:r>
      <w:r w:rsidRPr="00A761EC">
        <w:t xml:space="preserve"> pasiūlymų pateikimo terminą. Šis terminas nukeliamas protingumo kriterijų atitinkančiam laikui, per kurį tiekėjai, rengdami </w:t>
      </w:r>
      <w:r>
        <w:t xml:space="preserve">pirkimo </w:t>
      </w:r>
      <w:r w:rsidRPr="00A761EC">
        <w:t xml:space="preserve">pasiūlymus, galėtų atsižvelgti į šiuos paaiškinimus (patikslinimus) ir tinkamai parengti pasiūlymus. </w:t>
      </w:r>
      <w:r>
        <w:t>Mantviliškio bendruomenė</w:t>
      </w:r>
      <w:r w:rsidRPr="00A761EC">
        <w:t xml:space="preserve"> turi atsižvelgti į tai, kad</w:t>
      </w:r>
      <w:r>
        <w:t>,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9811D5" w:rsidRDefault="009811D5" w:rsidP="009811D5">
      <w:pPr>
        <w:ind w:firstLine="720"/>
        <w:jc w:val="both"/>
      </w:pPr>
      <w:r>
        <w:t>37.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r w:rsidRPr="00A761EC">
        <w:t xml:space="preserve">    </w:t>
      </w:r>
    </w:p>
    <w:p w:rsidR="009811D5" w:rsidRDefault="009811D5" w:rsidP="009811D5">
      <w:pPr>
        <w:pStyle w:val="Antrat1"/>
        <w:tabs>
          <w:tab w:val="clear" w:pos="1260"/>
        </w:tabs>
        <w:spacing w:before="0" w:after="0"/>
        <w:ind w:left="0" w:firstLine="0"/>
        <w:jc w:val="center"/>
        <w:rPr>
          <w:rFonts w:ascii="Times New Roman" w:hAnsi="Times New Roman"/>
          <w:sz w:val="24"/>
          <w:szCs w:val="28"/>
        </w:rPr>
      </w:pPr>
    </w:p>
    <w:p w:rsidR="009811D5" w:rsidRPr="00A761EC" w:rsidRDefault="009811D5" w:rsidP="009811D5">
      <w:pPr>
        <w:pStyle w:val="Antrat1"/>
        <w:tabs>
          <w:tab w:val="clear" w:pos="1260"/>
        </w:tabs>
        <w:spacing w:before="0" w:after="0"/>
        <w:ind w:left="0" w:firstLine="0"/>
        <w:jc w:val="center"/>
        <w:rPr>
          <w:rFonts w:ascii="Times New Roman" w:hAnsi="Times New Roman"/>
          <w:sz w:val="24"/>
          <w:szCs w:val="28"/>
        </w:rPr>
      </w:pPr>
      <w:r>
        <w:rPr>
          <w:rFonts w:ascii="Times New Roman" w:hAnsi="Times New Roman"/>
          <w:sz w:val="24"/>
          <w:szCs w:val="28"/>
        </w:rPr>
        <w:t>IV</w:t>
      </w:r>
      <w:r w:rsidRPr="00A761EC">
        <w:rPr>
          <w:rFonts w:ascii="Times New Roman" w:hAnsi="Times New Roman"/>
          <w:sz w:val="24"/>
          <w:szCs w:val="28"/>
        </w:rPr>
        <w:t>. REIKALAVIMAI PASIŪLYMŲ IR PARAIŠKŲ RENGIMUI</w:t>
      </w:r>
    </w:p>
    <w:p w:rsidR="009811D5" w:rsidRPr="00A761EC" w:rsidRDefault="009811D5" w:rsidP="009811D5">
      <w:pPr>
        <w:jc w:val="both"/>
      </w:pPr>
    </w:p>
    <w:p w:rsidR="009811D5" w:rsidRPr="00A761EC" w:rsidRDefault="009811D5" w:rsidP="009811D5">
      <w:pPr>
        <w:tabs>
          <w:tab w:val="left" w:pos="0"/>
        </w:tabs>
        <w:ind w:firstLine="720"/>
        <w:jc w:val="both"/>
      </w:pPr>
      <w:r>
        <w:t>38</w:t>
      </w:r>
      <w:r w:rsidRPr="00A761EC">
        <w:t>. Pirkimo dokumentuose nustatant pasiūlymų ir paraiškų rengimo ir pateikimo reikalavimus, turi būti nurodyta, kad:</w:t>
      </w:r>
    </w:p>
    <w:p w:rsidR="009811D5" w:rsidRPr="00A761EC" w:rsidRDefault="009811D5" w:rsidP="009811D5">
      <w:pPr>
        <w:tabs>
          <w:tab w:val="left" w:pos="0"/>
        </w:tabs>
        <w:ind w:firstLine="720"/>
        <w:jc w:val="both"/>
      </w:pPr>
      <w:r>
        <w:t>38</w:t>
      </w:r>
      <w:r w:rsidRPr="00A761EC">
        <w:t>.1.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9811D5" w:rsidRPr="00A761EC" w:rsidRDefault="009811D5" w:rsidP="009811D5">
      <w:pPr>
        <w:tabs>
          <w:tab w:val="left" w:pos="0"/>
        </w:tabs>
        <w:ind w:firstLine="720"/>
        <w:jc w:val="both"/>
      </w:pPr>
      <w:r>
        <w:t>38</w:t>
      </w:r>
      <w:r w:rsidRPr="00A761EC">
        <w:t>.2.</w:t>
      </w:r>
      <w:r w:rsidRPr="00A761EC">
        <w:rPr>
          <w:color w:val="FF0000"/>
        </w:rPr>
        <w:t xml:space="preserve"> </w:t>
      </w:r>
      <w:r w:rsidRPr="00A761EC">
        <w:t>ne elektroninėmis priemonėmis teikiami pasiūlymai turi būti įdėti į voką, kuris užklijuojamas, ant jo užrašomas pirkimo pavadinimas, tiekėjo pavadinimas ir adresas, nurodoma „neatplėšti iki ...“ (</w:t>
      </w:r>
      <w:r>
        <w:t xml:space="preserve">nurodoma pasiūlymų </w:t>
      </w:r>
      <w:r w:rsidRPr="00A761EC">
        <w:t>pateikimo termino pabaig</w:t>
      </w:r>
      <w:r>
        <w:t>a</w:t>
      </w:r>
      <w:r w:rsidRPr="00A761EC">
        <w:t>);</w:t>
      </w:r>
    </w:p>
    <w:p w:rsidR="009811D5" w:rsidRPr="00A761EC" w:rsidRDefault="009811D5" w:rsidP="009811D5">
      <w:pPr>
        <w:tabs>
          <w:tab w:val="left" w:pos="0"/>
        </w:tabs>
        <w:ind w:firstLine="720"/>
        <w:jc w:val="both"/>
      </w:pPr>
      <w:r>
        <w:t>38</w:t>
      </w:r>
      <w:r w:rsidRPr="00A761EC">
        <w:t xml:space="preserve">.3. Jeigu </w:t>
      </w:r>
      <w:r>
        <w:t>Mantviliškio bendruomenė</w:t>
      </w:r>
      <w:r w:rsidRPr="00A761EC">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w:t>
      </w:r>
      <w:r>
        <w:t xml:space="preserve">nurodoma </w:t>
      </w:r>
      <w:r w:rsidRPr="00A761EC">
        <w:t>pasiūlymų pateikimo termino pabaig</w:t>
      </w:r>
      <w:r>
        <w:t>a</w:t>
      </w:r>
      <w:r w:rsidRPr="00A761EC">
        <w:t xml:space="preserve">). Reikalavimas pasiūlymą pateikti dvejuose vokuose netaikomas pirkimą atliekant skelbiamų derybų būdu ar apklausos būdu, kai pirkimo metu gali būti deramasi dėl pasiūlymo sąlygų; </w:t>
      </w:r>
    </w:p>
    <w:p w:rsidR="009811D5" w:rsidRPr="00A761EC" w:rsidRDefault="009811D5" w:rsidP="009811D5">
      <w:pPr>
        <w:tabs>
          <w:tab w:val="left" w:pos="0"/>
        </w:tabs>
        <w:ind w:firstLine="720"/>
        <w:jc w:val="both"/>
      </w:pPr>
      <w:r>
        <w:t>38</w:t>
      </w:r>
      <w:r w:rsidRPr="00A761EC">
        <w:t xml:space="preserve">.4. pasiūlymo (atskirų pasiūlymo dalių) lapai turi būti sunumeruoti, susiūti </w:t>
      </w:r>
      <w:r>
        <w:t>ir</w:t>
      </w:r>
      <w:r w:rsidRPr="00A761EC">
        <w:t xml:space="preserve"> neleistų nepažeidžiant susiuvimo į pasiūlymą įdėti naujus, išplėšti esančius lapus ar juos pakeisti. Tokiu atveju pasiūlymo paskutiniojo lapo antroje pusėje pasirašo tiekėjas arba jo įgaliotas asmuo</w:t>
      </w:r>
      <w:r>
        <w:t>, (nurodoma pasirašančiojo asmens vardas, pavardė ir pareigos, pasiūlymo lapų skaičius)</w:t>
      </w:r>
      <w:r w:rsidRPr="00A761EC">
        <w:t xml:space="preserve">. Pasiūlymo galiojimo užtikrinimą patvirtinantis dokumentas neįsiuvamas ir nenumeruojamas. </w:t>
      </w:r>
      <w:r w:rsidRPr="003A1CE5">
        <w:t>Šie reikalavimai netaikomi, kai</w:t>
      </w:r>
      <w:r>
        <w:t xml:space="preserve"> Mantviliškio bendruomenė</w:t>
      </w:r>
      <w:r w:rsidRPr="003A1CE5">
        <w:t xml:space="preserve"> gauna pasiūlymus elektroninėmis priemonėmis (CVP IS priemonėmis).</w:t>
      </w:r>
    </w:p>
    <w:p w:rsidR="009811D5" w:rsidRPr="00A761EC" w:rsidRDefault="009811D5" w:rsidP="009811D5">
      <w:pPr>
        <w:tabs>
          <w:tab w:val="left" w:pos="0"/>
        </w:tabs>
        <w:ind w:firstLine="720"/>
        <w:jc w:val="both"/>
      </w:pPr>
      <w:r>
        <w:t>39</w:t>
      </w:r>
      <w:r w:rsidRPr="00A761EC">
        <w:t xml:space="preserve">. Pirkimo dokumentuose nustatant pasiūlymų ir paraiškų rengimo ir pateikimo reikalavimus, </w:t>
      </w:r>
      <w:r>
        <w:t>nurodoma</w:t>
      </w:r>
      <w:r w:rsidRPr="00A761EC">
        <w:t>, kad tiekėjas gali pateikti tik vieną pasiūlymą (</w:t>
      </w:r>
      <w:r>
        <w:t>pasiūlymą kiekvienai pirkimo daliai</w:t>
      </w:r>
      <w:r w:rsidRPr="00A761EC">
        <w:t xml:space="preserve">), išskyrus atvejus, kai pirkimo dokumentuose leidžiama pateikti alternatyvius pasiūlymus. Jeigu pirkimas suskirstytas į atskiras dalis, </w:t>
      </w:r>
      <w:r>
        <w:t xml:space="preserve">kurių kiekvienai numatoma sudaryti atskirą pirkimo sutartį, </w:t>
      </w:r>
      <w:r w:rsidRPr="00A761EC">
        <w:t>pagrįstais atvejais gali būti nurodyta, kad tiekėjas gali teikti pasiūlymą tik vienai ar kelioms</w:t>
      </w:r>
      <w:r>
        <w:t>,</w:t>
      </w:r>
      <w:r w:rsidRPr="00A761EC">
        <w:t xml:space="preserve"> ar visoms pirkimo dalims. </w:t>
      </w:r>
    </w:p>
    <w:p w:rsidR="009811D5" w:rsidRDefault="009811D5" w:rsidP="009811D5">
      <w:pPr>
        <w:ind w:firstLine="720"/>
        <w:jc w:val="both"/>
      </w:pPr>
    </w:p>
    <w:p w:rsidR="009811D5" w:rsidRPr="00A761EC" w:rsidRDefault="009811D5" w:rsidP="009811D5">
      <w:pPr>
        <w:pStyle w:val="Antrat1"/>
        <w:tabs>
          <w:tab w:val="clear" w:pos="1260"/>
        </w:tabs>
        <w:spacing w:before="0" w:after="0"/>
        <w:ind w:left="0" w:firstLine="0"/>
        <w:jc w:val="center"/>
        <w:rPr>
          <w:rFonts w:ascii="Times New Roman" w:hAnsi="Times New Roman"/>
          <w:sz w:val="24"/>
          <w:szCs w:val="28"/>
        </w:rPr>
      </w:pPr>
      <w:r w:rsidRPr="00A761EC">
        <w:rPr>
          <w:rFonts w:ascii="Times New Roman" w:hAnsi="Times New Roman"/>
          <w:sz w:val="24"/>
          <w:szCs w:val="28"/>
        </w:rPr>
        <w:t>V. TECHNINĖ SPECIFIKACIJA</w:t>
      </w:r>
    </w:p>
    <w:p w:rsidR="009811D5" w:rsidRDefault="009811D5" w:rsidP="009811D5">
      <w:pPr>
        <w:ind w:firstLine="720"/>
        <w:jc w:val="both"/>
      </w:pPr>
    </w:p>
    <w:p w:rsidR="009811D5" w:rsidRPr="00A761EC" w:rsidRDefault="009811D5" w:rsidP="009811D5">
      <w:pPr>
        <w:ind w:firstLine="720"/>
        <w:jc w:val="both"/>
        <w:rPr>
          <w:color w:val="000000"/>
        </w:rPr>
      </w:pPr>
      <w:r>
        <w:t>40</w:t>
      </w:r>
      <w:r w:rsidRPr="00A761EC">
        <w:t xml:space="preserve">. </w:t>
      </w:r>
      <w:r w:rsidRPr="00A761EC">
        <w:rPr>
          <w:color w:val="000000"/>
        </w:rPr>
        <w:t>Atliekant supaprastintus pirkimus, techninė specifikacija rengiama vadovaujantis Viešųjų pirkimų įstatymo 25 straipsnio nuostatomis.</w:t>
      </w:r>
      <w:r>
        <w:rPr>
          <w:color w:val="000000"/>
        </w:rPr>
        <w:t xml:space="preserve"> </w:t>
      </w:r>
      <w:r>
        <w:t>Mantviliškio bendruomenė</w:t>
      </w:r>
      <w:r>
        <w:rPr>
          <w:color w:val="000000"/>
        </w:rPr>
        <w:t xml:space="preserve">, atlikdama mažos vertės pirkimus, gali nesivadovauti Viešųjų pirkimų įstatymo 25 straipsnyje nustatytais reikalavimais, tačiau bet kurio atveju ji turi užtikrinti Viešųjų pirkimų įstatymo 3 straipsnyje nurodytų principų laikymąsi. </w:t>
      </w:r>
    </w:p>
    <w:p w:rsidR="009811D5" w:rsidRPr="00A761EC" w:rsidRDefault="009811D5" w:rsidP="009811D5">
      <w:pPr>
        <w:ind w:firstLine="720"/>
        <w:jc w:val="both"/>
      </w:pPr>
      <w:r w:rsidRPr="000859A5">
        <w:rPr>
          <w:color w:val="000000"/>
        </w:rPr>
        <w:t xml:space="preserve">41. </w:t>
      </w:r>
      <w:r w:rsidRPr="000859A5">
        <w:t>Kiekviena perkama prekė, paslauga ar darbai turi būti aprašyti aiškiai ir nedviprasmiškai, aprašymas negali diskriminuoti tiekėjų bei turi užtikrinti jų konkurenciją.</w:t>
      </w:r>
    </w:p>
    <w:p w:rsidR="009811D5" w:rsidRPr="00A761EC" w:rsidRDefault="009811D5" w:rsidP="009811D5">
      <w:pPr>
        <w:ind w:firstLine="720"/>
        <w:jc w:val="both"/>
        <w:rPr>
          <w:color w:val="000000"/>
        </w:rPr>
      </w:pPr>
      <w:r>
        <w:rPr>
          <w:color w:val="000000"/>
        </w:rPr>
        <w:t>42</w:t>
      </w:r>
      <w:r w:rsidRPr="00A761EC">
        <w:rPr>
          <w:color w:val="000000"/>
        </w:rPr>
        <w:t xml:space="preserve">.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t>Mantviliškio bendruomenė</w:t>
      </w:r>
      <w:r w:rsidRPr="00A761EC">
        <w:rPr>
          <w:color w:val="000000"/>
        </w:rPr>
        <w:t xml:space="preserve"> įsigyti reikalingų prekių, paslaugų ar darbų.</w:t>
      </w:r>
    </w:p>
    <w:p w:rsidR="009811D5" w:rsidRPr="00A761EC" w:rsidRDefault="009811D5" w:rsidP="009811D5">
      <w:pPr>
        <w:ind w:firstLine="720"/>
        <w:jc w:val="both"/>
      </w:pPr>
      <w:r>
        <w:rPr>
          <w:color w:val="000000"/>
        </w:rPr>
        <w:t>43</w:t>
      </w:r>
      <w:r w:rsidRPr="00A761EC">
        <w:rPr>
          <w:color w:val="000000"/>
        </w:rPr>
        <w:t xml:space="preserve">. Rengiant </w:t>
      </w:r>
      <w:r w:rsidRPr="00A761EC">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9811D5" w:rsidRPr="00A761EC" w:rsidRDefault="009811D5" w:rsidP="009811D5">
      <w:pPr>
        <w:ind w:firstLine="720"/>
        <w:jc w:val="both"/>
      </w:pPr>
      <w:r>
        <w:t>44</w:t>
      </w:r>
      <w:r w:rsidRPr="00A761EC">
        <w:t>. Jeigu kartu su paslaugomis perkamos prekės ir (ar) darbai, su prekėmis – paslaugos</w:t>
      </w:r>
      <w:r>
        <w:t xml:space="preserve"> ir (ar) darbai</w:t>
      </w:r>
      <w:r w:rsidRPr="00A761EC">
        <w:t>,</w:t>
      </w:r>
      <w:r>
        <w:t xml:space="preserve"> o su darbais – prekės ir (ar)</w:t>
      </w:r>
      <w:r w:rsidRPr="00A761EC">
        <w:t xml:space="preserve"> paslaugos, techninėje specifikacijoje atitinkamai nustatomi reikalavimai ir kartu perkamoms prekėms, darbams ar paslaugoms.</w:t>
      </w:r>
    </w:p>
    <w:p w:rsidR="009811D5" w:rsidRPr="00A761EC" w:rsidRDefault="009811D5" w:rsidP="009811D5">
      <w:pPr>
        <w:ind w:firstLine="720"/>
        <w:jc w:val="both"/>
      </w:pPr>
      <w:r>
        <w:t>45</w:t>
      </w:r>
      <w:r w:rsidRPr="00A761EC">
        <w:t>. Jei leidžiama pateikti alternatyvius pasiūlymus, nurodomi minimalūs reikalavimai, kuriuos šie pasiūlymai turi atitikti. Alternatyvūs pasiūlymai negali būti priimami, vertinant mažiausios kainos kriterijumi.</w:t>
      </w:r>
    </w:p>
    <w:p w:rsidR="009811D5" w:rsidRDefault="009811D5" w:rsidP="009811D5">
      <w:pPr>
        <w:ind w:firstLine="720"/>
        <w:jc w:val="both"/>
      </w:pPr>
      <w:r>
        <w:t>46</w:t>
      </w:r>
      <w:r w:rsidRPr="00A761EC">
        <w:t xml:space="preserve">. </w:t>
      </w:r>
      <w:r w:rsidRPr="00A761EC">
        <w:rPr>
          <w:color w:val="000000"/>
        </w:rPr>
        <w:t xml:space="preserve">Rengiant </w:t>
      </w:r>
      <w:r w:rsidRPr="00A761EC">
        <w:t>techninę specifikaciją, negalima nurodyti konkrečios prekės,</w:t>
      </w:r>
      <w:r>
        <w:t xml:space="preserve"> gamintojo ar tiekimo šaltinio, </w:t>
      </w:r>
      <w:r w:rsidRPr="00A761EC">
        <w:t xml:space="preserve">gamybos proceso, prekės ženklo, patento, kilmės šalies, išskyrus atvejus, kai neįmanoma tiksliai ir suprantamai apibūdinti pirkimo objekto. Šiuo atveju privaloma nurodyti, kad savo savybėmis lygiaverčiai </w:t>
      </w:r>
      <w:r>
        <w:t xml:space="preserve">pirkimo </w:t>
      </w:r>
      <w:r w:rsidRPr="00A761EC">
        <w:t>objektai yra priimtini, įrašant žodžius „arba lygiavertis”.</w:t>
      </w:r>
    </w:p>
    <w:p w:rsidR="009811D5" w:rsidRDefault="009811D5" w:rsidP="009811D5">
      <w:pPr>
        <w:ind w:firstLine="720"/>
        <w:jc w:val="both"/>
      </w:pPr>
      <w:r>
        <w:t xml:space="preserve">47. Prekių, paslaugų ar darbų, nurodytų Produktų, kurių vešiesiems pirkimams taikytini aplinkos apsaugos kriterijai, sąrašuose, patvirtintuose Lietuvos Respublikos aplinkos ministro 2011 m. birželio 28 d. įsakymu D1-508 „Dėl Produktų, kurių vešiesiems pirkimams taikintini aplinkos apsaugos kriterijai, sąrašų, Aplinkos apsaugos kriterijų ir Aplinkos apsaugos kriterijų, kuriuose perkančiosios organizacijos turi taikyti pirkdamos prekes, paslaugas ar darbus, taikymo tvarkos aprašo patvirtinimo“ (Žin., 2011, Nr. 84-4110), techninė specifikacija turi apimti šiems produktams nustatytus aplinkos apsaugos kriterijus. Prekių, nurodytų Prekių, išskyrus keliu transporto priemones, kurioms viešųjų pirkimų metu taikomi energijos vartojimo efektyvumo reikalavimai, ir šių prekių energijos vartojimo efektyvumo reikalavimų sąraše, patvirtintame Lietuvos Respublikos energetikos </w:t>
      </w:r>
      <w:r w:rsidRPr="00CA2A07">
        <w:t>ministro 2011 m. spalio 27 d.</w:t>
      </w:r>
      <w:r>
        <w:t xml:space="preserve">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 </w:t>
      </w:r>
    </w:p>
    <w:p w:rsidR="009811D5" w:rsidRDefault="009811D5" w:rsidP="009811D5">
      <w:pPr>
        <w:ind w:firstLine="720"/>
        <w:jc w:val="both"/>
      </w:pPr>
      <w:r>
        <w:t xml:space="preserve">48. Mantviliškio bendruomenė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teikiamų prekių, atliekamų darbų ar teikiamų paslaugų aprašymus, pavyzdžius ar nuotraukas ar paprašyti tiekėjo leidimo apžiūrėti pirkimo objektą. </w:t>
      </w:r>
    </w:p>
    <w:p w:rsidR="009811D5" w:rsidRDefault="009811D5" w:rsidP="009811D5">
      <w:pPr>
        <w:ind w:firstLine="720"/>
        <w:jc w:val="both"/>
      </w:pPr>
      <w:r>
        <w:t>49. Mantviliškio bendruomenė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9811D5" w:rsidRDefault="009811D5" w:rsidP="009811D5">
      <w:pPr>
        <w:pStyle w:val="Antrat1"/>
        <w:tabs>
          <w:tab w:val="clear" w:pos="1260"/>
        </w:tabs>
        <w:spacing w:before="0" w:after="0"/>
        <w:ind w:left="0" w:firstLine="0"/>
        <w:jc w:val="center"/>
        <w:rPr>
          <w:rFonts w:ascii="Times New Roman" w:hAnsi="Times New Roman"/>
          <w:caps/>
          <w:sz w:val="24"/>
          <w:szCs w:val="28"/>
        </w:rPr>
      </w:pPr>
    </w:p>
    <w:p w:rsidR="009811D5" w:rsidRPr="00A761EC" w:rsidRDefault="009811D5" w:rsidP="009811D5">
      <w:pPr>
        <w:pStyle w:val="Antrat1"/>
        <w:tabs>
          <w:tab w:val="clear" w:pos="1260"/>
        </w:tabs>
        <w:spacing w:before="0" w:after="0"/>
        <w:ind w:left="0" w:firstLine="0"/>
        <w:jc w:val="center"/>
        <w:rPr>
          <w:rFonts w:ascii="Times New Roman" w:hAnsi="Times New Roman"/>
          <w:caps/>
          <w:sz w:val="24"/>
          <w:szCs w:val="28"/>
        </w:rPr>
      </w:pPr>
      <w:r>
        <w:rPr>
          <w:rFonts w:ascii="Times New Roman" w:hAnsi="Times New Roman"/>
          <w:caps/>
          <w:sz w:val="24"/>
          <w:szCs w:val="28"/>
        </w:rPr>
        <w:t>VI</w:t>
      </w:r>
      <w:r w:rsidRPr="00A761EC">
        <w:rPr>
          <w:rFonts w:ascii="Times New Roman" w:hAnsi="Times New Roman"/>
          <w:caps/>
          <w:sz w:val="24"/>
          <w:szCs w:val="28"/>
        </w:rPr>
        <w:t>. TIEKĖJŲ KVALIFIKACIJOS PATIKRINIMAS</w:t>
      </w:r>
    </w:p>
    <w:p w:rsidR="009811D5" w:rsidRPr="00A761EC" w:rsidRDefault="009811D5" w:rsidP="009811D5">
      <w:pPr>
        <w:pStyle w:val="CentrBold"/>
        <w:jc w:val="both"/>
        <w:rPr>
          <w:rFonts w:ascii="Times New Roman" w:hAnsi="Times New Roman"/>
          <w:b w:val="0"/>
          <w:caps w:val="0"/>
          <w:sz w:val="24"/>
          <w:szCs w:val="24"/>
          <w:lang w:val="lt-LT"/>
        </w:rPr>
      </w:pPr>
    </w:p>
    <w:p w:rsidR="009811D5" w:rsidRPr="00A761EC" w:rsidRDefault="009811D5" w:rsidP="009811D5">
      <w:pPr>
        <w:pStyle w:val="prastasistinklapis"/>
        <w:spacing w:before="0" w:after="0"/>
        <w:ind w:firstLine="720"/>
        <w:jc w:val="both"/>
        <w:rPr>
          <w:color w:val="000000"/>
        </w:rPr>
      </w:pPr>
      <w:r>
        <w:rPr>
          <w:color w:val="000000"/>
        </w:rPr>
        <w:t>50</w:t>
      </w:r>
      <w:r w:rsidRPr="00A761EC">
        <w:rPr>
          <w:color w:val="000000"/>
        </w:rPr>
        <w:t>. Siekiant įsitikinti, ar tiekėjas bus pajėgus įvykdyti pirkimo sutartį, vadovaujantis Viešųjų pirkimų įstatymo 32–38 straipsnių nuostatomis ir atsižvelgiant</w:t>
      </w:r>
      <w:r>
        <w:rPr>
          <w:color w:val="000000"/>
        </w:rPr>
        <w:t xml:space="preserve"> į Tiekėjų kvalifikacijos vertinimo metodines rekomendacijas, patvirtintas Viešųjų pirkimų tarnybos direktoriaus 2003 m. spalio 20 d. įsakymu Nr. 1S-100 (Žin., 2003, Nr. 103-4623; 2004, Nr. 63-2285; 2007, Nr. 66-2595; 2009, Nr. 39-1505),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w:t>
      </w:r>
      <w:r w:rsidRPr="00A761EC">
        <w:t xml:space="preserve">(aktualią jų redakciją), </w:t>
      </w:r>
      <w:r w:rsidRPr="00A761EC">
        <w:rPr>
          <w:color w:val="000000"/>
        </w:rPr>
        <w:t xml:space="preserve">pirkimo dokumentuose nustatomi tiekėjų kvalifikacijos reikalavimai ir vykdomas tiekėjų kvalifikacijos patikrinimas. </w:t>
      </w:r>
    </w:p>
    <w:p w:rsidR="009811D5" w:rsidRPr="00A761EC" w:rsidRDefault="009811D5" w:rsidP="009811D5">
      <w:pPr>
        <w:ind w:firstLine="720"/>
        <w:jc w:val="both"/>
        <w:rPr>
          <w:color w:val="000000"/>
        </w:rPr>
      </w:pPr>
      <w:r>
        <w:rPr>
          <w:color w:val="000000"/>
        </w:rPr>
        <w:t>51</w:t>
      </w:r>
      <w:r w:rsidRPr="00A761EC">
        <w:rPr>
          <w:color w:val="000000"/>
        </w:rPr>
        <w:t xml:space="preserve">. Tiekėjų kvalifikacijos neprivaloma tikrinti, kai: </w:t>
      </w:r>
    </w:p>
    <w:p w:rsidR="009811D5" w:rsidRPr="00A761EC" w:rsidRDefault="009811D5" w:rsidP="009811D5">
      <w:pPr>
        <w:ind w:firstLine="720"/>
        <w:jc w:val="both"/>
      </w:pPr>
      <w:r>
        <w:rPr>
          <w:color w:val="000000"/>
        </w:rPr>
        <w:t>51</w:t>
      </w:r>
      <w:r w:rsidRPr="00A761EC">
        <w:rPr>
          <w:color w:val="000000"/>
        </w:rPr>
        <w:t xml:space="preserve">.1. jau vykdytame supaprastintame pirkime </w:t>
      </w:r>
      <w:r w:rsidRPr="00A761EC">
        <w:t xml:space="preserve">visi gauti pasiūlymai neatitiko pirkimo dokumentų reikalavimų arba buvo pasiūlytos per didelės </w:t>
      </w:r>
      <w:r>
        <w:t>Mantviliškio bendruomenei</w:t>
      </w:r>
      <w:r w:rsidRPr="00A761EC">
        <w:t xml:space="preserve"> nepriimtinos kainos, o pirkimo sąlygos iš esmės nekeičiamos ir į apklausos būdu atliekamą pirkimą kviečiami visi pasiūlymus pateikę tiekėjai, atitinkantys </w:t>
      </w:r>
      <w:r>
        <w:t>Mantviliškio bendruomenės</w:t>
      </w:r>
      <w:r w:rsidRPr="00A761EC">
        <w:t xml:space="preserve"> nustatytus minimalius kvalifikacijos reikalavimus;</w:t>
      </w:r>
    </w:p>
    <w:p w:rsidR="009811D5" w:rsidRPr="00A761EC" w:rsidRDefault="009811D5" w:rsidP="009811D5">
      <w:pPr>
        <w:ind w:firstLine="720"/>
        <w:jc w:val="both"/>
      </w:pPr>
      <w:r>
        <w:rPr>
          <w:color w:val="000000"/>
        </w:rPr>
        <w:t>51</w:t>
      </w:r>
      <w:r w:rsidRPr="00A761EC">
        <w:rPr>
          <w:color w:val="000000"/>
        </w:rPr>
        <w:t>.</w:t>
      </w:r>
      <w:r w:rsidRPr="00A761EC">
        <w:t>2. dėl techninių, meninių priežasčių ar dėl objektyvių aplinkybių tik konkretus tiekėjas gali patiekti reikalingas prekes, pateikti paslaugas ar atlikti darbus ir nėra jokios kitos alternatyvos;</w:t>
      </w:r>
    </w:p>
    <w:p w:rsidR="009811D5" w:rsidRPr="00A761EC" w:rsidRDefault="009811D5" w:rsidP="009811D5">
      <w:pPr>
        <w:ind w:firstLine="720"/>
        <w:jc w:val="both"/>
      </w:pPr>
      <w:r>
        <w:rPr>
          <w:color w:val="000000"/>
        </w:rPr>
        <w:t>51</w:t>
      </w:r>
      <w:r w:rsidRPr="00A761EC">
        <w:t xml:space="preserve">.3. kai </w:t>
      </w:r>
      <w:r>
        <w:t>Mantviliškio bendruomenė</w:t>
      </w:r>
      <w:r w:rsidRPr="00A761EC">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Mantviliškio bendruomenė</w:t>
      </w:r>
      <w:r w:rsidRPr="00A761EC">
        <w:t xml:space="preserve"> įsigijus skirtingų techninių charakteristikų prekių ar paslaugų, ji negalėtų naudotis anksčiau pirktomis prekėmis ar paslaugomis ar patirtų didelių nuostolių;</w:t>
      </w:r>
    </w:p>
    <w:p w:rsidR="009811D5" w:rsidRPr="00A761EC" w:rsidRDefault="009811D5" w:rsidP="009811D5">
      <w:pPr>
        <w:tabs>
          <w:tab w:val="left" w:pos="1080"/>
        </w:tabs>
        <w:ind w:firstLine="720"/>
        <w:jc w:val="both"/>
      </w:pPr>
      <w:r>
        <w:rPr>
          <w:color w:val="000000"/>
        </w:rPr>
        <w:t>51</w:t>
      </w:r>
      <w:r w:rsidRPr="00A761EC">
        <w:rPr>
          <w:color w:val="000000"/>
        </w:rPr>
        <w:t>.</w:t>
      </w:r>
      <w:r>
        <w:t xml:space="preserve">4. </w:t>
      </w:r>
      <w:r w:rsidRPr="00A761EC">
        <w:t>prekių biržoje perkamos kotiruojamos prekės;</w:t>
      </w:r>
    </w:p>
    <w:p w:rsidR="009811D5" w:rsidRDefault="009811D5" w:rsidP="009811D5">
      <w:pPr>
        <w:tabs>
          <w:tab w:val="left" w:pos="1274"/>
        </w:tabs>
        <w:ind w:firstLine="720"/>
        <w:jc w:val="both"/>
      </w:pPr>
      <w:r>
        <w:rPr>
          <w:color w:val="000000"/>
        </w:rPr>
        <w:t>51</w:t>
      </w:r>
      <w:r w:rsidRPr="00A761EC">
        <w:rPr>
          <w:color w:val="000000"/>
        </w:rPr>
        <w:t>.</w:t>
      </w:r>
      <w:r>
        <w:t>5. </w:t>
      </w:r>
      <w:r w:rsidRPr="00A761EC">
        <w:t>perkami muziejų eksponatai, archyviniai ir bibliotekiniai dokumentai, yra prenumeruojami laikraščiai ir žurnalai;</w:t>
      </w:r>
    </w:p>
    <w:p w:rsidR="009811D5" w:rsidRPr="00A761EC" w:rsidRDefault="009811D5" w:rsidP="009811D5">
      <w:pPr>
        <w:ind w:firstLine="720"/>
        <w:jc w:val="both"/>
        <w:rPr>
          <w:color w:val="000000"/>
        </w:rPr>
      </w:pPr>
      <w:r>
        <w:rPr>
          <w:color w:val="000000"/>
        </w:rPr>
        <w:t>51.6. </w:t>
      </w:r>
      <w:r w:rsidRPr="00A761EC">
        <w:rPr>
          <w:color w:val="000000"/>
        </w:rPr>
        <w:t>ypač palankiomis sąlygomis perkama iš bankrutuojančių, likviduojamų, restruktūrizuojamų ar sustabdžiusių veiklą ūkio subjektų;</w:t>
      </w:r>
    </w:p>
    <w:p w:rsidR="009811D5" w:rsidRPr="00A761EC" w:rsidRDefault="009811D5" w:rsidP="009811D5">
      <w:pPr>
        <w:ind w:firstLine="720"/>
        <w:jc w:val="both"/>
      </w:pPr>
      <w:r>
        <w:rPr>
          <w:color w:val="000000"/>
        </w:rPr>
        <w:t>51</w:t>
      </w:r>
      <w:r>
        <w:t>.7. </w:t>
      </w:r>
      <w:r w:rsidRPr="00A761EC">
        <w:t>perkamos licencijos naudotis bibliotekiniais dokumentais ar duomenų (informacinėmis) bazėmis;</w:t>
      </w:r>
    </w:p>
    <w:p w:rsidR="009811D5" w:rsidRPr="00A761EC" w:rsidRDefault="009811D5" w:rsidP="009811D5">
      <w:pPr>
        <w:ind w:firstLine="720"/>
        <w:jc w:val="both"/>
      </w:pPr>
      <w:r>
        <w:rPr>
          <w:color w:val="000000"/>
        </w:rPr>
        <w:t>51</w:t>
      </w:r>
      <w:r>
        <w:t xml:space="preserve">.8. </w:t>
      </w:r>
      <w:r w:rsidRPr="00A761EC">
        <w:t>dėl aplinkybių, kurių nebuvo galima numatyti, paaiškėja, kad yra reikalingi papildomi darbai arba paslaugos, kurie nebuvo įrašyti į sudarytą pirkimo sutartį, tačiau be kurių negalima užbaigti pirkimo sutarties vykdymo;</w:t>
      </w:r>
    </w:p>
    <w:p w:rsidR="009811D5" w:rsidRPr="00A761EC" w:rsidRDefault="009811D5" w:rsidP="009811D5">
      <w:pPr>
        <w:ind w:firstLine="720"/>
        <w:jc w:val="both"/>
      </w:pPr>
      <w:r>
        <w:rPr>
          <w:color w:val="000000"/>
        </w:rPr>
        <w:t>51</w:t>
      </w:r>
      <w:r w:rsidRPr="00A761EC">
        <w:t>.</w:t>
      </w:r>
      <w:r>
        <w:t>9</w:t>
      </w:r>
      <w:r w:rsidRPr="00A761EC">
        <w:t xml:space="preserve">. perkamos </w:t>
      </w:r>
      <w:r>
        <w:t>Mantviliškio bendruomenės</w:t>
      </w:r>
      <w:r w:rsidRPr="00A761EC">
        <w:t xml:space="preserve"> </w:t>
      </w:r>
      <w:r>
        <w:t>narių</w:t>
      </w:r>
      <w:r w:rsidRPr="00A761EC">
        <w:t xml:space="preserve"> ir (ar) pagal darbo sutartį dirbančių darbuotojų mokymo paslaugos;</w:t>
      </w:r>
    </w:p>
    <w:p w:rsidR="009811D5" w:rsidRPr="00A761EC" w:rsidRDefault="009811D5" w:rsidP="009811D5">
      <w:pPr>
        <w:ind w:firstLine="720"/>
        <w:jc w:val="both"/>
      </w:pPr>
      <w:r>
        <w:rPr>
          <w:color w:val="000000"/>
        </w:rPr>
        <w:t>51</w:t>
      </w:r>
      <w:r w:rsidRPr="00A761EC">
        <w:t>.1</w:t>
      </w:r>
      <w:r>
        <w:t>0</w:t>
      </w:r>
      <w:r w:rsidRPr="00A761EC">
        <w:t>. perkamos ekspertų komisijų, komitetų, tarybų, kurių sudarymo tvarką nustato Lietuvos Respublikos įstatymai, narių teikiamos nematerialaus pobūdžio (intelektinės) paslaugos;</w:t>
      </w:r>
    </w:p>
    <w:p w:rsidR="009811D5" w:rsidRDefault="009811D5" w:rsidP="009811D5">
      <w:pPr>
        <w:ind w:firstLine="720"/>
        <w:jc w:val="both"/>
      </w:pPr>
      <w:r>
        <w:rPr>
          <w:color w:val="000000"/>
        </w:rPr>
        <w:t>51</w:t>
      </w:r>
      <w:r>
        <w:t>.11. vykdomi mažos vertės pirkimai</w:t>
      </w:r>
      <w:r w:rsidRPr="00A761EC">
        <w:t>.</w:t>
      </w:r>
    </w:p>
    <w:p w:rsidR="009811D5" w:rsidRDefault="009811D5" w:rsidP="009811D5">
      <w:pPr>
        <w:ind w:firstLine="720"/>
        <w:jc w:val="both"/>
      </w:pPr>
      <w:r>
        <w:t>52. Jei Mantviliškio bendruomenė tikrina tiekėjų kvalifikaciją, visai atvejais privalo patikrinti, ar nėra Viešųjų pirkimų įstatymo 33 straipsnio 1 dalyje nustatytų sąlygų. Visi kiti kvalifikacijos reikalavimai gali būti laisvai pasirenkami.</w:t>
      </w:r>
    </w:p>
    <w:p w:rsidR="009811D5" w:rsidRPr="00A761EC" w:rsidRDefault="009811D5" w:rsidP="009811D5">
      <w:pPr>
        <w:ind w:firstLine="720"/>
        <w:jc w:val="both"/>
      </w:pPr>
      <w:r>
        <w:t>53. Kai supaprastintas prekių, paslaugų ar darbų pirkimas atliekamas supaprastinto atviro konkurso ar apklausos, kurios metu nesiderama, būdu, Mantviliškio bendruomenė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9811D5" w:rsidRDefault="009811D5" w:rsidP="009811D5">
      <w:pPr>
        <w:pStyle w:val="Antrat1"/>
        <w:tabs>
          <w:tab w:val="clear" w:pos="1260"/>
        </w:tabs>
        <w:spacing w:before="0" w:after="0"/>
        <w:ind w:left="0" w:firstLine="0"/>
        <w:jc w:val="center"/>
        <w:rPr>
          <w:rFonts w:ascii="Times New Roman" w:hAnsi="Times New Roman"/>
          <w:caps/>
          <w:sz w:val="24"/>
          <w:szCs w:val="28"/>
        </w:rPr>
      </w:pPr>
    </w:p>
    <w:p w:rsidR="009811D5" w:rsidRPr="00A761EC" w:rsidRDefault="009811D5" w:rsidP="009811D5">
      <w:pPr>
        <w:pStyle w:val="Antrat1"/>
        <w:tabs>
          <w:tab w:val="clear" w:pos="1260"/>
        </w:tabs>
        <w:spacing w:before="0" w:after="0"/>
        <w:ind w:left="0" w:firstLine="0"/>
        <w:jc w:val="center"/>
        <w:rPr>
          <w:rFonts w:ascii="Times New Roman" w:hAnsi="Times New Roman"/>
          <w:caps/>
          <w:sz w:val="24"/>
          <w:szCs w:val="28"/>
        </w:rPr>
      </w:pPr>
      <w:r>
        <w:rPr>
          <w:rFonts w:ascii="Times New Roman" w:hAnsi="Times New Roman"/>
          <w:caps/>
          <w:sz w:val="24"/>
          <w:szCs w:val="28"/>
        </w:rPr>
        <w:t>VII</w:t>
      </w:r>
      <w:r w:rsidRPr="00A761EC">
        <w:rPr>
          <w:rFonts w:ascii="Times New Roman" w:hAnsi="Times New Roman"/>
          <w:caps/>
          <w:sz w:val="24"/>
          <w:szCs w:val="28"/>
        </w:rPr>
        <w:t>. PASIŪLYMŲ NAGRINĖJIMAS IR VERTINIMAS</w:t>
      </w:r>
    </w:p>
    <w:p w:rsidR="009811D5" w:rsidRPr="00A761EC" w:rsidRDefault="009811D5" w:rsidP="009811D5">
      <w:pPr>
        <w:tabs>
          <w:tab w:val="left" w:pos="900"/>
        </w:tabs>
        <w:jc w:val="both"/>
        <w:rPr>
          <w:bCs/>
        </w:rPr>
      </w:pPr>
    </w:p>
    <w:p w:rsidR="009811D5" w:rsidRPr="00A761EC" w:rsidRDefault="009811D5" w:rsidP="009811D5">
      <w:pPr>
        <w:tabs>
          <w:tab w:val="left" w:pos="0"/>
        </w:tabs>
        <w:jc w:val="both"/>
      </w:pPr>
      <w:r>
        <w:rPr>
          <w:bCs/>
        </w:rPr>
        <w:tab/>
        <w:t>54</w:t>
      </w:r>
      <w:r w:rsidRPr="00A761EC">
        <w:rPr>
          <w:bCs/>
        </w:rPr>
        <w:t xml:space="preserve">. </w:t>
      </w:r>
      <w:r w:rsidRPr="00A761EC">
        <w:t>Pasiūlymai turi būti priimami laikantis pirkimo dokumentuose nurodytos tvarkos.</w:t>
      </w:r>
      <w:r>
        <w:t xml:space="preserve"> Ne elektroninėmis priemonėmis (CVP IS) p</w:t>
      </w:r>
      <w:r w:rsidRPr="00A761EC">
        <w:t xml:space="preserve">avėluotai gauti vokai su pasiūlymais neatplėšiami ir grąžinami juos pateikusiems tiekėjams. Neužklijuotuose, turinčiuose mechaninių ar kitokių pažeidimų, galinčių kelti abejones </w:t>
      </w:r>
      <w:r>
        <w:t xml:space="preserve">dėl </w:t>
      </w:r>
      <w:r w:rsidRPr="00A761EC">
        <w:t>pasiūlymų slaptumo vokuose pateikti pasiūlymai nepriimami ir gražinami juos pateikusiems tiekėjams.</w:t>
      </w:r>
    </w:p>
    <w:p w:rsidR="009811D5" w:rsidRPr="00A761EC" w:rsidRDefault="009811D5" w:rsidP="009811D5">
      <w:pPr>
        <w:tabs>
          <w:tab w:val="left" w:pos="0"/>
        </w:tabs>
        <w:ind w:firstLine="720"/>
        <w:jc w:val="both"/>
      </w:pPr>
      <w:r>
        <w:t>55</w:t>
      </w:r>
      <w:r w:rsidRPr="00A761EC">
        <w:t>. Vokus su pasiūlymais atplėšia</w:t>
      </w:r>
      <w:r>
        <w:t xml:space="preserve"> arba pradinį susipažinimą su elektroninėmis priemonėmis (CVP IS) gautais pasiūlymais atlieka</w:t>
      </w:r>
      <w:r w:rsidRPr="00A761EC">
        <w:t>, pasiūlymus nagrinėja ir vertina supaprastintą pirkimą atliekanti Komisija</w:t>
      </w:r>
      <w:r>
        <w:t xml:space="preserve"> ar pirkimo organizatorius</w:t>
      </w:r>
      <w:r w:rsidRPr="00A761EC">
        <w:t xml:space="preserve">. </w:t>
      </w:r>
    </w:p>
    <w:p w:rsidR="009811D5" w:rsidRPr="00A761EC" w:rsidRDefault="009811D5" w:rsidP="009811D5">
      <w:pPr>
        <w:tabs>
          <w:tab w:val="left" w:pos="0"/>
        </w:tabs>
        <w:ind w:firstLine="720"/>
        <w:jc w:val="both"/>
      </w:pPr>
      <w:r>
        <w:t>56</w:t>
      </w:r>
      <w:r w:rsidRPr="00A761EC">
        <w:t>. Vokai su pasiūlymais atplėšiami</w:t>
      </w:r>
      <w:r>
        <w:t xml:space="preserve"> arba pradinio susipažinimo su elektroninėmis priemonėmis gautais pasiūlymais procedūra vyksta </w:t>
      </w:r>
      <w:r w:rsidRPr="00A761EC">
        <w:t xml:space="preserve">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w:t>
      </w:r>
      <w:r>
        <w:t>supaprastinto pirkimo metu gali būti deramasi dėl pasiūlymo sąlygų ir tokiame pirkime dalyvauti kviečiami keli tiekėjai, turi teisę dalyvauti</w:t>
      </w:r>
      <w:r w:rsidRPr="00A761EC">
        <w:t xml:space="preserve"> visi pasiūlymus pateikę tiekėjai arba jų atstovai. </w:t>
      </w:r>
    </w:p>
    <w:p w:rsidR="009811D5" w:rsidRPr="00A761EC" w:rsidRDefault="009811D5" w:rsidP="009811D5">
      <w:pPr>
        <w:tabs>
          <w:tab w:val="left" w:pos="0"/>
        </w:tabs>
        <w:ind w:firstLine="720"/>
        <w:jc w:val="both"/>
      </w:pPr>
      <w:r>
        <w:t>57</w:t>
      </w:r>
      <w:r w:rsidRPr="00A761EC">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t>Mantviliškio bendruomenė</w:t>
      </w:r>
      <w:r w:rsidRPr="00A761EC">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t>Mantviliškio bendruomenė</w:t>
      </w:r>
      <w:r w:rsidRPr="00A761EC">
        <w:t xml:space="preserve"> privalo raštu pranešti visiems tiekėjams, kartu nurodyti antro vokų su pasiūlymais atplėšimo posėdžio laiką ir vietą. Jeigu </w:t>
      </w:r>
      <w:r>
        <w:t>Mantviliškio bendruomenė</w:t>
      </w:r>
      <w:r w:rsidRPr="00A761EC">
        <w:t>, patikrinusi ir įvertinusi pirmame voke tiekėjo pateiktus duomenis, atmeta jo pasiūlymą, neatplėštas vokas su pasiūlyta kaina saugomas kartu su kitais tiekėjo pateiktais dokumentais Viešųjų pirkimų įstatymo 21 straipsnyje nustatyta tvarka.</w:t>
      </w:r>
    </w:p>
    <w:p w:rsidR="009811D5" w:rsidRPr="00A761EC" w:rsidRDefault="009811D5" w:rsidP="009811D5">
      <w:pPr>
        <w:tabs>
          <w:tab w:val="left" w:pos="0"/>
        </w:tabs>
        <w:ind w:firstLine="720"/>
        <w:jc w:val="both"/>
      </w:pPr>
      <w:r>
        <w:t>58</w:t>
      </w:r>
      <w:r w:rsidRPr="00A761EC">
        <w:t xml:space="preserve">. Atplėšus voką, pasiūlymo paskutinio lapo antrojoje pusėje pasirašo posėdyje dalyvaujantys Komisijos nariai. Ši nuostata netaikoma, kai pasiūlymas perduodamas elektroninėmis priemonėmis. </w:t>
      </w:r>
    </w:p>
    <w:p w:rsidR="009811D5" w:rsidRDefault="009811D5" w:rsidP="009811D5">
      <w:pPr>
        <w:tabs>
          <w:tab w:val="left" w:pos="0"/>
        </w:tabs>
        <w:ind w:firstLine="720"/>
        <w:jc w:val="both"/>
      </w:pPr>
      <w:r>
        <w:t>59</w:t>
      </w:r>
      <w:r w:rsidRPr="00A761EC">
        <w:t xml:space="preserve">. Komisija vokų atplėšimo procedūros rezultatus įformina protokolu. </w:t>
      </w:r>
    </w:p>
    <w:p w:rsidR="009811D5" w:rsidRPr="00A761EC" w:rsidRDefault="009811D5" w:rsidP="009811D5">
      <w:pPr>
        <w:tabs>
          <w:tab w:val="left" w:pos="0"/>
        </w:tabs>
        <w:ind w:firstLine="720"/>
        <w:jc w:val="both"/>
      </w:pPr>
      <w:r>
        <w:t>60</w:t>
      </w:r>
      <w:r w:rsidRPr="00A761EC">
        <w:t xml:space="preserve"> Vokų su pasiūlymais atplėšimo procedūroje dalyvaujantiems tiekėjams ar jų atstovams pranešama ši informacija:</w:t>
      </w:r>
    </w:p>
    <w:p w:rsidR="009811D5" w:rsidRPr="00A761EC" w:rsidRDefault="009811D5" w:rsidP="009811D5">
      <w:pPr>
        <w:tabs>
          <w:tab w:val="left" w:pos="0"/>
        </w:tabs>
        <w:ind w:firstLine="720"/>
        <w:jc w:val="both"/>
      </w:pPr>
      <w:r>
        <w:t>60</w:t>
      </w:r>
      <w:r w:rsidRPr="00A761EC">
        <w:t>.1. pasiūlymą pateikusio tiekėjo pavadinimas;</w:t>
      </w:r>
    </w:p>
    <w:p w:rsidR="009811D5" w:rsidRPr="00A761EC" w:rsidRDefault="009811D5" w:rsidP="009811D5">
      <w:pPr>
        <w:tabs>
          <w:tab w:val="left" w:pos="0"/>
        </w:tabs>
        <w:ind w:firstLine="720"/>
        <w:jc w:val="both"/>
      </w:pPr>
      <w:r>
        <w:t>60</w:t>
      </w:r>
      <w:r w:rsidRPr="00A761EC">
        <w:t>.2. kai pasiūlymai vertinami pagal mažiausios kainos kriterijų – pasiūlyme nurodyta kaina. Tuo atveju, kai pasiūlyme nurodyta kaina, išreikšta skaičiais, neatitinka kainos, nurodytos žodžiais, teisinga laikoma kaina, nurodyta žodžiais;</w:t>
      </w:r>
    </w:p>
    <w:p w:rsidR="009811D5" w:rsidRPr="00A761EC" w:rsidRDefault="009811D5" w:rsidP="009811D5">
      <w:pPr>
        <w:tabs>
          <w:tab w:val="left" w:pos="0"/>
        </w:tabs>
        <w:ind w:firstLine="720"/>
        <w:jc w:val="both"/>
      </w:pPr>
      <w:r>
        <w:t>60</w:t>
      </w:r>
      <w:r w:rsidRPr="00A761EC">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9811D5" w:rsidRPr="00A761EC" w:rsidRDefault="009811D5" w:rsidP="009811D5">
      <w:pPr>
        <w:tabs>
          <w:tab w:val="left" w:pos="0"/>
        </w:tabs>
        <w:ind w:firstLine="720"/>
        <w:jc w:val="both"/>
      </w:pPr>
      <w:r>
        <w:t>60</w:t>
      </w:r>
      <w:r w:rsidRPr="00A761EC">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9811D5" w:rsidRPr="00A761EC" w:rsidRDefault="009811D5" w:rsidP="009811D5">
      <w:pPr>
        <w:tabs>
          <w:tab w:val="left" w:pos="0"/>
        </w:tabs>
        <w:ind w:firstLine="720"/>
        <w:jc w:val="both"/>
      </w:pPr>
      <w:r>
        <w:t>60</w:t>
      </w:r>
      <w:r w:rsidRPr="00A761EC">
        <w:t xml:space="preserve">.5. ar pasiūlymas pasirašytas tiekėjo ar jo įgalioto asmens, o elektroninėmis priemonėmis teikiamas pasiūlymas – pateiktas su saugiu elektroniniu parašu; </w:t>
      </w:r>
    </w:p>
    <w:p w:rsidR="009811D5" w:rsidRPr="00A761EC" w:rsidRDefault="009811D5" w:rsidP="009811D5">
      <w:pPr>
        <w:tabs>
          <w:tab w:val="left" w:pos="0"/>
        </w:tabs>
        <w:ind w:firstLine="720"/>
        <w:jc w:val="both"/>
      </w:pPr>
      <w:r>
        <w:t>60</w:t>
      </w:r>
      <w:r w:rsidRPr="00A761EC">
        <w:t>.6. kai reikalaujama:</w:t>
      </w:r>
    </w:p>
    <w:p w:rsidR="009811D5" w:rsidRPr="00A761EC" w:rsidRDefault="009811D5" w:rsidP="009811D5">
      <w:pPr>
        <w:tabs>
          <w:tab w:val="left" w:pos="0"/>
        </w:tabs>
        <w:ind w:firstLine="720"/>
        <w:jc w:val="both"/>
      </w:pPr>
      <w:r>
        <w:t>60</w:t>
      </w:r>
      <w:r w:rsidRPr="00A761EC">
        <w:t>.6.1. ar yra pateiktas pasiūlymo galiojimo užtikrinimas;</w:t>
      </w:r>
    </w:p>
    <w:p w:rsidR="009811D5" w:rsidRPr="00A761EC" w:rsidRDefault="009811D5" w:rsidP="009811D5">
      <w:pPr>
        <w:tabs>
          <w:tab w:val="left" w:pos="0"/>
        </w:tabs>
        <w:ind w:firstLine="720"/>
        <w:jc w:val="both"/>
      </w:pPr>
      <w:r>
        <w:t>60</w:t>
      </w:r>
      <w:r w:rsidRPr="00A761EC">
        <w:t>.6.2. ar pateiktas pasiūlymas yra susiūtas, sunumeruotas;</w:t>
      </w:r>
    </w:p>
    <w:p w:rsidR="009811D5" w:rsidRPr="00A761EC" w:rsidRDefault="009811D5" w:rsidP="009811D5">
      <w:pPr>
        <w:tabs>
          <w:tab w:val="left" w:pos="0"/>
        </w:tabs>
        <w:ind w:firstLine="720"/>
        <w:jc w:val="both"/>
      </w:pPr>
      <w:r>
        <w:t>60</w:t>
      </w:r>
      <w:r w:rsidRPr="00A761EC">
        <w:t>.6.3. ar pasiūlymas paskutinio lapo antroje pusėje patvirtintas tiekėjo ar jo įgalioto asmens parašu, ar nurodytas pasirašančio asmens vardas, pavardė, pareigos bei pasiūlymą sudarančių lapų skaičius;</w:t>
      </w:r>
    </w:p>
    <w:p w:rsidR="009811D5" w:rsidRPr="00A761EC" w:rsidRDefault="009811D5" w:rsidP="009811D5">
      <w:pPr>
        <w:tabs>
          <w:tab w:val="left" w:pos="0"/>
        </w:tabs>
        <w:ind w:firstLine="720"/>
        <w:jc w:val="both"/>
      </w:pPr>
      <w:r>
        <w:t>60</w:t>
      </w:r>
      <w:r w:rsidRPr="00A761EC">
        <w:t xml:space="preserve">.6.4. kai pasiūlymai pateikiami elektroninėmis priemonėmis – ar pasiūlymas pateiktas </w:t>
      </w:r>
      <w:r>
        <w:t>Mantviliškio bendruomenė</w:t>
      </w:r>
      <w:r w:rsidRPr="00A761EC">
        <w:t xml:space="preserve"> nurodytomis elektroninėmis priemonėmis</w:t>
      </w:r>
      <w:r>
        <w:t>.</w:t>
      </w:r>
      <w:r w:rsidRPr="00A761EC">
        <w:t xml:space="preserve"> </w:t>
      </w:r>
    </w:p>
    <w:p w:rsidR="009811D5" w:rsidRPr="00A761EC" w:rsidRDefault="009811D5" w:rsidP="009811D5">
      <w:pPr>
        <w:tabs>
          <w:tab w:val="left" w:pos="0"/>
        </w:tabs>
        <w:ind w:firstLine="720"/>
        <w:jc w:val="both"/>
      </w:pPr>
      <w:r>
        <w:t>61</w:t>
      </w:r>
      <w:r w:rsidRPr="00A761EC">
        <w:t xml:space="preserve">. Jei pirkimas susideda iš atskirų pirkimo dalių, </w:t>
      </w:r>
      <w:r w:rsidRPr="00141AE2">
        <w:t>60.1-60.4</w:t>
      </w:r>
      <w:r w:rsidRPr="00A761EC">
        <w:t xml:space="preserve"> punktuose nurodyta informacija, o jei reikia, ir kita </w:t>
      </w:r>
      <w:r w:rsidRPr="00141AE2">
        <w:t>60 punkte</w:t>
      </w:r>
      <w:r w:rsidRPr="00A761EC">
        <w:t xml:space="preserve"> nurodyta informacija skelbiama dėl kiekvienos pirkimo dalies. Tokia informacija turi būti nurodoma ir vokų atplėšimo posėdžio protokole.</w:t>
      </w:r>
    </w:p>
    <w:p w:rsidR="009811D5" w:rsidRPr="00A761EC" w:rsidRDefault="009811D5" w:rsidP="009811D5">
      <w:pPr>
        <w:tabs>
          <w:tab w:val="left" w:pos="0"/>
        </w:tabs>
        <w:ind w:firstLine="720"/>
        <w:jc w:val="both"/>
      </w:pPr>
      <w:r>
        <w:t>62</w:t>
      </w:r>
      <w:r w:rsidRPr="00A761EC">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9811D5" w:rsidRPr="00A761EC" w:rsidRDefault="009811D5" w:rsidP="009811D5">
      <w:pPr>
        <w:tabs>
          <w:tab w:val="left" w:pos="0"/>
        </w:tabs>
        <w:ind w:firstLine="720"/>
        <w:jc w:val="both"/>
      </w:pPr>
      <w:r>
        <w:t>63</w:t>
      </w:r>
      <w:r w:rsidRPr="00A761EC">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t>Mantviliškio bendruomenė</w:t>
      </w:r>
      <w:r w:rsidRPr="00A761EC">
        <w:t xml:space="preserve"> negali atskleisti tiekėjo pasiūlyme esančios konfidencialios informacijos.</w:t>
      </w:r>
    </w:p>
    <w:p w:rsidR="009811D5" w:rsidRPr="00A761EC" w:rsidRDefault="009811D5" w:rsidP="009811D5">
      <w:pPr>
        <w:tabs>
          <w:tab w:val="left" w:pos="0"/>
        </w:tabs>
        <w:ind w:firstLine="720"/>
        <w:jc w:val="both"/>
      </w:pPr>
      <w:r>
        <w:t>64</w:t>
      </w:r>
      <w:r w:rsidRPr="00A761EC">
        <w:t>. Pasiūlymai nagrinėjami ir vertinami konfidencialiai, nedalyvaujant pasiūlymus pat</w:t>
      </w:r>
      <w:r>
        <w:t xml:space="preserve">eikusiems </w:t>
      </w:r>
      <w:r w:rsidRPr="00A761EC">
        <w:t>tiekėj</w:t>
      </w:r>
      <w:r>
        <w:t>ams ar jų</w:t>
      </w:r>
      <w:r w:rsidRPr="00A761EC">
        <w:t xml:space="preserve"> atstovams.</w:t>
      </w:r>
    </w:p>
    <w:p w:rsidR="009811D5" w:rsidRPr="00A761EC" w:rsidRDefault="009811D5" w:rsidP="009811D5">
      <w:pPr>
        <w:tabs>
          <w:tab w:val="left" w:pos="0"/>
        </w:tabs>
        <w:ind w:firstLine="720"/>
        <w:jc w:val="both"/>
      </w:pPr>
      <w:r>
        <w:t>65.Mantviliškio bendruomenė</w:t>
      </w:r>
      <w:r w:rsidRPr="00A761EC">
        <w:t xml:space="preserve">, nagrinėdama pasiūlymus: </w:t>
      </w:r>
    </w:p>
    <w:p w:rsidR="009811D5" w:rsidRPr="00A761EC" w:rsidRDefault="009811D5" w:rsidP="009811D5">
      <w:pPr>
        <w:tabs>
          <w:tab w:val="left" w:pos="0"/>
        </w:tabs>
        <w:ind w:firstLine="720"/>
        <w:jc w:val="both"/>
      </w:pPr>
      <w:r>
        <w:t>65</w:t>
      </w:r>
      <w:r w:rsidRPr="00A761EC">
        <w:t>.1. tikrina tiekėjų pasi</w:t>
      </w:r>
      <w:r>
        <w:t>ūlymuose pateiktų kvalifikacinių</w:t>
      </w:r>
      <w:r w:rsidRPr="00A761EC">
        <w:t xml:space="preserve"> duomenų atitikimą pirkimo dokumentuose nustatytiems minimaliems kvalifikaci</w:t>
      </w:r>
      <w:r>
        <w:t>jos</w:t>
      </w:r>
      <w:r w:rsidRPr="00A761EC">
        <w:t xml:space="preserve"> reikalavimams. Jeigu nustatoma, kad tiekėjo pateikti kvalifikaciniai duomenys yra neišsamūs arba netikslūs, privaloma prašyti tiekėjo juos patikslinti</w:t>
      </w:r>
      <w:r>
        <w:t xml:space="preserve"> per Mantviliškio bendruomenės nurodytą terminą</w:t>
      </w:r>
      <w:r w:rsidRPr="00A761EC">
        <w:t>;</w:t>
      </w:r>
    </w:p>
    <w:p w:rsidR="009811D5" w:rsidRPr="00A761EC" w:rsidRDefault="009811D5" w:rsidP="009811D5">
      <w:pPr>
        <w:tabs>
          <w:tab w:val="left" w:pos="0"/>
        </w:tabs>
        <w:ind w:firstLine="720"/>
        <w:jc w:val="both"/>
      </w:pPr>
      <w:r>
        <w:t>65</w:t>
      </w:r>
      <w:r w:rsidRPr="00A761EC">
        <w:t>.2. tikrina, ar pasiūlymas atitinka pirkimo dokumentuose nustatytus reikalavimus;</w:t>
      </w:r>
    </w:p>
    <w:p w:rsidR="009811D5" w:rsidRPr="00A761EC" w:rsidRDefault="009811D5" w:rsidP="009811D5">
      <w:pPr>
        <w:tabs>
          <w:tab w:val="left" w:pos="0"/>
        </w:tabs>
        <w:ind w:firstLine="720"/>
        <w:jc w:val="both"/>
      </w:pPr>
      <w:r>
        <w:t>65</w:t>
      </w:r>
      <w:r w:rsidRPr="00A761EC">
        <w:t xml:space="preserve">.3.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t>Mantviliškio bendruomenės</w:t>
      </w:r>
      <w:r w:rsidRPr="00A761EC">
        <w:t xml:space="preserve"> nurodytą terminą neištaiso aritmetinių klaidų ir (ar) nepaaiškina pasiūlymo, jo pasiūlymas laikomas neatitinkančiu pirkimo dokumentuose nustatytų reikalavimų;</w:t>
      </w:r>
    </w:p>
    <w:p w:rsidR="009811D5" w:rsidRPr="00A761EC" w:rsidRDefault="009811D5" w:rsidP="009811D5">
      <w:pPr>
        <w:tabs>
          <w:tab w:val="left" w:pos="0"/>
        </w:tabs>
        <w:ind w:firstLine="720"/>
        <w:jc w:val="both"/>
      </w:pPr>
      <w:r>
        <w:t>65</w:t>
      </w:r>
      <w:r w:rsidRPr="00A761EC">
        <w:t xml:space="preserve">.4. </w:t>
      </w:r>
      <w:r>
        <w:t>tuo atveju, kai</w:t>
      </w:r>
      <w:r w:rsidRPr="00A761EC">
        <w:t xml:space="preserve"> pasiūlyme nurodyta kaina, išreikšta skaičiais, neatitinka kainos, nurodytos žodžiais, teisinga laiko</w:t>
      </w:r>
      <w:r>
        <w:t>ma</w:t>
      </w:r>
      <w:r w:rsidRPr="00A761EC">
        <w:t xml:space="preserve"> kain</w:t>
      </w:r>
      <w:r>
        <w:t>a, nurodyta</w:t>
      </w:r>
      <w:r w:rsidRPr="00A761EC">
        <w:t xml:space="preserve"> žodžiais</w:t>
      </w:r>
      <w:r>
        <w:t>.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9811D5" w:rsidRDefault="009811D5" w:rsidP="009811D5">
      <w:pPr>
        <w:tabs>
          <w:tab w:val="left" w:pos="0"/>
        </w:tabs>
        <w:ind w:firstLine="720"/>
        <w:jc w:val="both"/>
      </w:pPr>
      <w:r>
        <w:t>65</w:t>
      </w:r>
      <w:r w:rsidRPr="00A761EC">
        <w:t>.5. kai pateiktame pasiūlyme n</w:t>
      </w:r>
      <w:r>
        <w:t>urodoma neįprastai maža kaina,</w:t>
      </w:r>
      <w:r w:rsidRPr="00A761EC">
        <w:t xml:space="preserve"> privalo pareikalauti</w:t>
      </w:r>
      <w:r>
        <w:t>, kad dalyvis pagrįstų siūlomą kainą raštu. Siekiant įsitikinti, ar pateiktame pasiūlyme nurodyta kaina yra neįprastai maža, Mantviliškio bendruomenė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p>
    <w:p w:rsidR="009811D5" w:rsidRPr="00A761EC" w:rsidRDefault="009811D5" w:rsidP="009811D5">
      <w:pPr>
        <w:tabs>
          <w:tab w:val="left" w:pos="0"/>
        </w:tabs>
        <w:ind w:firstLine="720"/>
        <w:jc w:val="both"/>
      </w:pPr>
      <w:r>
        <w:t>65.6. tikrina, ar pasiūlytos ne per didelės kainos.</w:t>
      </w:r>
    </w:p>
    <w:p w:rsidR="009811D5" w:rsidRPr="00A761EC" w:rsidRDefault="009811D5" w:rsidP="009811D5">
      <w:pPr>
        <w:tabs>
          <w:tab w:val="left" w:pos="0"/>
        </w:tabs>
        <w:ind w:firstLine="720"/>
        <w:jc w:val="both"/>
      </w:pPr>
      <w:r>
        <w:t>66</w:t>
      </w:r>
      <w:r w:rsidRPr="00644574">
        <w:t>.</w:t>
      </w:r>
      <w:r w:rsidRPr="00A761EC">
        <w:t xml:space="preserve"> Iškilus klausimams dėl pasiūlymų turinio </w:t>
      </w:r>
      <w:r>
        <w:t>Mantviliškio bendruomenė</w:t>
      </w:r>
      <w:r w:rsidRPr="00A761EC">
        <w:t xml:space="preserve"> gali prašyti, kad dalyviai pateiktų paaiškinimus nekeisdami pasiūlymo. Esant reikalui, tiekėjai ar jų atstovai gali būti kviečiami į Komisijos posėdį, </w:t>
      </w:r>
      <w:r>
        <w:t xml:space="preserve">iš anksto raštu </w:t>
      </w:r>
      <w:r w:rsidRPr="00A761EC">
        <w:t>pranešant, į kokius klausimus jie turės atsakyti.</w:t>
      </w:r>
    </w:p>
    <w:p w:rsidR="009811D5" w:rsidRPr="00A761EC" w:rsidRDefault="009811D5" w:rsidP="009811D5">
      <w:pPr>
        <w:tabs>
          <w:tab w:val="left" w:pos="0"/>
        </w:tabs>
        <w:ind w:firstLine="720"/>
        <w:jc w:val="both"/>
      </w:pPr>
      <w:r>
        <w:t>67</w:t>
      </w:r>
      <w:r w:rsidRPr="00A761EC">
        <w:t xml:space="preserve">. </w:t>
      </w:r>
      <w:r>
        <w:t xml:space="preserve">Mantviliškio bendruomenė </w:t>
      </w:r>
      <w:r w:rsidRPr="00A761EC">
        <w:t>atmeta pasiūlymą, jeigu:</w:t>
      </w:r>
    </w:p>
    <w:p w:rsidR="009811D5" w:rsidRPr="00A761EC" w:rsidRDefault="009811D5" w:rsidP="009811D5">
      <w:pPr>
        <w:tabs>
          <w:tab w:val="left" w:pos="0"/>
        </w:tabs>
        <w:ind w:firstLine="720"/>
        <w:jc w:val="both"/>
      </w:pPr>
      <w:r>
        <w:t>67</w:t>
      </w:r>
      <w:r w:rsidRPr="00A761EC">
        <w:t>.1. tiekėjas neatitiko minimalių kvalifikaci</w:t>
      </w:r>
      <w:r>
        <w:t>jos</w:t>
      </w:r>
      <w:r w:rsidRPr="00A761EC">
        <w:t xml:space="preserve"> reikalavimų;</w:t>
      </w:r>
    </w:p>
    <w:p w:rsidR="009811D5" w:rsidRPr="00A761EC" w:rsidRDefault="009811D5" w:rsidP="009811D5">
      <w:pPr>
        <w:tabs>
          <w:tab w:val="left" w:pos="0"/>
        </w:tabs>
        <w:ind w:firstLine="720"/>
        <w:jc w:val="both"/>
      </w:pPr>
      <w:r>
        <w:t>67</w:t>
      </w:r>
      <w:r w:rsidRPr="00A761EC">
        <w:t xml:space="preserve">.2. tiekėjas savo pasiūlyme pateikė netikslius ar neišsamius duomenis apie savo kvalifikaciją ir, </w:t>
      </w:r>
      <w:r>
        <w:t>Mantviliškio bendruomenei</w:t>
      </w:r>
      <w:r w:rsidRPr="00A761EC">
        <w:t xml:space="preserve"> prašant, nepatikslino jų;</w:t>
      </w:r>
    </w:p>
    <w:p w:rsidR="009811D5" w:rsidRPr="00A761EC" w:rsidRDefault="009811D5" w:rsidP="009811D5">
      <w:pPr>
        <w:tabs>
          <w:tab w:val="left" w:pos="0"/>
        </w:tabs>
        <w:ind w:firstLine="720"/>
        <w:jc w:val="both"/>
      </w:pPr>
      <w:r>
        <w:t>67</w:t>
      </w:r>
      <w:r w:rsidRPr="00A761EC">
        <w:t>.3. pasiūlymas neatitiko pirkimo dokumentuose nustatytų reikalavimų;</w:t>
      </w:r>
    </w:p>
    <w:p w:rsidR="009811D5" w:rsidRPr="00A761EC" w:rsidRDefault="009811D5" w:rsidP="009811D5">
      <w:pPr>
        <w:tabs>
          <w:tab w:val="left" w:pos="0"/>
        </w:tabs>
        <w:ind w:firstLine="720"/>
        <w:jc w:val="both"/>
      </w:pPr>
      <w:r>
        <w:t>67</w:t>
      </w:r>
      <w:r w:rsidRPr="00A761EC">
        <w:t xml:space="preserve">.4. buvo pasiūlyta neįprastai maža kaina ir tiekėjas </w:t>
      </w:r>
      <w:r>
        <w:t>Mantviliškio bendruomenės</w:t>
      </w:r>
      <w:r w:rsidRPr="00A761EC">
        <w:t xml:space="preserve"> prašymu nepateikė raštiško kainos sudėtinių dalių pagrindimo arba kitaip nepagrindė neįprastai mažos kainos;</w:t>
      </w:r>
    </w:p>
    <w:p w:rsidR="009811D5" w:rsidRDefault="009811D5" w:rsidP="009811D5">
      <w:pPr>
        <w:tabs>
          <w:tab w:val="left" w:pos="0"/>
        </w:tabs>
        <w:ind w:firstLine="720"/>
        <w:jc w:val="both"/>
      </w:pPr>
      <w:r>
        <w:t>67</w:t>
      </w:r>
      <w:r w:rsidRPr="00A761EC">
        <w:t xml:space="preserve">.5. visų tiekėjų, kurių pasiūlymai neatmesti dėl kitų priežasčių, buvo pasiūlytos per didelės, </w:t>
      </w:r>
      <w:r>
        <w:t>Mantviliškio bendruomenei</w:t>
      </w:r>
      <w:r w:rsidRPr="00A761EC">
        <w:t xml:space="preserve"> nepriimtinos kainos.</w:t>
      </w:r>
    </w:p>
    <w:p w:rsidR="009811D5" w:rsidRDefault="009811D5" w:rsidP="009811D5">
      <w:pPr>
        <w:tabs>
          <w:tab w:val="left" w:pos="0"/>
        </w:tabs>
        <w:ind w:firstLine="720"/>
        <w:jc w:val="both"/>
      </w:pPr>
      <w:r>
        <w:t>67.6. tiekėjas pateikė pasiūlymą ir voke, ir elektroninėmis priemonėmis (CVP IS priemonėmis);</w:t>
      </w:r>
    </w:p>
    <w:p w:rsidR="009811D5" w:rsidRPr="00A761EC" w:rsidRDefault="009811D5" w:rsidP="009811D5">
      <w:pPr>
        <w:tabs>
          <w:tab w:val="left" w:pos="0"/>
        </w:tabs>
        <w:ind w:firstLine="720"/>
        <w:jc w:val="both"/>
      </w:pPr>
      <w:r>
        <w:t>67.7. pasiūlymas pateiktas be saugaus elektroninio parašo, kai jo buvo reikalauta.</w:t>
      </w:r>
    </w:p>
    <w:p w:rsidR="009811D5" w:rsidRPr="00A761EC" w:rsidRDefault="009811D5" w:rsidP="009811D5">
      <w:pPr>
        <w:tabs>
          <w:tab w:val="left" w:pos="0"/>
        </w:tabs>
        <w:ind w:firstLine="720"/>
        <w:jc w:val="both"/>
      </w:pPr>
      <w:r>
        <w:t>68</w:t>
      </w:r>
      <w:r w:rsidRPr="00A761EC">
        <w:t xml:space="preserve">. Dėl </w:t>
      </w:r>
      <w:r w:rsidRPr="00BA485C">
        <w:t>67 punkte nurodytų</w:t>
      </w:r>
      <w:r w:rsidRPr="00A761EC">
        <w:t xml:space="preserve"> priežasčių neatmesti pasiūlymai vertinami remiantis vienu iš šių kriterijų:</w:t>
      </w:r>
    </w:p>
    <w:p w:rsidR="009811D5" w:rsidRPr="00A761EC" w:rsidRDefault="009811D5" w:rsidP="009811D5">
      <w:pPr>
        <w:tabs>
          <w:tab w:val="left" w:pos="0"/>
        </w:tabs>
        <w:ind w:firstLine="720"/>
        <w:jc w:val="both"/>
      </w:pPr>
      <w:r>
        <w:t>68</w:t>
      </w:r>
      <w:r w:rsidRPr="00A761EC">
        <w:t xml:space="preserve">.1. ekonomiškai naudingiausio pasiūlymo, kai pirkimo sutartis sudaroma su dalyviu, pateikusiu </w:t>
      </w:r>
      <w:r>
        <w:t>Mantviliškio bendruomenei</w:t>
      </w:r>
      <w:r w:rsidRPr="00A761EC">
        <w:t xml:space="preserve"> naudingiausią pasiūlymą, išrinktą pagal pirkimo dokumentuose nustatytus kriterijus, susijusius su pirkimo objektu, – paprastai kokybės, kainos, techninių privalumų, estetinių ir funkcinių charakteristikų,</w:t>
      </w:r>
      <w:r>
        <w:t xml:space="preserve"> energijos vartojimo efektyvumo,</w:t>
      </w:r>
      <w:r w:rsidRPr="00A761EC">
        <w:t xml:space="preserve"> aplinkos</w:t>
      </w:r>
      <w:r>
        <w:t xml:space="preserve"> s</w:t>
      </w:r>
      <w:r w:rsidRPr="00A761EC">
        <w:t>augos charakteristikų, eksploatavimo išlaidų, efektyvumo, garantinio aptarnavimo ir techninės pagalbos, pristatymo datos, pristatymo laiko arba užbaigimo laiko. Pasiūlymų vertinimo kriterijais negalima pasirinkti tiekėjų kvalifikacijos kriterijų;</w:t>
      </w:r>
    </w:p>
    <w:p w:rsidR="009811D5" w:rsidRDefault="009811D5" w:rsidP="009811D5">
      <w:pPr>
        <w:tabs>
          <w:tab w:val="left" w:pos="0"/>
        </w:tabs>
        <w:ind w:firstLine="720"/>
        <w:jc w:val="both"/>
      </w:pPr>
      <w:r>
        <w:t>68</w:t>
      </w:r>
      <w:r w:rsidRPr="00A761EC">
        <w:t xml:space="preserve">.2. mažiausios kainos. </w:t>
      </w:r>
    </w:p>
    <w:p w:rsidR="009811D5" w:rsidRDefault="009811D5" w:rsidP="009811D5">
      <w:pPr>
        <w:tabs>
          <w:tab w:val="left" w:pos="0"/>
        </w:tabs>
        <w:ind w:firstLine="720"/>
        <w:jc w:val="both"/>
      </w:pPr>
      <w:r>
        <w:t>69.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Mantviliškio bendruomenė turi nurodyti pirkimo dokumentuose taikomų kriterijų svarbos eiliškumą mažėjančia tvarka.</w:t>
      </w:r>
    </w:p>
    <w:p w:rsidR="009811D5" w:rsidRDefault="009811D5" w:rsidP="009811D5">
      <w:pPr>
        <w:tabs>
          <w:tab w:val="left" w:pos="0"/>
        </w:tabs>
        <w:ind w:firstLine="720"/>
        <w:jc w:val="both"/>
      </w:pPr>
      <w:r>
        <w:t>70. Mantviliškio bendruomenė,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9811D5" w:rsidRDefault="009811D5" w:rsidP="009811D5">
      <w:pPr>
        <w:tabs>
          <w:tab w:val="left" w:pos="0"/>
        </w:tabs>
        <w:ind w:firstLine="720"/>
        <w:jc w:val="both"/>
      </w:pPr>
      <w:r>
        <w:t xml:space="preserve">71. Tais atvejais, kai pasiūlymą pateikti kviečiamas tik vienas tiekėjas arba pasiūlymą pateikia tik vienas tiekėjas, jo pasiūlymas laikomas laimėjusiu, jeigu jis neatmestas pagal Taisyklių </w:t>
      </w:r>
      <w:r w:rsidRPr="00BA485C">
        <w:t>67 punkto</w:t>
      </w:r>
      <w:r>
        <w:t xml:space="preserve"> nuostatas.</w:t>
      </w:r>
    </w:p>
    <w:p w:rsidR="009811D5" w:rsidRPr="00A761EC" w:rsidRDefault="009811D5" w:rsidP="009811D5">
      <w:pPr>
        <w:pStyle w:val="Antrat1"/>
        <w:tabs>
          <w:tab w:val="clear" w:pos="1260"/>
        </w:tabs>
        <w:spacing w:before="0" w:after="0"/>
        <w:ind w:left="0" w:firstLine="0"/>
        <w:jc w:val="center"/>
        <w:rPr>
          <w:rFonts w:ascii="Times New Roman" w:hAnsi="Times New Roman"/>
          <w:caps/>
          <w:sz w:val="24"/>
          <w:szCs w:val="28"/>
        </w:rPr>
      </w:pPr>
      <w:r>
        <w:rPr>
          <w:rFonts w:ascii="Times New Roman" w:hAnsi="Times New Roman"/>
          <w:caps/>
          <w:sz w:val="24"/>
          <w:szCs w:val="28"/>
        </w:rPr>
        <w:t>VIII</w:t>
      </w:r>
      <w:r w:rsidRPr="00A761EC">
        <w:rPr>
          <w:rFonts w:ascii="Times New Roman" w:hAnsi="Times New Roman"/>
          <w:caps/>
          <w:sz w:val="24"/>
          <w:szCs w:val="28"/>
        </w:rPr>
        <w:t>. PIRKIMO SUTARTIS</w:t>
      </w:r>
    </w:p>
    <w:p w:rsidR="009811D5" w:rsidRDefault="009811D5" w:rsidP="009811D5">
      <w:pPr>
        <w:tabs>
          <w:tab w:val="left" w:pos="0"/>
        </w:tabs>
        <w:ind w:firstLine="720"/>
        <w:jc w:val="both"/>
      </w:pPr>
    </w:p>
    <w:p w:rsidR="009811D5" w:rsidRPr="00A761EC" w:rsidRDefault="009811D5" w:rsidP="009811D5">
      <w:pPr>
        <w:tabs>
          <w:tab w:val="left" w:pos="0"/>
        </w:tabs>
        <w:jc w:val="both"/>
      </w:pPr>
      <w:r>
        <w:tab/>
        <w:t>72</w:t>
      </w:r>
      <w:r w:rsidRPr="00A761EC">
        <w:t xml:space="preserve">. Komisija ar Pirkimo </w:t>
      </w:r>
      <w:r>
        <w:t>organizatorius</w:t>
      </w:r>
      <w:r w:rsidRPr="00A761EC">
        <w:t xml:space="preserve">, įvykdęs pirkimo procedūras, parengia pirkimo sutarties projektą, jeigu jis nebuvo parengtas kaip pirkimo dokumentų sudėtinė dalis, ir organizuoja pirkimo sutarties pasirašymą. </w:t>
      </w:r>
    </w:p>
    <w:p w:rsidR="009811D5" w:rsidRPr="00A761EC" w:rsidRDefault="009811D5" w:rsidP="009811D5">
      <w:pPr>
        <w:tabs>
          <w:tab w:val="left" w:pos="0"/>
        </w:tabs>
        <w:ind w:firstLine="720"/>
        <w:jc w:val="both"/>
        <w:rPr>
          <w:bCs/>
        </w:rPr>
      </w:pPr>
      <w:r>
        <w:t>73</w:t>
      </w:r>
      <w:r w:rsidRPr="00A761EC">
        <w:t xml:space="preserve">. </w:t>
      </w:r>
      <w:r>
        <w:t>Mantviliškio bendruomenė</w:t>
      </w:r>
      <w:r w:rsidRPr="00A761EC">
        <w:t xml:space="preserve"> </w:t>
      </w:r>
      <w:r>
        <w:t>pasirašyti</w:t>
      </w:r>
      <w:r w:rsidRPr="00A761EC">
        <w:t xml:space="preserve"> pirkimo sutartį siūlo tam dalyviui, kurio pasiūlymas pripažintas laimėjusiu. </w:t>
      </w:r>
      <w:r>
        <w:t>Tiekėjas pasirašyti</w:t>
      </w:r>
      <w:r w:rsidRPr="00A761EC">
        <w:t xml:space="preserve"> pirkimo sutarties kviečiamas raštu (išskyrus atvejus, kai apklausa vykdoma žodžiu). </w:t>
      </w:r>
      <w:r w:rsidRPr="00A761EC">
        <w:rPr>
          <w:bCs/>
        </w:rPr>
        <w:t xml:space="preserve">Kvietime </w:t>
      </w:r>
      <w:r>
        <w:rPr>
          <w:bCs/>
        </w:rPr>
        <w:t>pasirašyti</w:t>
      </w:r>
      <w:r w:rsidRPr="00A761EC">
        <w:rPr>
          <w:bCs/>
        </w:rPr>
        <w:t xml:space="preserve"> pirkimo sutartį, nepažeidžiant Taisyklių </w:t>
      </w:r>
      <w:r w:rsidRPr="00337AF3">
        <w:rPr>
          <w:bCs/>
        </w:rPr>
        <w:t>74 ir 75 punkto</w:t>
      </w:r>
      <w:r w:rsidRPr="00A761EC">
        <w:rPr>
          <w:bCs/>
        </w:rPr>
        <w:t xml:space="preserve"> reikalavimų, nurodomas laikas, iki kada </w:t>
      </w:r>
      <w:r>
        <w:rPr>
          <w:bCs/>
        </w:rPr>
        <w:t>jis turi pasirašyti</w:t>
      </w:r>
      <w:r w:rsidRPr="00A761EC">
        <w:rPr>
          <w:bCs/>
        </w:rPr>
        <w:t xml:space="preserve"> pirkimo </w:t>
      </w:r>
      <w:r>
        <w:rPr>
          <w:bCs/>
        </w:rPr>
        <w:t>sutartį</w:t>
      </w:r>
      <w:r w:rsidRPr="00A761EC">
        <w:rPr>
          <w:bCs/>
        </w:rPr>
        <w:t>.</w:t>
      </w:r>
    </w:p>
    <w:p w:rsidR="009811D5" w:rsidRDefault="009811D5" w:rsidP="009811D5">
      <w:pPr>
        <w:ind w:firstLine="720"/>
        <w:jc w:val="both"/>
      </w:pPr>
      <w:r>
        <w:t>74</w:t>
      </w:r>
      <w:r w:rsidRPr="00A761EC">
        <w:t xml:space="preserve">. Pirkimo sutartis turi būti sudaroma nedelsiant, bet ne anksčiau negu pasibaigė </w:t>
      </w:r>
      <w:r>
        <w:t xml:space="preserve">Viešųjų pirkimų įstatyme nustatytas pirkimo sutarties sudarymo </w:t>
      </w:r>
      <w:r w:rsidRPr="00A761EC">
        <w:t>atidėjimo terminas. Atidėjimo terminas gali būti netaikomas kai:</w:t>
      </w:r>
    </w:p>
    <w:p w:rsidR="009811D5" w:rsidRDefault="009811D5" w:rsidP="009811D5">
      <w:pPr>
        <w:pStyle w:val="Sraopastraipa2"/>
        <w:numPr>
          <w:ilvl w:val="1"/>
          <w:numId w:val="5"/>
        </w:numPr>
        <w:tabs>
          <w:tab w:val="clear" w:pos="480"/>
          <w:tab w:val="num" w:pos="0"/>
        </w:tabs>
        <w:autoSpaceDE w:val="0"/>
        <w:ind w:left="0" w:firstLine="709"/>
        <w:jc w:val="both"/>
        <w:rPr>
          <w:rFonts w:ascii="Times New Roman" w:hAnsi="Times New Roman"/>
          <w:szCs w:val="24"/>
          <w:lang w:val="lt-LT"/>
        </w:rPr>
      </w:pPr>
      <w:r w:rsidRPr="00A761EC">
        <w:rPr>
          <w:lang w:val="lt-LT"/>
        </w:rPr>
        <w:t xml:space="preserve">vienintelis suinteresuotas dalyvis yra tas, </w:t>
      </w:r>
      <w:r w:rsidRPr="00A761EC">
        <w:rPr>
          <w:rFonts w:ascii="Times New Roman" w:hAnsi="Times New Roman"/>
          <w:szCs w:val="24"/>
          <w:lang w:val="lt-LT"/>
        </w:rPr>
        <w:t xml:space="preserve">su kuriuo sudaroma pirkimo sutartis, ir nėra suinteresuotų kandidatų; </w:t>
      </w:r>
    </w:p>
    <w:p w:rsidR="009811D5" w:rsidRPr="00D67A23" w:rsidRDefault="009811D5" w:rsidP="009811D5">
      <w:pPr>
        <w:pStyle w:val="Sraopastraipa2"/>
        <w:numPr>
          <w:ilvl w:val="1"/>
          <w:numId w:val="5"/>
        </w:numPr>
        <w:tabs>
          <w:tab w:val="clear" w:pos="480"/>
          <w:tab w:val="num" w:pos="0"/>
        </w:tabs>
        <w:autoSpaceDE w:val="0"/>
        <w:ind w:left="0" w:firstLine="709"/>
        <w:jc w:val="both"/>
        <w:rPr>
          <w:rFonts w:ascii="Times New Roman" w:hAnsi="Times New Roman"/>
          <w:szCs w:val="24"/>
          <w:lang w:val="lt-LT"/>
        </w:rPr>
      </w:pPr>
      <w:r w:rsidRPr="00D67A23">
        <w:rPr>
          <w:lang w:val="lt-LT"/>
        </w:rPr>
        <w:t>pirkimo sutarties vertė mažesnė kaip 10 000 Lt (be pridėtinės vertės mokesčio).</w:t>
      </w:r>
    </w:p>
    <w:p w:rsidR="009811D5" w:rsidRPr="00A761EC" w:rsidRDefault="009811D5" w:rsidP="009811D5">
      <w:pPr>
        <w:tabs>
          <w:tab w:val="left" w:pos="0"/>
        </w:tabs>
        <w:ind w:firstLine="720"/>
        <w:jc w:val="both"/>
      </w:pPr>
      <w:r>
        <w:t>75</w:t>
      </w:r>
      <w:r w:rsidRPr="00A761EC">
        <w:t xml:space="preserve">. </w:t>
      </w:r>
      <w:r>
        <w:t xml:space="preserve">Viešųjų pirkimų įstatymo 92 straipsnyje nurodytais atvejais, kai Mantviliškio bendruomenė </w:t>
      </w:r>
      <w:r w:rsidRPr="00A761EC">
        <w:t xml:space="preserve">informacinį pranešimą skelbia </w:t>
      </w:r>
      <w:r w:rsidRPr="00A761EC">
        <w:rPr>
          <w:bCs/>
        </w:rPr>
        <w:t>CVP IS</w:t>
      </w:r>
      <w:r w:rsidRPr="00A761EC">
        <w:t>, pirkimo sutartis gali būti sudaroma ne anksčiau kaip po 5 darbo dienų nuo informacinio pranešimo paskelbimo dienos.</w:t>
      </w:r>
      <w:r>
        <w:t xml:space="preserve"> Kai Mantviliškio bendruomenė Europos Sąjungos oficialiame leidinyje paskelbia pranešimą dėl savanoriško </w:t>
      </w:r>
      <w:r w:rsidRPr="00FF0C4A">
        <w:rPr>
          <w:i/>
        </w:rPr>
        <w:t>ex ante</w:t>
      </w:r>
      <w:r>
        <w:t xml:space="preserve"> skaidrumo, pirkimo sutartis gali būti sudaroma ne anksčiau kaip po 10 dienų nuo šio pranešimo paskelbimo dienos.</w:t>
      </w:r>
    </w:p>
    <w:p w:rsidR="009811D5" w:rsidRPr="00A761EC" w:rsidRDefault="009811D5" w:rsidP="009811D5">
      <w:pPr>
        <w:tabs>
          <w:tab w:val="left" w:pos="0"/>
        </w:tabs>
        <w:ind w:firstLine="720"/>
        <w:jc w:val="both"/>
        <w:rPr>
          <w:bCs/>
        </w:rPr>
      </w:pPr>
      <w:r>
        <w:rPr>
          <w:bCs/>
        </w:rPr>
        <w:t>76</w:t>
      </w:r>
      <w:r w:rsidRPr="00A761EC">
        <w:rPr>
          <w:bCs/>
        </w:rPr>
        <w:t xml:space="preserve">. Tais atvejais, kai pirkimo sutartis sudaroma raštu, o tiekėjas, kuriam buvo pasiūlyta </w:t>
      </w:r>
      <w:r>
        <w:rPr>
          <w:bCs/>
        </w:rPr>
        <w:t>pasirašyti</w:t>
      </w:r>
      <w:r w:rsidRPr="00A761EC">
        <w:rPr>
          <w:bCs/>
        </w:rPr>
        <w:t xml:space="preserve"> pirkimo sutartį, raštu atsisako ją </w:t>
      </w:r>
      <w:r>
        <w:rPr>
          <w:bCs/>
        </w:rPr>
        <w:t>pasirašyti</w:t>
      </w:r>
      <w:r w:rsidRPr="00A761EC">
        <w:rPr>
          <w:bCs/>
        </w:rPr>
        <w:t xml:space="preserve">, tai </w:t>
      </w:r>
      <w:r>
        <w:t>Mantviliškio bendruomenė</w:t>
      </w:r>
      <w:r w:rsidRPr="00A761EC">
        <w:rPr>
          <w:bCs/>
        </w:rPr>
        <w:t xml:space="preserve"> siūlo </w:t>
      </w:r>
      <w:r>
        <w:rPr>
          <w:bCs/>
        </w:rPr>
        <w:t>pasirašyti</w:t>
      </w:r>
      <w:r w:rsidRPr="00A761EC">
        <w:rPr>
          <w:bCs/>
        </w:rPr>
        <w:t xml:space="preserve"> pirkimo sutartį tiekėjui, kurio pasiūlymas pagal patvirtintą pasiūlymų eilę yra pirmas po tiekėjo, atsisakiusio </w:t>
      </w:r>
      <w:r>
        <w:rPr>
          <w:bCs/>
        </w:rPr>
        <w:t>pasirašyti</w:t>
      </w:r>
      <w:r w:rsidRPr="00A761EC">
        <w:rPr>
          <w:bCs/>
        </w:rPr>
        <w:t xml:space="preserve"> pirkimo sutartį. Atsisakymu </w:t>
      </w:r>
      <w:r>
        <w:rPr>
          <w:bCs/>
        </w:rPr>
        <w:t>pasirašyti</w:t>
      </w:r>
      <w:r w:rsidRPr="00A761EC">
        <w:rPr>
          <w:bCs/>
        </w:rPr>
        <w:t xml:space="preserve"> pirkimo sutartį taip pat laikomas bet kuris iš šių atvejų:</w:t>
      </w:r>
    </w:p>
    <w:p w:rsidR="009811D5" w:rsidRDefault="009811D5" w:rsidP="009811D5">
      <w:pPr>
        <w:tabs>
          <w:tab w:val="left" w:pos="0"/>
        </w:tabs>
        <w:ind w:firstLine="720"/>
        <w:jc w:val="both"/>
        <w:rPr>
          <w:bCs/>
        </w:rPr>
      </w:pPr>
      <w:r>
        <w:rPr>
          <w:bCs/>
        </w:rPr>
        <w:t>76</w:t>
      </w:r>
      <w:r w:rsidRPr="00A761EC">
        <w:rPr>
          <w:bCs/>
        </w:rPr>
        <w:t xml:space="preserve">.1. </w:t>
      </w:r>
      <w:r>
        <w:rPr>
          <w:bCs/>
        </w:rPr>
        <w:t>tiekėjas nepateikia pirkimo dokumentuose nustatyto pirkimo sutarties įvykdymo užtikrinimo;</w:t>
      </w:r>
    </w:p>
    <w:p w:rsidR="009811D5" w:rsidRDefault="009811D5" w:rsidP="009811D5">
      <w:pPr>
        <w:tabs>
          <w:tab w:val="left" w:pos="0"/>
        </w:tabs>
        <w:ind w:firstLine="720"/>
        <w:jc w:val="both"/>
        <w:rPr>
          <w:bCs/>
        </w:rPr>
      </w:pPr>
      <w:r>
        <w:rPr>
          <w:bCs/>
        </w:rPr>
        <w:t>76</w:t>
      </w:r>
      <w:r w:rsidRPr="00A761EC">
        <w:rPr>
          <w:bCs/>
        </w:rPr>
        <w:t xml:space="preserve">.2.  tiekėjas neatvyksta </w:t>
      </w:r>
      <w:r>
        <w:rPr>
          <w:bCs/>
        </w:rPr>
        <w:t>pasirašyti</w:t>
      </w:r>
      <w:r w:rsidRPr="00A761EC">
        <w:rPr>
          <w:bCs/>
        </w:rPr>
        <w:t xml:space="preserve"> pirkimo sutarties iki </w:t>
      </w:r>
      <w:r>
        <w:t>Mantviliškio bendruomenės</w:t>
      </w:r>
      <w:r w:rsidRPr="00A761EC">
        <w:rPr>
          <w:bCs/>
        </w:rPr>
        <w:t xml:space="preserve"> nurodyto laiko;</w:t>
      </w:r>
    </w:p>
    <w:p w:rsidR="009811D5" w:rsidRPr="00A761EC" w:rsidRDefault="009811D5" w:rsidP="009811D5">
      <w:pPr>
        <w:tabs>
          <w:tab w:val="left" w:pos="0"/>
        </w:tabs>
        <w:ind w:firstLine="720"/>
        <w:jc w:val="both"/>
        <w:rPr>
          <w:bCs/>
        </w:rPr>
      </w:pPr>
      <w:r>
        <w:rPr>
          <w:bCs/>
        </w:rPr>
        <w:t>76</w:t>
      </w:r>
      <w:r w:rsidRPr="00A761EC">
        <w:rPr>
          <w:bCs/>
        </w:rPr>
        <w:t xml:space="preserve">.3. tiekėjas atsisako </w:t>
      </w:r>
      <w:r>
        <w:rPr>
          <w:bCs/>
        </w:rPr>
        <w:t>pasirašyti</w:t>
      </w:r>
      <w:r w:rsidRPr="00A761EC">
        <w:rPr>
          <w:bCs/>
        </w:rPr>
        <w:t xml:space="preserve"> pirkimo sutartį pirkimo dokumentuose nustatytomis sąlygomis,</w:t>
      </w:r>
    </w:p>
    <w:p w:rsidR="009811D5" w:rsidRDefault="009811D5" w:rsidP="009811D5">
      <w:pPr>
        <w:tabs>
          <w:tab w:val="left" w:pos="0"/>
        </w:tabs>
        <w:ind w:firstLine="720"/>
        <w:jc w:val="both"/>
        <w:rPr>
          <w:bCs/>
        </w:rPr>
      </w:pPr>
      <w:r>
        <w:rPr>
          <w:bCs/>
        </w:rPr>
        <w:t>76</w:t>
      </w:r>
      <w:r w:rsidRPr="00A761EC">
        <w:rPr>
          <w:bCs/>
        </w:rPr>
        <w:t xml:space="preserve">.4. ūkio subjektų grupė, kurios pasiūlymas pripažintas geriausiu, neįgijo </w:t>
      </w:r>
      <w:r>
        <w:t>Mantviliškio bendruomenės</w:t>
      </w:r>
      <w:r w:rsidRPr="00A761EC">
        <w:rPr>
          <w:bCs/>
        </w:rPr>
        <w:t xml:space="preserve"> reikalaujamos teisinės formos.</w:t>
      </w:r>
    </w:p>
    <w:p w:rsidR="009811D5" w:rsidRPr="00A761EC" w:rsidRDefault="009811D5" w:rsidP="009811D5">
      <w:pPr>
        <w:tabs>
          <w:tab w:val="left" w:pos="0"/>
        </w:tabs>
        <w:ind w:firstLine="720"/>
        <w:jc w:val="both"/>
        <w:rPr>
          <w:bCs/>
        </w:rPr>
      </w:pPr>
      <w:r>
        <w:rPr>
          <w:bCs/>
        </w:rPr>
        <w:t>76.5. tiekėjo pateikta Viešųjų pirkimų įstatymo 24 straipsnio 2 dalies 5 punkte nurodyta deklaracija yra melaginga.</w:t>
      </w:r>
    </w:p>
    <w:p w:rsidR="009811D5" w:rsidRPr="00A761EC" w:rsidRDefault="009811D5" w:rsidP="009811D5">
      <w:pPr>
        <w:tabs>
          <w:tab w:val="left" w:pos="0"/>
        </w:tabs>
        <w:ind w:firstLine="720"/>
        <w:jc w:val="both"/>
      </w:pPr>
      <w:r>
        <w:t>77</w:t>
      </w:r>
      <w:r w:rsidRPr="00A761EC">
        <w:t>. Sudarant pirkimo sutartį</w:t>
      </w:r>
      <w:r>
        <w:t>, joje</w:t>
      </w:r>
      <w:r w:rsidRPr="00A761EC">
        <w:t xml:space="preserve"> negali būti keičiama laimėjusio tiekėjo pasiūlymo kaina</w:t>
      </w:r>
      <w:r>
        <w:t>,</w:t>
      </w:r>
      <w:r w:rsidRPr="00A761EC">
        <w:t xml:space="preserve"> derybų protokole</w:t>
      </w:r>
      <w:r>
        <w:t xml:space="preserve"> ar po derybų pateiktame galutiniame pasiūlyme </w:t>
      </w:r>
      <w:r w:rsidRPr="00A761EC">
        <w:t xml:space="preserve">užfiksuota galutinė derybų kaina ir pirkimo dokumentuose bei pasiūlyme nustatytos </w:t>
      </w:r>
      <w:r>
        <w:t xml:space="preserve">pirkimo </w:t>
      </w:r>
      <w:r w:rsidRPr="00A761EC">
        <w:t>sąlygos.</w:t>
      </w:r>
    </w:p>
    <w:p w:rsidR="009811D5" w:rsidRPr="00A761EC" w:rsidRDefault="009811D5" w:rsidP="009811D5">
      <w:pPr>
        <w:tabs>
          <w:tab w:val="left" w:pos="0"/>
        </w:tabs>
        <w:ind w:firstLine="720"/>
        <w:jc w:val="both"/>
      </w:pPr>
      <w:r>
        <w:t>78</w:t>
      </w:r>
      <w:r w:rsidRPr="00A761EC">
        <w:t>. Pirkimo sutartis sudaroma raštu, išskyrus atvejus, kai pirkimo sutartis gali būti sudaroma žodžiu. Kai pirkimo sutartis sudaroma raštu, turi būti nustatyta:</w:t>
      </w:r>
    </w:p>
    <w:p w:rsidR="009811D5" w:rsidRPr="00A761EC" w:rsidRDefault="009811D5" w:rsidP="009811D5">
      <w:pPr>
        <w:tabs>
          <w:tab w:val="left" w:pos="0"/>
        </w:tabs>
        <w:ind w:firstLine="720"/>
        <w:jc w:val="both"/>
      </w:pPr>
      <w:r>
        <w:t>78</w:t>
      </w:r>
      <w:r w:rsidRPr="00A761EC">
        <w:t>.1  pirkimo sutarties šalių teisės ir pareigos;</w:t>
      </w:r>
    </w:p>
    <w:p w:rsidR="009811D5" w:rsidRPr="00A761EC" w:rsidRDefault="009811D5" w:rsidP="009811D5">
      <w:pPr>
        <w:tabs>
          <w:tab w:val="left" w:pos="0"/>
        </w:tabs>
        <w:ind w:firstLine="720"/>
        <w:jc w:val="both"/>
      </w:pPr>
      <w:r>
        <w:t>78</w:t>
      </w:r>
      <w:r w:rsidRPr="00A761EC">
        <w:t>.2. perkamos prekės, paslaugos ar darbai, jeigu įmanoma, – tikslūs jų kiekiai;</w:t>
      </w:r>
    </w:p>
    <w:p w:rsidR="009811D5" w:rsidRPr="00A761EC" w:rsidRDefault="009811D5" w:rsidP="009811D5">
      <w:pPr>
        <w:tabs>
          <w:tab w:val="left" w:pos="0"/>
        </w:tabs>
        <w:ind w:firstLine="720"/>
        <w:jc w:val="both"/>
      </w:pPr>
      <w:r>
        <w:t>78</w:t>
      </w:r>
      <w:r w:rsidRPr="00A761EC">
        <w:t>.3. kaina arba kainodaros taisyklės,</w:t>
      </w:r>
      <w:r w:rsidRPr="00A761EC">
        <w:rPr>
          <w:b/>
          <w:bCs/>
        </w:rPr>
        <w:t xml:space="preserve"> </w:t>
      </w:r>
      <w:r w:rsidRPr="00A761EC">
        <w:t xml:space="preserve">nustatytos pagal </w:t>
      </w:r>
      <w:r>
        <w:t>Viešojo pirkimo-pardavimo sutarčių kainos ir kainodaros taisyklių nustatymo metodiką, patvirtintą Viešųjų pirkimų tarnybos prie Lietuvos Respublikos Vyriausybės direktoriaus 2003 m. vasario 25 d. įsakymu Nr. 1S-21 (Žin., 2003, Nr. 22-944; 2006, Nr. 16-576; 2008, Nr. 105-4042; 2011, Nr. 101-4768)</w:t>
      </w:r>
      <w:r w:rsidRPr="00A761EC">
        <w:t>;</w:t>
      </w:r>
    </w:p>
    <w:p w:rsidR="009811D5" w:rsidRPr="00A761EC" w:rsidRDefault="009811D5" w:rsidP="009811D5">
      <w:pPr>
        <w:tabs>
          <w:tab w:val="left" w:pos="0"/>
        </w:tabs>
        <w:ind w:firstLine="720"/>
        <w:jc w:val="both"/>
      </w:pPr>
      <w:r>
        <w:t>78</w:t>
      </w:r>
      <w:r w:rsidRPr="00A761EC">
        <w:t>.4. atsiskaitymų ir mokėjimo tvarka;</w:t>
      </w:r>
    </w:p>
    <w:p w:rsidR="009811D5" w:rsidRPr="00A761EC" w:rsidRDefault="009811D5" w:rsidP="009811D5">
      <w:pPr>
        <w:tabs>
          <w:tab w:val="left" w:pos="0"/>
        </w:tabs>
        <w:ind w:firstLine="720"/>
        <w:jc w:val="both"/>
      </w:pPr>
      <w:r>
        <w:t>78</w:t>
      </w:r>
      <w:r w:rsidRPr="00A761EC">
        <w:t>.5. prievolių įvykdymo terminai;</w:t>
      </w:r>
    </w:p>
    <w:p w:rsidR="009811D5" w:rsidRPr="00A761EC" w:rsidRDefault="009811D5" w:rsidP="009811D5">
      <w:pPr>
        <w:tabs>
          <w:tab w:val="left" w:pos="0"/>
        </w:tabs>
        <w:ind w:firstLine="720"/>
        <w:jc w:val="both"/>
      </w:pPr>
      <w:r>
        <w:t>78</w:t>
      </w:r>
      <w:r w:rsidRPr="00A761EC">
        <w:t>.6. prievolių įvykdymo užtikrinimas;</w:t>
      </w:r>
    </w:p>
    <w:p w:rsidR="009811D5" w:rsidRPr="00A761EC" w:rsidRDefault="009811D5" w:rsidP="009811D5">
      <w:pPr>
        <w:tabs>
          <w:tab w:val="left" w:pos="0"/>
        </w:tabs>
        <w:ind w:firstLine="720"/>
        <w:jc w:val="both"/>
      </w:pPr>
      <w:r>
        <w:t>78</w:t>
      </w:r>
      <w:r w:rsidRPr="00A761EC">
        <w:t>.7. ginčų sprendimo tvarka;</w:t>
      </w:r>
    </w:p>
    <w:p w:rsidR="009811D5" w:rsidRPr="00A761EC" w:rsidRDefault="009811D5" w:rsidP="009811D5">
      <w:pPr>
        <w:tabs>
          <w:tab w:val="left" w:pos="0"/>
        </w:tabs>
        <w:ind w:firstLine="720"/>
        <w:jc w:val="both"/>
      </w:pPr>
      <w:r>
        <w:t>78</w:t>
      </w:r>
      <w:r w:rsidRPr="00A761EC">
        <w:t>.8. pirkimo sutarties nutraukimo tvarka;</w:t>
      </w:r>
    </w:p>
    <w:p w:rsidR="009811D5" w:rsidRPr="00A761EC" w:rsidRDefault="009811D5" w:rsidP="009811D5">
      <w:pPr>
        <w:tabs>
          <w:tab w:val="left" w:pos="0"/>
        </w:tabs>
        <w:ind w:firstLine="720"/>
        <w:jc w:val="both"/>
      </w:pPr>
      <w:r>
        <w:t>78</w:t>
      </w:r>
      <w:r w:rsidRPr="00A761EC">
        <w:t>.9. pirkimo sutarties galiojimas;</w:t>
      </w:r>
    </w:p>
    <w:p w:rsidR="009811D5" w:rsidRPr="00A761EC" w:rsidRDefault="009811D5" w:rsidP="009811D5">
      <w:pPr>
        <w:tabs>
          <w:tab w:val="left" w:pos="0"/>
        </w:tabs>
        <w:ind w:firstLine="720"/>
        <w:jc w:val="both"/>
        <w:rPr>
          <w:strike/>
        </w:rPr>
      </w:pPr>
      <w:r>
        <w:t>78</w:t>
      </w:r>
      <w:r w:rsidRPr="00A761EC">
        <w:t>.10 jeigu sudaroma preliminarioji sutartis, – jai būdingos nuostatos</w:t>
      </w:r>
      <w:r w:rsidRPr="00A761EC">
        <w:rPr>
          <w:strike/>
        </w:rPr>
        <w:t>;</w:t>
      </w:r>
    </w:p>
    <w:p w:rsidR="009811D5" w:rsidRPr="00A761EC" w:rsidRDefault="009811D5" w:rsidP="009811D5">
      <w:pPr>
        <w:tabs>
          <w:tab w:val="left" w:pos="0"/>
        </w:tabs>
        <w:ind w:firstLine="720"/>
        <w:jc w:val="both"/>
      </w:pPr>
      <w:r>
        <w:t>78</w:t>
      </w:r>
      <w:r w:rsidRPr="00A761EC">
        <w:t>.11. subrangovai, subtiekėjai ar su</w:t>
      </w:r>
      <w:r>
        <w:t>b</w:t>
      </w:r>
      <w:r w:rsidRPr="00A761EC">
        <w:t>teikėjai, jeigu vykdant sutartį jie pasitelkiami, ir jų keitimo tvarka.</w:t>
      </w:r>
    </w:p>
    <w:p w:rsidR="009811D5" w:rsidRPr="00A761EC" w:rsidRDefault="009811D5" w:rsidP="009811D5">
      <w:pPr>
        <w:tabs>
          <w:tab w:val="left" w:pos="0"/>
        </w:tabs>
        <w:ind w:firstLine="720"/>
        <w:jc w:val="both"/>
      </w:pPr>
      <w:r>
        <w:t>79</w:t>
      </w:r>
      <w:r w:rsidRPr="00A761EC">
        <w:t>.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9811D5" w:rsidRDefault="009811D5" w:rsidP="009811D5">
      <w:pPr>
        <w:tabs>
          <w:tab w:val="left" w:pos="0"/>
        </w:tabs>
        <w:ind w:firstLine="720"/>
        <w:jc w:val="both"/>
      </w:pPr>
      <w:r>
        <w:t>80</w:t>
      </w:r>
      <w:r w:rsidRPr="00A761EC">
        <w:t>. Pirkimo sutarties sąlygos pirkimo sutarties galiojimo laikotarpiu negali būti keičiamos, išskyrus tokias pirkimo sutarties sąlygas, kurias pakeitus nebūtų pažeisti Viešųjų pirkimų įstatyme nustatyti principai ir tikslai bei</w:t>
      </w:r>
      <w:r w:rsidRPr="00A761EC">
        <w:rPr>
          <w:b/>
          <w:bCs/>
        </w:rPr>
        <w:t xml:space="preserve"> </w:t>
      </w:r>
      <w:r w:rsidRPr="00A761EC">
        <w:rPr>
          <w:bCs/>
        </w:rPr>
        <w:t>tokiems pirkimo sutarties sąlygų pakeitimams yra gautas Viešųjų pirkimų tarnybos sutikimas</w:t>
      </w:r>
      <w:r>
        <w:t xml:space="preserve">. Viešųjų pirkimų tarnybos sutikimo nereikalaujama, kai atlikus supaprastintą pirkimą sudarytos sutarties vertė yra mažesnė kaip 10 000 Lt (be pridėtinės vertės mokesčio). Mantviliškio bendruomenė, norėdama keisti pirkimo sutarties sąlygas, vadovaujasi Viešojo pirkimo-pardavimo sutarčių sąlygų keitimo rekomendacijomis, patvirtintomis Viešųjų pirkimų direktoriaus 2009 m. gegužės 5 d. įsakymu Nr. 1S-43 (Žin., 54-2151). </w:t>
      </w:r>
    </w:p>
    <w:p w:rsidR="009811D5" w:rsidRDefault="009811D5" w:rsidP="009811D5">
      <w:pPr>
        <w:tabs>
          <w:tab w:val="left" w:pos="0"/>
        </w:tabs>
        <w:ind w:firstLine="720"/>
        <w:jc w:val="both"/>
      </w:pPr>
    </w:p>
    <w:p w:rsidR="009811D5" w:rsidRPr="00A761EC" w:rsidRDefault="009811D5" w:rsidP="009811D5">
      <w:pPr>
        <w:pStyle w:val="Antrat1"/>
        <w:tabs>
          <w:tab w:val="clear" w:pos="1260"/>
        </w:tabs>
        <w:spacing w:before="0" w:after="0"/>
        <w:ind w:left="0" w:firstLine="0"/>
        <w:jc w:val="center"/>
        <w:rPr>
          <w:rFonts w:ascii="Times New Roman" w:hAnsi="Times New Roman"/>
          <w:sz w:val="24"/>
          <w:szCs w:val="28"/>
        </w:rPr>
      </w:pPr>
      <w:r>
        <w:rPr>
          <w:rFonts w:ascii="Times New Roman" w:hAnsi="Times New Roman"/>
          <w:sz w:val="24"/>
          <w:szCs w:val="28"/>
        </w:rPr>
        <w:t>I</w:t>
      </w:r>
      <w:r w:rsidRPr="00A761EC">
        <w:rPr>
          <w:rFonts w:ascii="Times New Roman" w:hAnsi="Times New Roman"/>
          <w:sz w:val="24"/>
          <w:szCs w:val="28"/>
        </w:rPr>
        <w:t xml:space="preserve">X. SUPAPRASTINTŲ PIRKIMŲ BŪDAI </w:t>
      </w:r>
    </w:p>
    <w:p w:rsidR="009811D5" w:rsidRPr="00A761EC" w:rsidRDefault="009811D5" w:rsidP="009811D5">
      <w:pPr>
        <w:ind w:firstLine="360"/>
        <w:jc w:val="center"/>
        <w:rPr>
          <w:b/>
          <w:sz w:val="28"/>
          <w:szCs w:val="28"/>
        </w:rPr>
      </w:pPr>
    </w:p>
    <w:p w:rsidR="009811D5" w:rsidRPr="00A761EC" w:rsidRDefault="009811D5" w:rsidP="009811D5">
      <w:pPr>
        <w:ind w:firstLine="720"/>
      </w:pPr>
      <w:r>
        <w:t>81</w:t>
      </w:r>
      <w:r w:rsidRPr="00A761EC">
        <w:t xml:space="preserve">. </w:t>
      </w:r>
      <w:r>
        <w:t>Supaprastinti p</w:t>
      </w:r>
      <w:r w:rsidRPr="00A761EC">
        <w:t>irkimai atliekami šiais būdais:</w:t>
      </w:r>
    </w:p>
    <w:p w:rsidR="009811D5" w:rsidRPr="00A761EC" w:rsidRDefault="009811D5" w:rsidP="009811D5">
      <w:pPr>
        <w:ind w:firstLine="720"/>
        <w:jc w:val="both"/>
      </w:pPr>
      <w:r>
        <w:t>81</w:t>
      </w:r>
      <w:r w:rsidRPr="00A761EC">
        <w:t>.1. supaprastinto atviro konkurso;</w:t>
      </w:r>
    </w:p>
    <w:p w:rsidR="009811D5" w:rsidRPr="00A761EC" w:rsidRDefault="009811D5" w:rsidP="009811D5">
      <w:pPr>
        <w:ind w:firstLine="720"/>
        <w:jc w:val="both"/>
      </w:pPr>
      <w:r>
        <w:t>81</w:t>
      </w:r>
      <w:r w:rsidRPr="00A761EC">
        <w:t>.2. apklausos.</w:t>
      </w:r>
    </w:p>
    <w:p w:rsidR="009811D5" w:rsidRDefault="009811D5" w:rsidP="009811D5">
      <w:pPr>
        <w:ind w:firstLine="720"/>
        <w:jc w:val="both"/>
      </w:pPr>
      <w:r>
        <w:t>82</w:t>
      </w:r>
      <w:r w:rsidRPr="00A761EC">
        <w:t xml:space="preserve">. </w:t>
      </w:r>
      <w:r>
        <w:t>Mantviliškio bendruomenė</w:t>
      </w:r>
      <w:r w:rsidRPr="00A761EC">
        <w:t xml:space="preserve">, atlikdama </w:t>
      </w:r>
      <w:r>
        <w:t xml:space="preserve">supaprastintus </w:t>
      </w:r>
      <w:r w:rsidRPr="00A761EC">
        <w:t>pirkimus</w:t>
      </w:r>
      <w:r>
        <w:t xml:space="preserve">, vadovaudamasi Viešųjų pirkimų įstatymo II skyriaus septinto skirsnio nuostatomis, </w:t>
      </w:r>
      <w:r w:rsidRPr="00A761EC">
        <w:t>taip pat gali taikyti elektronines procedūras – elektroninį aukcioną.</w:t>
      </w:r>
      <w:r w:rsidRPr="00A761EC">
        <w:rPr>
          <w:i/>
        </w:rPr>
        <w:t xml:space="preserve"> </w:t>
      </w:r>
      <w:r>
        <w:t>Mantviliškio bendruomenė</w:t>
      </w:r>
      <w:r w:rsidRPr="00A761EC">
        <w:t xml:space="preserve"> elektroninį aukcioną gali taikyti vykdydama supaprastintą </w:t>
      </w:r>
      <w:r>
        <w:t xml:space="preserve">prekių ir paslaugų </w:t>
      </w:r>
      <w:r w:rsidRPr="00A761EC">
        <w:t>pirkimą supaprastinto atviro konkurso</w:t>
      </w:r>
      <w:r>
        <w:t xml:space="preserve"> būdu</w:t>
      </w:r>
      <w:r w:rsidRPr="00A761EC">
        <w:t>.</w:t>
      </w:r>
      <w:r>
        <w:t xml:space="preserve"> Mantviliškio bendruomenė vykdydama elektroninio aukciono procedūras gali vadovautis VPT direktoriaus įsakymu patvirtintomis elektroninio aukciono taikymo CVP IS priemonėmis rekomendacijomis. </w:t>
      </w:r>
    </w:p>
    <w:p w:rsidR="009811D5" w:rsidRDefault="009811D5" w:rsidP="009811D5">
      <w:pPr>
        <w:ind w:firstLine="720"/>
        <w:jc w:val="both"/>
      </w:pPr>
    </w:p>
    <w:p w:rsidR="009811D5" w:rsidRPr="00A761EC" w:rsidRDefault="009811D5" w:rsidP="009811D5">
      <w:pPr>
        <w:pStyle w:val="Antrat1"/>
        <w:tabs>
          <w:tab w:val="clear" w:pos="1260"/>
        </w:tabs>
        <w:spacing w:before="0" w:after="0"/>
        <w:ind w:left="0" w:firstLine="0"/>
        <w:jc w:val="center"/>
        <w:rPr>
          <w:rFonts w:ascii="Times New Roman" w:hAnsi="Times New Roman"/>
          <w:caps/>
          <w:sz w:val="24"/>
        </w:rPr>
      </w:pPr>
      <w:r>
        <w:rPr>
          <w:rFonts w:ascii="Times New Roman" w:hAnsi="Times New Roman"/>
          <w:caps/>
          <w:sz w:val="24"/>
        </w:rPr>
        <w:t>X</w:t>
      </w:r>
      <w:r w:rsidRPr="00A761EC">
        <w:rPr>
          <w:rFonts w:ascii="Times New Roman" w:hAnsi="Times New Roman"/>
          <w:caps/>
          <w:sz w:val="24"/>
        </w:rPr>
        <w:t>. SUPAPRASTINTAS ATVIRAS KONKURSAS</w:t>
      </w:r>
    </w:p>
    <w:p w:rsidR="009811D5" w:rsidRPr="00A761EC" w:rsidRDefault="009811D5" w:rsidP="009811D5">
      <w:pPr>
        <w:jc w:val="both"/>
      </w:pPr>
    </w:p>
    <w:p w:rsidR="009811D5" w:rsidRDefault="009811D5" w:rsidP="009811D5">
      <w:pPr>
        <w:ind w:firstLine="720"/>
        <w:jc w:val="both"/>
      </w:pPr>
      <w:r>
        <w:t>83</w:t>
      </w:r>
      <w:r w:rsidRPr="00A761EC">
        <w:t>. Pirkimas supaprastinto atviro konkurso būdu gali būti atliktas visais atvejais, tinkamai apie jį paskelbus.</w:t>
      </w:r>
    </w:p>
    <w:p w:rsidR="009811D5" w:rsidRPr="00A761EC" w:rsidRDefault="009811D5" w:rsidP="009811D5">
      <w:pPr>
        <w:pStyle w:val="Antrat3"/>
        <w:tabs>
          <w:tab w:val="clear" w:pos="0"/>
        </w:tabs>
        <w:spacing w:before="0"/>
        <w:ind w:firstLine="709"/>
        <w:rPr>
          <w:szCs w:val="24"/>
        </w:rPr>
      </w:pPr>
      <w:r>
        <w:rPr>
          <w:szCs w:val="24"/>
        </w:rPr>
        <w:t>84</w:t>
      </w:r>
      <w:r w:rsidRPr="00A761EC">
        <w:rPr>
          <w:szCs w:val="24"/>
        </w:rPr>
        <w:t>. Vykdant supaprastintą atvirą konkursą, dalyvių skaičius neribojamas. Apie pirkimą skelbiama</w:t>
      </w:r>
      <w:r>
        <w:rPr>
          <w:szCs w:val="24"/>
        </w:rPr>
        <w:t xml:space="preserve"> Viešųjų pirkimų įstatyme ir </w:t>
      </w:r>
      <w:r w:rsidRPr="00A761EC">
        <w:rPr>
          <w:szCs w:val="24"/>
        </w:rPr>
        <w:t xml:space="preserve">šiose Taisyklėse nustatyta tvarka. </w:t>
      </w:r>
    </w:p>
    <w:p w:rsidR="009811D5" w:rsidRPr="00A761EC" w:rsidRDefault="009811D5" w:rsidP="009811D5">
      <w:pPr>
        <w:pStyle w:val="Antrat3"/>
        <w:tabs>
          <w:tab w:val="clear" w:pos="0"/>
          <w:tab w:val="left" w:pos="765"/>
        </w:tabs>
        <w:spacing w:before="0"/>
        <w:ind w:firstLine="709"/>
        <w:rPr>
          <w:szCs w:val="24"/>
        </w:rPr>
      </w:pPr>
      <w:r>
        <w:rPr>
          <w:szCs w:val="24"/>
        </w:rPr>
        <w:t>85</w:t>
      </w:r>
      <w:r w:rsidRPr="00A761EC">
        <w:rPr>
          <w:szCs w:val="24"/>
        </w:rPr>
        <w:t xml:space="preserve">. Supaprastintame atvirame konkurse derybos tarp </w:t>
      </w:r>
      <w:r>
        <w:t>Mantviliškio bendruomenės</w:t>
      </w:r>
      <w:r w:rsidRPr="00A761EC">
        <w:rPr>
          <w:szCs w:val="24"/>
        </w:rPr>
        <w:t xml:space="preserve"> ir dalyvių yra draudžiamos.</w:t>
      </w:r>
    </w:p>
    <w:p w:rsidR="009811D5" w:rsidRPr="00A761EC" w:rsidRDefault="009811D5" w:rsidP="009811D5">
      <w:pPr>
        <w:pStyle w:val="Antrat3"/>
        <w:tabs>
          <w:tab w:val="clear" w:pos="0"/>
          <w:tab w:val="left" w:pos="735"/>
        </w:tabs>
        <w:spacing w:before="0"/>
        <w:ind w:firstLine="709"/>
      </w:pPr>
      <w:r>
        <w:t>86</w:t>
      </w:r>
      <w:r w:rsidRPr="00A761EC">
        <w:t xml:space="preserve">. </w:t>
      </w:r>
      <w:r>
        <w:t>Pasiūlymų pateikimo terminas</w:t>
      </w:r>
      <w:r w:rsidRPr="00A761EC">
        <w:t xml:space="preserve"> negali būti trumpesnis kaip 7 darbo dienos nuo skelbimo apie </w:t>
      </w:r>
      <w:r>
        <w:t xml:space="preserve">supaprastintą </w:t>
      </w:r>
      <w:r w:rsidRPr="00A761EC">
        <w:t xml:space="preserve">pirkimą paskelbimo </w:t>
      </w:r>
      <w:r>
        <w:rPr>
          <w:bCs/>
        </w:rPr>
        <w:t>CVP IS</w:t>
      </w:r>
      <w:r w:rsidRPr="00A761EC">
        <w:rPr>
          <w:bCs/>
        </w:rPr>
        <w:t xml:space="preserve">, </w:t>
      </w:r>
      <w:r w:rsidRPr="00A761EC">
        <w:t>mažos vertės pirkimų atveju – 3 darbo dienos nuo paskelbimo CVP IS</w:t>
      </w:r>
      <w:r w:rsidRPr="00A761EC">
        <w:rPr>
          <w:b/>
        </w:rPr>
        <w:t xml:space="preserve"> </w:t>
      </w:r>
      <w:r w:rsidRPr="00A761EC">
        <w:t>dienos.</w:t>
      </w:r>
    </w:p>
    <w:p w:rsidR="009811D5" w:rsidRDefault="009811D5" w:rsidP="009811D5">
      <w:pPr>
        <w:pStyle w:val="Antrat3"/>
        <w:tabs>
          <w:tab w:val="left" w:pos="0"/>
        </w:tabs>
        <w:spacing w:before="0"/>
        <w:ind w:firstLine="709"/>
      </w:pPr>
      <w:r>
        <w:t>87</w:t>
      </w:r>
      <w:r w:rsidRPr="00A761EC">
        <w:t>. Jei supaprastinto atviro konkurso metu bus vykdomas elektroninis aukcionas, apie tai nurodoma skelbime apie supaprastintą pirkimą.</w:t>
      </w:r>
    </w:p>
    <w:p w:rsidR="009811D5" w:rsidRDefault="009811D5" w:rsidP="009811D5">
      <w:pPr>
        <w:pStyle w:val="Pagrindinistekstas"/>
        <w:spacing w:after="0"/>
      </w:pPr>
    </w:p>
    <w:p w:rsidR="009811D5" w:rsidRPr="00A761EC" w:rsidRDefault="009811D5" w:rsidP="009811D5">
      <w:pPr>
        <w:pStyle w:val="Antrat1"/>
        <w:tabs>
          <w:tab w:val="clear" w:pos="1260"/>
        </w:tabs>
        <w:spacing w:before="0" w:after="0"/>
        <w:ind w:left="0" w:firstLine="0"/>
        <w:jc w:val="center"/>
        <w:rPr>
          <w:rFonts w:ascii="Times New Roman" w:hAnsi="Times New Roman"/>
          <w:caps/>
          <w:sz w:val="24"/>
        </w:rPr>
      </w:pPr>
      <w:r w:rsidRPr="00A761EC">
        <w:rPr>
          <w:rFonts w:ascii="Times New Roman" w:hAnsi="Times New Roman"/>
          <w:caps/>
          <w:sz w:val="24"/>
        </w:rPr>
        <w:t>XI. APKLAUSA</w:t>
      </w:r>
    </w:p>
    <w:p w:rsidR="009811D5" w:rsidRDefault="009811D5" w:rsidP="009811D5">
      <w:pPr>
        <w:jc w:val="both"/>
        <w:rPr>
          <w:b/>
          <w:sz w:val="28"/>
          <w:szCs w:val="28"/>
        </w:rPr>
      </w:pPr>
    </w:p>
    <w:p w:rsidR="009811D5" w:rsidRDefault="009811D5" w:rsidP="009811D5">
      <w:pPr>
        <w:ind w:firstLine="720"/>
        <w:jc w:val="both"/>
      </w:pPr>
      <w:r>
        <w:t>88. Apklausos būdu, pirkimo organizatoriaus arba Komisijos, vykdomi tik mažos vertės pirkimai (VPĮ 2 straipsnio 15 dalis), kviečiant skelbimu (CVP IS priemonėmis) tiekėjus pateikti pasiūlymus arba raštu (žodžiu) apklausiant pasirinktus tiekėjus ar tiekėją, pagal pateiktas pirkimo sąlygas.</w:t>
      </w:r>
    </w:p>
    <w:p w:rsidR="009811D5" w:rsidRDefault="009811D5" w:rsidP="009811D5">
      <w:pPr>
        <w:tabs>
          <w:tab w:val="left" w:pos="0"/>
        </w:tabs>
        <w:ind w:firstLine="720"/>
        <w:jc w:val="both"/>
        <w:rPr>
          <w:iCs/>
        </w:rPr>
      </w:pPr>
      <w:r>
        <w:t xml:space="preserve">89. </w:t>
      </w:r>
      <w:r>
        <w:rPr>
          <w:iCs/>
        </w:rPr>
        <w:t>Mažos vertės pirkimus vykdo Komisija, kai:</w:t>
      </w:r>
    </w:p>
    <w:p w:rsidR="009811D5" w:rsidRDefault="009811D5" w:rsidP="009811D5">
      <w:pPr>
        <w:tabs>
          <w:tab w:val="left" w:pos="0"/>
        </w:tabs>
        <w:ind w:firstLine="720"/>
        <w:jc w:val="both"/>
        <w:rPr>
          <w:iCs/>
        </w:rPr>
      </w:pPr>
      <w:r>
        <w:rPr>
          <w:iCs/>
        </w:rPr>
        <w:t>89.1. prekių ar paslaugų pirkimo sutarties vertė viršija 30 000 Lt be PVM;</w:t>
      </w:r>
    </w:p>
    <w:p w:rsidR="009811D5" w:rsidRDefault="009811D5" w:rsidP="009811D5">
      <w:pPr>
        <w:tabs>
          <w:tab w:val="left" w:pos="0"/>
        </w:tabs>
        <w:ind w:firstLine="720"/>
        <w:jc w:val="both"/>
        <w:rPr>
          <w:iCs/>
        </w:rPr>
      </w:pPr>
      <w:r>
        <w:rPr>
          <w:iCs/>
        </w:rPr>
        <w:t xml:space="preserve">89.2. darbų pirkimo sutarties vertė viršija 50 000 Lt be PVM. </w:t>
      </w:r>
    </w:p>
    <w:p w:rsidR="009811D5" w:rsidRDefault="009811D5" w:rsidP="009811D5">
      <w:pPr>
        <w:tabs>
          <w:tab w:val="left" w:pos="0"/>
        </w:tabs>
        <w:ind w:firstLine="720"/>
        <w:jc w:val="both"/>
        <w:rPr>
          <w:iCs/>
        </w:rPr>
      </w:pPr>
      <w:r>
        <w:rPr>
          <w:iCs/>
        </w:rPr>
        <w:t>90.</w:t>
      </w:r>
      <w:r>
        <w:t>Mantviliškio bendruomenės</w:t>
      </w:r>
      <w:r>
        <w:rPr>
          <w:iCs/>
        </w:rPr>
        <w:t xml:space="preserve"> pirmininkas turi teisę priimti sprendimą pavesti mažos vertės pirkimą vykdyti Pirkimo organizatoriui arba Komisijai neatsižvelgdamas į Taisyklių 89.1 ir 89.2 punktuose nustatytas aplinkybes.</w:t>
      </w:r>
    </w:p>
    <w:p w:rsidR="009811D5" w:rsidRDefault="009811D5" w:rsidP="009811D5">
      <w:pPr>
        <w:ind w:firstLine="720"/>
        <w:jc w:val="both"/>
      </w:pPr>
      <w:r>
        <w:t>91. Apklausos būdu pirkimas gali būti atliekamas Taisyklėse nustatytais atvejais ir kai pagal Viešųjų pirkimų įstatymą apie supaprastintą pirkimą neprivaloma skelbti:</w:t>
      </w:r>
    </w:p>
    <w:p w:rsidR="009811D5" w:rsidRDefault="009811D5" w:rsidP="009811D5">
      <w:pPr>
        <w:ind w:firstLine="720"/>
        <w:jc w:val="both"/>
      </w:pPr>
      <w:r>
        <w:t>91.1. perkant prekes, paslaugas ar darbus, kai:</w:t>
      </w:r>
    </w:p>
    <w:p w:rsidR="009811D5" w:rsidRDefault="009811D5" w:rsidP="009811D5">
      <w:pPr>
        <w:ind w:firstLine="720"/>
        <w:jc w:val="both"/>
      </w:pPr>
      <w:r>
        <w:t>91.1.1. pirkimas, apie kurį buvo skelbta, neįvyko, nes nebuvo gauta paraiškų ar pasiūlymų;</w:t>
      </w:r>
    </w:p>
    <w:p w:rsidR="009811D5" w:rsidRDefault="009811D5" w:rsidP="009811D5">
      <w:pPr>
        <w:ind w:firstLine="720"/>
        <w:jc w:val="both"/>
      </w:pPr>
      <w:r>
        <w:t>91.1.2. atliekant pirkimą, apie kurį buvo skelbta, visi gauti pasiūlymai neatitiko pirkimo dokumentų reikalavimų arba buvo pasiūlytos per didelės Mantviliškio bendruomenei nepriimtinos kainos, o pirkimo sąlygos iš esmės nekeičiamos ir į neskelbiamą pirkimą kviečiami visi pasiūlymus pateikę tiekėjai, atitinkantys Mantviliškio bendruomenės nustatytus minimalius kvalifikacijos reikalavimus;</w:t>
      </w:r>
    </w:p>
    <w:p w:rsidR="009811D5" w:rsidRDefault="009811D5" w:rsidP="009811D5">
      <w:pPr>
        <w:ind w:firstLine="720"/>
        <w:jc w:val="both"/>
      </w:pPr>
      <w:r>
        <w:t>91.1.3. dėl įvykių, kurių Mantviliškio bendruomenė negalėjo iš anksto numatyti, būtina skubiai įsigyti reikalingų prekių, paslaugų ar darbų. Aplinkybės, kuriomis grindžiama ypatinga skuba, negali priklausyti nuo Mantviliškio bendruomenės;</w:t>
      </w:r>
    </w:p>
    <w:p w:rsidR="009811D5" w:rsidRDefault="009811D5" w:rsidP="009811D5">
      <w:pPr>
        <w:ind w:firstLine="720"/>
        <w:jc w:val="both"/>
      </w:pPr>
      <w:r>
        <w:t>91.1.4. atliekami mažos vertės pirkimai, (išskyrus atvejus, kai perkami darbai, kurių vertė daugiau kaip 300 000 Lt (be PVM));</w:t>
      </w:r>
    </w:p>
    <w:p w:rsidR="009811D5" w:rsidRDefault="009811D5" w:rsidP="009811D5">
      <w:pPr>
        <w:ind w:firstLine="720"/>
        <w:jc w:val="both"/>
      </w:pPr>
      <w:r>
        <w:t>91.1.5. dėl techninių, meninių priežasčių ar dėl objektyvių aplinkybių tik konkretus tiekėjas gali patiekti reikalingas prekes, pateikti paslaugas ar atlikti darbus ir nėra jokios kitos alternatyvos;</w:t>
      </w:r>
    </w:p>
    <w:p w:rsidR="009811D5" w:rsidRDefault="009811D5" w:rsidP="009811D5">
      <w:pPr>
        <w:ind w:firstLine="720"/>
        <w:jc w:val="both"/>
      </w:pPr>
      <w:r>
        <w:t>91.2. perkamos prekės ir paslaugos:</w:t>
      </w:r>
    </w:p>
    <w:p w:rsidR="009811D5" w:rsidRDefault="009811D5" w:rsidP="009811D5">
      <w:pPr>
        <w:ind w:firstLine="720"/>
        <w:jc w:val="both"/>
      </w:pPr>
      <w:r>
        <w:t>91.2.1. kai Mantviliškio bendruomenė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Mantviliškio bendruomenei įsigijus skirtingų techninių charakteristikų prekių ar paslaugų, ji negalėtų naudotis anksčiau pirktomis prekėmis ar paslaugomis</w:t>
      </w:r>
      <w:r>
        <w:rPr>
          <w:b/>
          <w:bCs/>
        </w:rPr>
        <w:t xml:space="preserve"> </w:t>
      </w:r>
      <w:r>
        <w:t>ar patirtų didelių nuostolių. Jeigu papildomai perkamų prekių ar paslaugų kaina viršija 30 procentų ankstesnės pirkimų kainos, turi būti atliekama ekspertizė dėl papildomai perkamų prekių ar paslaugų techninių charakteristikų suderinamumo;</w:t>
      </w:r>
    </w:p>
    <w:p w:rsidR="009811D5" w:rsidRDefault="009811D5" w:rsidP="009811D5">
      <w:pPr>
        <w:ind w:firstLine="720"/>
        <w:jc w:val="both"/>
      </w:pPr>
      <w:r>
        <w:t>91.2.2. prekės ir paslaugos yra perkamos naudojant reprezentacinėms išlaidoms skirtas lėšas.</w:t>
      </w:r>
    </w:p>
    <w:p w:rsidR="009811D5" w:rsidRDefault="009811D5" w:rsidP="009811D5">
      <w:pPr>
        <w:pStyle w:val="numpar1"/>
        <w:spacing w:before="0" w:after="0"/>
        <w:ind w:firstLine="720"/>
      </w:pPr>
      <w:r>
        <w:t>91.3. perkamos prekės, kai:</w:t>
      </w:r>
    </w:p>
    <w:p w:rsidR="009811D5" w:rsidRDefault="009811D5" w:rsidP="009811D5">
      <w:pPr>
        <w:pStyle w:val="numpar1"/>
        <w:spacing w:before="0" w:after="0"/>
        <w:ind w:firstLine="720"/>
        <w:jc w:val="both"/>
      </w:pPr>
      <w:r>
        <w:t>91.3.1. perkamos prekės gaminamos tik mokslo, eksperimentavimo, studijų ar techninio tobulinimo tikslais, nesiekiant gauti pelno arba padengti mokslo ar tobulinimo išlaidų;</w:t>
      </w:r>
    </w:p>
    <w:p w:rsidR="009811D5" w:rsidRDefault="009811D5" w:rsidP="009811D5">
      <w:pPr>
        <w:pStyle w:val="numpar1"/>
        <w:spacing w:before="0" w:after="0"/>
        <w:ind w:firstLine="720"/>
        <w:jc w:val="both"/>
      </w:pPr>
      <w:r>
        <w:t>91.3.2.  prekių biržoje perkamos kotiruojamos prekės;</w:t>
      </w:r>
    </w:p>
    <w:p w:rsidR="009811D5" w:rsidRDefault="009811D5" w:rsidP="009811D5">
      <w:pPr>
        <w:pStyle w:val="numpar1"/>
        <w:spacing w:before="0" w:after="0"/>
        <w:ind w:firstLine="720"/>
        <w:jc w:val="both"/>
      </w:pPr>
      <w:r>
        <w:t>91.3.3. perkami muziejų eksponatai, archyviniai ir bibliotekiniai dokumentai,</w:t>
      </w:r>
      <w:r>
        <w:rPr>
          <w:b/>
          <w:bCs/>
        </w:rPr>
        <w:t xml:space="preserve"> </w:t>
      </w:r>
      <w:r>
        <w:t>prenumeruojami laikraščiai ir žurnalai;</w:t>
      </w:r>
    </w:p>
    <w:p w:rsidR="009811D5" w:rsidRDefault="009811D5" w:rsidP="009811D5">
      <w:pPr>
        <w:pStyle w:val="numpar1"/>
        <w:spacing w:before="0" w:after="0"/>
        <w:ind w:firstLine="720"/>
        <w:jc w:val="both"/>
      </w:pPr>
      <w:r>
        <w:t>91.3.4. ypač palankiomis sąlygomis perkama iš bankrutuojančių, likviduojamų, ar restruktūrizuojamų ūkio subjektų;</w:t>
      </w:r>
    </w:p>
    <w:p w:rsidR="009811D5" w:rsidRDefault="009811D5" w:rsidP="009811D5">
      <w:pPr>
        <w:pStyle w:val="numpar1"/>
        <w:spacing w:before="0" w:after="0"/>
        <w:ind w:firstLine="720"/>
        <w:jc w:val="both"/>
      </w:pPr>
      <w:r>
        <w:t>91.3.5.  prekės perkamos iš valstybės rezervo.</w:t>
      </w:r>
    </w:p>
    <w:p w:rsidR="009811D5" w:rsidRDefault="009811D5" w:rsidP="009811D5">
      <w:pPr>
        <w:pStyle w:val="numpar1"/>
        <w:spacing w:before="0" w:after="0"/>
        <w:ind w:firstLine="720"/>
        <w:jc w:val="both"/>
      </w:pPr>
      <w:r>
        <w:t>91.4.     perkamos paslaugos, kai:</w:t>
      </w:r>
    </w:p>
    <w:p w:rsidR="009811D5" w:rsidRDefault="009811D5" w:rsidP="009811D5">
      <w:pPr>
        <w:pStyle w:val="numpar1"/>
        <w:spacing w:before="0" w:after="0"/>
        <w:ind w:firstLine="720"/>
        <w:jc w:val="both"/>
      </w:pPr>
      <w:r>
        <w:t>91.4.1. perkamos licencijos naudotis bibliotekiniais dokumentais ar duomenų (informacinėmis) bazėmis;</w:t>
      </w:r>
    </w:p>
    <w:p w:rsidR="009811D5" w:rsidRDefault="009811D5" w:rsidP="009811D5">
      <w:pPr>
        <w:pStyle w:val="numpar1"/>
        <w:spacing w:before="0" w:after="0"/>
        <w:ind w:firstLine="720"/>
        <w:jc w:val="both"/>
      </w:pPr>
      <w:r>
        <w:t>91.4.2. perkamos teisėjų, prokurorų, perkančiosios organizacijos valstybės tarnautojų ir (ar) pagal darbo sutartį dirbančių darbuotojų mokymo paslaugos;</w:t>
      </w:r>
    </w:p>
    <w:p w:rsidR="009811D5" w:rsidRDefault="009811D5" w:rsidP="009811D5">
      <w:pPr>
        <w:pStyle w:val="numpar1"/>
        <w:spacing w:before="0" w:after="0"/>
        <w:ind w:firstLine="720"/>
        <w:jc w:val="both"/>
      </w:pPr>
      <w:r>
        <w:t>91.4.3.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811D5" w:rsidRDefault="009811D5" w:rsidP="009811D5">
      <w:pPr>
        <w:pStyle w:val="numpar1"/>
        <w:spacing w:before="0" w:after="0"/>
        <w:ind w:firstLine="720"/>
        <w:jc w:val="both"/>
        <w:rPr>
          <w:color w:val="FF0000"/>
        </w:rPr>
      </w:pPr>
      <w:r>
        <w:t>91.4.4. perkamos ekspertų komisijų, komitetų, tarybų, kurių sudarymo tvarką nustato Lietuvos Respublikos įstatymai, narių teikiamos nematerialaus pobūdžio (intelektinės) paslaugos.</w:t>
      </w:r>
      <w:r>
        <w:rPr>
          <w:color w:val="FF0000"/>
        </w:rPr>
        <w:t>  </w:t>
      </w:r>
    </w:p>
    <w:p w:rsidR="009811D5" w:rsidRDefault="009811D5" w:rsidP="009811D5">
      <w:pPr>
        <w:pStyle w:val="numpar1"/>
        <w:spacing w:before="0" w:after="0"/>
        <w:ind w:firstLine="720"/>
        <w:jc w:val="both"/>
      </w:pPr>
      <w:r>
        <w:t xml:space="preserve">91.4.5. mokslo ir studijų institucijų mokslo, studijų programų, meninės veiklos, taip pat šių institucijų steigimo ekspertinio vertinimo paslaugos; </w:t>
      </w:r>
    </w:p>
    <w:p w:rsidR="009811D5" w:rsidRDefault="009811D5" w:rsidP="009811D5">
      <w:pPr>
        <w:pStyle w:val="numpar1"/>
        <w:spacing w:before="0" w:after="0"/>
        <w:ind w:firstLine="720"/>
        <w:jc w:val="both"/>
      </w:pPr>
      <w:r>
        <w:t>91.5. perkamos paslaugos ir darbai, kai:</w:t>
      </w:r>
    </w:p>
    <w:p w:rsidR="009811D5" w:rsidRDefault="009811D5" w:rsidP="009811D5">
      <w:pPr>
        <w:pStyle w:val="numpar1"/>
        <w:spacing w:before="0" w:after="0"/>
        <w:ind w:firstLine="720"/>
        <w:jc w:val="both"/>
      </w:pPr>
      <w:r>
        <w:t>91.5.1.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811D5" w:rsidRDefault="009811D5" w:rsidP="009811D5">
      <w:pPr>
        <w:pStyle w:val="numpar1"/>
        <w:spacing w:before="0" w:after="0"/>
        <w:ind w:firstLine="720"/>
        <w:jc w:val="both"/>
      </w:pPr>
      <w:r>
        <w:t>91.5.2.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9811D5" w:rsidRDefault="009811D5" w:rsidP="009811D5">
      <w:pPr>
        <w:ind w:firstLine="720"/>
        <w:jc w:val="both"/>
      </w:pPr>
      <w:r>
        <w:t>92. Vykdant supaprastintą pirkimą apklausos būdu, kreipiamasi į vieną ar kelis tiekėjus, prašant pateikti pasiūlymus pagal Mantviliškio bendruomenės keliamus reikalavimus. Kai apklausa vykdoma po supaprastinto atviro konkurso, atmetus visus pasiūlymus, į tiekėjus, atitinkančius minimalius kvalifikacijos reikalavimus, kreipiamasi pateikti patvirtinimą apie sutikimą dalyvauti pirkime.</w:t>
      </w:r>
    </w:p>
    <w:p w:rsidR="009811D5" w:rsidRDefault="009811D5" w:rsidP="009811D5">
      <w:pPr>
        <w:ind w:firstLine="720"/>
        <w:jc w:val="both"/>
      </w:pPr>
      <w:r>
        <w:t>93. Apklausos metu gali būti deramasi dėl pasiūlymo sąlygų. Mantviliškio bendruomenė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9811D5" w:rsidRDefault="009811D5" w:rsidP="009811D5">
      <w:pPr>
        <w:ind w:firstLine="720"/>
        <w:jc w:val="both"/>
      </w:pPr>
      <w:r>
        <w:t>94. Toje pačioje apklausoje dalyvaujantiems tiekėjams turi būti pateikta tokia pati informacija.</w:t>
      </w:r>
    </w:p>
    <w:p w:rsidR="009811D5" w:rsidRDefault="009811D5" w:rsidP="009811D5">
      <w:pPr>
        <w:ind w:firstLine="720"/>
        <w:jc w:val="both"/>
      </w:pPr>
      <w:r>
        <w:t>95. Mantviliškio bendruomenė, atlikdama mažos vertės pirkimus ir prašydama pateikti pasiūlymus, privalo kreiptis į 3 ar daugiau jos pasirinktus tiekėjus.</w:t>
      </w:r>
    </w:p>
    <w:p w:rsidR="009811D5" w:rsidRDefault="009811D5" w:rsidP="009811D5">
      <w:pPr>
        <w:ind w:firstLine="720"/>
        <w:jc w:val="both"/>
      </w:pPr>
      <w:r>
        <w:t>96. Mantviliškio bendruomenė dėl pasiūlymo pateikimo gali kreiptis į vieną tiekėją, jei:</w:t>
      </w:r>
    </w:p>
    <w:p w:rsidR="009811D5" w:rsidRDefault="009811D5" w:rsidP="009811D5">
      <w:pPr>
        <w:ind w:firstLine="720"/>
        <w:jc w:val="both"/>
      </w:pPr>
      <w:r>
        <w:t>96.1. mažos vertės pirkimas, apie kurį buvo skelbta viešai, neįvyko, nes nebuvo gauta paraiškų ar pasiūlymų.</w:t>
      </w:r>
    </w:p>
    <w:p w:rsidR="009811D5" w:rsidRDefault="009811D5" w:rsidP="009811D5">
      <w:pPr>
        <w:ind w:firstLine="720"/>
        <w:jc w:val="both"/>
      </w:pPr>
      <w:r>
        <w:t xml:space="preserve">96.2. numatomos pirkimo sutarties preliminari </w:t>
      </w:r>
      <w:r w:rsidRPr="008D1C4C">
        <w:t>vertė neviršija 500,00 Lt be PVM perkant prekes ir 1 000,00 Lt perkant paslaugas ar darbus;</w:t>
      </w:r>
      <w:r>
        <w:t xml:space="preserve"> </w:t>
      </w:r>
    </w:p>
    <w:p w:rsidR="009811D5" w:rsidRDefault="009811D5" w:rsidP="009811D5">
      <w:pPr>
        <w:ind w:firstLine="720"/>
        <w:jc w:val="both"/>
      </w:pPr>
      <w:r>
        <w:t>96.3. pirkimą būtina atlikti labai greitai (greičiau nei per 5 dienas);</w:t>
      </w:r>
    </w:p>
    <w:p w:rsidR="009811D5" w:rsidRDefault="009811D5" w:rsidP="009811D5">
      <w:pPr>
        <w:ind w:firstLine="720"/>
        <w:jc w:val="both"/>
      </w:pPr>
      <w:r>
        <w:t>96.4. už prekes, paslaugas atsiskaitoma pagal patvirtintus tarifus;</w:t>
      </w:r>
    </w:p>
    <w:p w:rsidR="009811D5" w:rsidRDefault="009811D5" w:rsidP="009811D5">
      <w:pPr>
        <w:tabs>
          <w:tab w:val="left" w:pos="750"/>
        </w:tabs>
        <w:ind w:firstLine="709"/>
        <w:jc w:val="both"/>
      </w:pPr>
      <w:r>
        <w:t>96.5. dėl įvykių, kurių Mantviliškio bendruomenė negalėjo iš anksto numatyti, būtina skubiai įsigyti reikalingų prekių, paslaugų ar darbų. Aplinkybės, kuriomis grindžiama ypatinga skuba, negali priklausyti nuo Mantviliškio bendruomenės;</w:t>
      </w:r>
    </w:p>
    <w:p w:rsidR="009811D5" w:rsidRDefault="009811D5" w:rsidP="009811D5">
      <w:pPr>
        <w:pStyle w:val="Antrat3"/>
        <w:tabs>
          <w:tab w:val="clear" w:pos="0"/>
          <w:tab w:val="left" w:pos="720"/>
        </w:tabs>
        <w:spacing w:before="0"/>
        <w:ind w:firstLine="756"/>
      </w:pPr>
      <w:r>
        <w:t>96.6. dėl techninių, meninių priežasčių ar dėl objektyvių aplinkybių tik konkretus tiekėjas gali patiekti reikalingas prekes, pateikti paslaugas ar atlikti darbus ir nėra jokios kitos alternatyvos (pvz., perkamos meninio, mokslinio pobūdžio paslaugos ir pan.);</w:t>
      </w:r>
    </w:p>
    <w:p w:rsidR="009811D5" w:rsidRDefault="009811D5" w:rsidP="009811D5">
      <w:pPr>
        <w:tabs>
          <w:tab w:val="left" w:pos="780"/>
        </w:tabs>
        <w:ind w:firstLine="756"/>
        <w:jc w:val="both"/>
      </w:pPr>
      <w:r>
        <w:t>96.7. Mantviliškio bendruomenė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Mantviliškio bendruomenei įsigijus skirtingų techninių charakteristikų prekių ar paslaugų, ji negalėtų naudotis anksčiau pirktomis prekėmis ar paslaugomis</w:t>
      </w:r>
      <w:r>
        <w:rPr>
          <w:b/>
          <w:bCs/>
        </w:rPr>
        <w:t xml:space="preserve"> </w:t>
      </w:r>
      <w:r>
        <w:t>ar patirtų didelių nuostolių. Jeigu papildomai perkamų prekių ar paslaugų kaina viršija 30 procentų ankstesnės pirkimų kainos, turi būti atliekama ekspertizė dėl papildomai perkamų prekių ar paslaugų techninių charakteristikų suderinamumo;</w:t>
      </w:r>
    </w:p>
    <w:p w:rsidR="009811D5" w:rsidRDefault="009811D5" w:rsidP="009811D5">
      <w:pPr>
        <w:ind w:firstLine="709"/>
        <w:jc w:val="both"/>
      </w:pPr>
      <w:r>
        <w:t>96.8.</w:t>
      </w:r>
      <w:r>
        <w:rPr>
          <w:b/>
          <w:bCs/>
        </w:rPr>
        <w:t xml:space="preserve"> </w:t>
      </w:r>
      <w:r>
        <w:t>prenumeruojami laikraščiai, dienraščiai, periodiniai leidiniai ir žurnalai;</w:t>
      </w:r>
    </w:p>
    <w:p w:rsidR="009811D5" w:rsidRDefault="009811D5" w:rsidP="009811D5">
      <w:pPr>
        <w:ind w:firstLine="709"/>
        <w:jc w:val="both"/>
      </w:pPr>
      <w:r>
        <w:t xml:space="preserve">96.9. </w:t>
      </w:r>
      <w:r w:rsidRPr="003978B1">
        <w:t>perkamos viešbučių ir maitinimo paslaugos;</w:t>
      </w:r>
    </w:p>
    <w:p w:rsidR="009811D5" w:rsidRDefault="009811D5" w:rsidP="009811D5">
      <w:pPr>
        <w:ind w:firstLine="709"/>
        <w:jc w:val="both"/>
      </w:pPr>
      <w:r w:rsidRPr="003978B1">
        <w:t>96.10. perkamos teisinės paslaugos;</w:t>
      </w:r>
    </w:p>
    <w:p w:rsidR="009811D5" w:rsidRDefault="009811D5" w:rsidP="009811D5">
      <w:pPr>
        <w:ind w:firstLine="709"/>
        <w:jc w:val="both"/>
      </w:pPr>
      <w:r>
        <w:t>96.11. perkami meno kūriniai, muziejinės vertybės, dovanos, suvenyrai, atributika, gėlės, gėlių kompozicijos;</w:t>
      </w:r>
    </w:p>
    <w:p w:rsidR="009811D5" w:rsidRDefault="009811D5" w:rsidP="009811D5">
      <w:pPr>
        <w:ind w:firstLine="709"/>
        <w:jc w:val="both"/>
      </w:pPr>
      <w:r>
        <w:t>96.12. perkami pašto ženklai, atvirukai.</w:t>
      </w:r>
    </w:p>
    <w:p w:rsidR="009811D5" w:rsidRDefault="009811D5" w:rsidP="009811D5">
      <w:pPr>
        <w:ind w:firstLine="709"/>
        <w:jc w:val="both"/>
      </w:pPr>
      <w:r>
        <w:t>96.13. perkamos televizijos, reklamos, užuojautų paskelbimo paslaugos;</w:t>
      </w:r>
    </w:p>
    <w:p w:rsidR="009811D5" w:rsidRDefault="009811D5" w:rsidP="009811D5">
      <w:pPr>
        <w:tabs>
          <w:tab w:val="left" w:pos="735"/>
        </w:tabs>
        <w:ind w:firstLine="709"/>
        <w:jc w:val="both"/>
      </w:pPr>
      <w:r>
        <w:t>96.14. perkamos licencijos naudotis bibliotekiniais dokumentais ar duomenų (informacinėmis) bazėmis;</w:t>
      </w:r>
    </w:p>
    <w:p w:rsidR="009811D5" w:rsidRDefault="009811D5" w:rsidP="009811D5">
      <w:pPr>
        <w:ind w:firstLine="720"/>
        <w:jc w:val="both"/>
      </w:pPr>
      <w:r>
        <w:t>96.15.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811D5" w:rsidRDefault="009811D5" w:rsidP="009811D5">
      <w:pPr>
        <w:ind w:firstLine="720"/>
        <w:jc w:val="both"/>
      </w:pPr>
      <w:r>
        <w:t>96.16.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811D5" w:rsidRDefault="009811D5" w:rsidP="009811D5">
      <w:pPr>
        <w:ind w:firstLine="720"/>
        <w:jc w:val="both"/>
      </w:pPr>
      <w:r>
        <w:t>96.17. 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811D5" w:rsidRDefault="009811D5" w:rsidP="009811D5">
      <w:pPr>
        <w:ind w:firstLine="720"/>
        <w:jc w:val="both"/>
      </w:pPr>
      <w:r>
        <w:t>97. Tiekėjų pasiūlymai fiksuojami tiekėjų apklausos pažymoje.</w:t>
      </w:r>
    </w:p>
    <w:p w:rsidR="009811D5" w:rsidRDefault="009811D5" w:rsidP="009811D5">
      <w:pPr>
        <w:ind w:firstLine="720"/>
        <w:jc w:val="both"/>
      </w:pPr>
      <w:r>
        <w:t>98. Jei apklausos metu numatoma vykdyti elektroninį aukcioną, apie tai tiekėjams pranešama pirkimo dokumentuose.</w:t>
      </w:r>
    </w:p>
    <w:p w:rsidR="009811D5" w:rsidRPr="00A761EC" w:rsidRDefault="009811D5" w:rsidP="009811D5">
      <w:pPr>
        <w:pStyle w:val="Antrat1"/>
        <w:tabs>
          <w:tab w:val="clear" w:pos="1260"/>
        </w:tabs>
        <w:spacing w:before="0" w:after="0"/>
        <w:ind w:left="0" w:firstLine="0"/>
        <w:jc w:val="center"/>
        <w:rPr>
          <w:rFonts w:ascii="Times New Roman" w:hAnsi="Times New Roman"/>
          <w:sz w:val="24"/>
          <w:szCs w:val="28"/>
        </w:rPr>
      </w:pPr>
      <w:r w:rsidRPr="00A761EC">
        <w:rPr>
          <w:rFonts w:ascii="Times New Roman" w:hAnsi="Times New Roman"/>
          <w:sz w:val="24"/>
          <w:szCs w:val="28"/>
        </w:rPr>
        <w:t>X</w:t>
      </w:r>
      <w:r>
        <w:rPr>
          <w:rFonts w:ascii="Times New Roman" w:hAnsi="Times New Roman"/>
          <w:sz w:val="24"/>
          <w:szCs w:val="28"/>
        </w:rPr>
        <w:t>II</w:t>
      </w:r>
      <w:r w:rsidRPr="00A761EC">
        <w:rPr>
          <w:rFonts w:ascii="Times New Roman" w:hAnsi="Times New Roman"/>
          <w:sz w:val="24"/>
          <w:szCs w:val="28"/>
        </w:rPr>
        <w:t>. MAŽOS VERTĖS PIRKIMŲ YPATUMAI</w:t>
      </w:r>
    </w:p>
    <w:p w:rsidR="009811D5" w:rsidRPr="00A761EC" w:rsidRDefault="009811D5" w:rsidP="009811D5">
      <w:pPr>
        <w:jc w:val="both"/>
      </w:pPr>
    </w:p>
    <w:p w:rsidR="009811D5" w:rsidRPr="00A761EC" w:rsidRDefault="009811D5" w:rsidP="009811D5">
      <w:pPr>
        <w:ind w:firstLine="720"/>
        <w:jc w:val="both"/>
      </w:pPr>
      <w:r>
        <w:t>99</w:t>
      </w:r>
      <w:r w:rsidRPr="00A761EC">
        <w:t xml:space="preserve">. Mažos vertės pirkimai gali būti atliekami visais šiose Taisyklėse nustatytais supaprastintų pirkimų būdais, atsižvelgiant į šių būdų pasirinkimo sąlygas. </w:t>
      </w:r>
    </w:p>
    <w:p w:rsidR="009811D5" w:rsidRPr="00A761EC" w:rsidRDefault="009811D5" w:rsidP="009811D5">
      <w:pPr>
        <w:ind w:firstLine="720"/>
        <w:jc w:val="both"/>
      </w:pPr>
      <w:r>
        <w:t>100</w:t>
      </w:r>
      <w:r w:rsidRPr="00A761EC">
        <w:t xml:space="preserve">. Atliekant mažos vertės pirkimus, kai perkami darbai, kurių vertė didesnė kaip 300 </w:t>
      </w:r>
      <w:r>
        <w:t>000</w:t>
      </w:r>
      <w:r w:rsidRPr="00A761EC">
        <w:t xml:space="preserve"> Lt (be PVM)</w:t>
      </w:r>
      <w:r>
        <w:t>, perkamos prekės ar paslaugos, kurių vertė didesnė kaip 100 000 Lt (be PVM)</w:t>
      </w:r>
      <w:r w:rsidRPr="00A761EC">
        <w:t xml:space="preserve">, skelbiama CVP IS. Skelbime (arba kartu su skelbimu pateiktuose pirkimo dokumentuose) pateikiamos su mažos vertės pirkimu susijusios pirkimo sąlygos. Nustatant pasiūlymų pateikimo terminą, atsižvelgiama į tai, ar CVP IS arba </w:t>
      </w:r>
      <w:r>
        <w:t>Mantviliškio bendruomenės</w:t>
      </w:r>
      <w:r w:rsidRPr="00A761EC">
        <w:t xml:space="preserve"> interneto svetainėje yra paskelbtos ir laisvai prieinamos visos pirkimo sąlygos, ar tiekėjų prašoma pateikti informaciją apie kvalifikaciją, kokio sudėtingumo yra pirkimo objektas ir kitas aplinkybes. </w:t>
      </w:r>
    </w:p>
    <w:p w:rsidR="009811D5" w:rsidRPr="00A761EC" w:rsidRDefault="009811D5" w:rsidP="009811D5">
      <w:pPr>
        <w:ind w:firstLine="720"/>
        <w:jc w:val="both"/>
      </w:pPr>
      <w:r>
        <w:t>101</w:t>
      </w:r>
      <w:r w:rsidRPr="00A761EC">
        <w:t xml:space="preserve">. </w:t>
      </w:r>
      <w:r>
        <w:t>Mantviliškio bendruomenė</w:t>
      </w:r>
      <w:r w:rsidRPr="00A761EC">
        <w:t xml:space="preserve"> turi nustatyti pakankamą terminą kreiptis dėl pirkimo dokumentų paaiškinimo ir užtikrinti, kad paaiškinimai būtų išsiųsti visiems pirkimo dokumentus gavusiems tiekėjams.</w:t>
      </w:r>
    </w:p>
    <w:p w:rsidR="009811D5" w:rsidRPr="00A761EC" w:rsidRDefault="009811D5" w:rsidP="009811D5">
      <w:pPr>
        <w:ind w:firstLine="720"/>
        <w:jc w:val="both"/>
      </w:pPr>
      <w:r>
        <w:t>102.Mantviliškio bendruomenė mažos vertės pirkimo</w:t>
      </w:r>
      <w:r w:rsidRPr="00A761EC">
        <w:t xml:space="preserve">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9811D5" w:rsidRDefault="009811D5" w:rsidP="009811D5">
      <w:pPr>
        <w:ind w:firstLine="720"/>
        <w:jc w:val="both"/>
      </w:pPr>
      <w:r>
        <w:t>103</w:t>
      </w:r>
      <w:r w:rsidRPr="00A761EC">
        <w:t>. Bendravimas su tiekėjais gali vykti žodžiu arba raštu. Toje pačioje apklausoje dalyvaujantys tiekėjai turi būti apklausiami ta pačia forma. Kai pasiūlymai pateikiami žodžiu, su tiekėjais bendraujama asmeniškai</w:t>
      </w:r>
      <w:r>
        <w:t>, elektroniniu paštu</w:t>
      </w:r>
      <w:r w:rsidRPr="00A761EC">
        <w:t xml:space="preserve"> arba telefonu. Pasiūlymų pateikimas žodžiu gali būti laikomas ir informacijos gavimas iš katalogų, bukletų, interneto, reklaminių skelbimų ir kt.</w:t>
      </w:r>
    </w:p>
    <w:p w:rsidR="009811D5" w:rsidRPr="00A761EC" w:rsidRDefault="009811D5" w:rsidP="009811D5">
      <w:pPr>
        <w:ind w:firstLine="720"/>
        <w:jc w:val="both"/>
      </w:pPr>
      <w:r>
        <w:t xml:space="preserve">104. Atliekant mažos vertės pirkimus visais atvejais galima apklausa raštu. </w:t>
      </w:r>
      <w:r w:rsidRPr="00A761EC">
        <w:t>Žodžiu gali būti bendraujama (kreipiamasi į tiekėjus, pateikiami pasiūlymai), kai pirkimas vykdomas apklausos būdu ir:</w:t>
      </w:r>
    </w:p>
    <w:p w:rsidR="009811D5" w:rsidRPr="00A761EC" w:rsidRDefault="009811D5" w:rsidP="009811D5">
      <w:pPr>
        <w:ind w:firstLine="720"/>
        <w:jc w:val="both"/>
      </w:pPr>
      <w:r>
        <w:t>104</w:t>
      </w:r>
      <w:r w:rsidRPr="00A761EC">
        <w:t xml:space="preserve">.1. pirkimo sutarties vertė neviršija 10 </w:t>
      </w:r>
      <w:r>
        <w:t>000</w:t>
      </w:r>
      <w:r w:rsidRPr="00A761EC">
        <w:t xml:space="preserve"> Lt </w:t>
      </w:r>
      <w:r>
        <w:t>(</w:t>
      </w:r>
      <w:r w:rsidRPr="00A761EC">
        <w:t xml:space="preserve">be </w:t>
      </w:r>
      <w:r>
        <w:t>pridėtinės vertės mokesčio)</w:t>
      </w:r>
      <w:r w:rsidRPr="00A761EC">
        <w:t>;</w:t>
      </w:r>
    </w:p>
    <w:p w:rsidR="009811D5" w:rsidRPr="00A761EC" w:rsidRDefault="009811D5" w:rsidP="009811D5">
      <w:pPr>
        <w:ind w:firstLine="720"/>
        <w:jc w:val="both"/>
      </w:pPr>
      <w:r>
        <w:t>104</w:t>
      </w:r>
      <w:r w:rsidRPr="00A761EC">
        <w:t xml:space="preserve">.2. dėl įvykių, kurių </w:t>
      </w:r>
      <w:r>
        <w:t>Mantviliškio bendruomenė</w:t>
      </w:r>
      <w:r w:rsidRPr="00A761EC">
        <w:t xml:space="preserve"> negalėjo iš anksto numatyti, būtina skubiai įsigyti reikalingų prekių, paslaugų ar darbų, o vykdant apklausą prekių, paslaugų ar darbų nepavyktų įsigyti laiku. </w:t>
      </w:r>
    </w:p>
    <w:p w:rsidR="009811D5" w:rsidRPr="00A761EC" w:rsidRDefault="009811D5" w:rsidP="009811D5">
      <w:pPr>
        <w:ind w:firstLine="720"/>
        <w:jc w:val="both"/>
      </w:pPr>
      <w:r>
        <w:t>105</w:t>
      </w:r>
      <w:r w:rsidRPr="00A761EC">
        <w:t xml:space="preserve">. Raštu pasiūlymus gali būti prašoma pateikti faksu, elektroniniu paštu, CVP IS priemonėmis ar vokuose. </w:t>
      </w:r>
      <w:r>
        <w:t>Mantviliškio bendruomenė</w:t>
      </w:r>
      <w:r w:rsidRPr="00A761EC">
        <w:t xml:space="preserve"> gali nereikalauti, kad pasiūlymas būtų pasirašytas, elektroninėmis priemonėmis pateikiamas pasiūlymas – </w:t>
      </w:r>
      <w:r>
        <w:t>su saugiu elektroniniu parašu</w:t>
      </w:r>
      <w:r w:rsidRPr="00A761EC">
        <w:t>.</w:t>
      </w:r>
    </w:p>
    <w:p w:rsidR="009811D5" w:rsidRPr="00A761EC" w:rsidRDefault="009811D5" w:rsidP="009811D5">
      <w:pPr>
        <w:ind w:firstLine="720"/>
        <w:jc w:val="both"/>
      </w:pPr>
      <w:r>
        <w:t>106</w:t>
      </w:r>
      <w:r w:rsidRPr="00A761EC">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9811D5" w:rsidRPr="00A761EC" w:rsidRDefault="009811D5" w:rsidP="009811D5">
      <w:pPr>
        <w:ind w:firstLine="720"/>
        <w:jc w:val="both"/>
      </w:pPr>
      <w:r w:rsidRPr="00A761EC">
        <w:t>1</w:t>
      </w:r>
      <w:r>
        <w:t>07</w:t>
      </w:r>
      <w:r w:rsidRPr="00A761EC">
        <w:t>. Žodžiu ir raštu pateikti tiekėjų atsakymai ir/ar informacija, gauta iš viešų šaltinių, fiksuojami tiekėjų apklausos pažymoje, jei pi</w:t>
      </w:r>
      <w:r>
        <w:t>rkimą atlieka Pirkimų organizatorius</w:t>
      </w:r>
      <w:r w:rsidRPr="00A761EC">
        <w:t xml:space="preserve">. Jei pirkimą atlieka Komisija – savo sprendimus įformina protokolu. </w:t>
      </w:r>
    </w:p>
    <w:p w:rsidR="009811D5" w:rsidRDefault="009811D5" w:rsidP="009811D5">
      <w:pPr>
        <w:ind w:firstLine="720"/>
        <w:jc w:val="both"/>
      </w:pPr>
      <w:r>
        <w:t>108</w:t>
      </w:r>
      <w:r w:rsidRPr="00A761EC">
        <w:t xml:space="preserve">. </w:t>
      </w:r>
      <w:r>
        <w:t>Komisija ir pirkimų vykdytojas, vykdydami mažos vertės pirkimą, gali netaikyti vokų su pasiūlymais atplėšimo ir pasiūlymų nagrinėjimo procedūrų.</w:t>
      </w:r>
    </w:p>
    <w:p w:rsidR="009811D5" w:rsidRDefault="009811D5" w:rsidP="009811D5">
      <w:pPr>
        <w:ind w:firstLine="720"/>
        <w:jc w:val="both"/>
      </w:pPr>
      <w:r>
        <w:t>109. Vykdydama mažos vertės pirkimus Mantviliškio bendruomenė</w:t>
      </w:r>
      <w:r w:rsidRPr="00A761EC">
        <w:t xml:space="preserve"> neprivalo vadovautis</w:t>
      </w:r>
      <w:r>
        <w:t xml:space="preserve"> Viešųjų pirkimų įstatymo 17 straipsnio 1, 2, 5, 7, 8 dalių, 18 straipsnio 1, 2, 3, 6 dalių, 24 straipsnio 2 dalie 5, 9, 23 punktų, 3 ir 5 dalių, 27 straipsnio 1 dalies, 40 straipsnio reikalavimais.</w:t>
      </w:r>
      <w:r w:rsidRPr="00A761EC">
        <w:t xml:space="preserve"> </w:t>
      </w:r>
    </w:p>
    <w:p w:rsidR="009811D5" w:rsidRDefault="009811D5" w:rsidP="009811D5">
      <w:pPr>
        <w:ind w:firstLine="720"/>
        <w:jc w:val="both"/>
      </w:pPr>
    </w:p>
    <w:p w:rsidR="009811D5" w:rsidRPr="00D67A23" w:rsidRDefault="009811D5" w:rsidP="009811D5">
      <w:pPr>
        <w:ind w:firstLine="720"/>
        <w:jc w:val="center"/>
        <w:rPr>
          <w:b/>
        </w:rPr>
      </w:pPr>
      <w:r w:rsidRPr="00D67A23">
        <w:rPr>
          <w:b/>
          <w:szCs w:val="28"/>
        </w:rPr>
        <w:t>XIII. INFORMACIJOS APIE SUPAPRASTINTUS PIRKIMUS TEIKIMAS</w:t>
      </w:r>
    </w:p>
    <w:p w:rsidR="009811D5" w:rsidRDefault="009811D5" w:rsidP="009811D5">
      <w:pPr>
        <w:ind w:firstLine="720"/>
        <w:jc w:val="both"/>
      </w:pPr>
    </w:p>
    <w:p w:rsidR="009811D5" w:rsidRDefault="009811D5" w:rsidP="009811D5">
      <w:pPr>
        <w:ind w:firstLine="720"/>
        <w:jc w:val="both"/>
      </w:pPr>
      <w:r>
        <w:t>110</w:t>
      </w:r>
      <w:r w:rsidRPr="00A761EC">
        <w:t>.</w:t>
      </w:r>
      <w:r w:rsidRPr="00A761EC">
        <w:rPr>
          <w:b/>
        </w:rPr>
        <w:t xml:space="preserve"> </w:t>
      </w:r>
      <w:r>
        <w:t>Komisija ar Pirkimo organizatorius</w:t>
      </w:r>
      <w:r w:rsidRPr="00A761EC">
        <w:t xml:space="preserve"> </w:t>
      </w:r>
      <w:r>
        <w:t>suinteresuotiems kandidatams ir suinteresuotiems dalyviams, išskyrus atvejus, kai supaprastinto pirkimo sutarties vertė mažesnė kaip 10 000 Lt (be pridėtinės vertės mokesčio), nede</w:t>
      </w:r>
      <w:r w:rsidRPr="00A761EC">
        <w:t>ls</w:t>
      </w:r>
      <w:r>
        <w:t>dama (ne vėliau kaip per 5 darbo dienas) raštu praneša apie priimtą sprendimą sudaryti pirkimo sutartį ar preliminariąją sutartį arba sprendimą dėl leidimo dalyvauti dinaminėje pirkimo sistemoje, pateikia 111 punkte nurodytos atitinkamos informacijos, kuri dar nebuvo pateikta pirkimo procedūros metu, santrauką ir nurodo nustatytą pasiūlymų eilę, laimėjusį pasiūlymą, tikslų atidėjimo terminą. Mantviliškio bendruomenė taip pat turi nurodyti priežastis, dėl kurių buvo priimtas sprendimas nesudaryti pirkimo sutarties ar preliminarios sutarties, pradėti pirkimą ar dinaminę pirkimų sistemą iš naujo.</w:t>
      </w:r>
    </w:p>
    <w:p w:rsidR="009811D5" w:rsidRDefault="009811D5" w:rsidP="009811D5">
      <w:pPr>
        <w:ind w:firstLine="720"/>
        <w:jc w:val="both"/>
      </w:pPr>
      <w:r>
        <w:t>111. Mantviliškio bendruomenė, gavusi kandidato ar dalyvio raštu pateiktą prašymą, turi nedelsdama, ne vėliau kaip per 10 dienų nuo prašymo gavimo dienos, nurodyti:</w:t>
      </w:r>
    </w:p>
    <w:p w:rsidR="009811D5" w:rsidRDefault="009811D5" w:rsidP="009811D5">
      <w:pPr>
        <w:ind w:firstLine="720"/>
        <w:jc w:val="both"/>
      </w:pPr>
      <w:r>
        <w:t>111.1. kandidatui – jo paraiškos atmetimo priežastis;</w:t>
      </w:r>
    </w:p>
    <w:p w:rsidR="009811D5" w:rsidRDefault="009811D5" w:rsidP="009811D5">
      <w:pPr>
        <w:ind w:firstLine="720"/>
        <w:jc w:val="both"/>
      </w:pPr>
      <w:r>
        <w:t>111.2.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9811D5" w:rsidRDefault="009811D5" w:rsidP="009811D5">
      <w:pPr>
        <w:ind w:firstLine="720"/>
        <w:jc w:val="both"/>
      </w:pPr>
      <w:r>
        <w:t>111.3.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9811D5" w:rsidRPr="00A761EC" w:rsidRDefault="009811D5" w:rsidP="009811D5">
      <w:pPr>
        <w:ind w:firstLine="720"/>
        <w:jc w:val="both"/>
        <w:rPr>
          <w:i/>
        </w:rPr>
      </w:pPr>
      <w:r w:rsidRPr="00A761EC">
        <w:t>1</w:t>
      </w:r>
      <w:r>
        <w:t>12</w:t>
      </w:r>
      <w:r w:rsidRPr="00A761EC">
        <w:t xml:space="preserve">. </w:t>
      </w:r>
      <w:r w:rsidRPr="005E5769">
        <w:t>111 punktas</w:t>
      </w:r>
      <w:r w:rsidRPr="00A761EC">
        <w:t xml:space="preserve"> netaikomas, kai supaprastintas pirkimas atliekamas apklausos būdu žodžiu.</w:t>
      </w:r>
      <w:r w:rsidRPr="00A761EC">
        <w:rPr>
          <w:i/>
        </w:rPr>
        <w:t xml:space="preserve"> </w:t>
      </w:r>
    </w:p>
    <w:p w:rsidR="009811D5" w:rsidRPr="00A761EC" w:rsidRDefault="009811D5" w:rsidP="009811D5">
      <w:pPr>
        <w:ind w:firstLine="720"/>
        <w:jc w:val="both"/>
      </w:pPr>
      <w:r w:rsidRPr="00A761EC">
        <w:t>1</w:t>
      </w:r>
      <w:r>
        <w:t>13</w:t>
      </w:r>
      <w:r w:rsidRPr="00A761EC">
        <w:t>. Susipažinti su informacija, susijusia su pasiūlymų nagrinėjimu, aiškinimu, vertinimu ir palyginimu, gali tiktai Komisijos nariai ir</w:t>
      </w:r>
      <w:r>
        <w:t xml:space="preserve"> Mantviliškio bendruomenės</w:t>
      </w:r>
      <w:r w:rsidRPr="00A761EC">
        <w:t xml:space="preserve"> pakviesti ekspertai, </w:t>
      </w:r>
      <w:r>
        <w:t>Mantviliškio bendruomenės</w:t>
      </w:r>
      <w:r w:rsidRPr="00A761EC">
        <w:t xml:space="preserve"> </w:t>
      </w:r>
      <w:r>
        <w:t>pirmininkas</w:t>
      </w:r>
      <w:r w:rsidRPr="00A761EC">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9811D5" w:rsidRDefault="009811D5" w:rsidP="009811D5">
      <w:pPr>
        <w:ind w:firstLine="720"/>
        <w:jc w:val="both"/>
      </w:pPr>
      <w:r w:rsidRPr="00A761EC">
        <w:t>1</w:t>
      </w:r>
      <w:r>
        <w:t>14</w:t>
      </w:r>
      <w:r w:rsidRPr="00A761EC">
        <w:t xml:space="preserve">. </w:t>
      </w:r>
      <w:r>
        <w:t>Mantviliškio bendruomenė</w:t>
      </w:r>
      <w:r w:rsidRPr="00A761EC">
        <w:t>, Viešojo pirkimo komisija, jos nariai ar ekspertai ir kiti asmenys, nepažeisdami įstatymų reikalavimų, ypač dėl sudarytų sutarčių skelbimo ir informacijos, susijusios su jos teikimu kandidatams ir dalyviams, negali tretiesiems asmenims atskleisti</w:t>
      </w:r>
      <w:r>
        <w:t xml:space="preserve"> Mantviliškio bendruomenei</w:t>
      </w:r>
      <w:r w:rsidRPr="00A761EC">
        <w:t xml:space="preserve"> pateiktos tiekėjo informacijos, kurios konfidencialumą nurodė tiekėjas. Tokią informaciją sudaro visų pirma komercinė (gamybinė) paslaptis ir konfidencialieji pasiūlymų aspektai.</w:t>
      </w:r>
      <w:r>
        <w:t xml:space="preserve"> Tiekėjas, teikdamas pasiūlymą, privalo nurodyti, kuri pasiūlymo dalis ar duomenys yra konfidencialūs. Tiekėjas negali viešai skelbiamos ar visuomenei lengvai prieinamos informacijos nurodyti kaip konfidencialios. </w:t>
      </w:r>
      <w:r w:rsidRPr="00A761EC">
        <w:t xml:space="preserve">Dalyvių reikalavimu </w:t>
      </w:r>
      <w:r>
        <w:t>Mantviliškio bendruomenė</w:t>
      </w:r>
      <w:r w:rsidRPr="00A761EC">
        <w:t xml:space="preserve"> turi juos supažindinti su kitų dalyvių pasiūlymais, išskyrus tą informaciją, kurią dalyviai nurodė kaip konfidencialią.</w:t>
      </w:r>
    </w:p>
    <w:p w:rsidR="009811D5" w:rsidRDefault="009811D5" w:rsidP="009811D5">
      <w:pPr>
        <w:pStyle w:val="Antrat1"/>
        <w:tabs>
          <w:tab w:val="clear" w:pos="1260"/>
        </w:tabs>
        <w:spacing w:before="0" w:after="0"/>
        <w:ind w:left="0" w:firstLine="0"/>
        <w:jc w:val="center"/>
        <w:rPr>
          <w:rFonts w:ascii="Times New Roman" w:hAnsi="Times New Roman"/>
          <w:sz w:val="24"/>
          <w:szCs w:val="28"/>
        </w:rPr>
      </w:pPr>
      <w:r>
        <w:rPr>
          <w:rFonts w:ascii="Times New Roman" w:hAnsi="Times New Roman"/>
          <w:sz w:val="24"/>
          <w:szCs w:val="28"/>
        </w:rPr>
        <w:t xml:space="preserve">  </w:t>
      </w:r>
    </w:p>
    <w:p w:rsidR="009811D5" w:rsidRPr="008375EF" w:rsidRDefault="009811D5" w:rsidP="009811D5">
      <w:pPr>
        <w:pStyle w:val="Antrat1"/>
        <w:tabs>
          <w:tab w:val="clear" w:pos="1260"/>
        </w:tabs>
        <w:spacing w:before="0" w:after="0"/>
        <w:ind w:left="0" w:firstLine="0"/>
        <w:jc w:val="center"/>
        <w:rPr>
          <w:rFonts w:ascii="Times New Roman" w:hAnsi="Times New Roman"/>
          <w:sz w:val="24"/>
          <w:szCs w:val="28"/>
        </w:rPr>
      </w:pPr>
      <w:r>
        <w:rPr>
          <w:rFonts w:ascii="Times New Roman" w:hAnsi="Times New Roman"/>
          <w:sz w:val="24"/>
          <w:szCs w:val="28"/>
        </w:rPr>
        <w:t>XIV</w:t>
      </w:r>
      <w:r w:rsidRPr="008375EF">
        <w:rPr>
          <w:rFonts w:ascii="Times New Roman" w:hAnsi="Times New Roman"/>
          <w:sz w:val="24"/>
          <w:szCs w:val="28"/>
        </w:rPr>
        <w:t>. SUPAPRASTINTŲ PIRKIMŲ DOKUMENTAVIMAS IR ATASKAITŲ PATEIKIMAS</w:t>
      </w:r>
    </w:p>
    <w:p w:rsidR="009811D5" w:rsidRPr="00A761EC" w:rsidRDefault="009811D5" w:rsidP="009811D5">
      <w:pPr>
        <w:jc w:val="both"/>
      </w:pPr>
    </w:p>
    <w:p w:rsidR="009811D5" w:rsidRDefault="009811D5" w:rsidP="009811D5">
      <w:pPr>
        <w:tabs>
          <w:tab w:val="left" w:pos="0"/>
        </w:tabs>
        <w:ind w:firstLine="720"/>
        <w:jc w:val="both"/>
      </w:pPr>
      <w:r w:rsidRPr="008375EF">
        <w:t>1</w:t>
      </w:r>
      <w:r>
        <w:t>15</w:t>
      </w:r>
      <w:r w:rsidRPr="008375EF">
        <w:t xml:space="preserve">. Kai pirkimą vykdo Komisija, kiekvienas jos sprendimas protokoluojamas. Kai </w:t>
      </w:r>
      <w:r>
        <w:t>pirkimą vykdo Pirkimo organizatorius</w:t>
      </w:r>
      <w:r w:rsidRPr="008375EF">
        <w:t>, pildoma tiekėjų apklausos pažyma.</w:t>
      </w:r>
    </w:p>
    <w:p w:rsidR="009811D5" w:rsidRPr="008375EF" w:rsidRDefault="009811D5" w:rsidP="009811D5">
      <w:pPr>
        <w:tabs>
          <w:tab w:val="left" w:pos="0"/>
        </w:tabs>
        <w:ind w:firstLine="720"/>
        <w:jc w:val="both"/>
      </w:pPr>
      <w:r>
        <w:t xml:space="preserve">116. Kiekvieną atliktą supaprastintą pirkimą Komisija arba pirkimo organizatorius registruoja atliktų pirkimų registracijos žurnale (toliau – Žurnalas). Žurnale turi būti šie rekvizitai: pirkimo objekto pavadinimas, pirkimo sutarties numeris ir sudarymo data bei pirkimo sutarties trukmė (pildoma, kai sudaryta pirkimo sutartis), sąskaitos numeris ir data (pildoma, kai pirkimo sutartis sudaryta žodžiu), tiekėjo pavadinimas, kita su pirkimu susijusi informacija. </w:t>
      </w:r>
    </w:p>
    <w:p w:rsidR="009811D5" w:rsidRPr="008375EF" w:rsidRDefault="009811D5" w:rsidP="009811D5">
      <w:pPr>
        <w:tabs>
          <w:tab w:val="left" w:pos="0"/>
        </w:tabs>
        <w:ind w:firstLine="720"/>
        <w:jc w:val="both"/>
      </w:pPr>
      <w:r w:rsidRPr="008375EF">
        <w:t>11</w:t>
      </w:r>
      <w:r>
        <w:t>7</w:t>
      </w:r>
      <w:r w:rsidRPr="008375EF">
        <w:t xml:space="preserve">. Įvykdžius pirkimą ir </w:t>
      </w:r>
      <w:r>
        <w:t>Mantviliškio bendruomenei</w:t>
      </w:r>
      <w:r w:rsidRPr="008375EF">
        <w:t xml:space="preserve"> sudarius pirkimo sutartį, </w:t>
      </w:r>
      <w:r>
        <w:t>š</w:t>
      </w:r>
      <w:r w:rsidRPr="008375EF">
        <w:t xml:space="preserve">ie dokumentai segami į bylą, kurioje turi būti bent jau ši informacija: tiekėjų apklausos pažyma, tiekėjų siūlymai (jeigu jie pateikti raštu), komisijos posėdžių protokolai, pirkimo sutarties arba sąskaitos-faktūros kopija. </w:t>
      </w:r>
    </w:p>
    <w:p w:rsidR="009811D5" w:rsidRPr="005E5769" w:rsidRDefault="009811D5" w:rsidP="009811D5">
      <w:pPr>
        <w:tabs>
          <w:tab w:val="left" w:pos="0"/>
        </w:tabs>
        <w:ind w:firstLine="720"/>
        <w:jc w:val="both"/>
      </w:pPr>
      <w:r w:rsidRPr="005E5769">
        <w:t>11</w:t>
      </w:r>
      <w:r>
        <w:t>8</w:t>
      </w:r>
      <w:r w:rsidRPr="005E5769">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w:t>
      </w:r>
      <w:r w:rsidRPr="00F6656D">
        <w:t>tačiau ne mažiau kaip 4 metus nuo pirkimo pabaigos. Viešųjų pirkimų, atliekamų įgyvendinant Europos Sąjungos ir užsienio institucijų ar fondų lėšomis finansuojamus projektus, dokumentus saugoti 10 metų baigus vykdyti projektą.</w:t>
      </w:r>
    </w:p>
    <w:p w:rsidR="009811D5" w:rsidRPr="003978B1" w:rsidRDefault="009811D5" w:rsidP="009811D5">
      <w:pPr>
        <w:tabs>
          <w:tab w:val="left" w:pos="0"/>
        </w:tabs>
        <w:ind w:firstLine="720"/>
        <w:jc w:val="both"/>
      </w:pPr>
      <w:r>
        <w:t>119</w:t>
      </w:r>
      <w:r w:rsidRPr="005E5769">
        <w:t xml:space="preserve">. </w:t>
      </w:r>
      <w:r>
        <w:t>Mantviliškio bendruomenė supaprastintų pirkimų ataskaitas Viešųjų pirkimų tarnybai teikia vadovaujantis, jos direktoriaus įsakymu patvirtinta rengimo ir teikimo tvarka ir formomis, Viešųjų pirkimų įstatymo 19 straipsnio nuostatomis.</w:t>
      </w:r>
    </w:p>
    <w:p w:rsidR="009811D5" w:rsidRPr="00A761EC" w:rsidRDefault="009811D5" w:rsidP="009811D5">
      <w:pPr>
        <w:ind w:firstLine="360"/>
        <w:jc w:val="center"/>
        <w:rPr>
          <w:b/>
          <w:sz w:val="28"/>
          <w:szCs w:val="28"/>
        </w:rPr>
      </w:pPr>
    </w:p>
    <w:p w:rsidR="009811D5" w:rsidRPr="00A761EC" w:rsidRDefault="009811D5" w:rsidP="009811D5">
      <w:pPr>
        <w:pStyle w:val="Antrat1"/>
        <w:tabs>
          <w:tab w:val="clear" w:pos="1260"/>
        </w:tabs>
        <w:spacing w:before="0" w:after="0"/>
        <w:ind w:left="0" w:firstLine="0"/>
        <w:jc w:val="center"/>
        <w:rPr>
          <w:rFonts w:ascii="Times New Roman" w:hAnsi="Times New Roman"/>
          <w:sz w:val="24"/>
          <w:szCs w:val="28"/>
        </w:rPr>
      </w:pPr>
      <w:r w:rsidRPr="00A761EC">
        <w:rPr>
          <w:rFonts w:ascii="Times New Roman" w:hAnsi="Times New Roman"/>
          <w:sz w:val="24"/>
          <w:szCs w:val="28"/>
        </w:rPr>
        <w:t>X</w:t>
      </w:r>
      <w:r>
        <w:rPr>
          <w:rFonts w:ascii="Times New Roman" w:hAnsi="Times New Roman"/>
          <w:sz w:val="24"/>
          <w:szCs w:val="28"/>
        </w:rPr>
        <w:t>V</w:t>
      </w:r>
      <w:r w:rsidRPr="00A761EC">
        <w:rPr>
          <w:rFonts w:ascii="Times New Roman" w:hAnsi="Times New Roman"/>
          <w:sz w:val="24"/>
          <w:szCs w:val="28"/>
        </w:rPr>
        <w:t>. GINČŲ NAGRINĖJIMAS</w:t>
      </w:r>
    </w:p>
    <w:p w:rsidR="009811D5" w:rsidRPr="00901681" w:rsidRDefault="009811D5" w:rsidP="009811D5">
      <w:pPr>
        <w:pStyle w:val="Sraopastraipa2"/>
        <w:ind w:left="0" w:firstLine="720"/>
        <w:jc w:val="both"/>
        <w:rPr>
          <w:bCs/>
          <w:sz w:val="20"/>
          <w:lang w:val="lt-LT"/>
        </w:rPr>
      </w:pPr>
    </w:p>
    <w:p w:rsidR="009811D5" w:rsidRDefault="009811D5" w:rsidP="009811D5">
      <w:pPr>
        <w:pBdr>
          <w:bottom w:val="single" w:sz="12" w:space="1" w:color="auto"/>
        </w:pBdr>
        <w:ind w:firstLine="720"/>
        <w:jc w:val="both"/>
        <w:rPr>
          <w:bCs/>
        </w:rPr>
      </w:pPr>
      <w:r w:rsidRPr="00A761EC">
        <w:rPr>
          <w:bCs/>
        </w:rPr>
        <w:t>1</w:t>
      </w:r>
      <w:r>
        <w:rPr>
          <w:bCs/>
        </w:rPr>
        <w:t>20</w:t>
      </w:r>
      <w:r w:rsidRPr="00A761EC">
        <w:rPr>
          <w:bCs/>
        </w:rPr>
        <w:t xml:space="preserve">. </w:t>
      </w:r>
      <w:r>
        <w:rPr>
          <w:bCs/>
        </w:rPr>
        <w:t>Ginčų nagrinėjimas, žalos atlyginimas, pirkimo sutarties pripažinimas negaliojančia, alternatyvios sankcijos, Europos Bendrijos teisės pažeidimų nagrinėjimas atliekamas vadovaujantis Viešųjų pirkimų įstatymo V skyriaus nuostatomis.</w:t>
      </w:r>
    </w:p>
    <w:p w:rsidR="009811D5" w:rsidRDefault="009811D5" w:rsidP="009811D5">
      <w:pPr>
        <w:pBdr>
          <w:bottom w:val="single" w:sz="12" w:space="1" w:color="auto"/>
        </w:pBdr>
        <w:ind w:firstLine="720"/>
        <w:jc w:val="both"/>
        <w:rPr>
          <w:bCs/>
        </w:rPr>
      </w:pPr>
    </w:p>
    <w:p w:rsidR="009811D5" w:rsidRDefault="009811D5" w:rsidP="009811D5">
      <w:pPr>
        <w:pBdr>
          <w:bottom w:val="single" w:sz="12" w:space="1" w:color="auto"/>
        </w:pBdr>
        <w:ind w:firstLine="720"/>
        <w:jc w:val="both"/>
        <w:rPr>
          <w:bCs/>
        </w:rPr>
      </w:pPr>
    </w:p>
    <w:p w:rsidR="009811D5" w:rsidRDefault="009811D5" w:rsidP="009811D5">
      <w:pPr>
        <w:pBdr>
          <w:bottom w:val="single" w:sz="12" w:space="1" w:color="auto"/>
        </w:pBdr>
        <w:ind w:firstLine="720"/>
        <w:jc w:val="both"/>
      </w:pPr>
    </w:p>
    <w:p w:rsidR="009811D5" w:rsidRDefault="009811D5" w:rsidP="009811D5">
      <w:pPr>
        <w:pBdr>
          <w:bottom w:val="single" w:sz="12" w:space="1" w:color="auto"/>
        </w:pBdr>
        <w:tabs>
          <w:tab w:val="left" w:pos="6352"/>
        </w:tabs>
        <w:spacing w:line="360" w:lineRule="auto"/>
        <w:ind w:firstLine="720"/>
        <w:jc w:val="both"/>
      </w:pPr>
    </w:p>
    <w:p w:rsidR="009811D5" w:rsidRDefault="00444838" w:rsidP="009811D5">
      <w:pPr>
        <w:pBdr>
          <w:bottom w:val="single" w:sz="12" w:space="1" w:color="auto"/>
        </w:pBdr>
        <w:tabs>
          <w:tab w:val="left" w:pos="6352"/>
        </w:tabs>
        <w:spacing w:line="360" w:lineRule="auto"/>
        <w:ind w:firstLine="720"/>
        <w:jc w:val="both"/>
      </w:pPr>
      <w:r w:rsidRPr="00444838">
        <w:rPr>
          <w:noProof/>
          <w:lang w:eastAsia="lt-LT"/>
        </w:rPr>
        <w:pict>
          <v:shapetype id="_x0000_t202" coordsize="21600,21600" o:spt="202" path="m,l,21600r21600,l21600,xe">
            <v:stroke joinstyle="miter"/>
            <v:path gradientshapeok="t" o:connecttype="rect"/>
          </v:shapetype>
          <v:shape id="_x0000_s1030" type="#_x0000_t202" style="position:absolute;left:0;text-align:left;margin-left:-3.55pt;margin-top:13.45pt;width:500.5pt;height:26.5pt;z-index:1" stroked="f">
            <v:textbox style="mso-next-textbox:#_x0000_s1030">
              <w:txbxContent>
                <w:p w:rsidR="005207E4" w:rsidRDefault="005207E4" w:rsidP="009811D5"/>
              </w:txbxContent>
            </v:textbox>
          </v:shape>
        </w:pict>
      </w:r>
      <w:r w:rsidRPr="00444838">
        <w:rPr>
          <w:noProof/>
          <w:lang w:eastAsia="lt-LT"/>
        </w:rPr>
        <w:pict>
          <v:line id="_x0000_s1031" style="position:absolute;left:0;text-align:left;z-index:2" from="137.45pt,6.75pt" to="308.95pt,6.75pt"/>
        </w:pict>
      </w:r>
      <w:r w:rsidR="009811D5">
        <w:tab/>
      </w:r>
    </w:p>
    <w:p w:rsidR="00D47054" w:rsidRDefault="00D47054" w:rsidP="00D47054"/>
    <w:p w:rsidR="00D47054" w:rsidRDefault="00D47054" w:rsidP="00D47054"/>
    <w:p w:rsidR="00D47054" w:rsidRDefault="00D47054" w:rsidP="00D47054"/>
    <w:p w:rsidR="00D47054" w:rsidRDefault="00D47054" w:rsidP="00D47054"/>
    <w:p w:rsidR="00D47054" w:rsidRDefault="00D47054" w:rsidP="00D47054"/>
    <w:p w:rsidR="00D47054" w:rsidRDefault="00D47054" w:rsidP="00D47054"/>
    <w:p w:rsidR="00D47054" w:rsidRDefault="00D47054" w:rsidP="00D47054"/>
    <w:p w:rsidR="00D47054" w:rsidRDefault="00D47054" w:rsidP="00D47054"/>
    <w:p w:rsidR="00D47054" w:rsidRDefault="00D47054" w:rsidP="00D47054"/>
    <w:p w:rsidR="00D47054" w:rsidRDefault="00D47054" w:rsidP="00D47054"/>
    <w:p w:rsidR="00D47054" w:rsidRDefault="00D47054" w:rsidP="00D47054"/>
    <w:p w:rsidR="00D47054" w:rsidRDefault="00D47054" w:rsidP="00D47054"/>
    <w:p w:rsidR="00D47054" w:rsidRDefault="00D47054" w:rsidP="00D47054"/>
    <w:p w:rsidR="00D47054" w:rsidRDefault="00D47054" w:rsidP="00D47054"/>
    <w:p w:rsidR="00D47054" w:rsidRDefault="00D47054" w:rsidP="00D47054"/>
    <w:p w:rsidR="00D47054" w:rsidRDefault="00D47054" w:rsidP="00D47054"/>
    <w:p w:rsidR="00D47054" w:rsidRDefault="00D47054" w:rsidP="00D47054"/>
    <w:p w:rsidR="00D47054" w:rsidRDefault="00D47054" w:rsidP="00D47054">
      <w:pPr>
        <w:sectPr w:rsidR="00D47054">
          <w:headerReference w:type="default" r:id="rId7"/>
          <w:headerReference w:type="first" r:id="rId8"/>
          <w:footnotePr>
            <w:pos w:val="beneathText"/>
          </w:footnotePr>
          <w:pgSz w:w="11905" w:h="16837"/>
          <w:pgMar w:top="1134" w:right="567" w:bottom="1079" w:left="1701" w:header="567" w:footer="567" w:gutter="0"/>
          <w:cols w:space="1296"/>
          <w:titlePg/>
          <w:docGrid w:linePitch="360"/>
        </w:sectPr>
      </w:pPr>
    </w:p>
    <w:p w:rsidR="00D47054" w:rsidRPr="0077495E" w:rsidRDefault="00D47054" w:rsidP="00D47054">
      <w:pPr>
        <w:jc w:val="center"/>
        <w:outlineLvl w:val="0"/>
      </w:pPr>
      <w:r w:rsidRPr="0077495E">
        <w:t xml:space="preserve">                                                                                                                                                                        </w:t>
      </w:r>
      <w:r>
        <w:t xml:space="preserve">     </w:t>
      </w:r>
      <w:r w:rsidR="009811D5">
        <w:t>Asociacijos „Mantviliškio bendruomenė“</w:t>
      </w:r>
    </w:p>
    <w:p w:rsidR="00D47054" w:rsidRPr="0077495E" w:rsidRDefault="00D47054" w:rsidP="00D47054">
      <w:pPr>
        <w:ind w:firstLine="5670"/>
      </w:pPr>
      <w:r w:rsidRPr="0077495E">
        <w:t xml:space="preserve">                                                                                   </w:t>
      </w:r>
      <w:r>
        <w:t xml:space="preserve">supaprastintų viešųjų pirkimų </w:t>
      </w:r>
      <w:r w:rsidRPr="0077495E">
        <w:t xml:space="preserve"> taisyklių</w:t>
      </w:r>
    </w:p>
    <w:p w:rsidR="00D47054" w:rsidRPr="0077495E" w:rsidRDefault="00D47054" w:rsidP="00D47054">
      <w:pPr>
        <w:ind w:firstLine="5670"/>
      </w:pPr>
      <w:r w:rsidRPr="0077495E">
        <w:t xml:space="preserve">                                                                                 </w:t>
      </w:r>
      <w:r>
        <w:t xml:space="preserve">   1</w:t>
      </w:r>
      <w:r w:rsidRPr="0077495E">
        <w:t xml:space="preserve"> priedas</w:t>
      </w:r>
    </w:p>
    <w:p w:rsidR="00D47054" w:rsidRPr="0077495E" w:rsidRDefault="00D47054" w:rsidP="00D47054"/>
    <w:tbl>
      <w:tblPr>
        <w:tblW w:w="0" w:type="auto"/>
        <w:tblLayout w:type="fixed"/>
        <w:tblLook w:val="0000"/>
      </w:tblPr>
      <w:tblGrid>
        <w:gridCol w:w="11628"/>
        <w:gridCol w:w="3060"/>
      </w:tblGrid>
      <w:tr w:rsidR="00D47054" w:rsidRPr="0077495E">
        <w:tc>
          <w:tcPr>
            <w:tcW w:w="11628" w:type="dxa"/>
            <w:vAlign w:val="center"/>
          </w:tcPr>
          <w:p w:rsidR="00D47054" w:rsidRPr="0077495E" w:rsidRDefault="00D47054" w:rsidP="00E9058C">
            <w:pPr>
              <w:pStyle w:val="patvirtinta"/>
              <w:snapToGrid w:val="0"/>
              <w:spacing w:before="0" w:after="0"/>
              <w:jc w:val="center"/>
              <w:rPr>
                <w:sz w:val="16"/>
                <w:szCs w:val="16"/>
                <w:shd w:val="clear" w:color="auto" w:fill="00FF00"/>
                <w:lang w:val="lt-LT"/>
              </w:rPr>
            </w:pPr>
          </w:p>
        </w:tc>
        <w:tc>
          <w:tcPr>
            <w:tcW w:w="3060" w:type="dxa"/>
          </w:tcPr>
          <w:p w:rsidR="00D47054" w:rsidRPr="0077495E" w:rsidRDefault="00D47054" w:rsidP="00E9058C">
            <w:pPr>
              <w:pStyle w:val="patvirtinta"/>
              <w:snapToGrid w:val="0"/>
              <w:spacing w:before="0" w:after="0"/>
              <w:rPr>
                <w:lang w:val="lt-LT"/>
              </w:rPr>
            </w:pPr>
            <w:r w:rsidRPr="0077495E">
              <w:rPr>
                <w:lang w:val="lt-LT"/>
              </w:rPr>
              <w:t>TVIRTINU</w:t>
            </w:r>
          </w:p>
          <w:p w:rsidR="00D47054" w:rsidRPr="0077495E" w:rsidRDefault="00D47054" w:rsidP="00E9058C">
            <w:pPr>
              <w:pStyle w:val="patvirtinta"/>
              <w:spacing w:before="0" w:after="0"/>
              <w:rPr>
                <w:lang w:val="lt-LT"/>
              </w:rPr>
            </w:pPr>
            <w:r w:rsidRPr="0077495E">
              <w:rPr>
                <w:lang w:val="lt-LT"/>
              </w:rPr>
              <w:t>_________________</w:t>
            </w:r>
          </w:p>
          <w:p w:rsidR="00D47054" w:rsidRPr="0077495E" w:rsidRDefault="00D47054" w:rsidP="00E9058C">
            <w:pPr>
              <w:pStyle w:val="patvirtinta"/>
              <w:spacing w:before="0" w:after="0"/>
              <w:rPr>
                <w:vertAlign w:val="superscript"/>
                <w:lang w:val="lt-LT"/>
              </w:rPr>
            </w:pPr>
            <w:r w:rsidRPr="0077495E">
              <w:rPr>
                <w:vertAlign w:val="superscript"/>
                <w:lang w:val="lt-LT"/>
              </w:rPr>
              <w:t>(pareigos)</w:t>
            </w:r>
          </w:p>
          <w:p w:rsidR="00D47054" w:rsidRPr="0077495E" w:rsidRDefault="00D47054" w:rsidP="00E9058C">
            <w:pPr>
              <w:pStyle w:val="patvirtinta"/>
              <w:spacing w:before="0" w:after="0"/>
              <w:rPr>
                <w:lang w:val="lt-LT"/>
              </w:rPr>
            </w:pPr>
            <w:r w:rsidRPr="0077495E">
              <w:rPr>
                <w:lang w:val="lt-LT"/>
              </w:rPr>
              <w:t>_________________</w:t>
            </w:r>
          </w:p>
          <w:p w:rsidR="00D47054" w:rsidRPr="0077495E" w:rsidRDefault="00D47054" w:rsidP="00E9058C">
            <w:pPr>
              <w:pStyle w:val="patvirtinta"/>
              <w:spacing w:before="0" w:after="0"/>
              <w:rPr>
                <w:vertAlign w:val="superscript"/>
                <w:lang w:val="lt-LT"/>
              </w:rPr>
            </w:pPr>
            <w:r w:rsidRPr="0077495E">
              <w:rPr>
                <w:vertAlign w:val="superscript"/>
                <w:lang w:val="lt-LT"/>
              </w:rPr>
              <w:t>(vardas, pavardė)</w:t>
            </w:r>
          </w:p>
          <w:p w:rsidR="00D47054" w:rsidRPr="0077495E" w:rsidRDefault="00D47054" w:rsidP="00E9058C">
            <w:pPr>
              <w:pStyle w:val="patvirtinta"/>
              <w:spacing w:before="0" w:after="0"/>
              <w:rPr>
                <w:lang w:val="lt-LT"/>
              </w:rPr>
            </w:pPr>
            <w:r w:rsidRPr="0077495E">
              <w:rPr>
                <w:lang w:val="lt-LT"/>
              </w:rPr>
              <w:t>20__-__-__</w:t>
            </w:r>
          </w:p>
        </w:tc>
      </w:tr>
    </w:tbl>
    <w:p w:rsidR="00D47054" w:rsidRPr="0077495E" w:rsidRDefault="00D47054" w:rsidP="00D47054">
      <w:pPr>
        <w:ind w:firstLine="720"/>
        <w:jc w:val="center"/>
        <w:rPr>
          <w:b/>
        </w:rPr>
      </w:pPr>
    </w:p>
    <w:p w:rsidR="00D47054" w:rsidRPr="0077495E" w:rsidRDefault="00D47054" w:rsidP="00D47054">
      <w:pPr>
        <w:pStyle w:val="Linija"/>
        <w:spacing w:line="240" w:lineRule="auto"/>
        <w:rPr>
          <w:b/>
          <w:bCs/>
          <w:color w:val="auto"/>
          <w:sz w:val="24"/>
          <w:szCs w:val="24"/>
        </w:rPr>
      </w:pPr>
      <w:r w:rsidRPr="0077495E">
        <w:rPr>
          <w:b/>
          <w:sz w:val="24"/>
          <w:szCs w:val="24"/>
        </w:rPr>
        <w:t xml:space="preserve">20__ METAIS NUMATOMŲ PIRKTI </w:t>
      </w:r>
      <w:r w:rsidR="009811D5">
        <w:rPr>
          <w:b/>
          <w:bCs/>
          <w:sz w:val="24"/>
          <w:szCs w:val="24"/>
        </w:rPr>
        <w:t>Asociacijos „Mantviliškio bendruomenė“</w:t>
      </w:r>
    </w:p>
    <w:p w:rsidR="00D47054" w:rsidRPr="0077495E" w:rsidRDefault="00D47054" w:rsidP="00D47054">
      <w:pPr>
        <w:jc w:val="center"/>
        <w:rPr>
          <w:b/>
        </w:rPr>
      </w:pPr>
      <w:r w:rsidRPr="0077495E">
        <w:rPr>
          <w:b/>
        </w:rPr>
        <w:t>REIKMĖMS REIKALINGŲ DARBŲ, PREKIŲ IR PASLAUGŲ PLANAS</w:t>
      </w:r>
    </w:p>
    <w:p w:rsidR="00D47054" w:rsidRPr="0077495E" w:rsidRDefault="00D47054" w:rsidP="00D47054">
      <w:pPr>
        <w:jc w:val="center"/>
      </w:pPr>
      <w:r w:rsidRPr="0077495E">
        <w:t>20___ m. ______________ d.</w:t>
      </w:r>
    </w:p>
    <w:p w:rsidR="00D47054" w:rsidRPr="0077495E" w:rsidRDefault="00D47054" w:rsidP="00D47054">
      <w:pPr>
        <w:jc w:val="center"/>
        <w:rPr>
          <w:sz w:val="16"/>
          <w:szCs w:val="16"/>
        </w:rPr>
      </w:pPr>
    </w:p>
    <w:tbl>
      <w:tblPr>
        <w:tblW w:w="14599" w:type="dxa"/>
        <w:jc w:val="center"/>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3240"/>
        <w:gridCol w:w="1170"/>
        <w:gridCol w:w="1080"/>
        <w:gridCol w:w="1128"/>
        <w:gridCol w:w="1392"/>
        <w:gridCol w:w="990"/>
        <w:gridCol w:w="990"/>
        <w:gridCol w:w="1890"/>
        <w:gridCol w:w="1170"/>
        <w:gridCol w:w="832"/>
      </w:tblGrid>
      <w:tr w:rsidR="00D47054" w:rsidRPr="0077495E">
        <w:trPr>
          <w:cantSplit/>
          <w:trHeight w:val="2378"/>
          <w:jc w:val="center"/>
        </w:trPr>
        <w:tc>
          <w:tcPr>
            <w:tcW w:w="717" w:type="dxa"/>
            <w:shd w:val="clear" w:color="auto" w:fill="E0E0E0"/>
            <w:textDirection w:val="btLr"/>
            <w:vAlign w:val="center"/>
          </w:tcPr>
          <w:p w:rsidR="00D47054" w:rsidRPr="0077495E" w:rsidRDefault="00D47054" w:rsidP="00E9058C">
            <w:pPr>
              <w:ind w:left="113" w:right="113"/>
              <w:jc w:val="center"/>
              <w:rPr>
                <w:b/>
                <w:sz w:val="18"/>
                <w:szCs w:val="18"/>
              </w:rPr>
            </w:pPr>
            <w:r w:rsidRPr="0077495E">
              <w:rPr>
                <w:b/>
                <w:sz w:val="18"/>
                <w:szCs w:val="18"/>
              </w:rPr>
              <w:t>Eil. Nr.</w:t>
            </w:r>
          </w:p>
        </w:tc>
        <w:tc>
          <w:tcPr>
            <w:tcW w:w="3240" w:type="dxa"/>
            <w:shd w:val="clear" w:color="auto" w:fill="E0E0E0"/>
            <w:textDirection w:val="btLr"/>
            <w:vAlign w:val="center"/>
          </w:tcPr>
          <w:p w:rsidR="00D47054" w:rsidRPr="0077495E" w:rsidRDefault="00D47054" w:rsidP="00E9058C">
            <w:pPr>
              <w:ind w:left="113" w:right="113"/>
              <w:jc w:val="center"/>
              <w:rPr>
                <w:b/>
                <w:sz w:val="18"/>
                <w:szCs w:val="18"/>
              </w:rPr>
            </w:pPr>
            <w:r w:rsidRPr="0077495E">
              <w:rPr>
                <w:b/>
                <w:sz w:val="18"/>
                <w:szCs w:val="18"/>
              </w:rPr>
              <w:t>Pirkimo objekto pavadinimas</w:t>
            </w:r>
          </w:p>
        </w:tc>
        <w:tc>
          <w:tcPr>
            <w:tcW w:w="1170" w:type="dxa"/>
            <w:shd w:val="clear" w:color="auto" w:fill="E0E0E0"/>
            <w:textDirection w:val="btLr"/>
            <w:vAlign w:val="center"/>
          </w:tcPr>
          <w:p w:rsidR="00D47054" w:rsidRPr="0077495E" w:rsidRDefault="00D47054" w:rsidP="00E9058C">
            <w:pPr>
              <w:ind w:left="113" w:right="113"/>
              <w:jc w:val="center"/>
              <w:rPr>
                <w:b/>
                <w:sz w:val="18"/>
                <w:szCs w:val="18"/>
              </w:rPr>
            </w:pPr>
            <w:r w:rsidRPr="0077495E">
              <w:rPr>
                <w:b/>
                <w:sz w:val="18"/>
                <w:szCs w:val="18"/>
              </w:rPr>
              <w:t>Pagrindinis pirkimo objekto kodas pagal BVPŽ, papildomi BVPŽ kodai (jei jų yra)</w:t>
            </w:r>
          </w:p>
        </w:tc>
        <w:tc>
          <w:tcPr>
            <w:tcW w:w="1080" w:type="dxa"/>
            <w:shd w:val="clear" w:color="auto" w:fill="E0E0E0"/>
            <w:textDirection w:val="btLr"/>
            <w:vAlign w:val="center"/>
          </w:tcPr>
          <w:p w:rsidR="00D47054" w:rsidRPr="0077495E" w:rsidRDefault="00D47054" w:rsidP="00E9058C">
            <w:pPr>
              <w:ind w:left="113" w:right="113"/>
              <w:jc w:val="center"/>
              <w:rPr>
                <w:b/>
                <w:sz w:val="18"/>
                <w:szCs w:val="18"/>
              </w:rPr>
            </w:pPr>
            <w:r w:rsidRPr="0077495E">
              <w:rPr>
                <w:b/>
                <w:sz w:val="18"/>
                <w:szCs w:val="18"/>
              </w:rPr>
              <w:t>Numatoma pirkimo vertė, Lt</w:t>
            </w:r>
          </w:p>
        </w:tc>
        <w:tc>
          <w:tcPr>
            <w:tcW w:w="1128" w:type="dxa"/>
            <w:shd w:val="clear" w:color="auto" w:fill="E0E0E0"/>
            <w:textDirection w:val="btLr"/>
          </w:tcPr>
          <w:p w:rsidR="00D47054" w:rsidRPr="0077495E" w:rsidRDefault="00D47054" w:rsidP="00E9058C">
            <w:pPr>
              <w:ind w:left="113" w:right="113"/>
              <w:jc w:val="center"/>
              <w:rPr>
                <w:b/>
                <w:sz w:val="18"/>
                <w:szCs w:val="18"/>
              </w:rPr>
            </w:pPr>
            <w:r w:rsidRPr="0077495E">
              <w:rPr>
                <w:b/>
                <w:sz w:val="18"/>
                <w:szCs w:val="18"/>
              </w:rPr>
              <w:t>Numatomas pirkimo būdas</w:t>
            </w:r>
          </w:p>
        </w:tc>
        <w:tc>
          <w:tcPr>
            <w:tcW w:w="1392" w:type="dxa"/>
            <w:shd w:val="clear" w:color="auto" w:fill="E0E0E0"/>
            <w:textDirection w:val="btLr"/>
            <w:vAlign w:val="center"/>
          </w:tcPr>
          <w:p w:rsidR="00D47054" w:rsidRPr="0077495E" w:rsidRDefault="00D47054" w:rsidP="00E9058C">
            <w:pPr>
              <w:ind w:left="113" w:right="113"/>
              <w:jc w:val="center"/>
              <w:rPr>
                <w:b/>
                <w:sz w:val="18"/>
                <w:szCs w:val="18"/>
              </w:rPr>
            </w:pPr>
            <w:r w:rsidRPr="0077495E">
              <w:rPr>
                <w:b/>
                <w:sz w:val="18"/>
                <w:szCs w:val="18"/>
              </w:rPr>
              <w:t>Numatoma pirkimo pradžia</w:t>
            </w:r>
          </w:p>
        </w:tc>
        <w:tc>
          <w:tcPr>
            <w:tcW w:w="990" w:type="dxa"/>
            <w:shd w:val="clear" w:color="auto" w:fill="E0E0E0"/>
            <w:textDirection w:val="btLr"/>
            <w:vAlign w:val="center"/>
          </w:tcPr>
          <w:p w:rsidR="00D47054" w:rsidRPr="0077495E" w:rsidRDefault="00D47054" w:rsidP="00E9058C">
            <w:pPr>
              <w:ind w:left="113" w:right="113"/>
              <w:jc w:val="center"/>
              <w:rPr>
                <w:b/>
                <w:sz w:val="18"/>
                <w:szCs w:val="18"/>
              </w:rPr>
            </w:pPr>
            <w:r w:rsidRPr="0077495E">
              <w:rPr>
                <w:b/>
                <w:sz w:val="18"/>
                <w:szCs w:val="18"/>
              </w:rPr>
              <w:t>Ketinamos sudaryti pirkimo sutarties trukmė (su pratęsimais)</w:t>
            </w:r>
          </w:p>
        </w:tc>
        <w:tc>
          <w:tcPr>
            <w:tcW w:w="990" w:type="dxa"/>
            <w:shd w:val="clear" w:color="auto" w:fill="E0E0E0"/>
            <w:textDirection w:val="btLr"/>
            <w:vAlign w:val="center"/>
          </w:tcPr>
          <w:p w:rsidR="00D47054" w:rsidRPr="0077495E" w:rsidRDefault="00D47054" w:rsidP="00E9058C">
            <w:pPr>
              <w:ind w:left="113" w:right="113"/>
              <w:rPr>
                <w:b/>
                <w:sz w:val="18"/>
                <w:szCs w:val="18"/>
              </w:rPr>
            </w:pPr>
            <w:r w:rsidRPr="0077495E">
              <w:rPr>
                <w:b/>
                <w:sz w:val="18"/>
                <w:szCs w:val="18"/>
              </w:rPr>
              <w:t xml:space="preserve">Ar pirkimas bus atliekamas pagal Viešųjų pirkimų įstatymo 13 arba 91 straipsnio nuostatas </w:t>
            </w:r>
          </w:p>
        </w:tc>
        <w:tc>
          <w:tcPr>
            <w:tcW w:w="1890" w:type="dxa"/>
            <w:shd w:val="clear" w:color="auto" w:fill="E0E0E0"/>
            <w:textDirection w:val="btLr"/>
            <w:vAlign w:val="center"/>
          </w:tcPr>
          <w:p w:rsidR="00D47054" w:rsidRPr="0077495E" w:rsidRDefault="00D47054" w:rsidP="00E9058C">
            <w:pPr>
              <w:ind w:left="113" w:right="113"/>
              <w:jc w:val="center"/>
              <w:rPr>
                <w:b/>
                <w:sz w:val="18"/>
                <w:szCs w:val="18"/>
              </w:rPr>
            </w:pPr>
            <w:r w:rsidRPr="0077495E">
              <w:rPr>
                <w:b/>
                <w:sz w:val="18"/>
                <w:szCs w:val="18"/>
              </w:rPr>
              <w:t>Ar pirkimas bus atliekamas centralizuotai, naudojantis viešosios įstaigos Centrinės projektų valdymo agentūros, atliekančios centrinės perkančiosios organizacijos funkcijas, elektroniniu katalogu</w:t>
            </w:r>
          </w:p>
        </w:tc>
        <w:tc>
          <w:tcPr>
            <w:tcW w:w="1170" w:type="dxa"/>
            <w:shd w:val="clear" w:color="auto" w:fill="E0E0E0"/>
            <w:textDirection w:val="btLr"/>
            <w:vAlign w:val="center"/>
          </w:tcPr>
          <w:p w:rsidR="00D47054" w:rsidRPr="0077495E" w:rsidRDefault="00D47054" w:rsidP="00E9058C">
            <w:pPr>
              <w:ind w:left="113" w:right="113"/>
              <w:jc w:val="center"/>
              <w:rPr>
                <w:b/>
                <w:sz w:val="18"/>
                <w:szCs w:val="18"/>
              </w:rPr>
            </w:pPr>
            <w:r w:rsidRPr="0077495E">
              <w:rPr>
                <w:b/>
                <w:sz w:val="18"/>
                <w:szCs w:val="18"/>
              </w:rPr>
              <w:t>Ar pirkimui bus taikomi Lietuvos Respublikos aplinkos ministerijos nustatyti aplinkos apsaugos kriterijai</w:t>
            </w:r>
          </w:p>
        </w:tc>
        <w:tc>
          <w:tcPr>
            <w:tcW w:w="832" w:type="dxa"/>
            <w:shd w:val="clear" w:color="auto" w:fill="E0E0E0"/>
            <w:textDirection w:val="btLr"/>
            <w:vAlign w:val="center"/>
          </w:tcPr>
          <w:p w:rsidR="00D47054" w:rsidRPr="0077495E" w:rsidRDefault="00D47054" w:rsidP="00E9058C">
            <w:pPr>
              <w:ind w:left="113" w:right="113"/>
              <w:jc w:val="center"/>
              <w:rPr>
                <w:b/>
                <w:sz w:val="18"/>
                <w:szCs w:val="18"/>
              </w:rPr>
            </w:pPr>
            <w:r w:rsidRPr="0077495E">
              <w:rPr>
                <w:b/>
                <w:sz w:val="18"/>
                <w:szCs w:val="18"/>
              </w:rPr>
              <w:t>Ar pirkimas bus elektroninis ir atliekamas CVP IS priemonėmis</w:t>
            </w:r>
          </w:p>
        </w:tc>
      </w:tr>
      <w:tr w:rsidR="00D47054" w:rsidRPr="0077495E">
        <w:trPr>
          <w:jc w:val="center"/>
        </w:trPr>
        <w:tc>
          <w:tcPr>
            <w:tcW w:w="717" w:type="dxa"/>
            <w:shd w:val="clear" w:color="auto" w:fill="auto"/>
          </w:tcPr>
          <w:p w:rsidR="00D47054" w:rsidRPr="0077495E" w:rsidRDefault="00D47054" w:rsidP="00E9058C">
            <w:pPr>
              <w:jc w:val="both"/>
              <w:rPr>
                <w:sz w:val="18"/>
                <w:szCs w:val="18"/>
              </w:rPr>
            </w:pPr>
          </w:p>
        </w:tc>
        <w:tc>
          <w:tcPr>
            <w:tcW w:w="3240" w:type="dxa"/>
            <w:shd w:val="clear" w:color="auto" w:fill="auto"/>
          </w:tcPr>
          <w:p w:rsidR="00D47054" w:rsidRPr="0077495E" w:rsidRDefault="00D47054" w:rsidP="00E9058C">
            <w:pPr>
              <w:jc w:val="both"/>
              <w:rPr>
                <w:sz w:val="18"/>
                <w:szCs w:val="18"/>
              </w:rPr>
            </w:pPr>
          </w:p>
        </w:tc>
        <w:tc>
          <w:tcPr>
            <w:tcW w:w="1170" w:type="dxa"/>
            <w:shd w:val="clear" w:color="auto" w:fill="auto"/>
          </w:tcPr>
          <w:p w:rsidR="00D47054" w:rsidRPr="0077495E" w:rsidRDefault="00D47054" w:rsidP="00E9058C">
            <w:pPr>
              <w:jc w:val="both"/>
              <w:rPr>
                <w:sz w:val="18"/>
                <w:szCs w:val="18"/>
              </w:rPr>
            </w:pPr>
          </w:p>
        </w:tc>
        <w:tc>
          <w:tcPr>
            <w:tcW w:w="1080" w:type="dxa"/>
            <w:shd w:val="clear" w:color="auto" w:fill="auto"/>
          </w:tcPr>
          <w:p w:rsidR="00D47054" w:rsidRPr="0077495E" w:rsidRDefault="00D47054" w:rsidP="00E9058C">
            <w:pPr>
              <w:jc w:val="both"/>
              <w:rPr>
                <w:sz w:val="18"/>
                <w:szCs w:val="18"/>
              </w:rPr>
            </w:pPr>
          </w:p>
        </w:tc>
        <w:tc>
          <w:tcPr>
            <w:tcW w:w="1128" w:type="dxa"/>
            <w:shd w:val="clear" w:color="auto" w:fill="auto"/>
          </w:tcPr>
          <w:p w:rsidR="00D47054" w:rsidRPr="0077495E" w:rsidRDefault="00D47054" w:rsidP="00E9058C">
            <w:pPr>
              <w:jc w:val="both"/>
              <w:rPr>
                <w:sz w:val="18"/>
                <w:szCs w:val="18"/>
              </w:rPr>
            </w:pPr>
          </w:p>
        </w:tc>
        <w:tc>
          <w:tcPr>
            <w:tcW w:w="1392" w:type="dxa"/>
            <w:shd w:val="clear" w:color="auto" w:fill="auto"/>
          </w:tcPr>
          <w:p w:rsidR="00D47054" w:rsidRPr="0077495E" w:rsidRDefault="00D47054" w:rsidP="00E9058C">
            <w:pPr>
              <w:jc w:val="both"/>
              <w:rPr>
                <w:sz w:val="18"/>
                <w:szCs w:val="18"/>
              </w:rPr>
            </w:pPr>
          </w:p>
        </w:tc>
        <w:tc>
          <w:tcPr>
            <w:tcW w:w="990" w:type="dxa"/>
            <w:shd w:val="clear" w:color="auto" w:fill="auto"/>
          </w:tcPr>
          <w:p w:rsidR="00D47054" w:rsidRPr="0077495E" w:rsidRDefault="00D47054" w:rsidP="00E9058C">
            <w:pPr>
              <w:jc w:val="both"/>
              <w:rPr>
                <w:sz w:val="18"/>
                <w:szCs w:val="18"/>
              </w:rPr>
            </w:pPr>
          </w:p>
        </w:tc>
        <w:tc>
          <w:tcPr>
            <w:tcW w:w="990" w:type="dxa"/>
            <w:shd w:val="clear" w:color="auto" w:fill="auto"/>
          </w:tcPr>
          <w:p w:rsidR="00D47054" w:rsidRPr="0077495E" w:rsidRDefault="00D47054" w:rsidP="00E9058C">
            <w:pPr>
              <w:jc w:val="both"/>
              <w:rPr>
                <w:sz w:val="18"/>
                <w:szCs w:val="18"/>
              </w:rPr>
            </w:pPr>
          </w:p>
        </w:tc>
        <w:tc>
          <w:tcPr>
            <w:tcW w:w="1890" w:type="dxa"/>
            <w:shd w:val="clear" w:color="auto" w:fill="auto"/>
          </w:tcPr>
          <w:p w:rsidR="00D47054" w:rsidRPr="0077495E" w:rsidRDefault="00D47054" w:rsidP="00E9058C">
            <w:pPr>
              <w:jc w:val="both"/>
              <w:rPr>
                <w:sz w:val="18"/>
                <w:szCs w:val="18"/>
              </w:rPr>
            </w:pPr>
          </w:p>
        </w:tc>
        <w:tc>
          <w:tcPr>
            <w:tcW w:w="1170" w:type="dxa"/>
            <w:shd w:val="clear" w:color="auto" w:fill="auto"/>
          </w:tcPr>
          <w:p w:rsidR="00D47054" w:rsidRPr="0077495E" w:rsidRDefault="00D47054" w:rsidP="00E9058C">
            <w:pPr>
              <w:jc w:val="both"/>
              <w:rPr>
                <w:sz w:val="18"/>
                <w:szCs w:val="18"/>
              </w:rPr>
            </w:pPr>
          </w:p>
        </w:tc>
        <w:tc>
          <w:tcPr>
            <w:tcW w:w="832" w:type="dxa"/>
            <w:shd w:val="clear" w:color="auto" w:fill="auto"/>
          </w:tcPr>
          <w:p w:rsidR="00D47054" w:rsidRPr="0077495E" w:rsidRDefault="00D47054" w:rsidP="00E9058C">
            <w:pPr>
              <w:jc w:val="both"/>
              <w:rPr>
                <w:sz w:val="18"/>
                <w:szCs w:val="18"/>
              </w:rPr>
            </w:pPr>
          </w:p>
        </w:tc>
      </w:tr>
      <w:tr w:rsidR="00D47054" w:rsidRPr="0077495E">
        <w:trPr>
          <w:jc w:val="center"/>
        </w:trPr>
        <w:tc>
          <w:tcPr>
            <w:tcW w:w="717" w:type="dxa"/>
            <w:shd w:val="clear" w:color="auto" w:fill="auto"/>
          </w:tcPr>
          <w:p w:rsidR="00D47054" w:rsidRPr="0077495E" w:rsidRDefault="00D47054" w:rsidP="00E9058C">
            <w:pPr>
              <w:jc w:val="both"/>
              <w:rPr>
                <w:sz w:val="18"/>
                <w:szCs w:val="18"/>
              </w:rPr>
            </w:pPr>
          </w:p>
        </w:tc>
        <w:tc>
          <w:tcPr>
            <w:tcW w:w="3240" w:type="dxa"/>
            <w:shd w:val="clear" w:color="auto" w:fill="auto"/>
          </w:tcPr>
          <w:p w:rsidR="00D47054" w:rsidRPr="0077495E" w:rsidRDefault="00D47054" w:rsidP="00E9058C">
            <w:pPr>
              <w:jc w:val="both"/>
              <w:rPr>
                <w:sz w:val="18"/>
                <w:szCs w:val="18"/>
              </w:rPr>
            </w:pPr>
          </w:p>
        </w:tc>
        <w:tc>
          <w:tcPr>
            <w:tcW w:w="1170" w:type="dxa"/>
            <w:shd w:val="clear" w:color="auto" w:fill="auto"/>
          </w:tcPr>
          <w:p w:rsidR="00D47054" w:rsidRPr="0077495E" w:rsidRDefault="00D47054" w:rsidP="00E9058C">
            <w:pPr>
              <w:jc w:val="both"/>
              <w:rPr>
                <w:sz w:val="18"/>
                <w:szCs w:val="18"/>
              </w:rPr>
            </w:pPr>
          </w:p>
        </w:tc>
        <w:tc>
          <w:tcPr>
            <w:tcW w:w="1080" w:type="dxa"/>
            <w:shd w:val="clear" w:color="auto" w:fill="auto"/>
          </w:tcPr>
          <w:p w:rsidR="00D47054" w:rsidRPr="0077495E" w:rsidRDefault="00D47054" w:rsidP="00E9058C">
            <w:pPr>
              <w:jc w:val="both"/>
              <w:rPr>
                <w:sz w:val="18"/>
                <w:szCs w:val="18"/>
              </w:rPr>
            </w:pPr>
          </w:p>
        </w:tc>
        <w:tc>
          <w:tcPr>
            <w:tcW w:w="1128" w:type="dxa"/>
            <w:shd w:val="clear" w:color="auto" w:fill="auto"/>
          </w:tcPr>
          <w:p w:rsidR="00D47054" w:rsidRPr="0077495E" w:rsidRDefault="00D47054" w:rsidP="00E9058C">
            <w:pPr>
              <w:jc w:val="both"/>
              <w:rPr>
                <w:sz w:val="18"/>
                <w:szCs w:val="18"/>
              </w:rPr>
            </w:pPr>
          </w:p>
        </w:tc>
        <w:tc>
          <w:tcPr>
            <w:tcW w:w="1392" w:type="dxa"/>
            <w:shd w:val="clear" w:color="auto" w:fill="auto"/>
          </w:tcPr>
          <w:p w:rsidR="00D47054" w:rsidRPr="0077495E" w:rsidRDefault="00D47054" w:rsidP="00E9058C">
            <w:pPr>
              <w:jc w:val="both"/>
              <w:rPr>
                <w:sz w:val="18"/>
                <w:szCs w:val="18"/>
              </w:rPr>
            </w:pPr>
          </w:p>
        </w:tc>
        <w:tc>
          <w:tcPr>
            <w:tcW w:w="990" w:type="dxa"/>
            <w:shd w:val="clear" w:color="auto" w:fill="auto"/>
          </w:tcPr>
          <w:p w:rsidR="00D47054" w:rsidRPr="0077495E" w:rsidRDefault="00D47054" w:rsidP="00E9058C">
            <w:pPr>
              <w:jc w:val="both"/>
              <w:rPr>
                <w:sz w:val="18"/>
                <w:szCs w:val="18"/>
              </w:rPr>
            </w:pPr>
          </w:p>
        </w:tc>
        <w:tc>
          <w:tcPr>
            <w:tcW w:w="990" w:type="dxa"/>
            <w:shd w:val="clear" w:color="auto" w:fill="auto"/>
          </w:tcPr>
          <w:p w:rsidR="00D47054" w:rsidRPr="0077495E" w:rsidRDefault="00D47054" w:rsidP="00E9058C">
            <w:pPr>
              <w:jc w:val="both"/>
              <w:rPr>
                <w:sz w:val="18"/>
                <w:szCs w:val="18"/>
              </w:rPr>
            </w:pPr>
          </w:p>
        </w:tc>
        <w:tc>
          <w:tcPr>
            <w:tcW w:w="1890" w:type="dxa"/>
            <w:shd w:val="clear" w:color="auto" w:fill="auto"/>
          </w:tcPr>
          <w:p w:rsidR="00D47054" w:rsidRPr="0077495E" w:rsidRDefault="00D47054" w:rsidP="00E9058C">
            <w:pPr>
              <w:jc w:val="both"/>
              <w:rPr>
                <w:sz w:val="18"/>
                <w:szCs w:val="18"/>
              </w:rPr>
            </w:pPr>
          </w:p>
        </w:tc>
        <w:tc>
          <w:tcPr>
            <w:tcW w:w="1170" w:type="dxa"/>
            <w:shd w:val="clear" w:color="auto" w:fill="auto"/>
          </w:tcPr>
          <w:p w:rsidR="00D47054" w:rsidRPr="0077495E" w:rsidRDefault="00D47054" w:rsidP="00E9058C">
            <w:pPr>
              <w:jc w:val="both"/>
              <w:rPr>
                <w:sz w:val="18"/>
                <w:szCs w:val="18"/>
              </w:rPr>
            </w:pPr>
          </w:p>
        </w:tc>
        <w:tc>
          <w:tcPr>
            <w:tcW w:w="832" w:type="dxa"/>
            <w:shd w:val="clear" w:color="auto" w:fill="auto"/>
          </w:tcPr>
          <w:p w:rsidR="00D47054" w:rsidRPr="0077495E" w:rsidRDefault="00D47054" w:rsidP="00E9058C">
            <w:pPr>
              <w:jc w:val="both"/>
              <w:rPr>
                <w:sz w:val="18"/>
                <w:szCs w:val="18"/>
              </w:rPr>
            </w:pPr>
          </w:p>
        </w:tc>
      </w:tr>
      <w:tr w:rsidR="00D47054" w:rsidRPr="0077495E">
        <w:trPr>
          <w:jc w:val="center"/>
        </w:trPr>
        <w:tc>
          <w:tcPr>
            <w:tcW w:w="717" w:type="dxa"/>
            <w:shd w:val="clear" w:color="auto" w:fill="auto"/>
          </w:tcPr>
          <w:p w:rsidR="00D47054" w:rsidRPr="0077495E" w:rsidRDefault="00D47054" w:rsidP="00E9058C">
            <w:pPr>
              <w:jc w:val="both"/>
              <w:rPr>
                <w:sz w:val="18"/>
                <w:szCs w:val="18"/>
              </w:rPr>
            </w:pPr>
          </w:p>
        </w:tc>
        <w:tc>
          <w:tcPr>
            <w:tcW w:w="3240" w:type="dxa"/>
            <w:shd w:val="clear" w:color="auto" w:fill="auto"/>
          </w:tcPr>
          <w:p w:rsidR="00D47054" w:rsidRPr="0077495E" w:rsidRDefault="00D47054" w:rsidP="00E9058C">
            <w:pPr>
              <w:jc w:val="both"/>
              <w:rPr>
                <w:sz w:val="18"/>
                <w:szCs w:val="18"/>
              </w:rPr>
            </w:pPr>
          </w:p>
        </w:tc>
        <w:tc>
          <w:tcPr>
            <w:tcW w:w="1170" w:type="dxa"/>
            <w:shd w:val="clear" w:color="auto" w:fill="auto"/>
          </w:tcPr>
          <w:p w:rsidR="00D47054" w:rsidRPr="0077495E" w:rsidRDefault="00D47054" w:rsidP="00E9058C">
            <w:pPr>
              <w:jc w:val="both"/>
              <w:rPr>
                <w:sz w:val="18"/>
                <w:szCs w:val="18"/>
              </w:rPr>
            </w:pPr>
          </w:p>
        </w:tc>
        <w:tc>
          <w:tcPr>
            <w:tcW w:w="1080" w:type="dxa"/>
            <w:shd w:val="clear" w:color="auto" w:fill="auto"/>
          </w:tcPr>
          <w:p w:rsidR="00D47054" w:rsidRPr="0077495E" w:rsidRDefault="00D47054" w:rsidP="00E9058C">
            <w:pPr>
              <w:jc w:val="both"/>
              <w:rPr>
                <w:sz w:val="18"/>
                <w:szCs w:val="18"/>
              </w:rPr>
            </w:pPr>
          </w:p>
        </w:tc>
        <w:tc>
          <w:tcPr>
            <w:tcW w:w="1128" w:type="dxa"/>
            <w:shd w:val="clear" w:color="auto" w:fill="auto"/>
          </w:tcPr>
          <w:p w:rsidR="00D47054" w:rsidRPr="0077495E" w:rsidRDefault="00D47054" w:rsidP="00E9058C">
            <w:pPr>
              <w:jc w:val="both"/>
              <w:rPr>
                <w:sz w:val="18"/>
                <w:szCs w:val="18"/>
              </w:rPr>
            </w:pPr>
          </w:p>
        </w:tc>
        <w:tc>
          <w:tcPr>
            <w:tcW w:w="1392" w:type="dxa"/>
            <w:shd w:val="clear" w:color="auto" w:fill="auto"/>
          </w:tcPr>
          <w:p w:rsidR="00D47054" w:rsidRPr="0077495E" w:rsidRDefault="00D47054" w:rsidP="00E9058C">
            <w:pPr>
              <w:jc w:val="both"/>
              <w:rPr>
                <w:sz w:val="18"/>
                <w:szCs w:val="18"/>
              </w:rPr>
            </w:pPr>
          </w:p>
        </w:tc>
        <w:tc>
          <w:tcPr>
            <w:tcW w:w="990" w:type="dxa"/>
            <w:shd w:val="clear" w:color="auto" w:fill="auto"/>
          </w:tcPr>
          <w:p w:rsidR="00D47054" w:rsidRPr="0077495E" w:rsidRDefault="00D47054" w:rsidP="00E9058C">
            <w:pPr>
              <w:jc w:val="both"/>
              <w:rPr>
                <w:sz w:val="18"/>
                <w:szCs w:val="18"/>
              </w:rPr>
            </w:pPr>
          </w:p>
        </w:tc>
        <w:tc>
          <w:tcPr>
            <w:tcW w:w="990" w:type="dxa"/>
            <w:shd w:val="clear" w:color="auto" w:fill="auto"/>
          </w:tcPr>
          <w:p w:rsidR="00D47054" w:rsidRPr="0077495E" w:rsidRDefault="00D47054" w:rsidP="00E9058C">
            <w:pPr>
              <w:jc w:val="both"/>
              <w:rPr>
                <w:sz w:val="18"/>
                <w:szCs w:val="18"/>
              </w:rPr>
            </w:pPr>
          </w:p>
        </w:tc>
        <w:tc>
          <w:tcPr>
            <w:tcW w:w="1890" w:type="dxa"/>
            <w:shd w:val="clear" w:color="auto" w:fill="auto"/>
          </w:tcPr>
          <w:p w:rsidR="00D47054" w:rsidRPr="0077495E" w:rsidRDefault="00D47054" w:rsidP="00E9058C">
            <w:pPr>
              <w:jc w:val="both"/>
              <w:rPr>
                <w:sz w:val="18"/>
                <w:szCs w:val="18"/>
              </w:rPr>
            </w:pPr>
          </w:p>
        </w:tc>
        <w:tc>
          <w:tcPr>
            <w:tcW w:w="1170" w:type="dxa"/>
            <w:shd w:val="clear" w:color="auto" w:fill="auto"/>
          </w:tcPr>
          <w:p w:rsidR="00D47054" w:rsidRPr="0077495E" w:rsidRDefault="00D47054" w:rsidP="00E9058C">
            <w:pPr>
              <w:jc w:val="both"/>
              <w:rPr>
                <w:sz w:val="18"/>
                <w:szCs w:val="18"/>
              </w:rPr>
            </w:pPr>
          </w:p>
        </w:tc>
        <w:tc>
          <w:tcPr>
            <w:tcW w:w="832" w:type="dxa"/>
            <w:shd w:val="clear" w:color="auto" w:fill="auto"/>
          </w:tcPr>
          <w:p w:rsidR="00D47054" w:rsidRPr="0077495E" w:rsidRDefault="00D47054" w:rsidP="00E9058C">
            <w:pPr>
              <w:jc w:val="both"/>
              <w:rPr>
                <w:sz w:val="18"/>
                <w:szCs w:val="18"/>
              </w:rPr>
            </w:pPr>
          </w:p>
        </w:tc>
      </w:tr>
      <w:tr w:rsidR="00D47054" w:rsidRPr="0077495E">
        <w:trPr>
          <w:jc w:val="center"/>
        </w:trPr>
        <w:tc>
          <w:tcPr>
            <w:tcW w:w="717" w:type="dxa"/>
            <w:shd w:val="clear" w:color="auto" w:fill="auto"/>
          </w:tcPr>
          <w:p w:rsidR="00D47054" w:rsidRPr="0077495E" w:rsidRDefault="00D47054" w:rsidP="00E9058C">
            <w:pPr>
              <w:jc w:val="both"/>
              <w:rPr>
                <w:sz w:val="18"/>
                <w:szCs w:val="18"/>
              </w:rPr>
            </w:pPr>
          </w:p>
        </w:tc>
        <w:tc>
          <w:tcPr>
            <w:tcW w:w="3240" w:type="dxa"/>
            <w:shd w:val="clear" w:color="auto" w:fill="auto"/>
          </w:tcPr>
          <w:p w:rsidR="00D47054" w:rsidRPr="0077495E" w:rsidRDefault="00D47054" w:rsidP="00E9058C">
            <w:pPr>
              <w:jc w:val="both"/>
              <w:rPr>
                <w:sz w:val="18"/>
                <w:szCs w:val="18"/>
              </w:rPr>
            </w:pPr>
          </w:p>
        </w:tc>
        <w:tc>
          <w:tcPr>
            <w:tcW w:w="1170" w:type="dxa"/>
            <w:shd w:val="clear" w:color="auto" w:fill="auto"/>
          </w:tcPr>
          <w:p w:rsidR="00D47054" w:rsidRPr="0077495E" w:rsidRDefault="00D47054" w:rsidP="00E9058C">
            <w:pPr>
              <w:jc w:val="both"/>
              <w:rPr>
                <w:sz w:val="18"/>
                <w:szCs w:val="18"/>
              </w:rPr>
            </w:pPr>
          </w:p>
        </w:tc>
        <w:tc>
          <w:tcPr>
            <w:tcW w:w="1080" w:type="dxa"/>
            <w:shd w:val="clear" w:color="auto" w:fill="auto"/>
          </w:tcPr>
          <w:p w:rsidR="00D47054" w:rsidRPr="0077495E" w:rsidRDefault="00D47054" w:rsidP="00E9058C">
            <w:pPr>
              <w:jc w:val="both"/>
              <w:rPr>
                <w:sz w:val="18"/>
                <w:szCs w:val="18"/>
              </w:rPr>
            </w:pPr>
          </w:p>
        </w:tc>
        <w:tc>
          <w:tcPr>
            <w:tcW w:w="1128" w:type="dxa"/>
            <w:shd w:val="clear" w:color="auto" w:fill="auto"/>
          </w:tcPr>
          <w:p w:rsidR="00D47054" w:rsidRPr="0077495E" w:rsidRDefault="00D47054" w:rsidP="00E9058C">
            <w:pPr>
              <w:jc w:val="both"/>
              <w:rPr>
                <w:sz w:val="18"/>
                <w:szCs w:val="18"/>
              </w:rPr>
            </w:pPr>
          </w:p>
        </w:tc>
        <w:tc>
          <w:tcPr>
            <w:tcW w:w="1392" w:type="dxa"/>
            <w:shd w:val="clear" w:color="auto" w:fill="auto"/>
          </w:tcPr>
          <w:p w:rsidR="00D47054" w:rsidRPr="0077495E" w:rsidRDefault="00D47054" w:rsidP="00E9058C">
            <w:pPr>
              <w:jc w:val="both"/>
              <w:rPr>
                <w:sz w:val="18"/>
                <w:szCs w:val="18"/>
              </w:rPr>
            </w:pPr>
          </w:p>
        </w:tc>
        <w:tc>
          <w:tcPr>
            <w:tcW w:w="990" w:type="dxa"/>
            <w:shd w:val="clear" w:color="auto" w:fill="auto"/>
          </w:tcPr>
          <w:p w:rsidR="00D47054" w:rsidRPr="0077495E" w:rsidRDefault="00D47054" w:rsidP="00E9058C">
            <w:pPr>
              <w:jc w:val="both"/>
              <w:rPr>
                <w:sz w:val="18"/>
                <w:szCs w:val="18"/>
              </w:rPr>
            </w:pPr>
          </w:p>
        </w:tc>
        <w:tc>
          <w:tcPr>
            <w:tcW w:w="990" w:type="dxa"/>
            <w:shd w:val="clear" w:color="auto" w:fill="auto"/>
          </w:tcPr>
          <w:p w:rsidR="00D47054" w:rsidRPr="0077495E" w:rsidRDefault="00D47054" w:rsidP="00E9058C">
            <w:pPr>
              <w:jc w:val="both"/>
              <w:rPr>
                <w:sz w:val="18"/>
                <w:szCs w:val="18"/>
              </w:rPr>
            </w:pPr>
          </w:p>
        </w:tc>
        <w:tc>
          <w:tcPr>
            <w:tcW w:w="1890" w:type="dxa"/>
            <w:shd w:val="clear" w:color="auto" w:fill="auto"/>
          </w:tcPr>
          <w:p w:rsidR="00D47054" w:rsidRPr="0077495E" w:rsidRDefault="00D47054" w:rsidP="00E9058C">
            <w:pPr>
              <w:jc w:val="both"/>
              <w:rPr>
                <w:sz w:val="18"/>
                <w:szCs w:val="18"/>
              </w:rPr>
            </w:pPr>
          </w:p>
        </w:tc>
        <w:tc>
          <w:tcPr>
            <w:tcW w:w="1170" w:type="dxa"/>
            <w:shd w:val="clear" w:color="auto" w:fill="auto"/>
          </w:tcPr>
          <w:p w:rsidR="00D47054" w:rsidRPr="0077495E" w:rsidRDefault="00D47054" w:rsidP="00E9058C">
            <w:pPr>
              <w:jc w:val="both"/>
              <w:rPr>
                <w:sz w:val="18"/>
                <w:szCs w:val="18"/>
              </w:rPr>
            </w:pPr>
          </w:p>
        </w:tc>
        <w:tc>
          <w:tcPr>
            <w:tcW w:w="832" w:type="dxa"/>
            <w:shd w:val="clear" w:color="auto" w:fill="auto"/>
          </w:tcPr>
          <w:p w:rsidR="00D47054" w:rsidRPr="0077495E" w:rsidRDefault="00D47054" w:rsidP="00E9058C">
            <w:pPr>
              <w:jc w:val="both"/>
              <w:rPr>
                <w:sz w:val="18"/>
                <w:szCs w:val="18"/>
              </w:rPr>
            </w:pPr>
          </w:p>
        </w:tc>
      </w:tr>
      <w:tr w:rsidR="00D47054" w:rsidRPr="0077495E">
        <w:trPr>
          <w:jc w:val="center"/>
        </w:trPr>
        <w:tc>
          <w:tcPr>
            <w:tcW w:w="717" w:type="dxa"/>
            <w:shd w:val="clear" w:color="auto" w:fill="auto"/>
          </w:tcPr>
          <w:p w:rsidR="00D47054" w:rsidRPr="0077495E" w:rsidRDefault="00D47054" w:rsidP="00E9058C">
            <w:pPr>
              <w:jc w:val="both"/>
              <w:rPr>
                <w:sz w:val="18"/>
                <w:szCs w:val="18"/>
              </w:rPr>
            </w:pPr>
          </w:p>
        </w:tc>
        <w:tc>
          <w:tcPr>
            <w:tcW w:w="3240" w:type="dxa"/>
            <w:shd w:val="clear" w:color="auto" w:fill="auto"/>
          </w:tcPr>
          <w:p w:rsidR="00D47054" w:rsidRPr="0077495E" w:rsidRDefault="00D47054" w:rsidP="00E9058C">
            <w:pPr>
              <w:jc w:val="both"/>
              <w:rPr>
                <w:sz w:val="18"/>
                <w:szCs w:val="18"/>
              </w:rPr>
            </w:pPr>
          </w:p>
        </w:tc>
        <w:tc>
          <w:tcPr>
            <w:tcW w:w="1170" w:type="dxa"/>
            <w:shd w:val="clear" w:color="auto" w:fill="auto"/>
          </w:tcPr>
          <w:p w:rsidR="00D47054" w:rsidRPr="0077495E" w:rsidRDefault="00D47054" w:rsidP="00E9058C">
            <w:pPr>
              <w:jc w:val="both"/>
              <w:rPr>
                <w:sz w:val="18"/>
                <w:szCs w:val="18"/>
              </w:rPr>
            </w:pPr>
          </w:p>
        </w:tc>
        <w:tc>
          <w:tcPr>
            <w:tcW w:w="1080" w:type="dxa"/>
            <w:shd w:val="clear" w:color="auto" w:fill="auto"/>
          </w:tcPr>
          <w:p w:rsidR="00D47054" w:rsidRPr="0077495E" w:rsidRDefault="00D47054" w:rsidP="00E9058C">
            <w:pPr>
              <w:jc w:val="both"/>
              <w:rPr>
                <w:sz w:val="18"/>
                <w:szCs w:val="18"/>
              </w:rPr>
            </w:pPr>
          </w:p>
        </w:tc>
        <w:tc>
          <w:tcPr>
            <w:tcW w:w="1128" w:type="dxa"/>
            <w:shd w:val="clear" w:color="auto" w:fill="auto"/>
          </w:tcPr>
          <w:p w:rsidR="00D47054" w:rsidRPr="0077495E" w:rsidRDefault="00D47054" w:rsidP="00E9058C">
            <w:pPr>
              <w:jc w:val="both"/>
              <w:rPr>
                <w:sz w:val="18"/>
                <w:szCs w:val="18"/>
              </w:rPr>
            </w:pPr>
          </w:p>
        </w:tc>
        <w:tc>
          <w:tcPr>
            <w:tcW w:w="1392" w:type="dxa"/>
            <w:shd w:val="clear" w:color="auto" w:fill="auto"/>
          </w:tcPr>
          <w:p w:rsidR="00D47054" w:rsidRPr="0077495E" w:rsidRDefault="00D47054" w:rsidP="00E9058C">
            <w:pPr>
              <w:jc w:val="both"/>
              <w:rPr>
                <w:sz w:val="18"/>
                <w:szCs w:val="18"/>
              </w:rPr>
            </w:pPr>
          </w:p>
        </w:tc>
        <w:tc>
          <w:tcPr>
            <w:tcW w:w="990" w:type="dxa"/>
            <w:shd w:val="clear" w:color="auto" w:fill="auto"/>
          </w:tcPr>
          <w:p w:rsidR="00D47054" w:rsidRPr="0077495E" w:rsidRDefault="00D47054" w:rsidP="00E9058C">
            <w:pPr>
              <w:jc w:val="both"/>
              <w:rPr>
                <w:sz w:val="18"/>
                <w:szCs w:val="18"/>
              </w:rPr>
            </w:pPr>
          </w:p>
        </w:tc>
        <w:tc>
          <w:tcPr>
            <w:tcW w:w="990" w:type="dxa"/>
            <w:shd w:val="clear" w:color="auto" w:fill="auto"/>
          </w:tcPr>
          <w:p w:rsidR="00D47054" w:rsidRPr="0077495E" w:rsidRDefault="00D47054" w:rsidP="00E9058C">
            <w:pPr>
              <w:jc w:val="both"/>
              <w:rPr>
                <w:sz w:val="18"/>
                <w:szCs w:val="18"/>
              </w:rPr>
            </w:pPr>
          </w:p>
        </w:tc>
        <w:tc>
          <w:tcPr>
            <w:tcW w:w="1890" w:type="dxa"/>
            <w:shd w:val="clear" w:color="auto" w:fill="auto"/>
          </w:tcPr>
          <w:p w:rsidR="00D47054" w:rsidRPr="0077495E" w:rsidRDefault="00D47054" w:rsidP="00E9058C">
            <w:pPr>
              <w:jc w:val="both"/>
              <w:rPr>
                <w:sz w:val="18"/>
                <w:szCs w:val="18"/>
              </w:rPr>
            </w:pPr>
          </w:p>
        </w:tc>
        <w:tc>
          <w:tcPr>
            <w:tcW w:w="1170" w:type="dxa"/>
            <w:shd w:val="clear" w:color="auto" w:fill="auto"/>
          </w:tcPr>
          <w:p w:rsidR="00D47054" w:rsidRPr="0077495E" w:rsidRDefault="00D47054" w:rsidP="00E9058C">
            <w:pPr>
              <w:jc w:val="both"/>
              <w:rPr>
                <w:sz w:val="18"/>
                <w:szCs w:val="18"/>
              </w:rPr>
            </w:pPr>
          </w:p>
        </w:tc>
        <w:tc>
          <w:tcPr>
            <w:tcW w:w="832" w:type="dxa"/>
            <w:shd w:val="clear" w:color="auto" w:fill="auto"/>
          </w:tcPr>
          <w:p w:rsidR="00D47054" w:rsidRPr="0077495E" w:rsidRDefault="00D47054" w:rsidP="00E9058C">
            <w:pPr>
              <w:jc w:val="both"/>
              <w:rPr>
                <w:sz w:val="18"/>
                <w:szCs w:val="18"/>
              </w:rPr>
            </w:pPr>
          </w:p>
        </w:tc>
      </w:tr>
    </w:tbl>
    <w:p w:rsidR="00D47054" w:rsidRDefault="00D47054" w:rsidP="00D47054">
      <w:pPr>
        <w:ind w:firstLine="720"/>
        <w:jc w:val="both"/>
      </w:pPr>
    </w:p>
    <w:p w:rsidR="00D47054" w:rsidRPr="0077495E" w:rsidRDefault="00D47054" w:rsidP="00D47054">
      <w:pPr>
        <w:ind w:firstLine="720"/>
        <w:jc w:val="both"/>
      </w:pPr>
    </w:p>
    <w:tbl>
      <w:tblPr>
        <w:tblW w:w="0" w:type="auto"/>
        <w:jc w:val="center"/>
        <w:tblInd w:w="-4127" w:type="dxa"/>
        <w:tblLook w:val="01E0"/>
      </w:tblPr>
      <w:tblGrid>
        <w:gridCol w:w="7212"/>
        <w:gridCol w:w="855"/>
        <w:gridCol w:w="1971"/>
        <w:gridCol w:w="1001"/>
        <w:gridCol w:w="2941"/>
      </w:tblGrid>
      <w:tr w:rsidR="00D47054" w:rsidRPr="0077495E">
        <w:trPr>
          <w:jc w:val="center"/>
        </w:trPr>
        <w:tc>
          <w:tcPr>
            <w:tcW w:w="7212" w:type="dxa"/>
            <w:tcBorders>
              <w:bottom w:val="single" w:sz="4" w:space="0" w:color="auto"/>
            </w:tcBorders>
            <w:shd w:val="clear" w:color="auto" w:fill="auto"/>
          </w:tcPr>
          <w:p w:rsidR="00D47054" w:rsidRPr="0077495E" w:rsidRDefault="00D47054" w:rsidP="00E9058C">
            <w:pPr>
              <w:jc w:val="both"/>
              <w:rPr>
                <w:sz w:val="20"/>
                <w:szCs w:val="20"/>
              </w:rPr>
            </w:pPr>
          </w:p>
        </w:tc>
        <w:tc>
          <w:tcPr>
            <w:tcW w:w="855" w:type="dxa"/>
            <w:shd w:val="clear" w:color="auto" w:fill="auto"/>
          </w:tcPr>
          <w:p w:rsidR="00D47054" w:rsidRPr="0077495E" w:rsidRDefault="00D47054" w:rsidP="00E9058C">
            <w:pPr>
              <w:jc w:val="both"/>
              <w:rPr>
                <w:sz w:val="20"/>
                <w:szCs w:val="20"/>
              </w:rPr>
            </w:pPr>
          </w:p>
        </w:tc>
        <w:tc>
          <w:tcPr>
            <w:tcW w:w="1971" w:type="dxa"/>
            <w:tcBorders>
              <w:bottom w:val="single" w:sz="4" w:space="0" w:color="auto"/>
            </w:tcBorders>
            <w:shd w:val="clear" w:color="auto" w:fill="auto"/>
          </w:tcPr>
          <w:p w:rsidR="00D47054" w:rsidRPr="0077495E" w:rsidRDefault="00D47054" w:rsidP="00E9058C">
            <w:pPr>
              <w:jc w:val="both"/>
              <w:rPr>
                <w:sz w:val="20"/>
                <w:szCs w:val="20"/>
              </w:rPr>
            </w:pPr>
          </w:p>
        </w:tc>
        <w:tc>
          <w:tcPr>
            <w:tcW w:w="1001" w:type="dxa"/>
            <w:shd w:val="clear" w:color="auto" w:fill="auto"/>
          </w:tcPr>
          <w:p w:rsidR="00D47054" w:rsidRPr="0077495E" w:rsidRDefault="00D47054" w:rsidP="00E9058C">
            <w:pPr>
              <w:jc w:val="both"/>
              <w:rPr>
                <w:sz w:val="20"/>
                <w:szCs w:val="20"/>
              </w:rPr>
            </w:pPr>
          </w:p>
        </w:tc>
        <w:tc>
          <w:tcPr>
            <w:tcW w:w="2941" w:type="dxa"/>
            <w:tcBorders>
              <w:bottom w:val="single" w:sz="4" w:space="0" w:color="auto"/>
            </w:tcBorders>
            <w:shd w:val="clear" w:color="auto" w:fill="auto"/>
          </w:tcPr>
          <w:p w:rsidR="00D47054" w:rsidRPr="0077495E" w:rsidRDefault="00D47054" w:rsidP="00E9058C">
            <w:pPr>
              <w:jc w:val="both"/>
              <w:rPr>
                <w:sz w:val="20"/>
                <w:szCs w:val="20"/>
              </w:rPr>
            </w:pPr>
          </w:p>
        </w:tc>
      </w:tr>
      <w:tr w:rsidR="00D47054" w:rsidRPr="0077495E">
        <w:trPr>
          <w:jc w:val="center"/>
        </w:trPr>
        <w:tc>
          <w:tcPr>
            <w:tcW w:w="7212" w:type="dxa"/>
            <w:tcBorders>
              <w:top w:val="single" w:sz="4" w:space="0" w:color="auto"/>
            </w:tcBorders>
            <w:shd w:val="clear" w:color="auto" w:fill="auto"/>
            <w:vAlign w:val="center"/>
          </w:tcPr>
          <w:p w:rsidR="00D47054" w:rsidRPr="0077495E" w:rsidRDefault="00D47054" w:rsidP="00E9058C">
            <w:pPr>
              <w:rPr>
                <w:sz w:val="20"/>
                <w:szCs w:val="20"/>
                <w:vertAlign w:val="superscript"/>
              </w:rPr>
            </w:pPr>
            <w:r w:rsidRPr="0077495E">
              <w:rPr>
                <w:sz w:val="20"/>
                <w:szCs w:val="20"/>
                <w:vertAlign w:val="superscript"/>
              </w:rPr>
              <w:t>(už pirkimų planavimą atsakingo asmens pareigos)</w:t>
            </w:r>
          </w:p>
        </w:tc>
        <w:tc>
          <w:tcPr>
            <w:tcW w:w="855" w:type="dxa"/>
            <w:shd w:val="clear" w:color="auto" w:fill="auto"/>
            <w:vAlign w:val="center"/>
          </w:tcPr>
          <w:p w:rsidR="00D47054" w:rsidRPr="0077495E" w:rsidRDefault="00D47054" w:rsidP="00E9058C">
            <w:pPr>
              <w:jc w:val="center"/>
              <w:rPr>
                <w:sz w:val="20"/>
                <w:szCs w:val="20"/>
                <w:vertAlign w:val="superscript"/>
              </w:rPr>
            </w:pPr>
          </w:p>
        </w:tc>
        <w:tc>
          <w:tcPr>
            <w:tcW w:w="1971" w:type="dxa"/>
            <w:tcBorders>
              <w:top w:val="single" w:sz="4" w:space="0" w:color="auto"/>
            </w:tcBorders>
            <w:shd w:val="clear" w:color="auto" w:fill="auto"/>
            <w:vAlign w:val="center"/>
          </w:tcPr>
          <w:p w:rsidR="00D47054" w:rsidRPr="0077495E" w:rsidRDefault="00D47054" w:rsidP="00E9058C">
            <w:pPr>
              <w:rPr>
                <w:sz w:val="20"/>
                <w:szCs w:val="20"/>
                <w:vertAlign w:val="superscript"/>
              </w:rPr>
            </w:pPr>
            <w:r w:rsidRPr="0077495E">
              <w:rPr>
                <w:sz w:val="20"/>
                <w:szCs w:val="20"/>
                <w:vertAlign w:val="superscript"/>
              </w:rPr>
              <w:t>(parašas)</w:t>
            </w:r>
          </w:p>
        </w:tc>
        <w:tc>
          <w:tcPr>
            <w:tcW w:w="1001" w:type="dxa"/>
            <w:shd w:val="clear" w:color="auto" w:fill="auto"/>
            <w:vAlign w:val="center"/>
          </w:tcPr>
          <w:p w:rsidR="00D47054" w:rsidRPr="0077495E" w:rsidRDefault="00D47054" w:rsidP="00E9058C">
            <w:pPr>
              <w:jc w:val="center"/>
              <w:rPr>
                <w:sz w:val="20"/>
                <w:szCs w:val="20"/>
                <w:vertAlign w:val="superscript"/>
              </w:rPr>
            </w:pPr>
          </w:p>
        </w:tc>
        <w:tc>
          <w:tcPr>
            <w:tcW w:w="2941" w:type="dxa"/>
            <w:tcBorders>
              <w:top w:val="single" w:sz="4" w:space="0" w:color="auto"/>
            </w:tcBorders>
            <w:shd w:val="clear" w:color="auto" w:fill="auto"/>
            <w:vAlign w:val="center"/>
          </w:tcPr>
          <w:p w:rsidR="00D47054" w:rsidRPr="0077495E" w:rsidRDefault="00D47054" w:rsidP="00E9058C">
            <w:pPr>
              <w:rPr>
                <w:sz w:val="20"/>
                <w:szCs w:val="20"/>
                <w:vertAlign w:val="superscript"/>
              </w:rPr>
            </w:pPr>
            <w:r w:rsidRPr="0077495E">
              <w:rPr>
                <w:sz w:val="20"/>
                <w:szCs w:val="20"/>
                <w:vertAlign w:val="superscript"/>
              </w:rPr>
              <w:t>(vardas, pavardė)</w:t>
            </w:r>
          </w:p>
        </w:tc>
      </w:tr>
    </w:tbl>
    <w:p w:rsidR="00D47054" w:rsidRDefault="00D47054" w:rsidP="00D47054"/>
    <w:p w:rsidR="00D47054" w:rsidRDefault="00D47054" w:rsidP="00D47054">
      <w:pPr>
        <w:sectPr w:rsidR="00D47054" w:rsidSect="00E9058C">
          <w:footnotePr>
            <w:pos w:val="beneathText"/>
          </w:footnotePr>
          <w:pgSz w:w="16837" w:h="11905" w:orient="landscape"/>
          <w:pgMar w:top="562" w:right="1080" w:bottom="1699" w:left="1152" w:header="562" w:footer="562" w:gutter="0"/>
          <w:cols w:space="1296"/>
          <w:titlePg/>
          <w:docGrid w:linePitch="360"/>
        </w:sectPr>
      </w:pPr>
    </w:p>
    <w:p w:rsidR="00D47054" w:rsidRPr="0077495E" w:rsidRDefault="009811D5" w:rsidP="00D47054">
      <w:pPr>
        <w:jc w:val="center"/>
        <w:outlineLvl w:val="0"/>
      </w:pPr>
      <w:r>
        <w:tab/>
      </w:r>
      <w:r>
        <w:tab/>
      </w:r>
      <w:r>
        <w:tab/>
      </w:r>
      <w:r>
        <w:tab/>
        <w:t>Asociacijos „Mantviliškio bendruomenė“</w:t>
      </w:r>
    </w:p>
    <w:p w:rsidR="00D47054" w:rsidRPr="0077495E" w:rsidRDefault="00D47054" w:rsidP="00D47054">
      <w:r w:rsidRPr="0077495E">
        <w:t xml:space="preserve">                                                                                    </w:t>
      </w:r>
      <w:r w:rsidR="009811D5">
        <w:t xml:space="preserve">       </w:t>
      </w:r>
      <w:r>
        <w:t xml:space="preserve">supaprastintų viešųjų pirkimų </w:t>
      </w:r>
      <w:r w:rsidRPr="0077495E">
        <w:t>taisyklių</w:t>
      </w:r>
    </w:p>
    <w:p w:rsidR="00D47054" w:rsidRPr="0077495E" w:rsidRDefault="00D47054" w:rsidP="00D47054">
      <w:r w:rsidRPr="0077495E">
        <w:t xml:space="preserve">                                                                           </w:t>
      </w:r>
      <w:r w:rsidR="009811D5">
        <w:t xml:space="preserve">                </w:t>
      </w:r>
      <w:r>
        <w:t>2</w:t>
      </w:r>
      <w:r w:rsidRPr="0077495E">
        <w:t xml:space="preserve"> priedas</w:t>
      </w:r>
    </w:p>
    <w:p w:rsidR="00D47054" w:rsidRPr="0077495E" w:rsidRDefault="00D47054" w:rsidP="00D47054"/>
    <w:p w:rsidR="00D47054" w:rsidRPr="0077495E" w:rsidRDefault="00D47054" w:rsidP="00D47054">
      <w:pPr>
        <w:tabs>
          <w:tab w:val="center" w:pos="3686"/>
        </w:tabs>
        <w:jc w:val="center"/>
        <w:rPr>
          <w:b/>
        </w:rPr>
      </w:pPr>
    </w:p>
    <w:p w:rsidR="00D47054" w:rsidRPr="0077495E" w:rsidRDefault="009811D5" w:rsidP="00D47054">
      <w:pPr>
        <w:ind w:right="72"/>
        <w:jc w:val="center"/>
        <w:outlineLvl w:val="0"/>
        <w:rPr>
          <w:i/>
        </w:rPr>
      </w:pPr>
      <w:r>
        <w:rPr>
          <w:b/>
          <w:bCs/>
        </w:rPr>
        <w:t>Asociacija „Mantviliškio bendruomenė“</w:t>
      </w:r>
    </w:p>
    <w:p w:rsidR="00D47054" w:rsidRDefault="00D47054" w:rsidP="00D47054">
      <w:pPr>
        <w:ind w:right="72"/>
        <w:jc w:val="center"/>
      </w:pPr>
    </w:p>
    <w:p w:rsidR="00D47054" w:rsidRPr="0077495E" w:rsidRDefault="00D47054" w:rsidP="00D47054">
      <w:pPr>
        <w:ind w:right="72"/>
        <w:jc w:val="center"/>
      </w:pPr>
    </w:p>
    <w:p w:rsidR="00D47054" w:rsidRPr="0077495E" w:rsidRDefault="00D47054" w:rsidP="00D47054">
      <w:pPr>
        <w:ind w:right="72"/>
        <w:jc w:val="center"/>
        <w:rPr>
          <w:b/>
        </w:rPr>
      </w:pPr>
      <w:r w:rsidRPr="0077495E">
        <w:t>____________________________________________________________________</w:t>
      </w:r>
      <w:r>
        <w:t>___________</w:t>
      </w:r>
    </w:p>
    <w:p w:rsidR="00D47054" w:rsidRPr="0077495E" w:rsidRDefault="00D47054" w:rsidP="00D47054">
      <w:pPr>
        <w:ind w:right="72"/>
        <w:jc w:val="center"/>
        <w:rPr>
          <w:i/>
        </w:rPr>
      </w:pPr>
      <w:r w:rsidRPr="0077495E">
        <w:rPr>
          <w:i/>
        </w:rPr>
        <w:t>(asmens vardas ir pavardė, pareigos)</w:t>
      </w:r>
    </w:p>
    <w:p w:rsidR="00D47054" w:rsidRPr="0077495E" w:rsidRDefault="00D47054" w:rsidP="00D47054">
      <w:pPr>
        <w:ind w:right="72"/>
        <w:jc w:val="center"/>
        <w:rPr>
          <w:b/>
        </w:rPr>
      </w:pPr>
    </w:p>
    <w:p w:rsidR="00D47054" w:rsidRPr="0077495E" w:rsidRDefault="00D47054" w:rsidP="00D47054">
      <w:pPr>
        <w:ind w:right="72"/>
        <w:jc w:val="center"/>
        <w:rPr>
          <w:b/>
        </w:rPr>
      </w:pPr>
    </w:p>
    <w:p w:rsidR="00D47054" w:rsidRPr="0077495E" w:rsidRDefault="00D47054" w:rsidP="00D47054">
      <w:pPr>
        <w:ind w:right="72"/>
        <w:jc w:val="center"/>
        <w:rPr>
          <w:b/>
        </w:rPr>
      </w:pPr>
    </w:p>
    <w:p w:rsidR="00D47054" w:rsidRPr="0077495E" w:rsidRDefault="00D47054" w:rsidP="00D47054">
      <w:pPr>
        <w:ind w:right="72"/>
        <w:jc w:val="center"/>
        <w:outlineLvl w:val="0"/>
        <w:rPr>
          <w:b/>
        </w:rPr>
      </w:pPr>
      <w:r w:rsidRPr="0077495E">
        <w:rPr>
          <w:b/>
        </w:rPr>
        <w:t>NEŠALIŠKUMO DEKLARACIJA</w:t>
      </w:r>
    </w:p>
    <w:p w:rsidR="00D47054" w:rsidRPr="0077495E" w:rsidRDefault="00D47054" w:rsidP="00D47054">
      <w:pPr>
        <w:tabs>
          <w:tab w:val="left" w:pos="5670"/>
        </w:tabs>
        <w:ind w:left="7482" w:right="72"/>
        <w:jc w:val="center"/>
      </w:pPr>
    </w:p>
    <w:p w:rsidR="00D47054" w:rsidRPr="0077495E" w:rsidRDefault="00D47054" w:rsidP="00D47054">
      <w:pPr>
        <w:tabs>
          <w:tab w:val="left" w:pos="284"/>
          <w:tab w:val="left" w:pos="1985"/>
        </w:tabs>
        <w:ind w:right="72"/>
        <w:jc w:val="center"/>
      </w:pPr>
      <w:r w:rsidRPr="0077495E">
        <w:t>20__ m._____________d. Nr. ______</w:t>
      </w:r>
    </w:p>
    <w:p w:rsidR="00D47054" w:rsidRPr="0077495E" w:rsidRDefault="00D47054" w:rsidP="00D47054">
      <w:pPr>
        <w:pStyle w:val="Preformatted"/>
        <w:tabs>
          <w:tab w:val="clear" w:pos="9590"/>
        </w:tabs>
        <w:ind w:right="72"/>
        <w:jc w:val="center"/>
        <w:rPr>
          <w:rFonts w:ascii="Times New Roman" w:hAnsi="Times New Roman"/>
          <w:sz w:val="24"/>
          <w:szCs w:val="24"/>
        </w:rPr>
      </w:pPr>
      <w:r w:rsidRPr="0077495E">
        <w:rPr>
          <w:rFonts w:ascii="Times New Roman" w:hAnsi="Times New Roman"/>
          <w:sz w:val="24"/>
          <w:szCs w:val="24"/>
        </w:rPr>
        <w:t>Kėdainiai</w:t>
      </w:r>
    </w:p>
    <w:p w:rsidR="00D47054" w:rsidRPr="0077495E" w:rsidRDefault="00D47054" w:rsidP="00D47054">
      <w:pPr>
        <w:ind w:right="72"/>
        <w:jc w:val="center"/>
      </w:pPr>
    </w:p>
    <w:p w:rsidR="00D47054" w:rsidRPr="0077495E" w:rsidRDefault="00D47054" w:rsidP="00D47054">
      <w:pPr>
        <w:tabs>
          <w:tab w:val="center" w:pos="3686"/>
        </w:tabs>
        <w:ind w:right="72"/>
        <w:rPr>
          <w:b/>
        </w:rPr>
      </w:pPr>
    </w:p>
    <w:p w:rsidR="00D47054" w:rsidRPr="0077495E" w:rsidRDefault="00D47054" w:rsidP="00D47054">
      <w:pPr>
        <w:ind w:right="72" w:firstLine="720"/>
        <w:jc w:val="both"/>
      </w:pPr>
      <w:r>
        <w:t>Būdamas</w:t>
      </w:r>
      <w:r w:rsidRPr="0077495E">
        <w:t>________________________________________________</w:t>
      </w:r>
      <w:r>
        <w:t xml:space="preserve">_________, </w:t>
      </w:r>
      <w:r w:rsidRPr="006E7F92">
        <w:t>pasižadu:</w:t>
      </w:r>
    </w:p>
    <w:p w:rsidR="00D47054" w:rsidRPr="0077495E" w:rsidRDefault="00D47054" w:rsidP="00D47054">
      <w:pPr>
        <w:ind w:right="72"/>
        <w:jc w:val="center"/>
        <w:rPr>
          <w:i/>
        </w:rPr>
      </w:pPr>
      <w:r w:rsidRPr="0077495E">
        <w:rPr>
          <w:i/>
        </w:rPr>
        <w:t>(pareigų pavadinimas)</w:t>
      </w:r>
    </w:p>
    <w:p w:rsidR="00D47054" w:rsidRPr="0077495E" w:rsidRDefault="00D47054" w:rsidP="00D47054">
      <w:pPr>
        <w:ind w:right="72" w:firstLine="720"/>
        <w:jc w:val="both"/>
      </w:pPr>
      <w:r w:rsidRPr="0077495E">
        <w:t>1. Objektyviai, dalykiškai, be išankstinio nusistatymo, vadovaudamasis visų tiekėjų lygiateisiškumo, nediskriminavimo, proporcingumo, abipusio pripažinimo ir skaidrumo principais, atlikti __________________________________________________________ pareigas;</w:t>
      </w:r>
    </w:p>
    <w:p w:rsidR="00D47054" w:rsidRPr="0077495E" w:rsidRDefault="00D47054" w:rsidP="00D47054">
      <w:pPr>
        <w:ind w:right="72" w:firstLine="720"/>
        <w:jc w:val="both"/>
      </w:pPr>
      <w:r w:rsidRPr="0077495E">
        <w:t xml:space="preserve">                     </w:t>
      </w:r>
      <w:r w:rsidRPr="0077495E">
        <w:rPr>
          <w:i/>
        </w:rPr>
        <w:t xml:space="preserve"> (pareigų pavadinimas)</w:t>
      </w:r>
    </w:p>
    <w:p w:rsidR="00D47054" w:rsidRPr="0077495E" w:rsidRDefault="00D47054" w:rsidP="00D47054">
      <w:pPr>
        <w:ind w:right="72" w:firstLine="720"/>
        <w:jc w:val="both"/>
      </w:pPr>
      <w:r w:rsidRPr="0077495E">
        <w:t>2. Paaiškėjus, bent vienai iš šių aplinkybių:</w:t>
      </w:r>
    </w:p>
    <w:p w:rsidR="00D47054" w:rsidRPr="0077495E" w:rsidRDefault="00D47054" w:rsidP="00D47054">
      <w:pPr>
        <w:ind w:right="72" w:firstLine="720"/>
        <w:jc w:val="both"/>
      </w:pPr>
      <w:r w:rsidRPr="0077495E">
        <w:t xml:space="preserve">2.1. pirkimo procedūrose kaip tiekėjas dalyvauja asmuo, susijęs su manimi santuokos, artimos giminystės ar svainystės ryšiais, arba juridinis asmuo, kuriam vadovauja toks asmuo; </w:t>
      </w:r>
    </w:p>
    <w:p w:rsidR="00D47054" w:rsidRPr="0077495E" w:rsidRDefault="00D47054" w:rsidP="00D47054">
      <w:pPr>
        <w:ind w:right="72" w:firstLine="720"/>
        <w:jc w:val="both"/>
      </w:pPr>
      <w:r w:rsidRPr="0077495E">
        <w:t>2.2. aš arba asmuo, susijęs su manimi santuokos, artimos giminystės ar svainystės ryšiais:</w:t>
      </w:r>
    </w:p>
    <w:p w:rsidR="00D47054" w:rsidRPr="0077495E" w:rsidRDefault="00D47054" w:rsidP="00D47054">
      <w:pPr>
        <w:ind w:right="72" w:firstLine="720"/>
        <w:jc w:val="both"/>
      </w:pPr>
      <w:r w:rsidRPr="0077495E">
        <w:t xml:space="preserve">2.2.1. esu (yra) pirkimo procedūrose dalyvaujančio juridinio asmens valdymo organų narys, </w:t>
      </w:r>
    </w:p>
    <w:p w:rsidR="00D47054" w:rsidRPr="0077495E" w:rsidRDefault="00D47054" w:rsidP="00D47054">
      <w:pPr>
        <w:ind w:right="72" w:firstLine="720"/>
        <w:jc w:val="both"/>
      </w:pPr>
      <w:r w:rsidRPr="0077495E">
        <w:t>2.2.2. turiu(-i) pirkimo procedūrose dalyvaujančio juridinio asmens įstatinio kapitalo dalį arba turtinį įnašą jame,</w:t>
      </w:r>
    </w:p>
    <w:p w:rsidR="00D47054" w:rsidRPr="0077495E" w:rsidRDefault="00D47054" w:rsidP="00D47054">
      <w:pPr>
        <w:ind w:right="72" w:firstLine="720"/>
        <w:jc w:val="both"/>
      </w:pPr>
      <w:r w:rsidRPr="0077495E">
        <w:t>2.2.3. gaunu(-a) iš pirkimo procedūrose dalyvaujančio juridinio asmens bet kokios rūšies pajamų;</w:t>
      </w:r>
    </w:p>
    <w:p w:rsidR="00D47054" w:rsidRPr="0077495E" w:rsidRDefault="00D47054" w:rsidP="00D47054">
      <w:pPr>
        <w:ind w:right="72" w:firstLine="720"/>
        <w:jc w:val="both"/>
      </w:pPr>
      <w:r w:rsidRPr="0077495E">
        <w:t>2.3. dėl bet kokių kitų aplinkybių negaliu laikytis 1 punkte nustatytų principų, nedelsdamas raštu pranešti apie tai mane __________________________________________________ paskyrusios</w:t>
      </w:r>
      <w:r w:rsidRPr="0077495E">
        <w:tab/>
        <w:t xml:space="preserve">                                               </w:t>
      </w:r>
      <w:r w:rsidRPr="0077495E">
        <w:rPr>
          <w:i/>
        </w:rPr>
        <w:t>(pareigų pavadinimas)</w:t>
      </w:r>
    </w:p>
    <w:p w:rsidR="00D47054" w:rsidRPr="0077495E" w:rsidRDefault="00D47054" w:rsidP="00D47054">
      <w:pPr>
        <w:ind w:right="72"/>
        <w:jc w:val="both"/>
      </w:pPr>
      <w:r w:rsidRPr="0077495E">
        <w:t>perkančiosios organizacijos vadovui ir nusišalinti.</w:t>
      </w:r>
    </w:p>
    <w:p w:rsidR="00D47054" w:rsidRPr="0077495E" w:rsidRDefault="00D47054" w:rsidP="00D47054">
      <w:pPr>
        <w:ind w:right="72" w:firstLine="720"/>
        <w:jc w:val="both"/>
      </w:pPr>
      <w:r w:rsidRPr="0077495E">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D47054" w:rsidRPr="0077495E" w:rsidRDefault="00D47054" w:rsidP="00D47054">
      <w:pPr>
        <w:ind w:right="72"/>
        <w:jc w:val="both"/>
      </w:pPr>
    </w:p>
    <w:p w:rsidR="00D47054" w:rsidRPr="0077495E" w:rsidRDefault="00D47054" w:rsidP="00D47054">
      <w:pPr>
        <w:ind w:right="72"/>
        <w:jc w:val="both"/>
      </w:pPr>
    </w:p>
    <w:p w:rsidR="00D47054" w:rsidRPr="0077495E" w:rsidRDefault="00D47054" w:rsidP="00D47054">
      <w:pPr>
        <w:ind w:right="72"/>
        <w:jc w:val="both"/>
      </w:pPr>
      <w:r w:rsidRPr="0077495E">
        <w:t>____________________</w:t>
      </w:r>
      <w:r w:rsidRPr="0077495E">
        <w:tab/>
      </w:r>
      <w:r w:rsidRPr="0077495E">
        <w:tab/>
      </w:r>
      <w:r w:rsidRPr="0077495E">
        <w:tab/>
        <w:t>______________________________</w:t>
      </w:r>
    </w:p>
    <w:p w:rsidR="00D47054" w:rsidRPr="0077495E" w:rsidRDefault="00D47054" w:rsidP="00D47054">
      <w:pPr>
        <w:ind w:right="72"/>
        <w:jc w:val="both"/>
        <w:rPr>
          <w:i/>
        </w:rPr>
      </w:pPr>
      <w:r w:rsidRPr="0077495E">
        <w:rPr>
          <w:i/>
        </w:rPr>
        <w:tab/>
        <w:t>(Parašas)</w:t>
      </w:r>
      <w:r w:rsidRPr="0077495E">
        <w:rPr>
          <w:i/>
        </w:rPr>
        <w:tab/>
      </w:r>
      <w:r w:rsidRPr="0077495E">
        <w:rPr>
          <w:i/>
        </w:rPr>
        <w:tab/>
      </w:r>
      <w:r w:rsidRPr="0077495E">
        <w:rPr>
          <w:i/>
        </w:rPr>
        <w:tab/>
      </w:r>
      <w:r w:rsidRPr="0077495E">
        <w:rPr>
          <w:i/>
        </w:rPr>
        <w:tab/>
        <w:t>(Vardas, pavardė)</w:t>
      </w:r>
    </w:p>
    <w:p w:rsidR="00D47054" w:rsidRPr="0077495E" w:rsidRDefault="00D47054" w:rsidP="00D47054"/>
    <w:p w:rsidR="00D47054" w:rsidRPr="0077495E" w:rsidRDefault="00D47054" w:rsidP="00D47054">
      <w:pPr>
        <w:jc w:val="center"/>
        <w:outlineLvl w:val="0"/>
      </w:pPr>
      <w:r w:rsidRPr="0077495E">
        <w:br w:type="page"/>
        <w:t xml:space="preserve">                                                                                   </w:t>
      </w:r>
      <w:r w:rsidR="009811D5">
        <w:t xml:space="preserve">           Asociacijos „Mantviliškio bendruomenė“</w:t>
      </w:r>
    </w:p>
    <w:p w:rsidR="00D47054" w:rsidRPr="0077495E" w:rsidRDefault="00D47054" w:rsidP="00D47054">
      <w:r w:rsidRPr="0077495E">
        <w:t xml:space="preserve">                                                                 </w:t>
      </w:r>
      <w:r w:rsidR="009811D5">
        <w:t xml:space="preserve">                              </w:t>
      </w:r>
      <w:r>
        <w:t xml:space="preserve">supaprastintų </w:t>
      </w:r>
      <w:r w:rsidRPr="0077495E">
        <w:t>viešųjų pirkimų taisyklių</w:t>
      </w:r>
    </w:p>
    <w:p w:rsidR="00D47054" w:rsidRPr="0077495E" w:rsidRDefault="00D47054" w:rsidP="00D47054">
      <w:r w:rsidRPr="0077495E">
        <w:t xml:space="preserve">                                                                            </w:t>
      </w:r>
      <w:r w:rsidR="009811D5">
        <w:t xml:space="preserve">                   </w:t>
      </w:r>
      <w:r>
        <w:t>3</w:t>
      </w:r>
      <w:r w:rsidRPr="0077495E">
        <w:t xml:space="preserve"> priedas</w:t>
      </w:r>
    </w:p>
    <w:p w:rsidR="00D47054" w:rsidRPr="0077495E" w:rsidRDefault="00D47054" w:rsidP="00D47054">
      <w:pPr>
        <w:ind w:right="72" w:firstLine="720"/>
        <w:jc w:val="both"/>
      </w:pPr>
    </w:p>
    <w:p w:rsidR="00D47054" w:rsidRPr="0077495E" w:rsidRDefault="00D47054" w:rsidP="00D47054">
      <w:pPr>
        <w:ind w:right="72" w:firstLine="720"/>
        <w:jc w:val="both"/>
      </w:pPr>
    </w:p>
    <w:p w:rsidR="00D47054" w:rsidRPr="003D3440" w:rsidRDefault="00D47054" w:rsidP="00D47054">
      <w:pPr>
        <w:pStyle w:val="Bodytext"/>
        <w:ind w:right="72" w:firstLine="284"/>
        <w:rPr>
          <w:sz w:val="24"/>
          <w:szCs w:val="24"/>
          <w:lang w:val="lt-LT"/>
        </w:rPr>
      </w:pPr>
    </w:p>
    <w:p w:rsidR="009811D5" w:rsidRPr="0077495E" w:rsidRDefault="009811D5" w:rsidP="009811D5">
      <w:pPr>
        <w:ind w:right="72"/>
        <w:jc w:val="center"/>
        <w:outlineLvl w:val="0"/>
        <w:rPr>
          <w:i/>
        </w:rPr>
      </w:pPr>
      <w:r>
        <w:rPr>
          <w:b/>
          <w:bCs/>
        </w:rPr>
        <w:t>Asociacija „Mantviliškio bendruomenė“</w:t>
      </w:r>
    </w:p>
    <w:p w:rsidR="00D47054" w:rsidRDefault="00D47054" w:rsidP="00D47054">
      <w:pPr>
        <w:ind w:right="72"/>
        <w:jc w:val="center"/>
      </w:pPr>
    </w:p>
    <w:p w:rsidR="00D47054" w:rsidRDefault="00D47054" w:rsidP="00D47054">
      <w:pPr>
        <w:ind w:right="72"/>
        <w:jc w:val="center"/>
      </w:pPr>
    </w:p>
    <w:p w:rsidR="00D47054" w:rsidRPr="0077495E" w:rsidRDefault="00D47054" w:rsidP="00D47054">
      <w:pPr>
        <w:ind w:right="72"/>
        <w:jc w:val="center"/>
        <w:rPr>
          <w:b/>
        </w:rPr>
      </w:pPr>
      <w:r w:rsidRPr="0077495E">
        <w:t>________________________________________________</w:t>
      </w:r>
      <w:r>
        <w:t>_______________________________</w:t>
      </w:r>
    </w:p>
    <w:p w:rsidR="00D47054" w:rsidRPr="0077495E" w:rsidRDefault="00D47054" w:rsidP="00D47054">
      <w:pPr>
        <w:ind w:right="72"/>
        <w:jc w:val="center"/>
        <w:rPr>
          <w:i/>
        </w:rPr>
      </w:pPr>
      <w:r w:rsidRPr="0077495E">
        <w:rPr>
          <w:i/>
        </w:rPr>
        <w:t>(asmens vardas ir pavardė, pareigos)</w:t>
      </w:r>
    </w:p>
    <w:p w:rsidR="00D47054" w:rsidRPr="0077495E" w:rsidRDefault="00D47054" w:rsidP="00D47054">
      <w:pPr>
        <w:tabs>
          <w:tab w:val="center" w:pos="3686"/>
        </w:tabs>
        <w:ind w:right="72"/>
      </w:pPr>
      <w:r w:rsidRPr="0077495E">
        <w:rPr>
          <w:b/>
        </w:rPr>
        <w:tab/>
      </w:r>
      <w:r w:rsidRPr="0077495E">
        <w:rPr>
          <w:b/>
        </w:rPr>
        <w:tab/>
      </w:r>
    </w:p>
    <w:p w:rsidR="00D47054" w:rsidRPr="0077495E" w:rsidRDefault="00D47054" w:rsidP="00D47054">
      <w:pPr>
        <w:ind w:right="72"/>
        <w:jc w:val="center"/>
        <w:outlineLvl w:val="0"/>
        <w:rPr>
          <w:b/>
        </w:rPr>
      </w:pPr>
      <w:r w:rsidRPr="0077495E">
        <w:rPr>
          <w:b/>
        </w:rPr>
        <w:t>KONFIDENCIALUMO PASIŽADĖJIMAS</w:t>
      </w:r>
    </w:p>
    <w:p w:rsidR="00D47054" w:rsidRPr="0077495E" w:rsidRDefault="00D47054" w:rsidP="00D47054">
      <w:pPr>
        <w:ind w:right="72"/>
        <w:jc w:val="center"/>
        <w:rPr>
          <w:b/>
        </w:rPr>
      </w:pPr>
    </w:p>
    <w:p w:rsidR="00D47054" w:rsidRPr="0077495E" w:rsidRDefault="00D47054" w:rsidP="00D47054">
      <w:pPr>
        <w:tabs>
          <w:tab w:val="left" w:pos="284"/>
          <w:tab w:val="left" w:pos="1985"/>
        </w:tabs>
        <w:ind w:right="72"/>
        <w:jc w:val="center"/>
      </w:pPr>
      <w:r w:rsidRPr="0077495E">
        <w:t>20__ m._____________d. Nr. ______</w:t>
      </w:r>
    </w:p>
    <w:p w:rsidR="00D47054" w:rsidRPr="0077495E" w:rsidRDefault="00D47054" w:rsidP="00D47054">
      <w:pPr>
        <w:pStyle w:val="Preformatted"/>
        <w:tabs>
          <w:tab w:val="clear" w:pos="9590"/>
        </w:tabs>
        <w:ind w:right="72"/>
        <w:jc w:val="center"/>
        <w:rPr>
          <w:rFonts w:ascii="Times New Roman" w:hAnsi="Times New Roman"/>
          <w:sz w:val="24"/>
          <w:szCs w:val="24"/>
        </w:rPr>
      </w:pPr>
      <w:r w:rsidRPr="0077495E">
        <w:rPr>
          <w:rFonts w:ascii="Times New Roman" w:hAnsi="Times New Roman"/>
          <w:sz w:val="24"/>
          <w:szCs w:val="24"/>
        </w:rPr>
        <w:t>Kėdainiai</w:t>
      </w:r>
    </w:p>
    <w:p w:rsidR="00D47054" w:rsidRPr="0077495E" w:rsidRDefault="00D47054" w:rsidP="00D47054">
      <w:pPr>
        <w:ind w:right="72"/>
        <w:jc w:val="center"/>
        <w:rPr>
          <w:b/>
        </w:rPr>
      </w:pPr>
    </w:p>
    <w:p w:rsidR="00D47054" w:rsidRPr="0077495E" w:rsidRDefault="00D47054" w:rsidP="00D47054">
      <w:pPr>
        <w:ind w:right="72" w:firstLine="742"/>
        <w:jc w:val="both"/>
      </w:pPr>
      <w:r>
        <w:t>Būdamas ____________</w:t>
      </w:r>
      <w:r w:rsidRPr="0077495E">
        <w:t xml:space="preserve">_____________________________________________________, </w:t>
      </w:r>
    </w:p>
    <w:p w:rsidR="00D47054" w:rsidRPr="0077495E" w:rsidRDefault="00D47054" w:rsidP="00D47054">
      <w:pPr>
        <w:ind w:right="72"/>
        <w:jc w:val="both"/>
        <w:rPr>
          <w:i/>
        </w:rPr>
      </w:pPr>
      <w:r w:rsidRPr="0077495E">
        <w:tab/>
      </w:r>
      <w:r w:rsidRPr="0077495E">
        <w:tab/>
      </w:r>
      <w:r w:rsidRPr="0077495E">
        <w:tab/>
      </w:r>
      <w:r w:rsidRPr="0077495E">
        <w:rPr>
          <w:i/>
        </w:rPr>
        <w:t>(pareigų pavadinimas)</w:t>
      </w:r>
    </w:p>
    <w:p w:rsidR="00D47054" w:rsidRPr="0077495E" w:rsidRDefault="00D47054" w:rsidP="00D47054">
      <w:pPr>
        <w:ind w:right="72" w:firstLine="720"/>
        <w:jc w:val="both"/>
      </w:pPr>
      <w:r w:rsidRPr="0077495E">
        <w:t>1. Pasižadu:</w:t>
      </w:r>
    </w:p>
    <w:p w:rsidR="00D47054" w:rsidRPr="0077495E" w:rsidRDefault="00D47054" w:rsidP="00D47054">
      <w:pPr>
        <w:ind w:right="72" w:firstLine="720"/>
        <w:jc w:val="both"/>
      </w:pPr>
      <w:r w:rsidRPr="0077495E">
        <w:t>1.1. saugoti ir tik įstatymų ir kitų teisės aktų nustatytais tikslais ir tvarka naudoti visą su pirkimu susijusią informaciją, kuri man taps žinoma, atliekant _______________________________________________________________________ pareigas;</w:t>
      </w:r>
    </w:p>
    <w:p w:rsidR="00D47054" w:rsidRPr="0077495E" w:rsidRDefault="00D47054" w:rsidP="00D47054">
      <w:pPr>
        <w:ind w:right="72"/>
        <w:jc w:val="center"/>
      </w:pPr>
      <w:r w:rsidRPr="0077495E">
        <w:rPr>
          <w:i/>
        </w:rPr>
        <w:t>(pareigų pavadinimas)</w:t>
      </w:r>
    </w:p>
    <w:p w:rsidR="00D47054" w:rsidRPr="0077495E" w:rsidRDefault="00D47054" w:rsidP="00D47054">
      <w:pPr>
        <w:ind w:right="72" w:firstLine="720"/>
        <w:jc w:val="both"/>
      </w:pPr>
      <w:r w:rsidRPr="0077495E">
        <w:t>1.2. man patikėtus dokumentus saugoti tokiu būdu, kad tretieji asmenys neturėtų galimybės su jais susipažinti ar pasinaudoti;</w:t>
      </w:r>
    </w:p>
    <w:p w:rsidR="00D47054" w:rsidRPr="0077495E" w:rsidRDefault="00D47054" w:rsidP="00D47054">
      <w:pPr>
        <w:ind w:right="72" w:firstLine="720"/>
        <w:jc w:val="both"/>
      </w:pPr>
      <w:r w:rsidRPr="0077495E">
        <w:t>1.3. nepasilikti jokių man pateiktų dokumentų kopijų.</w:t>
      </w:r>
    </w:p>
    <w:p w:rsidR="00D47054" w:rsidRPr="0077495E" w:rsidRDefault="00D47054" w:rsidP="00D47054">
      <w:pPr>
        <w:ind w:right="72" w:firstLine="720"/>
        <w:jc w:val="both"/>
      </w:pPr>
      <w:r w:rsidRPr="0077495E">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D47054" w:rsidRPr="0077495E" w:rsidRDefault="00D47054" w:rsidP="00D47054">
      <w:pPr>
        <w:ind w:right="72" w:firstLine="720"/>
        <w:jc w:val="both"/>
      </w:pPr>
      <w:r w:rsidRPr="0077495E">
        <w:t>3. Man išaiškinta, kad konfidencialią informaciją sudaro:</w:t>
      </w:r>
    </w:p>
    <w:p w:rsidR="00D47054" w:rsidRPr="0077495E" w:rsidRDefault="00D47054" w:rsidP="00D47054">
      <w:pPr>
        <w:ind w:right="72" w:firstLine="720"/>
        <w:jc w:val="both"/>
      </w:pPr>
      <w:r w:rsidRPr="0077495E">
        <w:t>3.1. informacija, kurios konfidencialumą nurodė tiekėjas ir jos atskleidimas nėra privalomas pagal Lietuvos Respublikos teisės aktus;</w:t>
      </w:r>
    </w:p>
    <w:p w:rsidR="00D47054" w:rsidRPr="0077495E" w:rsidRDefault="00D47054" w:rsidP="00D47054">
      <w:pPr>
        <w:ind w:right="72" w:firstLine="720"/>
        <w:jc w:val="both"/>
      </w:pPr>
      <w:r w:rsidRPr="0077495E">
        <w:t>3.2. visa su pirkimu susijusi informacija ir dokumentai, kuriuos Viešųjų pirkimų įstatymo ir kitų su jo įgyvendinimu susijusių teisės aktų nuostatos nenumato teikti pirkimo procedūrose dalyvaujančioms arba nedalyvaujančioms šalims;</w:t>
      </w:r>
    </w:p>
    <w:p w:rsidR="00D47054" w:rsidRPr="0077495E" w:rsidRDefault="00D47054" w:rsidP="00D47054">
      <w:pPr>
        <w:ind w:right="72" w:firstLine="720"/>
        <w:jc w:val="both"/>
        <w:rPr>
          <w:u w:val="single"/>
        </w:rPr>
      </w:pPr>
      <w:r w:rsidRPr="0077495E">
        <w:t>3.3. informacija, jeigu jos atskleidimas prieštarauja įstatymams, daro nuostolių teisėtiems šalių komerciniams interesams arba trukdo užtikrinti sąžiningą konkurenciją.</w:t>
      </w:r>
    </w:p>
    <w:p w:rsidR="00D47054" w:rsidRPr="0077495E" w:rsidRDefault="00D47054" w:rsidP="00D47054">
      <w:pPr>
        <w:ind w:right="72" w:firstLine="720"/>
        <w:jc w:val="both"/>
      </w:pPr>
      <w:r w:rsidRPr="0077495E">
        <w:t>4. Esu įspėtas, kad, pažeidęs šį pasižadėjimą, turėsiu atlyginti perkančiajai organizacijai ir tiekėjams padarytus nuostolius.</w:t>
      </w:r>
    </w:p>
    <w:p w:rsidR="00D47054" w:rsidRPr="0077495E" w:rsidRDefault="00D47054" w:rsidP="00D47054">
      <w:pPr>
        <w:ind w:right="72"/>
        <w:jc w:val="both"/>
      </w:pPr>
    </w:p>
    <w:p w:rsidR="00D47054" w:rsidRPr="0077495E" w:rsidRDefault="00D47054" w:rsidP="00D47054">
      <w:pPr>
        <w:ind w:right="72"/>
        <w:jc w:val="both"/>
      </w:pPr>
    </w:p>
    <w:p w:rsidR="00D47054" w:rsidRPr="0077495E" w:rsidRDefault="00D47054" w:rsidP="00D47054">
      <w:pPr>
        <w:ind w:right="72"/>
        <w:jc w:val="both"/>
      </w:pPr>
    </w:p>
    <w:p w:rsidR="00D47054" w:rsidRPr="0077495E" w:rsidRDefault="00D47054" w:rsidP="00D47054">
      <w:pPr>
        <w:ind w:right="72"/>
        <w:jc w:val="both"/>
      </w:pPr>
      <w:r w:rsidRPr="0077495E">
        <w:t>___________________</w:t>
      </w:r>
      <w:r w:rsidRPr="0077495E">
        <w:tab/>
      </w:r>
      <w:r w:rsidRPr="0077495E">
        <w:tab/>
      </w:r>
      <w:r w:rsidRPr="0077495E">
        <w:tab/>
        <w:t>______________________________</w:t>
      </w:r>
    </w:p>
    <w:p w:rsidR="00D47054" w:rsidRPr="0077495E" w:rsidRDefault="00D47054" w:rsidP="00D47054">
      <w:pPr>
        <w:pStyle w:val="Bodytext"/>
        <w:ind w:right="72" w:firstLine="284"/>
        <w:rPr>
          <w:sz w:val="24"/>
          <w:szCs w:val="24"/>
        </w:rPr>
      </w:pPr>
      <w:r w:rsidRPr="0077495E">
        <w:rPr>
          <w:i/>
          <w:sz w:val="24"/>
          <w:szCs w:val="24"/>
        </w:rPr>
        <w:t>(Parašas)</w:t>
      </w:r>
      <w:r w:rsidRPr="0077495E">
        <w:rPr>
          <w:i/>
          <w:sz w:val="24"/>
          <w:szCs w:val="24"/>
        </w:rPr>
        <w:tab/>
      </w:r>
      <w:r w:rsidRPr="0077495E">
        <w:rPr>
          <w:i/>
          <w:sz w:val="24"/>
          <w:szCs w:val="24"/>
        </w:rPr>
        <w:tab/>
      </w:r>
      <w:r w:rsidRPr="0077495E">
        <w:rPr>
          <w:i/>
          <w:sz w:val="24"/>
          <w:szCs w:val="24"/>
        </w:rPr>
        <w:tab/>
      </w:r>
      <w:r w:rsidRPr="0077495E">
        <w:rPr>
          <w:i/>
          <w:sz w:val="24"/>
          <w:szCs w:val="24"/>
        </w:rPr>
        <w:tab/>
      </w:r>
      <w:r w:rsidRPr="0077495E">
        <w:rPr>
          <w:i/>
          <w:sz w:val="24"/>
          <w:szCs w:val="24"/>
        </w:rPr>
        <w:tab/>
        <w:t>(Vardas, pavardė)</w:t>
      </w:r>
    </w:p>
    <w:p w:rsidR="00D47054" w:rsidRPr="0077495E" w:rsidRDefault="00D47054" w:rsidP="00D47054"/>
    <w:p w:rsidR="00D47054" w:rsidRDefault="00D47054" w:rsidP="00D47054"/>
    <w:p w:rsidR="00D47054" w:rsidRDefault="00D47054" w:rsidP="00D47054">
      <w:pPr>
        <w:ind w:left="5184" w:firstLine="4374"/>
      </w:pPr>
    </w:p>
    <w:p w:rsidR="00D47054" w:rsidRDefault="00D47054" w:rsidP="00D47054">
      <w:pPr>
        <w:ind w:left="5184" w:firstLine="4374"/>
      </w:pPr>
    </w:p>
    <w:p w:rsidR="00D47054" w:rsidRPr="0077495E" w:rsidRDefault="00D47054" w:rsidP="009811D5">
      <w:pPr>
        <w:ind w:left="5184" w:firstLine="4374"/>
      </w:pPr>
      <w:r w:rsidRPr="0077495E">
        <w:t xml:space="preserve">                                                          </w:t>
      </w:r>
      <w:r w:rsidR="009811D5">
        <w:t xml:space="preserve">                            Asociacijos „Mantviliškio bendruomenė“ s</w:t>
      </w:r>
      <w:r>
        <w:t xml:space="preserve">upaprastintų </w:t>
      </w:r>
      <w:r w:rsidRPr="0077495E">
        <w:t>viešųjų pirkimų taisyklių</w:t>
      </w:r>
    </w:p>
    <w:p w:rsidR="00D47054" w:rsidRPr="0077495E" w:rsidRDefault="00D47054" w:rsidP="00D47054">
      <w:pPr>
        <w:ind w:left="4320" w:firstLine="720"/>
      </w:pPr>
      <w:r>
        <w:t xml:space="preserve">   4</w:t>
      </w:r>
      <w:r w:rsidRPr="0077495E">
        <w:t xml:space="preserve"> priedas</w:t>
      </w:r>
    </w:p>
    <w:p w:rsidR="00D47054" w:rsidRPr="0077495E" w:rsidRDefault="00D47054" w:rsidP="00D47054">
      <w:pPr>
        <w:ind w:firstLine="5670"/>
        <w:rPr>
          <w:sz w:val="16"/>
          <w:szCs w:val="16"/>
        </w:rPr>
      </w:pPr>
    </w:p>
    <w:p w:rsidR="00D47054" w:rsidRPr="0077495E" w:rsidRDefault="00D47054" w:rsidP="00D47054">
      <w:pPr>
        <w:ind w:firstLine="5040"/>
        <w:rPr>
          <w:color w:val="000000"/>
        </w:rPr>
      </w:pPr>
    </w:p>
    <w:p w:rsidR="009811D5" w:rsidRPr="0077495E" w:rsidRDefault="009811D5" w:rsidP="009811D5">
      <w:pPr>
        <w:ind w:right="72"/>
        <w:jc w:val="center"/>
        <w:outlineLvl w:val="0"/>
        <w:rPr>
          <w:i/>
        </w:rPr>
      </w:pPr>
      <w:r>
        <w:rPr>
          <w:b/>
          <w:bCs/>
        </w:rPr>
        <w:t>Asociacija „Mantviliškio bendruomenė“</w:t>
      </w:r>
    </w:p>
    <w:p w:rsidR="00D47054" w:rsidRPr="0077495E" w:rsidRDefault="00D47054" w:rsidP="00D47054">
      <w:pPr>
        <w:ind w:left="5040" w:firstLine="1339"/>
        <w:rPr>
          <w:color w:val="000000"/>
        </w:rPr>
      </w:pPr>
    </w:p>
    <w:p w:rsidR="00D47054" w:rsidRPr="0077495E" w:rsidRDefault="00D47054" w:rsidP="00D47054">
      <w:pPr>
        <w:ind w:left="5040" w:firstLine="1339"/>
        <w:outlineLvl w:val="0"/>
        <w:rPr>
          <w:color w:val="000000"/>
        </w:rPr>
      </w:pPr>
      <w:r w:rsidRPr="0077495E">
        <w:rPr>
          <w:color w:val="000000"/>
        </w:rPr>
        <w:t>TVIRTINU</w:t>
      </w:r>
    </w:p>
    <w:p w:rsidR="00D47054" w:rsidRPr="0077495E" w:rsidRDefault="00D47054" w:rsidP="00D47054">
      <w:pPr>
        <w:ind w:left="5040" w:firstLine="1339"/>
        <w:rPr>
          <w:color w:val="000000"/>
        </w:rPr>
      </w:pPr>
      <w:r w:rsidRPr="0077495E">
        <w:rPr>
          <w:color w:val="000000"/>
        </w:rPr>
        <w:t>___________________</w:t>
      </w:r>
    </w:p>
    <w:p w:rsidR="00D47054" w:rsidRPr="0077495E" w:rsidRDefault="00D47054" w:rsidP="00D47054">
      <w:pPr>
        <w:ind w:left="5040" w:firstLine="1339"/>
        <w:rPr>
          <w:i/>
          <w:color w:val="000000"/>
        </w:rPr>
      </w:pPr>
      <w:r w:rsidRPr="0077495E">
        <w:rPr>
          <w:i/>
          <w:color w:val="000000"/>
        </w:rPr>
        <w:t xml:space="preserve">(vadovo ar jo įgalioto </w:t>
      </w:r>
    </w:p>
    <w:p w:rsidR="00D47054" w:rsidRPr="0077495E" w:rsidRDefault="00D47054" w:rsidP="00D47054">
      <w:pPr>
        <w:ind w:left="5040" w:firstLine="1339"/>
        <w:rPr>
          <w:bCs/>
          <w:i/>
          <w:color w:val="000000"/>
          <w:spacing w:val="3"/>
        </w:rPr>
      </w:pPr>
      <w:r w:rsidRPr="0077495E">
        <w:rPr>
          <w:i/>
          <w:color w:val="000000"/>
        </w:rPr>
        <w:t>asmens pareigų pavadinimas)</w:t>
      </w:r>
    </w:p>
    <w:p w:rsidR="00D47054" w:rsidRPr="0077495E" w:rsidRDefault="00D47054" w:rsidP="00D47054">
      <w:pPr>
        <w:ind w:firstLine="6300"/>
        <w:rPr>
          <w:i/>
          <w:color w:val="000000"/>
        </w:rPr>
      </w:pPr>
      <w:r w:rsidRPr="0077495E">
        <w:rPr>
          <w:i/>
          <w:color w:val="000000"/>
        </w:rPr>
        <w:t xml:space="preserve">  _____________________</w:t>
      </w:r>
    </w:p>
    <w:p w:rsidR="00D47054" w:rsidRPr="0077495E" w:rsidRDefault="00D47054" w:rsidP="00D47054">
      <w:pPr>
        <w:ind w:firstLine="6300"/>
        <w:rPr>
          <w:i/>
          <w:color w:val="000000"/>
        </w:rPr>
      </w:pPr>
      <w:r w:rsidRPr="0077495E">
        <w:rPr>
          <w:i/>
          <w:color w:val="000000"/>
        </w:rPr>
        <w:t xml:space="preserve">  (parašas)</w:t>
      </w:r>
    </w:p>
    <w:p w:rsidR="00D47054" w:rsidRPr="0077495E" w:rsidRDefault="00D47054" w:rsidP="00D47054">
      <w:pPr>
        <w:ind w:firstLine="6300"/>
        <w:rPr>
          <w:i/>
          <w:color w:val="000000"/>
        </w:rPr>
      </w:pPr>
      <w:r w:rsidRPr="0077495E">
        <w:rPr>
          <w:i/>
          <w:color w:val="000000"/>
        </w:rPr>
        <w:t xml:space="preserve">  _____________________</w:t>
      </w:r>
    </w:p>
    <w:p w:rsidR="00D47054" w:rsidRPr="0077495E" w:rsidRDefault="00D47054" w:rsidP="00D47054">
      <w:pPr>
        <w:ind w:left="5040" w:firstLine="1339"/>
        <w:rPr>
          <w:color w:val="000000"/>
        </w:rPr>
      </w:pPr>
      <w:r w:rsidRPr="0077495E">
        <w:rPr>
          <w:i/>
          <w:color w:val="000000"/>
        </w:rPr>
        <w:t xml:space="preserve">  (Vardas ir pavardė)</w:t>
      </w:r>
    </w:p>
    <w:p w:rsidR="00D47054" w:rsidRPr="0077495E" w:rsidRDefault="00D47054" w:rsidP="00D47054">
      <w:pPr>
        <w:rPr>
          <w:color w:val="000000"/>
        </w:rPr>
      </w:pPr>
    </w:p>
    <w:p w:rsidR="00D47054" w:rsidRPr="0077495E" w:rsidRDefault="00D47054" w:rsidP="00D47054">
      <w:pPr>
        <w:jc w:val="center"/>
        <w:outlineLvl w:val="0"/>
        <w:rPr>
          <w:b/>
          <w:color w:val="000000"/>
        </w:rPr>
      </w:pPr>
      <w:r w:rsidRPr="0077495E">
        <w:rPr>
          <w:b/>
          <w:color w:val="000000"/>
        </w:rPr>
        <w:t>PARAIŠKA-UŽDUOTIS PREKIŲ, PASLAUGŲ AR DARBŲ PIRKIMUI ATLIKTI</w:t>
      </w:r>
    </w:p>
    <w:p w:rsidR="00D47054" w:rsidRPr="0077495E" w:rsidRDefault="00D47054" w:rsidP="00D47054">
      <w:pPr>
        <w:jc w:val="center"/>
        <w:rPr>
          <w:color w:val="000000"/>
        </w:rPr>
      </w:pPr>
    </w:p>
    <w:p w:rsidR="00D47054" w:rsidRPr="0077495E" w:rsidRDefault="00D47054" w:rsidP="00D47054">
      <w:pPr>
        <w:jc w:val="center"/>
      </w:pPr>
      <w:r w:rsidRPr="0077495E">
        <w:t>20__ m._______________ d. Nr. ____</w:t>
      </w:r>
    </w:p>
    <w:p w:rsidR="00D47054" w:rsidRPr="0077495E" w:rsidRDefault="00D47054" w:rsidP="00D47054">
      <w:pPr>
        <w:jc w:val="center"/>
      </w:pPr>
      <w:r>
        <w:t>Kėdainiai</w:t>
      </w:r>
    </w:p>
    <w:p w:rsidR="00D47054" w:rsidRPr="0077495E" w:rsidRDefault="00D47054" w:rsidP="00D47054"/>
    <w:p w:rsidR="00D47054" w:rsidRPr="0077495E" w:rsidRDefault="00D47054" w:rsidP="00D47054">
      <w:pPr>
        <w:outlineLvl w:val="0"/>
      </w:pPr>
      <w:r w:rsidRPr="0077495E">
        <w:t>Atsakingas už pirkimą asmuo (pirkimo iniciatorius)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7054" w:rsidRPr="0077495E">
        <w:tc>
          <w:tcPr>
            <w:tcW w:w="9854" w:type="dxa"/>
            <w:tcBorders>
              <w:top w:val="nil"/>
              <w:left w:val="nil"/>
              <w:bottom w:val="single" w:sz="4" w:space="0" w:color="auto"/>
              <w:right w:val="nil"/>
            </w:tcBorders>
            <w:shd w:val="clear" w:color="auto" w:fill="auto"/>
          </w:tcPr>
          <w:p w:rsidR="00D47054" w:rsidRPr="0077495E" w:rsidRDefault="00D47054" w:rsidP="00E9058C"/>
        </w:tc>
      </w:tr>
    </w:tbl>
    <w:p w:rsidR="00D47054" w:rsidRPr="0077495E" w:rsidRDefault="00D47054" w:rsidP="00D47054">
      <w:r w:rsidRPr="0077495E">
        <w:t>1. Pirkimo objekto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7054" w:rsidRPr="0077495E">
        <w:tc>
          <w:tcPr>
            <w:tcW w:w="9854" w:type="dxa"/>
            <w:tcBorders>
              <w:top w:val="nil"/>
              <w:left w:val="nil"/>
              <w:bottom w:val="single" w:sz="4" w:space="0" w:color="auto"/>
              <w:right w:val="nil"/>
            </w:tcBorders>
            <w:shd w:val="clear" w:color="auto" w:fill="auto"/>
          </w:tcPr>
          <w:p w:rsidR="00D47054" w:rsidRPr="0077495E" w:rsidRDefault="00D47054" w:rsidP="00E9058C"/>
        </w:tc>
      </w:tr>
    </w:tbl>
    <w:p w:rsidR="00D47054" w:rsidRPr="0077495E" w:rsidRDefault="00D47054" w:rsidP="00D47054">
      <w:pPr>
        <w:rPr>
          <w:color w:val="000000"/>
          <w:vertAlign w:val="superscript"/>
        </w:rPr>
      </w:pPr>
      <w:r w:rsidRPr="0077495E">
        <w:t xml:space="preserve">2. </w:t>
      </w:r>
      <w:r w:rsidRPr="0077495E">
        <w:rPr>
          <w:color w:val="000000"/>
        </w:rPr>
        <w:t>Pirkimo objekto kodas (BVPŽ)</w:t>
      </w:r>
      <w:r w:rsidRPr="0077495E">
        <w:rPr>
          <w:color w:val="000000"/>
          <w:vertAlign w:val="superscript"/>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7054" w:rsidRPr="0077495E">
        <w:tc>
          <w:tcPr>
            <w:tcW w:w="9854" w:type="dxa"/>
            <w:tcBorders>
              <w:top w:val="nil"/>
              <w:left w:val="nil"/>
              <w:bottom w:val="single" w:sz="4" w:space="0" w:color="auto"/>
              <w:right w:val="nil"/>
            </w:tcBorders>
            <w:shd w:val="clear" w:color="auto" w:fill="auto"/>
          </w:tcPr>
          <w:p w:rsidR="00D47054" w:rsidRPr="0077495E" w:rsidRDefault="00D47054" w:rsidP="00E9058C"/>
        </w:tc>
      </w:tr>
    </w:tbl>
    <w:p w:rsidR="00D47054" w:rsidRPr="0077495E" w:rsidRDefault="00D47054" w:rsidP="00D47054">
      <w:r w:rsidRPr="0077495E">
        <w:t>3. Pirkimo objekto techninė specifikacija (pirkimo objekto apibūdinimas, nurodant perkamų prekių, paslaugų ar darbų savybes, kokybės ir kitus reikalavimus)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7054" w:rsidRPr="0077495E">
        <w:tc>
          <w:tcPr>
            <w:tcW w:w="9854" w:type="dxa"/>
            <w:tcBorders>
              <w:top w:val="nil"/>
              <w:left w:val="nil"/>
              <w:bottom w:val="single" w:sz="4" w:space="0" w:color="auto"/>
              <w:right w:val="nil"/>
            </w:tcBorders>
            <w:shd w:val="clear" w:color="auto" w:fill="auto"/>
          </w:tcPr>
          <w:p w:rsidR="00D47054" w:rsidRPr="0077495E" w:rsidRDefault="00D47054" w:rsidP="00E9058C"/>
        </w:tc>
      </w:tr>
    </w:tbl>
    <w:p w:rsidR="00D47054" w:rsidRPr="0077495E" w:rsidRDefault="00D47054" w:rsidP="00D47054">
      <w:r w:rsidRPr="0077495E">
        <w:t xml:space="preserve">4. Perkamų prekių, paslaugų ar darbų reikalingas kiekis ar apimtis, atsižvelgiant į visą pirkimo sutarties trukmę su galimais pratęsimais;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7054" w:rsidRPr="0077495E">
        <w:tc>
          <w:tcPr>
            <w:tcW w:w="9854" w:type="dxa"/>
            <w:tcBorders>
              <w:top w:val="nil"/>
              <w:left w:val="nil"/>
              <w:bottom w:val="single" w:sz="4" w:space="0" w:color="auto"/>
              <w:right w:val="nil"/>
            </w:tcBorders>
            <w:shd w:val="clear" w:color="auto" w:fill="auto"/>
          </w:tcPr>
          <w:p w:rsidR="00D47054" w:rsidRPr="0077495E" w:rsidRDefault="00D47054" w:rsidP="00E9058C"/>
        </w:tc>
      </w:tr>
    </w:tbl>
    <w:p w:rsidR="00D47054" w:rsidRPr="0077495E" w:rsidRDefault="00D47054" w:rsidP="00D47054">
      <w:r w:rsidRPr="0077495E">
        <w:t>5. Planuojama maksimali sutarties vertė, lėšų šaltinis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8"/>
      </w:tblGrid>
      <w:tr w:rsidR="00D47054" w:rsidRPr="0077495E">
        <w:trPr>
          <w:trHeight w:val="340"/>
        </w:trPr>
        <w:tc>
          <w:tcPr>
            <w:tcW w:w="4926" w:type="dxa"/>
            <w:shd w:val="clear" w:color="auto" w:fill="auto"/>
            <w:vAlign w:val="center"/>
          </w:tcPr>
          <w:p w:rsidR="00D47054" w:rsidRPr="0077495E" w:rsidRDefault="00D47054" w:rsidP="00E9058C">
            <w:pPr>
              <w:rPr>
                <w:b/>
                <w:i/>
              </w:rPr>
            </w:pPr>
            <w:r w:rsidRPr="0077495E">
              <w:rPr>
                <w:i/>
              </w:rPr>
              <w:t>Kėdainių VVG  lėšos</w:t>
            </w:r>
          </w:p>
        </w:tc>
        <w:tc>
          <w:tcPr>
            <w:tcW w:w="4928" w:type="dxa"/>
            <w:shd w:val="clear" w:color="auto" w:fill="auto"/>
          </w:tcPr>
          <w:p w:rsidR="00D47054" w:rsidRPr="0077495E" w:rsidRDefault="00D47054" w:rsidP="00E9058C">
            <w:pPr>
              <w:rPr>
                <w:b/>
                <w:i/>
              </w:rPr>
            </w:pPr>
          </w:p>
        </w:tc>
      </w:tr>
      <w:tr w:rsidR="00D47054" w:rsidRPr="0077495E">
        <w:trPr>
          <w:trHeight w:val="340"/>
        </w:trPr>
        <w:tc>
          <w:tcPr>
            <w:tcW w:w="4926" w:type="dxa"/>
            <w:shd w:val="clear" w:color="auto" w:fill="auto"/>
            <w:vAlign w:val="center"/>
          </w:tcPr>
          <w:p w:rsidR="00D47054" w:rsidRPr="0077495E" w:rsidRDefault="00D47054" w:rsidP="00E9058C">
            <w:pPr>
              <w:rPr>
                <w:i/>
              </w:rPr>
            </w:pPr>
            <w:r w:rsidRPr="0077495E">
              <w:rPr>
                <w:i/>
              </w:rPr>
              <w:t>Fondų ar kitos lėšos</w:t>
            </w:r>
          </w:p>
        </w:tc>
        <w:tc>
          <w:tcPr>
            <w:tcW w:w="4928" w:type="dxa"/>
            <w:shd w:val="clear" w:color="auto" w:fill="auto"/>
          </w:tcPr>
          <w:p w:rsidR="00D47054" w:rsidRPr="0077495E" w:rsidRDefault="00D47054" w:rsidP="00E9058C">
            <w:pPr>
              <w:rPr>
                <w:b/>
                <w:i/>
              </w:rPr>
            </w:pPr>
          </w:p>
        </w:tc>
      </w:tr>
      <w:tr w:rsidR="00D47054" w:rsidRPr="0077495E">
        <w:trPr>
          <w:trHeight w:val="340"/>
        </w:trPr>
        <w:tc>
          <w:tcPr>
            <w:tcW w:w="4926" w:type="dxa"/>
            <w:shd w:val="clear" w:color="auto" w:fill="auto"/>
            <w:vAlign w:val="center"/>
          </w:tcPr>
          <w:p w:rsidR="00D47054" w:rsidRPr="0077495E" w:rsidRDefault="00D47054" w:rsidP="00E9058C">
            <w:pPr>
              <w:rPr>
                <w:b/>
                <w:i/>
              </w:rPr>
            </w:pPr>
            <w:r w:rsidRPr="0077495E">
              <w:rPr>
                <w:i/>
              </w:rPr>
              <w:t>Lėšų poreikis šiam pirkimui, Lt</w:t>
            </w:r>
          </w:p>
        </w:tc>
        <w:tc>
          <w:tcPr>
            <w:tcW w:w="4928" w:type="dxa"/>
            <w:shd w:val="clear" w:color="auto" w:fill="auto"/>
          </w:tcPr>
          <w:p w:rsidR="00D47054" w:rsidRPr="0077495E" w:rsidRDefault="00D47054" w:rsidP="00E9058C">
            <w:pPr>
              <w:rPr>
                <w:b/>
                <w:i/>
              </w:rPr>
            </w:pPr>
          </w:p>
        </w:tc>
      </w:tr>
    </w:tbl>
    <w:p w:rsidR="00D47054" w:rsidRPr="0077495E" w:rsidRDefault="00D47054" w:rsidP="00D47054">
      <w:pPr>
        <w:rPr>
          <w:vertAlign w:val="superscript"/>
        </w:rPr>
      </w:pPr>
      <w:r w:rsidRPr="0077495E">
        <w:t xml:space="preserve">6. Siūlomi minimalūs tiekėjų kvalifikacijos reikalavimai </w:t>
      </w:r>
      <w:r w:rsidRPr="0077495E">
        <w:rPr>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D47054" w:rsidRPr="0077495E">
        <w:tc>
          <w:tcPr>
            <w:tcW w:w="4927" w:type="dxa"/>
            <w:shd w:val="clear" w:color="auto" w:fill="auto"/>
          </w:tcPr>
          <w:p w:rsidR="00D47054" w:rsidRPr="0077495E" w:rsidRDefault="00D47054" w:rsidP="00E9058C">
            <w:pPr>
              <w:rPr>
                <w:i/>
              </w:rPr>
            </w:pPr>
            <w:r w:rsidRPr="0077495E">
              <w:rPr>
                <w:i/>
              </w:rPr>
              <w:t>Minimalūs kvalifikaciniai reikalavimai</w:t>
            </w:r>
          </w:p>
        </w:tc>
        <w:tc>
          <w:tcPr>
            <w:tcW w:w="4927" w:type="dxa"/>
            <w:shd w:val="clear" w:color="auto" w:fill="auto"/>
          </w:tcPr>
          <w:p w:rsidR="00D47054" w:rsidRPr="0077495E" w:rsidRDefault="00D47054" w:rsidP="00E9058C">
            <w:pPr>
              <w:rPr>
                <w:i/>
              </w:rPr>
            </w:pPr>
            <w:r w:rsidRPr="0077495E">
              <w:rPr>
                <w:i/>
              </w:rPr>
              <w:t>Tiekėjų kvalifikaciją pavirtinantys dokumentai</w:t>
            </w:r>
          </w:p>
        </w:tc>
      </w:tr>
      <w:tr w:rsidR="00D47054" w:rsidRPr="0077495E">
        <w:tc>
          <w:tcPr>
            <w:tcW w:w="4927" w:type="dxa"/>
            <w:shd w:val="clear" w:color="auto" w:fill="auto"/>
          </w:tcPr>
          <w:p w:rsidR="00D47054" w:rsidRPr="0077495E" w:rsidRDefault="00D47054" w:rsidP="00E9058C"/>
        </w:tc>
        <w:tc>
          <w:tcPr>
            <w:tcW w:w="4927" w:type="dxa"/>
            <w:shd w:val="clear" w:color="auto" w:fill="auto"/>
          </w:tcPr>
          <w:p w:rsidR="00D47054" w:rsidRPr="0077495E" w:rsidRDefault="00D47054" w:rsidP="00E9058C"/>
        </w:tc>
      </w:tr>
      <w:tr w:rsidR="00D47054" w:rsidRPr="0077495E">
        <w:tc>
          <w:tcPr>
            <w:tcW w:w="4927" w:type="dxa"/>
            <w:shd w:val="clear" w:color="auto" w:fill="auto"/>
          </w:tcPr>
          <w:p w:rsidR="00D47054" w:rsidRPr="0077495E" w:rsidRDefault="00D47054" w:rsidP="00E9058C"/>
        </w:tc>
        <w:tc>
          <w:tcPr>
            <w:tcW w:w="4927" w:type="dxa"/>
            <w:shd w:val="clear" w:color="auto" w:fill="auto"/>
          </w:tcPr>
          <w:p w:rsidR="00D47054" w:rsidRPr="0077495E" w:rsidRDefault="00D47054" w:rsidP="00E9058C"/>
        </w:tc>
      </w:tr>
      <w:tr w:rsidR="00D47054" w:rsidRPr="0077495E">
        <w:tc>
          <w:tcPr>
            <w:tcW w:w="4927" w:type="dxa"/>
            <w:shd w:val="clear" w:color="auto" w:fill="auto"/>
          </w:tcPr>
          <w:p w:rsidR="00D47054" w:rsidRPr="0077495E" w:rsidRDefault="00D47054" w:rsidP="00E9058C"/>
        </w:tc>
        <w:tc>
          <w:tcPr>
            <w:tcW w:w="4927" w:type="dxa"/>
            <w:shd w:val="clear" w:color="auto" w:fill="auto"/>
          </w:tcPr>
          <w:p w:rsidR="00D47054" w:rsidRPr="0077495E" w:rsidRDefault="00D47054" w:rsidP="00E9058C"/>
        </w:tc>
      </w:tr>
      <w:tr w:rsidR="00D47054" w:rsidRPr="0077495E">
        <w:tc>
          <w:tcPr>
            <w:tcW w:w="4927" w:type="dxa"/>
            <w:shd w:val="clear" w:color="auto" w:fill="auto"/>
          </w:tcPr>
          <w:p w:rsidR="00D47054" w:rsidRPr="0077495E" w:rsidRDefault="00D47054" w:rsidP="00E9058C"/>
        </w:tc>
        <w:tc>
          <w:tcPr>
            <w:tcW w:w="4927" w:type="dxa"/>
            <w:shd w:val="clear" w:color="auto" w:fill="auto"/>
          </w:tcPr>
          <w:p w:rsidR="00D47054" w:rsidRPr="0077495E" w:rsidRDefault="00D47054" w:rsidP="00E9058C"/>
        </w:tc>
      </w:tr>
      <w:tr w:rsidR="00D47054" w:rsidRPr="0077495E">
        <w:tc>
          <w:tcPr>
            <w:tcW w:w="4927" w:type="dxa"/>
            <w:shd w:val="clear" w:color="auto" w:fill="auto"/>
          </w:tcPr>
          <w:p w:rsidR="00D47054" w:rsidRPr="0077495E" w:rsidRDefault="00D47054" w:rsidP="00E9058C"/>
        </w:tc>
        <w:tc>
          <w:tcPr>
            <w:tcW w:w="4927" w:type="dxa"/>
            <w:shd w:val="clear" w:color="auto" w:fill="auto"/>
          </w:tcPr>
          <w:p w:rsidR="00D47054" w:rsidRPr="0077495E" w:rsidRDefault="00D47054" w:rsidP="00E9058C"/>
        </w:tc>
      </w:tr>
      <w:tr w:rsidR="00D47054" w:rsidRPr="0077495E">
        <w:tc>
          <w:tcPr>
            <w:tcW w:w="4927" w:type="dxa"/>
            <w:shd w:val="clear" w:color="auto" w:fill="auto"/>
          </w:tcPr>
          <w:p w:rsidR="00D47054" w:rsidRPr="0077495E" w:rsidRDefault="00D47054" w:rsidP="00E9058C"/>
        </w:tc>
        <w:tc>
          <w:tcPr>
            <w:tcW w:w="4927" w:type="dxa"/>
            <w:shd w:val="clear" w:color="auto" w:fill="auto"/>
          </w:tcPr>
          <w:p w:rsidR="00D47054" w:rsidRPr="0077495E" w:rsidRDefault="00D47054" w:rsidP="00E9058C"/>
        </w:tc>
      </w:tr>
      <w:tr w:rsidR="00D47054" w:rsidRPr="0077495E">
        <w:tc>
          <w:tcPr>
            <w:tcW w:w="4927" w:type="dxa"/>
            <w:shd w:val="clear" w:color="auto" w:fill="auto"/>
          </w:tcPr>
          <w:p w:rsidR="00D47054" w:rsidRPr="0077495E" w:rsidRDefault="00D47054" w:rsidP="00E9058C"/>
        </w:tc>
        <w:tc>
          <w:tcPr>
            <w:tcW w:w="4927" w:type="dxa"/>
            <w:shd w:val="clear" w:color="auto" w:fill="auto"/>
          </w:tcPr>
          <w:p w:rsidR="00D47054" w:rsidRPr="0077495E" w:rsidRDefault="00D47054" w:rsidP="00E9058C"/>
        </w:tc>
      </w:tr>
    </w:tbl>
    <w:p w:rsidR="00D47054" w:rsidRPr="0077495E" w:rsidRDefault="00D47054" w:rsidP="00D47054">
      <w:pPr>
        <w:tabs>
          <w:tab w:val="left" w:pos="540"/>
        </w:tabs>
        <w:ind w:firstLine="360"/>
      </w:pPr>
    </w:p>
    <w:p w:rsidR="00D47054" w:rsidRPr="0077495E" w:rsidRDefault="00D47054" w:rsidP="00D47054">
      <w:pPr>
        <w:tabs>
          <w:tab w:val="left" w:pos="540"/>
        </w:tabs>
      </w:pPr>
      <w:r w:rsidRPr="0077495E">
        <w:t>__________________________</w:t>
      </w:r>
    </w:p>
    <w:p w:rsidR="00D47054" w:rsidRPr="0077495E" w:rsidRDefault="00D47054" w:rsidP="00D47054">
      <w:pPr>
        <w:tabs>
          <w:tab w:val="left" w:pos="540"/>
        </w:tabs>
        <w:rPr>
          <w:sz w:val="20"/>
          <w:szCs w:val="20"/>
        </w:rPr>
      </w:pPr>
    </w:p>
    <w:p w:rsidR="00D47054" w:rsidRPr="0077495E" w:rsidRDefault="00D47054" w:rsidP="00D47054">
      <w:pPr>
        <w:tabs>
          <w:tab w:val="left" w:pos="540"/>
        </w:tabs>
        <w:rPr>
          <w:sz w:val="20"/>
          <w:szCs w:val="20"/>
        </w:rPr>
      </w:pPr>
      <w:r w:rsidRPr="0077495E">
        <w:rPr>
          <w:sz w:val="20"/>
          <w:szCs w:val="20"/>
          <w:vertAlign w:val="superscript"/>
        </w:rPr>
        <w:t>1</w:t>
      </w:r>
      <w:r w:rsidRPr="0077495E">
        <w:rPr>
          <w:sz w:val="20"/>
          <w:szCs w:val="20"/>
        </w:rPr>
        <w:t xml:space="preserve"> BVPŽ – bendras viešųjų pirkimų žodynas.</w:t>
      </w:r>
    </w:p>
    <w:p w:rsidR="00D47054" w:rsidRPr="0077495E" w:rsidRDefault="00D47054" w:rsidP="00D47054">
      <w:pPr>
        <w:tabs>
          <w:tab w:val="left" w:pos="540"/>
        </w:tabs>
        <w:rPr>
          <w:sz w:val="20"/>
          <w:szCs w:val="20"/>
          <w:vertAlign w:val="superscript"/>
        </w:rPr>
      </w:pPr>
      <w:r w:rsidRPr="0077495E">
        <w:rPr>
          <w:sz w:val="20"/>
          <w:szCs w:val="20"/>
          <w:vertAlign w:val="superscript"/>
        </w:rPr>
        <w:t xml:space="preserve">2 </w:t>
      </w:r>
      <w:r w:rsidRPr="0077495E">
        <w:rPr>
          <w:sz w:val="20"/>
          <w:szCs w:val="20"/>
        </w:rPr>
        <w:t>Minimalių tiekėjų kvalifikacijos reikalavimų nebūtina tikrinti kai pirkimo vertė neviršija 100 000 Lt (be PVM).</w:t>
      </w:r>
    </w:p>
    <w:p w:rsidR="00D47054" w:rsidRPr="0077495E" w:rsidRDefault="00D47054" w:rsidP="00D47054">
      <w:pPr>
        <w:jc w:val="both"/>
      </w:pPr>
      <w:r w:rsidRPr="0077495E">
        <w:br w:type="page"/>
        <w:t>7. Jeigu paraiška – užduotis paduodama dėl pirkimo apklausos būdu – argumentuotas siūlomų kviesti tiekėjų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526"/>
      </w:tblGrid>
      <w:tr w:rsidR="00D47054" w:rsidRPr="0077495E">
        <w:tc>
          <w:tcPr>
            <w:tcW w:w="1008" w:type="dxa"/>
            <w:shd w:val="clear" w:color="auto" w:fill="auto"/>
          </w:tcPr>
          <w:p w:rsidR="00D47054" w:rsidRPr="0077495E" w:rsidRDefault="00D47054" w:rsidP="00E9058C">
            <w:pPr>
              <w:rPr>
                <w:b/>
                <w:i/>
              </w:rPr>
            </w:pPr>
            <w:r w:rsidRPr="0077495E">
              <w:rPr>
                <w:i/>
              </w:rPr>
              <w:t>Eil. Nr.</w:t>
            </w:r>
          </w:p>
        </w:tc>
        <w:tc>
          <w:tcPr>
            <w:tcW w:w="4320" w:type="dxa"/>
            <w:shd w:val="clear" w:color="auto" w:fill="auto"/>
          </w:tcPr>
          <w:p w:rsidR="00D47054" w:rsidRPr="0077495E" w:rsidRDefault="00D47054" w:rsidP="00E9058C">
            <w:pPr>
              <w:rPr>
                <w:b/>
                <w:i/>
              </w:rPr>
            </w:pPr>
            <w:r w:rsidRPr="0077495E">
              <w:rPr>
                <w:i/>
              </w:rPr>
              <w:t>Pavadinimas</w:t>
            </w:r>
          </w:p>
        </w:tc>
        <w:tc>
          <w:tcPr>
            <w:tcW w:w="4526" w:type="dxa"/>
            <w:shd w:val="clear" w:color="auto" w:fill="auto"/>
          </w:tcPr>
          <w:p w:rsidR="00D47054" w:rsidRPr="0077495E" w:rsidRDefault="00D47054" w:rsidP="00E9058C">
            <w:pPr>
              <w:rPr>
                <w:b/>
                <w:i/>
              </w:rPr>
            </w:pPr>
            <w:r w:rsidRPr="0077495E">
              <w:rPr>
                <w:i/>
              </w:rPr>
              <w:t>Adresas, tel., faks., el. p.</w:t>
            </w:r>
          </w:p>
        </w:tc>
      </w:tr>
      <w:tr w:rsidR="00D47054" w:rsidRPr="0077495E">
        <w:tc>
          <w:tcPr>
            <w:tcW w:w="1008" w:type="dxa"/>
            <w:shd w:val="clear" w:color="auto" w:fill="auto"/>
          </w:tcPr>
          <w:p w:rsidR="00D47054" w:rsidRPr="0077495E" w:rsidRDefault="00D47054" w:rsidP="00E9058C">
            <w:pPr>
              <w:rPr>
                <w:b/>
              </w:rPr>
            </w:pPr>
          </w:p>
        </w:tc>
        <w:tc>
          <w:tcPr>
            <w:tcW w:w="4320" w:type="dxa"/>
            <w:shd w:val="clear" w:color="auto" w:fill="auto"/>
          </w:tcPr>
          <w:p w:rsidR="00D47054" w:rsidRPr="0077495E" w:rsidRDefault="00D47054" w:rsidP="00E9058C">
            <w:pPr>
              <w:rPr>
                <w:b/>
              </w:rPr>
            </w:pPr>
          </w:p>
        </w:tc>
        <w:tc>
          <w:tcPr>
            <w:tcW w:w="4526" w:type="dxa"/>
            <w:shd w:val="clear" w:color="auto" w:fill="auto"/>
          </w:tcPr>
          <w:p w:rsidR="00D47054" w:rsidRPr="0077495E" w:rsidRDefault="00D47054" w:rsidP="00E9058C">
            <w:pPr>
              <w:rPr>
                <w:b/>
              </w:rPr>
            </w:pPr>
          </w:p>
        </w:tc>
      </w:tr>
    </w:tbl>
    <w:p w:rsidR="00D47054" w:rsidRPr="0077495E" w:rsidRDefault="00D47054" w:rsidP="00D47054">
      <w:pPr>
        <w:tabs>
          <w:tab w:val="left" w:pos="540"/>
        </w:tabs>
        <w:ind w:firstLine="360"/>
      </w:pPr>
    </w:p>
    <w:p w:rsidR="00D47054" w:rsidRPr="0077495E" w:rsidRDefault="00D47054" w:rsidP="00D47054">
      <w:r w:rsidRPr="0077495E">
        <w:t>8. Pasiūlymų vertinimo kriterijus (</w:t>
      </w:r>
      <w:r w:rsidRPr="0077495E">
        <w:rPr>
          <w:i/>
        </w:rPr>
        <w:t>mažiausios kainos / ekonominio naudingumo vertinimo kriterijus</w:t>
      </w:r>
      <w:r w:rsidRPr="0077495E">
        <w:t>). Kai siūloma vertinti ekonominio naudingumo vertinimo kriterijumi – ekonominio naudingumo vertinimo kriterijai ir parametrai, jų lyginamieji svoriai ir vertinimo tvarka.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7054" w:rsidRPr="0077495E">
        <w:tc>
          <w:tcPr>
            <w:tcW w:w="9854" w:type="dxa"/>
            <w:tcBorders>
              <w:top w:val="nil"/>
              <w:left w:val="nil"/>
              <w:bottom w:val="single" w:sz="4" w:space="0" w:color="auto"/>
              <w:right w:val="nil"/>
            </w:tcBorders>
            <w:shd w:val="clear" w:color="auto" w:fill="auto"/>
          </w:tcPr>
          <w:p w:rsidR="00D47054" w:rsidRPr="0077495E" w:rsidRDefault="00D47054" w:rsidP="00E9058C"/>
        </w:tc>
      </w:tr>
    </w:tbl>
    <w:p w:rsidR="00D47054" w:rsidRPr="0077495E" w:rsidRDefault="00D47054" w:rsidP="00D47054">
      <w:r w:rsidRPr="0077495E">
        <w:t xml:space="preserve">9. Prekių pristatymo, paslaugų suteikimo ar darbų atlikimo terminai </w:t>
      </w:r>
      <w:r w:rsidRPr="0077495E">
        <w:rPr>
          <w:i/>
        </w:rPr>
        <w:t>(nurodyti terminus dienomis / mėnesiais / metais arba datą</w:t>
      </w:r>
      <w:r w:rsidRPr="0077495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7054" w:rsidRPr="0077495E">
        <w:tc>
          <w:tcPr>
            <w:tcW w:w="9854" w:type="dxa"/>
            <w:tcBorders>
              <w:top w:val="nil"/>
              <w:left w:val="nil"/>
              <w:bottom w:val="single" w:sz="4" w:space="0" w:color="auto"/>
              <w:right w:val="nil"/>
            </w:tcBorders>
            <w:shd w:val="clear" w:color="auto" w:fill="auto"/>
          </w:tcPr>
          <w:p w:rsidR="00D47054" w:rsidRPr="0077495E" w:rsidRDefault="00D47054" w:rsidP="00E9058C"/>
        </w:tc>
      </w:tr>
    </w:tbl>
    <w:p w:rsidR="00D47054" w:rsidRPr="0077495E" w:rsidRDefault="00D47054" w:rsidP="00D47054">
      <w:r w:rsidRPr="0077495E">
        <w:t>10. Prekių pristatymo, paslaugų suteikimo ar darbų atlikimo vieta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7054" w:rsidRPr="0077495E">
        <w:tc>
          <w:tcPr>
            <w:tcW w:w="9854" w:type="dxa"/>
            <w:tcBorders>
              <w:top w:val="nil"/>
              <w:left w:val="nil"/>
              <w:bottom w:val="single" w:sz="4" w:space="0" w:color="auto"/>
              <w:right w:val="nil"/>
            </w:tcBorders>
            <w:shd w:val="clear" w:color="auto" w:fill="auto"/>
          </w:tcPr>
          <w:p w:rsidR="00D47054" w:rsidRPr="0077495E" w:rsidRDefault="00D47054" w:rsidP="00E9058C"/>
        </w:tc>
      </w:tr>
    </w:tbl>
    <w:p w:rsidR="00D47054" w:rsidRPr="0077495E" w:rsidRDefault="00D47054" w:rsidP="00D47054"/>
    <w:p w:rsidR="00D47054" w:rsidRPr="0077495E" w:rsidRDefault="00D47054" w:rsidP="00D47054">
      <w:pPr>
        <w:rPr>
          <w:i/>
        </w:rPr>
      </w:pPr>
      <w:r w:rsidRPr="0077495E">
        <w:t xml:space="preserve">11. Numatoma pirkimo sutarties trukmė, atsižvelgiant į visus galimus pratęsimus </w:t>
      </w:r>
      <w:r w:rsidRPr="0077495E">
        <w:rPr>
          <w:i/>
        </w:rPr>
        <w:t>(nurodyti trukmę dienomis/mėnesiais/metais arba numatomą sutarties pradžios ir pabaigos datą)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7054" w:rsidRPr="0077495E">
        <w:tc>
          <w:tcPr>
            <w:tcW w:w="9854" w:type="dxa"/>
            <w:tcBorders>
              <w:top w:val="nil"/>
              <w:left w:val="nil"/>
              <w:bottom w:val="single" w:sz="4" w:space="0" w:color="auto"/>
              <w:right w:val="nil"/>
            </w:tcBorders>
            <w:shd w:val="clear" w:color="auto" w:fill="auto"/>
          </w:tcPr>
          <w:p w:rsidR="00D47054" w:rsidRPr="0077495E" w:rsidRDefault="00D47054" w:rsidP="00E9058C"/>
        </w:tc>
      </w:tr>
    </w:tbl>
    <w:p w:rsidR="00D47054" w:rsidRPr="0077495E" w:rsidRDefault="00D47054" w:rsidP="00D47054">
      <w:pPr>
        <w:rPr>
          <w:i/>
        </w:rPr>
      </w:pPr>
      <w:r w:rsidRPr="0077495E">
        <w:t xml:space="preserve">12. Pirkimo sutarties sąlygos </w:t>
      </w:r>
      <w:r w:rsidRPr="0077495E">
        <w:rPr>
          <w:i/>
        </w:rPr>
        <w:t>(gali būti pateikiamas pirkimo sutarties projektas)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7054" w:rsidRPr="0077495E">
        <w:tc>
          <w:tcPr>
            <w:tcW w:w="9854" w:type="dxa"/>
            <w:tcBorders>
              <w:top w:val="nil"/>
              <w:left w:val="nil"/>
              <w:bottom w:val="single" w:sz="4" w:space="0" w:color="auto"/>
              <w:right w:val="nil"/>
            </w:tcBorders>
            <w:shd w:val="clear" w:color="auto" w:fill="auto"/>
          </w:tcPr>
          <w:p w:rsidR="00D47054" w:rsidRPr="0077495E" w:rsidRDefault="00D47054" w:rsidP="00E9058C"/>
        </w:tc>
      </w:tr>
    </w:tbl>
    <w:p w:rsidR="00D47054" w:rsidRPr="0077495E" w:rsidRDefault="00D47054" w:rsidP="00D47054">
      <w:r w:rsidRPr="0077495E">
        <w:t>13. Galimybė pirkime taikyti aplinkosaugos kriterijus, atsižvelgti į visuomenės poreikius socialinėje srityje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7054" w:rsidRPr="0077495E">
        <w:tc>
          <w:tcPr>
            <w:tcW w:w="9854" w:type="dxa"/>
            <w:tcBorders>
              <w:top w:val="nil"/>
              <w:left w:val="nil"/>
              <w:bottom w:val="single" w:sz="4" w:space="0" w:color="auto"/>
              <w:right w:val="nil"/>
            </w:tcBorders>
            <w:shd w:val="clear" w:color="auto" w:fill="auto"/>
          </w:tcPr>
          <w:p w:rsidR="00D47054" w:rsidRPr="0077495E" w:rsidRDefault="00D47054" w:rsidP="00E9058C"/>
        </w:tc>
      </w:tr>
    </w:tbl>
    <w:p w:rsidR="00D47054" w:rsidRPr="0077495E" w:rsidRDefault="00D47054" w:rsidP="00D47054">
      <w:r w:rsidRPr="0077495E">
        <w:t>14. Planai, brėžiniai, projektai, darbų kiekių žiniaraščiai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7054" w:rsidRPr="0077495E">
        <w:tc>
          <w:tcPr>
            <w:tcW w:w="9854" w:type="dxa"/>
            <w:tcBorders>
              <w:top w:val="nil"/>
              <w:left w:val="nil"/>
              <w:bottom w:val="single" w:sz="4" w:space="0" w:color="auto"/>
              <w:right w:val="nil"/>
            </w:tcBorders>
            <w:shd w:val="clear" w:color="auto" w:fill="auto"/>
          </w:tcPr>
          <w:p w:rsidR="00D47054" w:rsidRPr="0077495E" w:rsidRDefault="00D47054" w:rsidP="00E9058C"/>
        </w:tc>
      </w:tr>
    </w:tbl>
    <w:p w:rsidR="00D47054" w:rsidRPr="0077495E" w:rsidRDefault="00D47054" w:rsidP="00D47054">
      <w:r w:rsidRPr="0077495E">
        <w:t>15. Priežastys, dėl kurių pirkimas vykdomas neplanine tvarka (jei reikia)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7054" w:rsidRPr="0077495E">
        <w:tc>
          <w:tcPr>
            <w:tcW w:w="9854" w:type="dxa"/>
            <w:tcBorders>
              <w:top w:val="nil"/>
              <w:left w:val="nil"/>
              <w:bottom w:val="single" w:sz="4" w:space="0" w:color="auto"/>
              <w:right w:val="nil"/>
            </w:tcBorders>
            <w:shd w:val="clear" w:color="auto" w:fill="auto"/>
          </w:tcPr>
          <w:p w:rsidR="00D47054" w:rsidRPr="0077495E" w:rsidRDefault="00D47054" w:rsidP="00E9058C"/>
        </w:tc>
      </w:tr>
    </w:tbl>
    <w:p w:rsidR="00D47054" w:rsidRPr="0077495E" w:rsidRDefault="00D47054" w:rsidP="00D47054">
      <w:pPr>
        <w:rPr>
          <w:color w:val="000000"/>
          <w:spacing w:val="-6"/>
        </w:rPr>
      </w:pPr>
      <w:r w:rsidRPr="0077495E">
        <w:t xml:space="preserve">16. </w:t>
      </w:r>
      <w:r w:rsidRPr="0077495E">
        <w:rPr>
          <w:color w:val="000000"/>
          <w:spacing w:val="-6"/>
        </w:rPr>
        <w:t>Numatomas pirkimo būdas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7054" w:rsidRPr="0077495E">
        <w:tc>
          <w:tcPr>
            <w:tcW w:w="9854" w:type="dxa"/>
            <w:tcBorders>
              <w:top w:val="nil"/>
              <w:left w:val="nil"/>
              <w:bottom w:val="single" w:sz="4" w:space="0" w:color="auto"/>
              <w:right w:val="nil"/>
            </w:tcBorders>
            <w:shd w:val="clear" w:color="auto" w:fill="auto"/>
          </w:tcPr>
          <w:p w:rsidR="00D47054" w:rsidRPr="0077495E" w:rsidRDefault="00D47054" w:rsidP="00E9058C"/>
        </w:tc>
      </w:tr>
    </w:tbl>
    <w:p w:rsidR="00D47054" w:rsidRPr="0077495E" w:rsidRDefault="00D47054" w:rsidP="00D47054">
      <w:r w:rsidRPr="0077495E">
        <w:t>17. Viešųjų pirkimų įstatymo straipsnis, dalis, punktas, kuriuo vadovaujantis parinktas supaprastintas pirkimo būdas, Taisyklių punktas (papunktis), kuriuo vadovaujantis atliekama apklausa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7054" w:rsidRPr="0077495E">
        <w:tc>
          <w:tcPr>
            <w:tcW w:w="9854" w:type="dxa"/>
            <w:tcBorders>
              <w:top w:val="nil"/>
              <w:left w:val="nil"/>
              <w:bottom w:val="single" w:sz="4" w:space="0" w:color="auto"/>
              <w:right w:val="nil"/>
            </w:tcBorders>
            <w:shd w:val="clear" w:color="auto" w:fill="auto"/>
          </w:tcPr>
          <w:p w:rsidR="00D47054" w:rsidRPr="0077495E" w:rsidRDefault="00D47054" w:rsidP="00E9058C"/>
        </w:tc>
      </w:tr>
    </w:tbl>
    <w:p w:rsidR="00D47054" w:rsidRPr="0077495E" w:rsidRDefault="00D47054" w:rsidP="00D47054">
      <w:r w:rsidRPr="0077495E">
        <w:t>18. Kita reikalinga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7054" w:rsidRPr="0077495E">
        <w:tc>
          <w:tcPr>
            <w:tcW w:w="9854" w:type="dxa"/>
            <w:tcBorders>
              <w:top w:val="nil"/>
              <w:left w:val="nil"/>
              <w:bottom w:val="single" w:sz="4" w:space="0" w:color="auto"/>
              <w:right w:val="nil"/>
            </w:tcBorders>
            <w:shd w:val="clear" w:color="auto" w:fill="auto"/>
          </w:tcPr>
          <w:p w:rsidR="00D47054" w:rsidRPr="0077495E" w:rsidRDefault="00D47054" w:rsidP="00E9058C"/>
        </w:tc>
      </w:tr>
    </w:tbl>
    <w:p w:rsidR="00D47054" w:rsidRPr="0077495E" w:rsidRDefault="00D47054" w:rsidP="00D47054"/>
    <w:p w:rsidR="00D47054" w:rsidRPr="0077495E" w:rsidRDefault="00D47054" w:rsidP="00D47054">
      <w:pPr>
        <w:outlineLvl w:val="0"/>
      </w:pPr>
      <w:r w:rsidRPr="0077495E">
        <w:t>Prašome pavesti pirkimą vykdyti:_____________________________________________</w:t>
      </w:r>
    </w:p>
    <w:p w:rsidR="00D47054" w:rsidRPr="0077495E" w:rsidRDefault="00D47054" w:rsidP="00D47054">
      <w:pPr>
        <w:rPr>
          <w:i/>
        </w:rPr>
      </w:pPr>
      <w:r w:rsidRPr="0077495E">
        <w:rPr>
          <w:i/>
        </w:rPr>
        <w:t xml:space="preserve">                                                            </w:t>
      </w:r>
      <w:r>
        <w:rPr>
          <w:i/>
        </w:rPr>
        <w:t xml:space="preserve">       (Pirkimų organizatoriu</w:t>
      </w:r>
      <w:r w:rsidRPr="0077495E">
        <w:rPr>
          <w:i/>
        </w:rPr>
        <w:t>i, Viešųjų pirkimų komisijai)</w:t>
      </w:r>
    </w:p>
    <w:p w:rsidR="00D47054" w:rsidRPr="0077495E" w:rsidRDefault="00D47054" w:rsidP="00D47054"/>
    <w:p w:rsidR="00D47054" w:rsidRPr="0077495E" w:rsidRDefault="00D47054" w:rsidP="00D47054">
      <w:pPr>
        <w:outlineLvl w:val="0"/>
      </w:pPr>
      <w:r w:rsidRPr="0077495E">
        <w:t>ASMUO, ATSAKINGAS UŽ PARAIŠKOS-UŽDUOTIES PILDYMĄ</w:t>
      </w:r>
    </w:p>
    <w:tbl>
      <w:tblPr>
        <w:tblW w:w="0" w:type="auto"/>
        <w:tblLayout w:type="fixed"/>
        <w:tblLook w:val="0000"/>
      </w:tblPr>
      <w:tblGrid>
        <w:gridCol w:w="3284"/>
        <w:gridCol w:w="604"/>
        <w:gridCol w:w="1980"/>
        <w:gridCol w:w="701"/>
        <w:gridCol w:w="2830"/>
      </w:tblGrid>
      <w:tr w:rsidR="00D47054" w:rsidRPr="0077495E">
        <w:trPr>
          <w:trHeight w:val="285"/>
        </w:trPr>
        <w:tc>
          <w:tcPr>
            <w:tcW w:w="3284" w:type="dxa"/>
            <w:tcBorders>
              <w:bottom w:val="single" w:sz="4" w:space="0" w:color="auto"/>
            </w:tcBorders>
          </w:tcPr>
          <w:p w:rsidR="00D47054" w:rsidRPr="0077495E" w:rsidRDefault="00D47054" w:rsidP="00E9058C">
            <w:pPr>
              <w:rPr>
                <w:b/>
              </w:rPr>
            </w:pPr>
          </w:p>
        </w:tc>
        <w:tc>
          <w:tcPr>
            <w:tcW w:w="604" w:type="dxa"/>
          </w:tcPr>
          <w:p w:rsidR="00D47054" w:rsidRPr="0077495E" w:rsidRDefault="00D47054" w:rsidP="00E9058C"/>
        </w:tc>
        <w:tc>
          <w:tcPr>
            <w:tcW w:w="1980" w:type="dxa"/>
            <w:tcBorders>
              <w:bottom w:val="single" w:sz="4" w:space="0" w:color="auto"/>
            </w:tcBorders>
          </w:tcPr>
          <w:p w:rsidR="00D47054" w:rsidRPr="0077495E" w:rsidRDefault="00D47054" w:rsidP="00E9058C"/>
        </w:tc>
        <w:tc>
          <w:tcPr>
            <w:tcW w:w="701" w:type="dxa"/>
          </w:tcPr>
          <w:p w:rsidR="00D47054" w:rsidRPr="0077495E" w:rsidRDefault="00D47054" w:rsidP="00E9058C"/>
        </w:tc>
        <w:tc>
          <w:tcPr>
            <w:tcW w:w="2830" w:type="dxa"/>
            <w:tcBorders>
              <w:bottom w:val="single" w:sz="4" w:space="0" w:color="auto"/>
            </w:tcBorders>
          </w:tcPr>
          <w:p w:rsidR="00D47054" w:rsidRPr="0077495E" w:rsidRDefault="00D47054" w:rsidP="00E9058C">
            <w:pPr>
              <w:rPr>
                <w:b/>
              </w:rPr>
            </w:pPr>
          </w:p>
        </w:tc>
      </w:tr>
      <w:tr w:rsidR="00D47054" w:rsidRPr="0077495E">
        <w:trPr>
          <w:trHeight w:val="186"/>
        </w:trPr>
        <w:tc>
          <w:tcPr>
            <w:tcW w:w="3284" w:type="dxa"/>
            <w:tcBorders>
              <w:top w:val="single" w:sz="4" w:space="0" w:color="auto"/>
            </w:tcBorders>
          </w:tcPr>
          <w:p w:rsidR="00D47054" w:rsidRPr="0077495E" w:rsidRDefault="00D47054" w:rsidP="00E9058C">
            <w:pPr>
              <w:jc w:val="center"/>
              <w:rPr>
                <w:i/>
              </w:rPr>
            </w:pPr>
            <w:r w:rsidRPr="0077495E">
              <w:rPr>
                <w:i/>
              </w:rPr>
              <w:t>(Pirkimo iniciatoriaus pareigos)</w:t>
            </w:r>
          </w:p>
        </w:tc>
        <w:tc>
          <w:tcPr>
            <w:tcW w:w="604" w:type="dxa"/>
          </w:tcPr>
          <w:p w:rsidR="00D47054" w:rsidRPr="0077495E" w:rsidRDefault="00D47054" w:rsidP="00E9058C">
            <w:pPr>
              <w:jc w:val="center"/>
              <w:rPr>
                <w:i/>
              </w:rPr>
            </w:pPr>
          </w:p>
        </w:tc>
        <w:tc>
          <w:tcPr>
            <w:tcW w:w="1980" w:type="dxa"/>
            <w:tcBorders>
              <w:top w:val="single" w:sz="4" w:space="0" w:color="auto"/>
            </w:tcBorders>
          </w:tcPr>
          <w:p w:rsidR="00D47054" w:rsidRPr="0077495E" w:rsidRDefault="00D47054" w:rsidP="00E9058C">
            <w:pPr>
              <w:jc w:val="center"/>
              <w:rPr>
                <w:i/>
              </w:rPr>
            </w:pPr>
            <w:r w:rsidRPr="0077495E">
              <w:rPr>
                <w:i/>
              </w:rPr>
              <w:t>(Parašas)</w:t>
            </w:r>
          </w:p>
        </w:tc>
        <w:tc>
          <w:tcPr>
            <w:tcW w:w="701" w:type="dxa"/>
          </w:tcPr>
          <w:p w:rsidR="00D47054" w:rsidRPr="0077495E" w:rsidRDefault="00D47054" w:rsidP="00E9058C">
            <w:pPr>
              <w:jc w:val="center"/>
              <w:rPr>
                <w:i/>
              </w:rPr>
            </w:pPr>
          </w:p>
        </w:tc>
        <w:tc>
          <w:tcPr>
            <w:tcW w:w="2830" w:type="dxa"/>
            <w:tcBorders>
              <w:top w:val="single" w:sz="4" w:space="0" w:color="auto"/>
            </w:tcBorders>
          </w:tcPr>
          <w:p w:rsidR="00D47054" w:rsidRPr="0077495E" w:rsidRDefault="00D47054" w:rsidP="00E9058C">
            <w:pPr>
              <w:jc w:val="center"/>
              <w:rPr>
                <w:i/>
              </w:rPr>
            </w:pPr>
            <w:r w:rsidRPr="0077495E">
              <w:rPr>
                <w:i/>
              </w:rPr>
              <w:t>(Vardas, pavardė)</w:t>
            </w:r>
          </w:p>
        </w:tc>
      </w:tr>
    </w:tbl>
    <w:p w:rsidR="00D47054" w:rsidRPr="0077495E" w:rsidRDefault="00D47054" w:rsidP="00D47054"/>
    <w:p w:rsidR="00D47054" w:rsidRPr="0077495E" w:rsidRDefault="00D47054" w:rsidP="00D47054">
      <w:pPr>
        <w:outlineLvl w:val="0"/>
      </w:pPr>
      <w:r w:rsidRPr="0077495E">
        <w:t>PARAIŠKA-UŽDUOTIS PIRKIMUI SUDERINTA</w:t>
      </w:r>
    </w:p>
    <w:tbl>
      <w:tblPr>
        <w:tblW w:w="9288" w:type="dxa"/>
        <w:tblLayout w:type="fixed"/>
        <w:tblLook w:val="0000"/>
      </w:tblPr>
      <w:tblGrid>
        <w:gridCol w:w="3348"/>
        <w:gridCol w:w="604"/>
        <w:gridCol w:w="1980"/>
        <w:gridCol w:w="656"/>
        <w:gridCol w:w="2700"/>
      </w:tblGrid>
      <w:tr w:rsidR="00D47054" w:rsidRPr="0077495E">
        <w:trPr>
          <w:trHeight w:val="285"/>
        </w:trPr>
        <w:tc>
          <w:tcPr>
            <w:tcW w:w="3348" w:type="dxa"/>
            <w:tcBorders>
              <w:bottom w:val="single" w:sz="4" w:space="0" w:color="auto"/>
            </w:tcBorders>
          </w:tcPr>
          <w:p w:rsidR="00D47054" w:rsidRPr="0077495E" w:rsidRDefault="00D47054" w:rsidP="00E9058C">
            <w:pPr>
              <w:rPr>
                <w:b/>
              </w:rPr>
            </w:pPr>
          </w:p>
        </w:tc>
        <w:tc>
          <w:tcPr>
            <w:tcW w:w="604" w:type="dxa"/>
          </w:tcPr>
          <w:p w:rsidR="00D47054" w:rsidRPr="0077495E" w:rsidRDefault="00D47054" w:rsidP="00E9058C"/>
        </w:tc>
        <w:tc>
          <w:tcPr>
            <w:tcW w:w="1980" w:type="dxa"/>
            <w:tcBorders>
              <w:bottom w:val="single" w:sz="4" w:space="0" w:color="auto"/>
            </w:tcBorders>
          </w:tcPr>
          <w:p w:rsidR="00D47054" w:rsidRPr="0077495E" w:rsidRDefault="00D47054" w:rsidP="00E9058C"/>
        </w:tc>
        <w:tc>
          <w:tcPr>
            <w:tcW w:w="656" w:type="dxa"/>
          </w:tcPr>
          <w:p w:rsidR="00D47054" w:rsidRPr="0077495E" w:rsidRDefault="00D47054" w:rsidP="00E9058C"/>
        </w:tc>
        <w:tc>
          <w:tcPr>
            <w:tcW w:w="2700" w:type="dxa"/>
            <w:tcBorders>
              <w:bottom w:val="single" w:sz="4" w:space="0" w:color="auto"/>
            </w:tcBorders>
          </w:tcPr>
          <w:p w:rsidR="00D47054" w:rsidRPr="0077495E" w:rsidRDefault="00D47054" w:rsidP="00E9058C">
            <w:pPr>
              <w:rPr>
                <w:b/>
              </w:rPr>
            </w:pPr>
          </w:p>
        </w:tc>
      </w:tr>
      <w:tr w:rsidR="00D47054" w:rsidRPr="0077495E">
        <w:trPr>
          <w:trHeight w:val="186"/>
        </w:trPr>
        <w:tc>
          <w:tcPr>
            <w:tcW w:w="3348" w:type="dxa"/>
            <w:tcBorders>
              <w:top w:val="single" w:sz="4" w:space="0" w:color="auto"/>
            </w:tcBorders>
          </w:tcPr>
          <w:p w:rsidR="00D47054" w:rsidRPr="0077495E" w:rsidRDefault="00D47054" w:rsidP="00E9058C">
            <w:pPr>
              <w:jc w:val="center"/>
              <w:rPr>
                <w:i/>
              </w:rPr>
            </w:pPr>
            <w:r w:rsidRPr="0077495E">
              <w:rPr>
                <w:i/>
              </w:rPr>
              <w:t>(Vyr. buhalteris)</w:t>
            </w:r>
          </w:p>
        </w:tc>
        <w:tc>
          <w:tcPr>
            <w:tcW w:w="604" w:type="dxa"/>
          </w:tcPr>
          <w:p w:rsidR="00D47054" w:rsidRPr="0077495E" w:rsidRDefault="00D47054" w:rsidP="00E9058C">
            <w:pPr>
              <w:jc w:val="center"/>
              <w:rPr>
                <w:i/>
              </w:rPr>
            </w:pPr>
          </w:p>
        </w:tc>
        <w:tc>
          <w:tcPr>
            <w:tcW w:w="1980" w:type="dxa"/>
            <w:tcBorders>
              <w:top w:val="single" w:sz="4" w:space="0" w:color="auto"/>
            </w:tcBorders>
          </w:tcPr>
          <w:p w:rsidR="00D47054" w:rsidRPr="0077495E" w:rsidRDefault="00D47054" w:rsidP="00E9058C">
            <w:pPr>
              <w:jc w:val="center"/>
              <w:rPr>
                <w:i/>
              </w:rPr>
            </w:pPr>
            <w:r w:rsidRPr="0077495E">
              <w:rPr>
                <w:i/>
              </w:rPr>
              <w:t>(Parašas)</w:t>
            </w:r>
          </w:p>
        </w:tc>
        <w:tc>
          <w:tcPr>
            <w:tcW w:w="656" w:type="dxa"/>
          </w:tcPr>
          <w:p w:rsidR="00D47054" w:rsidRPr="0077495E" w:rsidRDefault="00D47054" w:rsidP="00E9058C">
            <w:pPr>
              <w:jc w:val="center"/>
              <w:rPr>
                <w:i/>
              </w:rPr>
            </w:pPr>
          </w:p>
        </w:tc>
        <w:tc>
          <w:tcPr>
            <w:tcW w:w="2700" w:type="dxa"/>
            <w:tcBorders>
              <w:top w:val="single" w:sz="4" w:space="0" w:color="auto"/>
            </w:tcBorders>
          </w:tcPr>
          <w:p w:rsidR="00D47054" w:rsidRPr="0077495E" w:rsidRDefault="00D47054" w:rsidP="00E9058C">
            <w:pPr>
              <w:jc w:val="center"/>
              <w:rPr>
                <w:i/>
              </w:rPr>
            </w:pPr>
            <w:r w:rsidRPr="0077495E">
              <w:rPr>
                <w:i/>
              </w:rPr>
              <w:t>(Vardas, pavardė)</w:t>
            </w:r>
          </w:p>
        </w:tc>
      </w:tr>
    </w:tbl>
    <w:p w:rsidR="00D47054" w:rsidRPr="0077495E" w:rsidRDefault="00D47054" w:rsidP="00D47054">
      <w:pPr>
        <w:sectPr w:rsidR="00D47054" w:rsidRPr="0077495E" w:rsidSect="00E9058C">
          <w:headerReference w:type="even" r:id="rId9"/>
          <w:headerReference w:type="default" r:id="rId10"/>
          <w:pgSz w:w="11906" w:h="16838"/>
          <w:pgMar w:top="1134" w:right="567" w:bottom="1134" w:left="1701" w:header="567" w:footer="567" w:gutter="0"/>
          <w:cols w:space="1296"/>
          <w:titlePg/>
          <w:docGrid w:linePitch="360"/>
        </w:sectPr>
      </w:pPr>
      <w:r w:rsidRPr="0077495E">
        <w:t xml:space="preserve">                                                                       </w:t>
      </w:r>
    </w:p>
    <w:p w:rsidR="00D47054" w:rsidRPr="0077495E" w:rsidRDefault="00D47054" w:rsidP="00D47054">
      <w:pPr>
        <w:jc w:val="center"/>
        <w:outlineLvl w:val="0"/>
      </w:pPr>
      <w:r w:rsidRPr="0077495E">
        <w:t xml:space="preserve">                                                                                                                                                                                </w:t>
      </w:r>
      <w:r w:rsidR="009811D5">
        <w:t>Asociacijos „Mantviliškio bendruomenė“</w:t>
      </w:r>
    </w:p>
    <w:p w:rsidR="00D47054" w:rsidRPr="0077495E" w:rsidRDefault="00D47054" w:rsidP="00D47054">
      <w:pPr>
        <w:ind w:firstLine="5670"/>
      </w:pPr>
      <w:r w:rsidRPr="0077495E">
        <w:t xml:space="preserve">                                                                                 </w:t>
      </w:r>
      <w:r>
        <w:t xml:space="preserve">   supaprastintų </w:t>
      </w:r>
      <w:r w:rsidRPr="0077495E">
        <w:t>viešųjų pirkimų taisyklių</w:t>
      </w:r>
    </w:p>
    <w:p w:rsidR="00D47054" w:rsidRPr="0077495E" w:rsidRDefault="00D47054" w:rsidP="00D47054">
      <w:pPr>
        <w:ind w:firstLine="5670"/>
      </w:pPr>
      <w:r w:rsidRPr="0077495E">
        <w:t xml:space="preserve">                                                                                     5 priedas</w:t>
      </w:r>
    </w:p>
    <w:p w:rsidR="00D47054" w:rsidRPr="0077495E" w:rsidRDefault="00D47054" w:rsidP="00D47054">
      <w:pPr>
        <w:shd w:val="clear" w:color="auto" w:fill="FFFFFF"/>
        <w:tabs>
          <w:tab w:val="left" w:pos="14580"/>
        </w:tabs>
        <w:ind w:right="578"/>
        <w:rPr>
          <w:color w:val="000000"/>
          <w:spacing w:val="-1"/>
        </w:rPr>
      </w:pPr>
      <w:r w:rsidRPr="0077495E">
        <w:rPr>
          <w:color w:val="000000"/>
          <w:spacing w:val="-1"/>
        </w:rPr>
        <w:t xml:space="preserve">                                                                                                                                                                                                                                                                         </w:t>
      </w:r>
    </w:p>
    <w:p w:rsidR="00D47054" w:rsidRPr="0077495E" w:rsidRDefault="00D47054" w:rsidP="00D47054">
      <w:pPr>
        <w:shd w:val="clear" w:color="auto" w:fill="FFFFFF"/>
        <w:tabs>
          <w:tab w:val="left" w:pos="14580"/>
        </w:tabs>
        <w:ind w:right="-10"/>
        <w:rPr>
          <w:spacing w:val="-1"/>
        </w:rPr>
      </w:pPr>
      <w:r w:rsidRPr="0077495E">
        <w:rPr>
          <w:color w:val="000000"/>
          <w:spacing w:val="-1"/>
        </w:rPr>
        <w:t xml:space="preserve">                                                                                                                                                                                    </w:t>
      </w:r>
    </w:p>
    <w:p w:rsidR="009811D5" w:rsidRPr="0077495E" w:rsidRDefault="009811D5" w:rsidP="009811D5">
      <w:pPr>
        <w:ind w:right="72"/>
        <w:jc w:val="center"/>
        <w:outlineLvl w:val="0"/>
        <w:rPr>
          <w:i/>
        </w:rPr>
      </w:pPr>
      <w:r>
        <w:rPr>
          <w:b/>
          <w:bCs/>
        </w:rPr>
        <w:t>Asociacija „Mantviliškio bendruomenė“</w:t>
      </w:r>
    </w:p>
    <w:p w:rsidR="00D47054" w:rsidRPr="0077495E" w:rsidRDefault="00D47054" w:rsidP="00D47054">
      <w:pPr>
        <w:jc w:val="center"/>
        <w:rPr>
          <w:b/>
          <w:caps/>
          <w:sz w:val="20"/>
        </w:rPr>
      </w:pPr>
      <w:r w:rsidRPr="0077495E">
        <w:rPr>
          <w:b/>
          <w:caps/>
          <w:sz w:val="20"/>
        </w:rPr>
        <w:t>20__ BIUDŽETINIAIS metais ATLIKTŲ pirkIMŲ REGISTRACIJOS ŽURNALAS</w:t>
      </w:r>
    </w:p>
    <w:p w:rsidR="00D47054" w:rsidRPr="0077495E" w:rsidRDefault="00D47054" w:rsidP="00D47054">
      <w:pPr>
        <w:jc w:val="center"/>
        <w:rPr>
          <w:b/>
          <w:caps/>
          <w:strike/>
          <w:sz w:val="20"/>
        </w:rPr>
      </w:pPr>
    </w:p>
    <w:tbl>
      <w:tblPr>
        <w:tblW w:w="1443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72"/>
        <w:gridCol w:w="1896"/>
        <w:gridCol w:w="1170"/>
        <w:gridCol w:w="1260"/>
        <w:gridCol w:w="1440"/>
        <w:gridCol w:w="990"/>
        <w:gridCol w:w="2160"/>
        <w:gridCol w:w="990"/>
        <w:gridCol w:w="1080"/>
        <w:gridCol w:w="1260"/>
        <w:gridCol w:w="1620"/>
      </w:tblGrid>
      <w:tr w:rsidR="00D47054" w:rsidRPr="0077495E">
        <w:trPr>
          <w:cantSplit/>
          <w:trHeight w:val="5025"/>
        </w:trPr>
        <w:tc>
          <w:tcPr>
            <w:tcW w:w="572" w:type="dxa"/>
            <w:tcBorders>
              <w:bottom w:val="single" w:sz="4" w:space="0" w:color="auto"/>
            </w:tcBorders>
            <w:textDirection w:val="btLr"/>
          </w:tcPr>
          <w:p w:rsidR="00D47054" w:rsidRPr="0077495E" w:rsidRDefault="00D47054" w:rsidP="00E9058C">
            <w:pPr>
              <w:ind w:left="113" w:right="113"/>
              <w:rPr>
                <w:b/>
                <w:sz w:val="20"/>
              </w:rPr>
            </w:pPr>
            <w:r w:rsidRPr="0077495E">
              <w:rPr>
                <w:b/>
                <w:sz w:val="20"/>
              </w:rPr>
              <w:t>Eil. Nr.</w:t>
            </w:r>
          </w:p>
          <w:p w:rsidR="00D47054" w:rsidRPr="0077495E" w:rsidRDefault="00D47054" w:rsidP="00E9058C">
            <w:pPr>
              <w:ind w:left="113" w:right="113"/>
              <w:rPr>
                <w:b/>
                <w:sz w:val="20"/>
              </w:rPr>
            </w:pPr>
          </w:p>
        </w:tc>
        <w:tc>
          <w:tcPr>
            <w:tcW w:w="1896" w:type="dxa"/>
            <w:tcBorders>
              <w:bottom w:val="single" w:sz="4" w:space="0" w:color="auto"/>
            </w:tcBorders>
            <w:textDirection w:val="btLr"/>
          </w:tcPr>
          <w:p w:rsidR="00D47054" w:rsidRPr="0077495E" w:rsidRDefault="00D47054" w:rsidP="00E9058C">
            <w:pPr>
              <w:ind w:left="113" w:right="113"/>
              <w:rPr>
                <w:b/>
                <w:sz w:val="20"/>
              </w:rPr>
            </w:pPr>
            <w:r w:rsidRPr="0077495E">
              <w:rPr>
                <w:b/>
                <w:sz w:val="20"/>
              </w:rPr>
              <w:t>Pirkimo objekto pavadinimas/ Sutarties pavadinimas</w:t>
            </w:r>
          </w:p>
        </w:tc>
        <w:tc>
          <w:tcPr>
            <w:tcW w:w="1170" w:type="dxa"/>
            <w:tcBorders>
              <w:bottom w:val="single" w:sz="4" w:space="0" w:color="auto"/>
            </w:tcBorders>
            <w:textDirection w:val="btLr"/>
          </w:tcPr>
          <w:p w:rsidR="00D47054" w:rsidRPr="0077495E" w:rsidRDefault="00D47054" w:rsidP="00E9058C">
            <w:pPr>
              <w:ind w:left="113" w:right="113"/>
              <w:rPr>
                <w:b/>
                <w:sz w:val="20"/>
              </w:rPr>
            </w:pPr>
            <w:r w:rsidRPr="0077495E">
              <w:rPr>
                <w:b/>
                <w:sz w:val="20"/>
              </w:rPr>
              <w:t>Pagrindinis pirkimo objekto kodas pagal BVPŽ,</w:t>
            </w:r>
            <w:r w:rsidRPr="0077495E">
              <w:rPr>
                <w:sz w:val="20"/>
              </w:rPr>
              <w:t xml:space="preserve"> </w:t>
            </w:r>
            <w:r w:rsidRPr="0077495E">
              <w:rPr>
                <w:b/>
                <w:sz w:val="20"/>
              </w:rPr>
              <w:t>papildomi BVPŽ kodai (jei yra)</w:t>
            </w:r>
          </w:p>
        </w:tc>
        <w:tc>
          <w:tcPr>
            <w:tcW w:w="1260" w:type="dxa"/>
            <w:tcBorders>
              <w:bottom w:val="single" w:sz="4" w:space="0" w:color="auto"/>
            </w:tcBorders>
            <w:textDirection w:val="btLr"/>
          </w:tcPr>
          <w:p w:rsidR="00D47054" w:rsidRPr="0077495E" w:rsidRDefault="00D47054" w:rsidP="00E9058C">
            <w:pPr>
              <w:ind w:left="113" w:right="113"/>
              <w:rPr>
                <w:b/>
                <w:sz w:val="20"/>
              </w:rPr>
            </w:pPr>
            <w:r w:rsidRPr="0077495E">
              <w:rPr>
                <w:b/>
                <w:sz w:val="20"/>
              </w:rPr>
              <w:t>Pirkimo būdas</w:t>
            </w:r>
          </w:p>
        </w:tc>
        <w:tc>
          <w:tcPr>
            <w:tcW w:w="1440" w:type="dxa"/>
            <w:tcBorders>
              <w:bottom w:val="single" w:sz="4" w:space="0" w:color="auto"/>
            </w:tcBorders>
            <w:textDirection w:val="btLr"/>
          </w:tcPr>
          <w:p w:rsidR="00D47054" w:rsidRPr="0077495E" w:rsidRDefault="00D47054" w:rsidP="00E9058C">
            <w:pPr>
              <w:ind w:left="113" w:right="113"/>
              <w:rPr>
                <w:b/>
                <w:sz w:val="20"/>
              </w:rPr>
            </w:pPr>
            <w:r w:rsidRPr="0077495E">
              <w:rPr>
                <w:b/>
                <w:sz w:val="20"/>
              </w:rPr>
              <w:t xml:space="preserve">Pirkimo Nr.(jei apie pirkimą buvo skelbta)/Pirkimo būdo pasirinkimo priežastys(jei apie pirkimą nebuvo skelbta) </w:t>
            </w:r>
          </w:p>
        </w:tc>
        <w:tc>
          <w:tcPr>
            <w:tcW w:w="990" w:type="dxa"/>
            <w:tcBorders>
              <w:bottom w:val="single" w:sz="4" w:space="0" w:color="auto"/>
            </w:tcBorders>
            <w:textDirection w:val="btLr"/>
          </w:tcPr>
          <w:p w:rsidR="00D47054" w:rsidRPr="0077495E" w:rsidRDefault="00D47054" w:rsidP="00E9058C">
            <w:pPr>
              <w:ind w:left="113" w:right="113"/>
              <w:rPr>
                <w:b/>
                <w:sz w:val="20"/>
                <w:lang w:val="pt-BR"/>
              </w:rPr>
            </w:pPr>
            <w:r w:rsidRPr="0077495E">
              <w:rPr>
                <w:b/>
                <w:sz w:val="20"/>
              </w:rPr>
              <w:t>Pirkimo sutarties Nr./ sąskaitos faktūros Nr.</w:t>
            </w:r>
          </w:p>
        </w:tc>
        <w:tc>
          <w:tcPr>
            <w:tcW w:w="2160" w:type="dxa"/>
            <w:tcBorders>
              <w:bottom w:val="single" w:sz="4" w:space="0" w:color="auto"/>
            </w:tcBorders>
            <w:textDirection w:val="btLr"/>
          </w:tcPr>
          <w:p w:rsidR="00D47054" w:rsidRDefault="00D47054" w:rsidP="00E9058C">
            <w:pPr>
              <w:ind w:left="113" w:right="113"/>
              <w:rPr>
                <w:b/>
                <w:sz w:val="20"/>
              </w:rPr>
            </w:pPr>
          </w:p>
          <w:p w:rsidR="00D47054" w:rsidRDefault="00D47054" w:rsidP="00E9058C">
            <w:pPr>
              <w:ind w:left="113" w:right="113"/>
              <w:rPr>
                <w:b/>
                <w:sz w:val="20"/>
              </w:rPr>
            </w:pPr>
          </w:p>
          <w:p w:rsidR="00D47054" w:rsidRPr="0077495E" w:rsidRDefault="00D47054" w:rsidP="00E9058C">
            <w:pPr>
              <w:ind w:left="113" w:right="113"/>
              <w:rPr>
                <w:b/>
                <w:sz w:val="20"/>
              </w:rPr>
            </w:pPr>
            <w:r w:rsidRPr="0077495E">
              <w:rPr>
                <w:b/>
                <w:sz w:val="20"/>
              </w:rPr>
              <w:t>Tiekėjo pavadinimas, įmonės kodas</w:t>
            </w:r>
          </w:p>
        </w:tc>
        <w:tc>
          <w:tcPr>
            <w:tcW w:w="990" w:type="dxa"/>
            <w:tcBorders>
              <w:bottom w:val="single" w:sz="4" w:space="0" w:color="auto"/>
            </w:tcBorders>
            <w:textDirection w:val="btLr"/>
          </w:tcPr>
          <w:p w:rsidR="00D47054" w:rsidRPr="0077495E" w:rsidRDefault="00D47054" w:rsidP="00E9058C">
            <w:pPr>
              <w:ind w:left="113" w:right="113"/>
              <w:rPr>
                <w:b/>
                <w:sz w:val="20"/>
              </w:rPr>
            </w:pPr>
            <w:r w:rsidRPr="0077495E">
              <w:rPr>
                <w:b/>
                <w:sz w:val="20"/>
              </w:rPr>
              <w:t>Sutarties sudarymo dat*/sąskaitos faktūros data</w:t>
            </w:r>
          </w:p>
        </w:tc>
        <w:tc>
          <w:tcPr>
            <w:tcW w:w="1080" w:type="dxa"/>
            <w:tcBorders>
              <w:bottom w:val="single" w:sz="4" w:space="0" w:color="auto"/>
            </w:tcBorders>
            <w:textDirection w:val="btLr"/>
          </w:tcPr>
          <w:p w:rsidR="00D47054" w:rsidRPr="0077495E" w:rsidRDefault="00D47054" w:rsidP="00E9058C">
            <w:pPr>
              <w:ind w:left="113" w:right="113"/>
              <w:rPr>
                <w:b/>
                <w:sz w:val="20"/>
              </w:rPr>
            </w:pPr>
            <w:r w:rsidRPr="0077495E">
              <w:rPr>
                <w:b/>
                <w:sz w:val="20"/>
              </w:rPr>
              <w:t>Sutarties trukmė/ Numatoma sutarties įvykdymo data*</w:t>
            </w:r>
          </w:p>
        </w:tc>
        <w:tc>
          <w:tcPr>
            <w:tcW w:w="1260" w:type="dxa"/>
            <w:tcBorders>
              <w:bottom w:val="single" w:sz="4" w:space="0" w:color="auto"/>
            </w:tcBorders>
            <w:textDirection w:val="btLr"/>
          </w:tcPr>
          <w:p w:rsidR="00D47054" w:rsidRPr="0077495E" w:rsidRDefault="00D47054" w:rsidP="00E9058C">
            <w:pPr>
              <w:ind w:left="113" w:right="113"/>
              <w:rPr>
                <w:b/>
                <w:sz w:val="20"/>
              </w:rPr>
            </w:pPr>
            <w:r w:rsidRPr="0077495E">
              <w:rPr>
                <w:b/>
                <w:sz w:val="20"/>
              </w:rPr>
              <w:t>Sutarties kaina, Lt (atsižvelgus į numatytus sutarties pratęsimus su visais privalomais mokesčiais)</w:t>
            </w:r>
          </w:p>
        </w:tc>
        <w:tc>
          <w:tcPr>
            <w:tcW w:w="1620" w:type="dxa"/>
            <w:tcBorders>
              <w:bottom w:val="single" w:sz="4" w:space="0" w:color="auto"/>
            </w:tcBorders>
            <w:textDirection w:val="btLr"/>
          </w:tcPr>
          <w:p w:rsidR="00D47054" w:rsidRPr="0077495E" w:rsidRDefault="00D47054" w:rsidP="00E9058C">
            <w:pPr>
              <w:ind w:left="113" w:right="113"/>
              <w:rPr>
                <w:b/>
                <w:sz w:val="20"/>
              </w:rPr>
            </w:pPr>
            <w:r w:rsidRPr="0077495E">
              <w:rPr>
                <w:b/>
                <w:sz w:val="20"/>
              </w:rPr>
              <w:t>Kita informacija (vykdytas elektroninis pirkimas, pirkimas atliktas pagal Viešųjų pirkimų įstatymo 13 arba 91 straipsnio nuostatas, taikyti aplinkos apsaugos, energijos taupymo reikalavimai...)</w:t>
            </w:r>
          </w:p>
        </w:tc>
      </w:tr>
      <w:tr w:rsidR="00D47054" w:rsidRPr="0077495E">
        <w:trPr>
          <w:cantSplit/>
          <w:trHeight w:val="1134"/>
        </w:trPr>
        <w:tc>
          <w:tcPr>
            <w:tcW w:w="572" w:type="dxa"/>
            <w:tcBorders>
              <w:top w:val="single" w:sz="4" w:space="0" w:color="auto"/>
              <w:left w:val="single" w:sz="4" w:space="0" w:color="auto"/>
              <w:bottom w:val="single" w:sz="4" w:space="0" w:color="auto"/>
              <w:right w:val="single" w:sz="4" w:space="0" w:color="auto"/>
            </w:tcBorders>
          </w:tcPr>
          <w:p w:rsidR="00D47054" w:rsidRPr="0077495E" w:rsidRDefault="00D47054" w:rsidP="00E9058C">
            <w:pPr>
              <w:rPr>
                <w:sz w:val="20"/>
              </w:rPr>
            </w:pPr>
          </w:p>
        </w:tc>
        <w:tc>
          <w:tcPr>
            <w:tcW w:w="1896" w:type="dxa"/>
            <w:tcBorders>
              <w:top w:val="single" w:sz="4" w:space="0" w:color="auto"/>
              <w:left w:val="single" w:sz="4" w:space="0" w:color="auto"/>
              <w:bottom w:val="single" w:sz="4" w:space="0" w:color="auto"/>
              <w:right w:val="single" w:sz="4" w:space="0" w:color="auto"/>
            </w:tcBorders>
          </w:tcPr>
          <w:p w:rsidR="00D47054" w:rsidRPr="0077495E" w:rsidRDefault="00D47054" w:rsidP="00E9058C">
            <w:pPr>
              <w:rPr>
                <w:sz w:val="20"/>
              </w:rPr>
            </w:pPr>
          </w:p>
        </w:tc>
        <w:tc>
          <w:tcPr>
            <w:tcW w:w="1170" w:type="dxa"/>
            <w:tcBorders>
              <w:top w:val="single" w:sz="4" w:space="0" w:color="auto"/>
              <w:left w:val="single" w:sz="4" w:space="0" w:color="auto"/>
              <w:bottom w:val="single" w:sz="4" w:space="0" w:color="auto"/>
              <w:right w:val="single" w:sz="4" w:space="0" w:color="auto"/>
            </w:tcBorders>
          </w:tcPr>
          <w:p w:rsidR="00D47054" w:rsidRPr="0077495E" w:rsidRDefault="00D47054" w:rsidP="00E9058C">
            <w:pPr>
              <w:rPr>
                <w:sz w:val="20"/>
              </w:rPr>
            </w:pPr>
          </w:p>
        </w:tc>
        <w:tc>
          <w:tcPr>
            <w:tcW w:w="1260" w:type="dxa"/>
            <w:tcBorders>
              <w:top w:val="single" w:sz="4" w:space="0" w:color="auto"/>
              <w:left w:val="single" w:sz="4" w:space="0" w:color="auto"/>
              <w:bottom w:val="single" w:sz="4" w:space="0" w:color="auto"/>
              <w:right w:val="single" w:sz="4" w:space="0" w:color="auto"/>
            </w:tcBorders>
          </w:tcPr>
          <w:p w:rsidR="00D47054" w:rsidRPr="0077495E" w:rsidRDefault="00D47054" w:rsidP="00E9058C">
            <w:pPr>
              <w:rPr>
                <w:sz w:val="20"/>
              </w:rPr>
            </w:pPr>
          </w:p>
        </w:tc>
        <w:tc>
          <w:tcPr>
            <w:tcW w:w="1440" w:type="dxa"/>
            <w:tcBorders>
              <w:top w:val="single" w:sz="4" w:space="0" w:color="auto"/>
              <w:left w:val="single" w:sz="4" w:space="0" w:color="auto"/>
              <w:bottom w:val="single" w:sz="4" w:space="0" w:color="auto"/>
              <w:right w:val="single" w:sz="4" w:space="0" w:color="auto"/>
            </w:tcBorders>
          </w:tcPr>
          <w:p w:rsidR="00D47054" w:rsidRPr="0077495E" w:rsidRDefault="00D47054" w:rsidP="00E9058C">
            <w:pPr>
              <w:rPr>
                <w:sz w:val="20"/>
              </w:rPr>
            </w:pPr>
          </w:p>
        </w:tc>
        <w:tc>
          <w:tcPr>
            <w:tcW w:w="990" w:type="dxa"/>
            <w:tcBorders>
              <w:top w:val="single" w:sz="4" w:space="0" w:color="auto"/>
              <w:left w:val="single" w:sz="4" w:space="0" w:color="auto"/>
              <w:bottom w:val="single" w:sz="4" w:space="0" w:color="auto"/>
              <w:right w:val="single" w:sz="4" w:space="0" w:color="auto"/>
            </w:tcBorders>
          </w:tcPr>
          <w:p w:rsidR="00D47054" w:rsidRPr="0077495E" w:rsidRDefault="00D47054" w:rsidP="00E9058C">
            <w:pPr>
              <w:rPr>
                <w:sz w:val="20"/>
              </w:rPr>
            </w:pPr>
          </w:p>
        </w:tc>
        <w:tc>
          <w:tcPr>
            <w:tcW w:w="2160" w:type="dxa"/>
            <w:tcBorders>
              <w:top w:val="single" w:sz="4" w:space="0" w:color="auto"/>
              <w:left w:val="single" w:sz="4" w:space="0" w:color="auto"/>
              <w:bottom w:val="single" w:sz="4" w:space="0" w:color="auto"/>
              <w:right w:val="single" w:sz="4" w:space="0" w:color="auto"/>
            </w:tcBorders>
          </w:tcPr>
          <w:p w:rsidR="00D47054" w:rsidRPr="0077495E" w:rsidRDefault="00D47054" w:rsidP="00E9058C">
            <w:pPr>
              <w:rPr>
                <w:sz w:val="20"/>
              </w:rPr>
            </w:pPr>
          </w:p>
        </w:tc>
        <w:tc>
          <w:tcPr>
            <w:tcW w:w="990" w:type="dxa"/>
            <w:tcBorders>
              <w:top w:val="single" w:sz="4" w:space="0" w:color="auto"/>
              <w:left w:val="single" w:sz="4" w:space="0" w:color="auto"/>
              <w:bottom w:val="single" w:sz="4" w:space="0" w:color="auto"/>
              <w:right w:val="single" w:sz="4" w:space="0" w:color="auto"/>
            </w:tcBorders>
          </w:tcPr>
          <w:p w:rsidR="00D47054" w:rsidRPr="0077495E" w:rsidRDefault="00D47054" w:rsidP="00E9058C">
            <w:pPr>
              <w:rPr>
                <w:sz w:val="20"/>
              </w:rPr>
            </w:pPr>
          </w:p>
        </w:tc>
        <w:tc>
          <w:tcPr>
            <w:tcW w:w="1080" w:type="dxa"/>
            <w:tcBorders>
              <w:top w:val="single" w:sz="4" w:space="0" w:color="auto"/>
              <w:left w:val="single" w:sz="4" w:space="0" w:color="auto"/>
              <w:bottom w:val="single" w:sz="4" w:space="0" w:color="auto"/>
              <w:right w:val="single" w:sz="4" w:space="0" w:color="auto"/>
            </w:tcBorders>
          </w:tcPr>
          <w:p w:rsidR="00D47054" w:rsidRDefault="00D47054" w:rsidP="00E9058C">
            <w:pPr>
              <w:rPr>
                <w:sz w:val="20"/>
              </w:rPr>
            </w:pPr>
          </w:p>
          <w:p w:rsidR="00D47054" w:rsidRPr="0077495E" w:rsidRDefault="00D47054" w:rsidP="00E9058C">
            <w:pPr>
              <w:rPr>
                <w:sz w:val="20"/>
              </w:rPr>
            </w:pPr>
          </w:p>
        </w:tc>
        <w:tc>
          <w:tcPr>
            <w:tcW w:w="1260" w:type="dxa"/>
            <w:tcBorders>
              <w:top w:val="single" w:sz="4" w:space="0" w:color="auto"/>
              <w:left w:val="single" w:sz="4" w:space="0" w:color="auto"/>
              <w:bottom w:val="single" w:sz="4" w:space="0" w:color="auto"/>
              <w:right w:val="single" w:sz="4" w:space="0" w:color="auto"/>
            </w:tcBorders>
          </w:tcPr>
          <w:p w:rsidR="00D47054" w:rsidRPr="0077495E" w:rsidRDefault="00D47054" w:rsidP="00E9058C">
            <w:pPr>
              <w:rPr>
                <w:sz w:val="20"/>
              </w:rPr>
            </w:pPr>
          </w:p>
        </w:tc>
        <w:tc>
          <w:tcPr>
            <w:tcW w:w="1620" w:type="dxa"/>
            <w:tcBorders>
              <w:top w:val="single" w:sz="4" w:space="0" w:color="auto"/>
              <w:left w:val="single" w:sz="4" w:space="0" w:color="auto"/>
              <w:bottom w:val="single" w:sz="4" w:space="0" w:color="auto"/>
              <w:right w:val="single" w:sz="4" w:space="0" w:color="auto"/>
            </w:tcBorders>
          </w:tcPr>
          <w:p w:rsidR="00D47054" w:rsidRPr="0077495E" w:rsidRDefault="00D47054" w:rsidP="00E9058C">
            <w:pPr>
              <w:rPr>
                <w:sz w:val="20"/>
              </w:rPr>
            </w:pPr>
          </w:p>
        </w:tc>
      </w:tr>
    </w:tbl>
    <w:p w:rsidR="00D47054" w:rsidRPr="0077495E" w:rsidRDefault="00D47054" w:rsidP="00D47054">
      <w:pPr>
        <w:jc w:val="right"/>
        <w:rPr>
          <w:sz w:val="18"/>
        </w:rPr>
      </w:pPr>
      <w:r w:rsidRPr="0077495E">
        <w:rPr>
          <w:sz w:val="18"/>
        </w:rPr>
        <w:t>*Nepildoma, jei sutartis nesudaryta</w:t>
      </w:r>
    </w:p>
    <w:p w:rsidR="00D47054" w:rsidRPr="0077495E" w:rsidRDefault="00D47054" w:rsidP="00D47054">
      <w:pPr>
        <w:jc w:val="center"/>
        <w:sectPr w:rsidR="00D47054" w:rsidRPr="0077495E" w:rsidSect="00E9058C">
          <w:pgSz w:w="16838" w:h="11906" w:orient="landscape"/>
          <w:pgMar w:top="567" w:right="1134" w:bottom="1134" w:left="1134" w:header="567" w:footer="567" w:gutter="0"/>
          <w:cols w:space="1296"/>
          <w:titlePg/>
          <w:docGrid w:linePitch="360"/>
        </w:sectPr>
      </w:pPr>
    </w:p>
    <w:p w:rsidR="00D47054" w:rsidRPr="0077495E" w:rsidRDefault="00D47054" w:rsidP="00D47054">
      <w:pPr>
        <w:jc w:val="center"/>
        <w:outlineLvl w:val="0"/>
      </w:pPr>
      <w:r w:rsidRPr="0077495E">
        <w:t xml:space="preserve">                                                                                                                                                                              </w:t>
      </w:r>
      <w:r w:rsidR="009811D5">
        <w:t>Asociacijos „Mantviliškio bendruomenė“</w:t>
      </w:r>
    </w:p>
    <w:p w:rsidR="00D47054" w:rsidRPr="0077495E" w:rsidRDefault="00D47054" w:rsidP="00D47054">
      <w:r w:rsidRPr="0077495E">
        <w:t xml:space="preserve">                                                                                                                                                                               </w:t>
      </w:r>
      <w:r>
        <w:t xml:space="preserve">   supaprastintų viešųjų pirkimų</w:t>
      </w:r>
      <w:r w:rsidRPr="0077495E">
        <w:t xml:space="preserve"> taisyklių</w:t>
      </w:r>
    </w:p>
    <w:p w:rsidR="00D47054" w:rsidRPr="0077495E" w:rsidRDefault="00D47054" w:rsidP="00D47054">
      <w:r w:rsidRPr="0077495E">
        <w:t xml:space="preserve">                                                                                                                                                                                   </w:t>
      </w:r>
      <w:r>
        <w:t>6</w:t>
      </w:r>
      <w:r w:rsidRPr="0077495E">
        <w:t xml:space="preserve"> priedas</w:t>
      </w:r>
    </w:p>
    <w:p w:rsidR="00D47054" w:rsidRPr="0077495E" w:rsidRDefault="00D47054" w:rsidP="00D47054">
      <w:pPr>
        <w:shd w:val="clear" w:color="auto" w:fill="FFFFFF"/>
        <w:tabs>
          <w:tab w:val="left" w:pos="14580"/>
        </w:tabs>
        <w:ind w:right="580" w:firstLine="11115"/>
        <w:rPr>
          <w:color w:val="000000"/>
          <w:spacing w:val="-1"/>
        </w:rPr>
      </w:pPr>
    </w:p>
    <w:p w:rsidR="00D47054" w:rsidRPr="0077495E" w:rsidRDefault="00D47054" w:rsidP="00D47054">
      <w:pPr>
        <w:shd w:val="clear" w:color="auto" w:fill="FFFFFF"/>
        <w:jc w:val="center"/>
        <w:outlineLvl w:val="0"/>
        <w:rPr>
          <w:b/>
          <w:color w:val="000000"/>
          <w:spacing w:val="2"/>
        </w:rPr>
      </w:pPr>
      <w:r w:rsidRPr="0077495E">
        <w:rPr>
          <w:b/>
          <w:color w:val="000000"/>
          <w:spacing w:val="-1"/>
        </w:rPr>
        <w:t xml:space="preserve">TIEKĖJŲ APKLAUSOS </w:t>
      </w:r>
      <w:r w:rsidRPr="0077495E">
        <w:rPr>
          <w:b/>
          <w:color w:val="000000"/>
          <w:spacing w:val="2"/>
        </w:rPr>
        <w:t>PAŽYMA</w:t>
      </w:r>
    </w:p>
    <w:p w:rsidR="00D47054" w:rsidRDefault="00D47054" w:rsidP="00D47054">
      <w:pPr>
        <w:shd w:val="clear" w:color="auto" w:fill="FFFFFF"/>
        <w:jc w:val="center"/>
        <w:rPr>
          <w:color w:val="000000"/>
          <w:spacing w:val="2"/>
        </w:rPr>
      </w:pPr>
      <w:r w:rsidRPr="0077495E">
        <w:rPr>
          <w:color w:val="000000"/>
          <w:spacing w:val="2"/>
        </w:rPr>
        <w:t>20___ m. ____________________ d. Nr. ____</w:t>
      </w:r>
    </w:p>
    <w:p w:rsidR="00D47054" w:rsidRPr="0077495E" w:rsidRDefault="00D47054" w:rsidP="00D47054">
      <w:pPr>
        <w:shd w:val="clear" w:color="auto" w:fill="FFFFFF"/>
        <w:jc w:val="center"/>
      </w:pPr>
    </w:p>
    <w:tbl>
      <w:tblPr>
        <w:tblW w:w="4918" w:type="pct"/>
        <w:tblLayout w:type="fixed"/>
        <w:tblCellMar>
          <w:left w:w="40" w:type="dxa"/>
          <w:right w:w="40" w:type="dxa"/>
        </w:tblCellMar>
        <w:tblLook w:val="0000"/>
      </w:tblPr>
      <w:tblGrid>
        <w:gridCol w:w="739"/>
        <w:gridCol w:w="2141"/>
        <w:gridCol w:w="1334"/>
        <w:gridCol w:w="5349"/>
        <w:gridCol w:w="501"/>
        <w:gridCol w:w="334"/>
        <w:gridCol w:w="4012"/>
      </w:tblGrid>
      <w:tr w:rsidR="00D47054" w:rsidRPr="0077495E">
        <w:trPr>
          <w:trHeight w:val="394"/>
        </w:trPr>
        <w:tc>
          <w:tcPr>
            <w:tcW w:w="5000" w:type="pct"/>
            <w:gridSpan w:val="7"/>
            <w:shd w:val="clear" w:color="auto" w:fill="FFFFFF"/>
          </w:tcPr>
          <w:p w:rsidR="00D47054" w:rsidRPr="001249FB" w:rsidRDefault="00D47054" w:rsidP="00E9058C">
            <w:pPr>
              <w:shd w:val="clear" w:color="auto" w:fill="FFFFFF"/>
              <w:rPr>
                <w:color w:val="000000"/>
                <w:sz w:val="20"/>
                <w:szCs w:val="20"/>
              </w:rPr>
            </w:pPr>
            <w:r w:rsidRPr="0077495E">
              <w:rPr>
                <w:b/>
                <w:color w:val="000000"/>
                <w:spacing w:val="2"/>
                <w:sz w:val="20"/>
                <w:szCs w:val="20"/>
              </w:rPr>
              <w:t>Pirkimo objekto</w:t>
            </w:r>
            <w:r w:rsidRPr="0077495E">
              <w:rPr>
                <w:b/>
                <w:color w:val="000000"/>
                <w:sz w:val="20"/>
                <w:szCs w:val="20"/>
              </w:rPr>
              <w:t xml:space="preserve"> pavadinimas, trumpas aprašymas, BVPŽ kodas:</w:t>
            </w:r>
            <w:r>
              <w:rPr>
                <w:b/>
                <w:color w:val="000000"/>
                <w:sz w:val="20"/>
                <w:szCs w:val="20"/>
              </w:rPr>
              <w:t xml:space="preserve"> </w:t>
            </w:r>
            <w:r>
              <w:rPr>
                <w:color w:val="000000"/>
                <w:sz w:val="20"/>
                <w:szCs w:val="20"/>
              </w:rPr>
              <w:t xml:space="preserve">   . . . . . . . . . . . . . . . . . . . . . . . . </w:t>
            </w:r>
          </w:p>
        </w:tc>
      </w:tr>
      <w:tr w:rsidR="00D47054" w:rsidRPr="0077495E">
        <w:trPr>
          <w:trHeight w:val="562"/>
        </w:trPr>
        <w:tc>
          <w:tcPr>
            <w:tcW w:w="5000" w:type="pct"/>
            <w:gridSpan w:val="7"/>
            <w:shd w:val="clear" w:color="auto" w:fill="FFFFFF"/>
          </w:tcPr>
          <w:p w:rsidR="00D47054" w:rsidRPr="0077495E" w:rsidRDefault="00D47054" w:rsidP="00E9058C">
            <w:pPr>
              <w:shd w:val="clear" w:color="auto" w:fill="FFFFFF"/>
              <w:rPr>
                <w:b/>
                <w:color w:val="000000"/>
                <w:spacing w:val="2"/>
                <w:sz w:val="20"/>
                <w:szCs w:val="20"/>
              </w:rPr>
            </w:pPr>
            <w:r w:rsidRPr="0077495E">
              <w:rPr>
                <w:b/>
                <w:color w:val="000000"/>
                <w:spacing w:val="2"/>
                <w:sz w:val="20"/>
                <w:szCs w:val="20"/>
              </w:rPr>
              <w:t>Pasiūlymų vertinimo kriterijus:</w:t>
            </w:r>
          </w:p>
          <w:p w:rsidR="00D47054" w:rsidRPr="0077495E" w:rsidRDefault="00D47054" w:rsidP="00E9058C">
            <w:pPr>
              <w:shd w:val="clear" w:color="auto" w:fill="FFFFFF"/>
              <w:rPr>
                <w:b/>
                <w:color w:val="000000"/>
                <w:spacing w:val="2"/>
                <w:sz w:val="20"/>
                <w:szCs w:val="20"/>
              </w:rPr>
            </w:pPr>
            <w:r w:rsidRPr="0077495E">
              <w:rPr>
                <w:i/>
                <w:color w:val="000000"/>
                <w:spacing w:val="2"/>
                <w:sz w:val="20"/>
                <w:szCs w:val="20"/>
              </w:rPr>
              <w:t>(</w:t>
            </w:r>
            <w:r w:rsidRPr="0077495E">
              <w:rPr>
                <w:i/>
                <w:sz w:val="20"/>
                <w:szCs w:val="20"/>
              </w:rPr>
              <w:t>mažiausios kainos/ekonominio naudingumo vertinimo kriterijus)</w:t>
            </w:r>
          </w:p>
        </w:tc>
      </w:tr>
      <w:tr w:rsidR="00D47054" w:rsidRPr="0077495E">
        <w:trPr>
          <w:cantSplit/>
          <w:trHeight w:val="569"/>
        </w:trPr>
        <w:tc>
          <w:tcPr>
            <w:tcW w:w="999" w:type="pct"/>
            <w:gridSpan w:val="2"/>
            <w:shd w:val="clear" w:color="auto" w:fill="FFFFFF"/>
          </w:tcPr>
          <w:p w:rsidR="00D47054" w:rsidRPr="0077495E" w:rsidRDefault="00D47054" w:rsidP="00E9058C">
            <w:pPr>
              <w:shd w:val="clear" w:color="auto" w:fill="FFFFFF"/>
              <w:tabs>
                <w:tab w:val="left" w:pos="7048"/>
                <w:tab w:val="right" w:leader="dot" w:pos="9500"/>
              </w:tabs>
              <w:ind w:firstLine="14"/>
              <w:rPr>
                <w:b/>
                <w:sz w:val="20"/>
                <w:szCs w:val="20"/>
              </w:rPr>
            </w:pPr>
            <w:r w:rsidRPr="0077495E">
              <w:rPr>
                <w:b/>
                <w:sz w:val="20"/>
                <w:szCs w:val="20"/>
              </w:rPr>
              <w:t>Pirkimų organizatorius,</w:t>
            </w:r>
          </w:p>
          <w:p w:rsidR="00D47054" w:rsidRPr="0077495E" w:rsidRDefault="00D47054" w:rsidP="00E9058C">
            <w:pPr>
              <w:shd w:val="clear" w:color="auto" w:fill="FFFFFF"/>
              <w:tabs>
                <w:tab w:val="left" w:pos="7048"/>
                <w:tab w:val="right" w:leader="dot" w:pos="9500"/>
              </w:tabs>
              <w:ind w:firstLine="14"/>
              <w:rPr>
                <w:b/>
                <w:sz w:val="20"/>
                <w:szCs w:val="20"/>
              </w:rPr>
            </w:pPr>
            <w:r w:rsidRPr="0077495E">
              <w:rPr>
                <w:b/>
                <w:sz w:val="20"/>
                <w:szCs w:val="20"/>
              </w:rPr>
              <w:t>Komisija:</w:t>
            </w:r>
          </w:p>
        </w:tc>
        <w:tc>
          <w:tcPr>
            <w:tcW w:w="2493" w:type="pct"/>
            <w:gridSpan w:val="3"/>
            <w:shd w:val="clear" w:color="auto" w:fill="FFFFFF"/>
          </w:tcPr>
          <w:p w:rsidR="00D47054" w:rsidRPr="0077495E" w:rsidRDefault="00D47054" w:rsidP="00E9058C">
            <w:pPr>
              <w:shd w:val="clear" w:color="auto" w:fill="FFFFFF"/>
              <w:tabs>
                <w:tab w:val="right" w:leader="dot" w:pos="4596"/>
              </w:tabs>
              <w:jc w:val="center"/>
              <w:rPr>
                <w:sz w:val="20"/>
                <w:szCs w:val="20"/>
              </w:rPr>
            </w:pPr>
            <w:r w:rsidRPr="0077495E">
              <w:rPr>
                <w:sz w:val="20"/>
                <w:szCs w:val="20"/>
              </w:rPr>
              <w:t>........................................................................</w:t>
            </w:r>
          </w:p>
          <w:p w:rsidR="00D47054" w:rsidRPr="0077495E" w:rsidRDefault="00D47054" w:rsidP="00E9058C">
            <w:pPr>
              <w:shd w:val="clear" w:color="auto" w:fill="FFFFFF"/>
              <w:jc w:val="center"/>
              <w:rPr>
                <w:sz w:val="20"/>
                <w:szCs w:val="20"/>
              </w:rPr>
            </w:pPr>
            <w:r w:rsidRPr="0077495E">
              <w:rPr>
                <w:sz w:val="20"/>
                <w:szCs w:val="20"/>
              </w:rPr>
              <w:t>(vardas, pavardė)</w:t>
            </w:r>
          </w:p>
        </w:tc>
        <w:tc>
          <w:tcPr>
            <w:tcW w:w="116" w:type="pct"/>
            <w:shd w:val="clear" w:color="auto" w:fill="FFFFFF"/>
          </w:tcPr>
          <w:p w:rsidR="00D47054" w:rsidRPr="0077495E" w:rsidRDefault="00D47054" w:rsidP="00E9058C">
            <w:pPr>
              <w:shd w:val="clear" w:color="auto" w:fill="FFFFFF"/>
              <w:tabs>
                <w:tab w:val="left" w:pos="7048"/>
                <w:tab w:val="right" w:leader="dot" w:pos="9500"/>
              </w:tabs>
              <w:ind w:firstLine="14"/>
              <w:rPr>
                <w:b/>
                <w:sz w:val="20"/>
                <w:szCs w:val="20"/>
              </w:rPr>
            </w:pPr>
          </w:p>
        </w:tc>
        <w:tc>
          <w:tcPr>
            <w:tcW w:w="1392" w:type="pct"/>
            <w:shd w:val="clear" w:color="auto" w:fill="FFFFFF"/>
          </w:tcPr>
          <w:p w:rsidR="00D47054" w:rsidRPr="0077495E" w:rsidRDefault="00D47054" w:rsidP="00E9058C">
            <w:pPr>
              <w:shd w:val="clear" w:color="auto" w:fill="FFFFFF"/>
              <w:tabs>
                <w:tab w:val="left" w:pos="7048"/>
                <w:tab w:val="right" w:leader="dot" w:pos="9500"/>
              </w:tabs>
              <w:ind w:firstLine="14"/>
              <w:jc w:val="center"/>
              <w:rPr>
                <w:sz w:val="20"/>
                <w:szCs w:val="20"/>
              </w:rPr>
            </w:pPr>
          </w:p>
        </w:tc>
      </w:tr>
      <w:tr w:rsidR="00D47054" w:rsidRPr="0077495E">
        <w:trPr>
          <w:trHeight w:val="398"/>
        </w:trPr>
        <w:tc>
          <w:tcPr>
            <w:tcW w:w="5000" w:type="pct"/>
            <w:gridSpan w:val="7"/>
            <w:shd w:val="clear" w:color="auto" w:fill="FFFFFF"/>
          </w:tcPr>
          <w:p w:rsidR="00D47054" w:rsidRPr="0077495E" w:rsidRDefault="00D47054" w:rsidP="00E9058C">
            <w:pPr>
              <w:shd w:val="clear" w:color="auto" w:fill="FFFFFF"/>
              <w:ind w:firstLine="11"/>
              <w:rPr>
                <w:sz w:val="20"/>
                <w:szCs w:val="20"/>
              </w:rPr>
            </w:pPr>
            <w:r w:rsidRPr="0077495E">
              <w:rPr>
                <w:sz w:val="20"/>
                <w:szCs w:val="20"/>
              </w:rPr>
              <w:t>Tiekėjai apklausti:</w:t>
            </w:r>
          </w:p>
          <w:p w:rsidR="00D47054" w:rsidRPr="0077495E" w:rsidRDefault="00D47054" w:rsidP="00E9058C">
            <w:pPr>
              <w:shd w:val="clear" w:color="auto" w:fill="FFFFFF"/>
              <w:ind w:firstLine="11"/>
              <w:rPr>
                <w:sz w:val="20"/>
                <w:szCs w:val="20"/>
              </w:rPr>
            </w:pPr>
            <w:r w:rsidRPr="0077495E">
              <w:rPr>
                <w:sz w:val="20"/>
                <w:szCs w:val="20"/>
              </w:rPr>
              <w:t xml:space="preserve"> □ raštu,</w:t>
            </w:r>
          </w:p>
          <w:p w:rsidR="00D47054" w:rsidRPr="0077495E" w:rsidRDefault="00D47054" w:rsidP="00E9058C">
            <w:pPr>
              <w:shd w:val="clear" w:color="auto" w:fill="FFFFFF"/>
              <w:ind w:firstLine="11"/>
              <w:rPr>
                <w:sz w:val="20"/>
                <w:szCs w:val="20"/>
              </w:rPr>
            </w:pPr>
            <w:r w:rsidRPr="0077495E">
              <w:rPr>
                <w:sz w:val="20"/>
                <w:szCs w:val="20"/>
              </w:rPr>
              <w:t xml:space="preserve"> □ žodžiu (telefonu, el. paštu arba kainas apžiūrint internete),</w:t>
            </w:r>
          </w:p>
          <w:p w:rsidR="00D47054" w:rsidRPr="0077495E" w:rsidRDefault="00D47054" w:rsidP="00E9058C">
            <w:pPr>
              <w:shd w:val="clear" w:color="auto" w:fill="FFFFFF"/>
              <w:ind w:firstLine="11"/>
              <w:rPr>
                <w:sz w:val="20"/>
                <w:szCs w:val="20"/>
              </w:rPr>
            </w:pPr>
            <w:r w:rsidRPr="0077495E">
              <w:rPr>
                <w:sz w:val="20"/>
                <w:szCs w:val="20"/>
              </w:rPr>
              <w:t xml:space="preserve"> □ žodžiu (tiekėjų kaina nustatyta vizualinės apžiūros būdu apsilankant tiekėjų pardavimo vietose).</w:t>
            </w:r>
          </w:p>
        </w:tc>
      </w:tr>
      <w:tr w:rsidR="00D47054" w:rsidRPr="0077495E">
        <w:trPr>
          <w:cantSplit/>
        </w:trPr>
        <w:tc>
          <w:tcPr>
            <w:tcW w:w="5000" w:type="pct"/>
            <w:gridSpan w:val="7"/>
            <w:tcBorders>
              <w:bottom w:val="single" w:sz="4" w:space="0" w:color="auto"/>
            </w:tcBorders>
            <w:shd w:val="clear" w:color="auto" w:fill="FFFFFF"/>
          </w:tcPr>
          <w:p w:rsidR="00D47054" w:rsidRPr="0077495E" w:rsidRDefault="00D47054" w:rsidP="00E9058C">
            <w:pPr>
              <w:shd w:val="clear" w:color="auto" w:fill="FFFFFF"/>
              <w:rPr>
                <w:b/>
                <w:sz w:val="20"/>
                <w:szCs w:val="20"/>
              </w:rPr>
            </w:pPr>
            <w:r w:rsidRPr="0077495E">
              <w:rPr>
                <w:b/>
                <w:sz w:val="20"/>
                <w:szCs w:val="20"/>
              </w:rPr>
              <w:t xml:space="preserve">Apklausti tiekėjai: </w:t>
            </w:r>
          </w:p>
        </w:tc>
      </w:tr>
      <w:tr w:rsidR="00D47054" w:rsidRPr="0077495E">
        <w:trPr>
          <w:cantSplit/>
          <w:trHeight w:val="295"/>
        </w:trPr>
        <w:tc>
          <w:tcPr>
            <w:tcW w:w="256" w:type="pct"/>
            <w:tcBorders>
              <w:top w:val="single" w:sz="4" w:space="0" w:color="auto"/>
              <w:left w:val="single" w:sz="4" w:space="0" w:color="auto"/>
              <w:bottom w:val="double" w:sz="4" w:space="0" w:color="auto"/>
              <w:right w:val="single" w:sz="4" w:space="0" w:color="auto"/>
            </w:tcBorders>
            <w:shd w:val="clear" w:color="auto" w:fill="FFFFFF"/>
          </w:tcPr>
          <w:p w:rsidR="00D47054" w:rsidRPr="0077495E" w:rsidRDefault="00D47054" w:rsidP="00E9058C">
            <w:pPr>
              <w:shd w:val="clear" w:color="auto" w:fill="FFFFFF"/>
              <w:ind w:firstLine="7"/>
              <w:jc w:val="center"/>
              <w:rPr>
                <w:sz w:val="20"/>
                <w:szCs w:val="20"/>
              </w:rPr>
            </w:pPr>
            <w:r w:rsidRPr="0077495E">
              <w:rPr>
                <w:sz w:val="20"/>
                <w:szCs w:val="20"/>
              </w:rPr>
              <w:t>Eil. Nr.</w:t>
            </w:r>
          </w:p>
        </w:tc>
        <w:tc>
          <w:tcPr>
            <w:tcW w:w="1206" w:type="pct"/>
            <w:gridSpan w:val="2"/>
            <w:tcBorders>
              <w:top w:val="single" w:sz="4" w:space="0" w:color="auto"/>
              <w:left w:val="single" w:sz="4" w:space="0" w:color="auto"/>
              <w:bottom w:val="double" w:sz="4" w:space="0" w:color="auto"/>
              <w:right w:val="single" w:sz="6" w:space="0" w:color="auto"/>
            </w:tcBorders>
            <w:shd w:val="clear" w:color="auto" w:fill="FFFFFF"/>
          </w:tcPr>
          <w:p w:rsidR="00D47054" w:rsidRPr="0077495E" w:rsidRDefault="00D47054" w:rsidP="00E9058C">
            <w:pPr>
              <w:shd w:val="clear" w:color="auto" w:fill="FFFFFF"/>
              <w:jc w:val="center"/>
              <w:rPr>
                <w:sz w:val="20"/>
                <w:szCs w:val="20"/>
              </w:rPr>
            </w:pPr>
            <w:r w:rsidRPr="0077495E">
              <w:rPr>
                <w:color w:val="000000"/>
                <w:spacing w:val="-1"/>
                <w:sz w:val="20"/>
                <w:szCs w:val="20"/>
              </w:rPr>
              <w:t>Pavadinimas</w:t>
            </w:r>
          </w:p>
        </w:tc>
        <w:tc>
          <w:tcPr>
            <w:tcW w:w="1856" w:type="pct"/>
            <w:tcBorders>
              <w:top w:val="single" w:sz="4" w:space="0" w:color="auto"/>
              <w:left w:val="single" w:sz="6" w:space="0" w:color="auto"/>
              <w:bottom w:val="double" w:sz="4" w:space="0" w:color="auto"/>
              <w:right w:val="single" w:sz="6" w:space="0" w:color="auto"/>
            </w:tcBorders>
            <w:shd w:val="clear" w:color="auto" w:fill="FFFFFF"/>
          </w:tcPr>
          <w:p w:rsidR="00D47054" w:rsidRPr="0077495E" w:rsidRDefault="00D47054" w:rsidP="00E9058C">
            <w:pPr>
              <w:shd w:val="clear" w:color="auto" w:fill="FFFFFF"/>
              <w:jc w:val="center"/>
              <w:rPr>
                <w:color w:val="000000"/>
                <w:spacing w:val="-3"/>
                <w:sz w:val="20"/>
                <w:szCs w:val="20"/>
              </w:rPr>
            </w:pPr>
            <w:r w:rsidRPr="0077495E">
              <w:rPr>
                <w:color w:val="000000"/>
                <w:spacing w:val="-3"/>
                <w:sz w:val="20"/>
                <w:szCs w:val="20"/>
              </w:rPr>
              <w:t xml:space="preserve">Adresas, telefono, fakso numeris, interneto svetainės, </w:t>
            </w:r>
          </w:p>
          <w:p w:rsidR="00D47054" w:rsidRPr="0077495E" w:rsidRDefault="00D47054" w:rsidP="00E9058C">
            <w:pPr>
              <w:shd w:val="clear" w:color="auto" w:fill="FFFFFF"/>
              <w:jc w:val="center"/>
              <w:rPr>
                <w:sz w:val="20"/>
                <w:szCs w:val="20"/>
              </w:rPr>
            </w:pPr>
            <w:r w:rsidRPr="0077495E">
              <w:rPr>
                <w:color w:val="000000"/>
                <w:spacing w:val="-3"/>
                <w:sz w:val="20"/>
                <w:szCs w:val="20"/>
              </w:rPr>
              <w:t>el. pašto adresas ir pan.</w:t>
            </w:r>
          </w:p>
        </w:tc>
        <w:tc>
          <w:tcPr>
            <w:tcW w:w="1682" w:type="pct"/>
            <w:gridSpan w:val="3"/>
            <w:tcBorders>
              <w:top w:val="single" w:sz="4" w:space="0" w:color="auto"/>
              <w:left w:val="single" w:sz="6" w:space="0" w:color="auto"/>
              <w:bottom w:val="double" w:sz="4" w:space="0" w:color="auto"/>
              <w:right w:val="single" w:sz="6" w:space="0" w:color="auto"/>
            </w:tcBorders>
            <w:shd w:val="clear" w:color="auto" w:fill="FFFFFF"/>
          </w:tcPr>
          <w:p w:rsidR="00D47054" w:rsidRPr="0077495E" w:rsidRDefault="00D47054" w:rsidP="00E9058C">
            <w:pPr>
              <w:shd w:val="clear" w:color="auto" w:fill="FFFFFF"/>
              <w:jc w:val="center"/>
              <w:rPr>
                <w:sz w:val="20"/>
                <w:szCs w:val="20"/>
              </w:rPr>
            </w:pPr>
            <w:r w:rsidRPr="0077495E">
              <w:rPr>
                <w:color w:val="000000"/>
                <w:sz w:val="20"/>
                <w:szCs w:val="20"/>
              </w:rPr>
              <w:t xml:space="preserve">Siūlymą </w:t>
            </w:r>
            <w:r w:rsidRPr="0077495E">
              <w:rPr>
                <w:color w:val="000000"/>
                <w:spacing w:val="1"/>
                <w:sz w:val="20"/>
                <w:szCs w:val="20"/>
              </w:rPr>
              <w:t xml:space="preserve">pateikusio </w:t>
            </w:r>
            <w:r w:rsidRPr="0077495E">
              <w:rPr>
                <w:color w:val="000000"/>
                <w:spacing w:val="-1"/>
                <w:sz w:val="20"/>
                <w:szCs w:val="20"/>
              </w:rPr>
              <w:t xml:space="preserve">asmens pareigos, vardas, </w:t>
            </w:r>
            <w:r w:rsidRPr="0077495E">
              <w:rPr>
                <w:color w:val="000000"/>
                <w:spacing w:val="5"/>
                <w:sz w:val="20"/>
                <w:szCs w:val="20"/>
              </w:rPr>
              <w:t>pavardė</w:t>
            </w:r>
          </w:p>
        </w:tc>
      </w:tr>
      <w:tr w:rsidR="00D47054" w:rsidRPr="0077495E">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D47054" w:rsidRPr="0077495E" w:rsidRDefault="00D47054" w:rsidP="00E9058C">
            <w:pPr>
              <w:shd w:val="clear" w:color="auto" w:fill="FFFFFF"/>
              <w:ind w:firstLine="7"/>
              <w:jc w:val="center"/>
              <w:rPr>
                <w:sz w:val="20"/>
                <w:szCs w:val="20"/>
              </w:rPr>
            </w:pPr>
            <w:r w:rsidRPr="0077495E">
              <w:rPr>
                <w:sz w:val="20"/>
                <w:szCs w:val="20"/>
              </w:rPr>
              <w:t>1.</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D47054" w:rsidRPr="0077495E" w:rsidRDefault="00D47054" w:rsidP="00E9058C">
            <w:pPr>
              <w:shd w:val="clear" w:color="auto" w:fill="FFFFFF"/>
              <w:rPr>
                <w:sz w:val="20"/>
                <w:szCs w:val="20"/>
              </w:rPr>
            </w:pPr>
          </w:p>
        </w:tc>
        <w:tc>
          <w:tcPr>
            <w:tcW w:w="1856" w:type="pct"/>
            <w:tcBorders>
              <w:top w:val="double" w:sz="4" w:space="0" w:color="auto"/>
              <w:left w:val="single" w:sz="6" w:space="0" w:color="auto"/>
              <w:bottom w:val="double" w:sz="4" w:space="0" w:color="auto"/>
              <w:right w:val="single" w:sz="6" w:space="0" w:color="auto"/>
            </w:tcBorders>
            <w:shd w:val="clear" w:color="auto" w:fill="FFFFFF"/>
          </w:tcPr>
          <w:p w:rsidR="00D47054" w:rsidRPr="0077495E" w:rsidRDefault="00D47054" w:rsidP="00E9058C">
            <w:pPr>
              <w:shd w:val="clear" w:color="auto" w:fill="FFFFFF"/>
              <w:rPr>
                <w:sz w:val="20"/>
                <w:szCs w:val="20"/>
              </w:rPr>
            </w:pPr>
          </w:p>
        </w:tc>
        <w:tc>
          <w:tcPr>
            <w:tcW w:w="1682" w:type="pct"/>
            <w:gridSpan w:val="3"/>
            <w:tcBorders>
              <w:top w:val="double" w:sz="4" w:space="0" w:color="auto"/>
              <w:left w:val="single" w:sz="6" w:space="0" w:color="auto"/>
              <w:bottom w:val="double" w:sz="4" w:space="0" w:color="auto"/>
              <w:right w:val="single" w:sz="6" w:space="0" w:color="auto"/>
            </w:tcBorders>
            <w:shd w:val="clear" w:color="auto" w:fill="FFFFFF"/>
          </w:tcPr>
          <w:p w:rsidR="00D47054" w:rsidRPr="0077495E" w:rsidRDefault="00D47054" w:rsidP="00E9058C">
            <w:pPr>
              <w:shd w:val="clear" w:color="auto" w:fill="FFFFFF"/>
              <w:rPr>
                <w:sz w:val="20"/>
                <w:szCs w:val="20"/>
              </w:rPr>
            </w:pPr>
          </w:p>
        </w:tc>
      </w:tr>
      <w:tr w:rsidR="00D47054" w:rsidRPr="0077495E">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D47054" w:rsidRPr="0077495E" w:rsidRDefault="00D47054" w:rsidP="00E9058C">
            <w:pPr>
              <w:shd w:val="clear" w:color="auto" w:fill="FFFFFF"/>
              <w:ind w:firstLine="7"/>
              <w:jc w:val="center"/>
              <w:rPr>
                <w:sz w:val="20"/>
                <w:szCs w:val="20"/>
              </w:rPr>
            </w:pPr>
            <w:r w:rsidRPr="0077495E">
              <w:rPr>
                <w:sz w:val="20"/>
                <w:szCs w:val="20"/>
              </w:rPr>
              <w:t>2.</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D47054" w:rsidRPr="0077495E" w:rsidRDefault="00D47054" w:rsidP="00E9058C">
            <w:pPr>
              <w:shd w:val="clear" w:color="auto" w:fill="FFFFFF"/>
              <w:rPr>
                <w:sz w:val="20"/>
                <w:szCs w:val="20"/>
              </w:rPr>
            </w:pPr>
          </w:p>
        </w:tc>
        <w:tc>
          <w:tcPr>
            <w:tcW w:w="1856" w:type="pct"/>
            <w:tcBorders>
              <w:top w:val="double" w:sz="4" w:space="0" w:color="auto"/>
              <w:left w:val="single" w:sz="6" w:space="0" w:color="auto"/>
              <w:bottom w:val="double" w:sz="4" w:space="0" w:color="auto"/>
              <w:right w:val="single" w:sz="6" w:space="0" w:color="auto"/>
            </w:tcBorders>
            <w:shd w:val="clear" w:color="auto" w:fill="FFFFFF"/>
          </w:tcPr>
          <w:p w:rsidR="00D47054" w:rsidRPr="0077495E" w:rsidRDefault="00D47054" w:rsidP="00E9058C">
            <w:pPr>
              <w:shd w:val="clear" w:color="auto" w:fill="FFFFFF"/>
              <w:rPr>
                <w:sz w:val="20"/>
                <w:szCs w:val="20"/>
              </w:rPr>
            </w:pPr>
          </w:p>
        </w:tc>
        <w:tc>
          <w:tcPr>
            <w:tcW w:w="1682" w:type="pct"/>
            <w:gridSpan w:val="3"/>
            <w:tcBorders>
              <w:top w:val="double" w:sz="4" w:space="0" w:color="auto"/>
              <w:left w:val="single" w:sz="6" w:space="0" w:color="auto"/>
              <w:bottom w:val="double" w:sz="4" w:space="0" w:color="auto"/>
              <w:right w:val="single" w:sz="6" w:space="0" w:color="auto"/>
            </w:tcBorders>
            <w:shd w:val="clear" w:color="auto" w:fill="FFFFFF"/>
          </w:tcPr>
          <w:p w:rsidR="00D47054" w:rsidRPr="0077495E" w:rsidRDefault="00D47054" w:rsidP="00E9058C">
            <w:pPr>
              <w:shd w:val="clear" w:color="auto" w:fill="FFFFFF"/>
              <w:rPr>
                <w:sz w:val="20"/>
                <w:szCs w:val="20"/>
              </w:rPr>
            </w:pPr>
          </w:p>
        </w:tc>
      </w:tr>
      <w:tr w:rsidR="00D47054" w:rsidRPr="0077495E">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D47054" w:rsidRPr="0077495E" w:rsidRDefault="00D47054" w:rsidP="00E9058C">
            <w:pPr>
              <w:shd w:val="clear" w:color="auto" w:fill="FFFFFF"/>
              <w:ind w:firstLine="7"/>
              <w:jc w:val="center"/>
              <w:rPr>
                <w:sz w:val="20"/>
                <w:szCs w:val="20"/>
              </w:rPr>
            </w:pPr>
            <w:r w:rsidRPr="0077495E">
              <w:rPr>
                <w:sz w:val="20"/>
                <w:szCs w:val="20"/>
              </w:rPr>
              <w:t>3.</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D47054" w:rsidRPr="0077495E" w:rsidRDefault="00D47054" w:rsidP="00E9058C">
            <w:pPr>
              <w:shd w:val="clear" w:color="auto" w:fill="FFFFFF"/>
              <w:rPr>
                <w:sz w:val="20"/>
                <w:szCs w:val="20"/>
              </w:rPr>
            </w:pPr>
          </w:p>
        </w:tc>
        <w:tc>
          <w:tcPr>
            <w:tcW w:w="1856" w:type="pct"/>
            <w:tcBorders>
              <w:top w:val="double" w:sz="4" w:space="0" w:color="auto"/>
              <w:left w:val="single" w:sz="6" w:space="0" w:color="auto"/>
              <w:bottom w:val="double" w:sz="4" w:space="0" w:color="auto"/>
              <w:right w:val="single" w:sz="6" w:space="0" w:color="auto"/>
            </w:tcBorders>
            <w:shd w:val="clear" w:color="auto" w:fill="FFFFFF"/>
          </w:tcPr>
          <w:p w:rsidR="00D47054" w:rsidRPr="0077495E" w:rsidRDefault="00D47054" w:rsidP="00E9058C">
            <w:pPr>
              <w:shd w:val="clear" w:color="auto" w:fill="FFFFFF"/>
              <w:rPr>
                <w:sz w:val="20"/>
                <w:szCs w:val="20"/>
              </w:rPr>
            </w:pPr>
          </w:p>
        </w:tc>
        <w:tc>
          <w:tcPr>
            <w:tcW w:w="1682" w:type="pct"/>
            <w:gridSpan w:val="3"/>
            <w:tcBorders>
              <w:top w:val="double" w:sz="4" w:space="0" w:color="auto"/>
              <w:left w:val="single" w:sz="6" w:space="0" w:color="auto"/>
              <w:bottom w:val="double" w:sz="4" w:space="0" w:color="auto"/>
              <w:right w:val="single" w:sz="6" w:space="0" w:color="auto"/>
            </w:tcBorders>
            <w:shd w:val="clear" w:color="auto" w:fill="FFFFFF"/>
          </w:tcPr>
          <w:p w:rsidR="00D47054" w:rsidRPr="0077495E" w:rsidRDefault="00D47054" w:rsidP="00E9058C">
            <w:pPr>
              <w:shd w:val="clear" w:color="auto" w:fill="FFFFFF"/>
              <w:rPr>
                <w:sz w:val="20"/>
                <w:szCs w:val="20"/>
              </w:rPr>
            </w:pPr>
          </w:p>
        </w:tc>
      </w:tr>
    </w:tbl>
    <w:p w:rsidR="00D47054" w:rsidRPr="0077495E" w:rsidRDefault="00D47054" w:rsidP="00D47054">
      <w:pPr>
        <w:shd w:val="clear" w:color="auto" w:fill="FFFFFF"/>
        <w:rPr>
          <w:b/>
          <w:color w:val="000000"/>
          <w:spacing w:val="-6"/>
          <w:sz w:val="20"/>
          <w:szCs w:val="20"/>
        </w:rPr>
      </w:pPr>
      <w:r w:rsidRPr="0077495E">
        <w:rPr>
          <w:b/>
          <w:color w:val="000000"/>
          <w:spacing w:val="-6"/>
          <w:sz w:val="20"/>
          <w:szCs w:val="20"/>
        </w:rPr>
        <w:t>Tiekėjų siūlymai:</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9"/>
        <w:gridCol w:w="4460"/>
        <w:gridCol w:w="1671"/>
        <w:gridCol w:w="1334"/>
        <w:gridCol w:w="1334"/>
        <w:gridCol w:w="1444"/>
        <w:gridCol w:w="1958"/>
        <w:gridCol w:w="1748"/>
      </w:tblGrid>
      <w:tr w:rsidR="00D47054" w:rsidRPr="0077495E">
        <w:trPr>
          <w:cantSplit/>
        </w:trPr>
        <w:tc>
          <w:tcPr>
            <w:tcW w:w="149" w:type="pct"/>
            <w:vMerge w:val="restart"/>
            <w:shd w:val="clear" w:color="auto" w:fill="FFFFFF"/>
          </w:tcPr>
          <w:p w:rsidR="00D47054" w:rsidRPr="0077495E" w:rsidRDefault="00D47054" w:rsidP="00E9058C">
            <w:pPr>
              <w:shd w:val="clear" w:color="auto" w:fill="FFFFFF"/>
              <w:jc w:val="center"/>
              <w:rPr>
                <w:sz w:val="20"/>
                <w:szCs w:val="20"/>
              </w:rPr>
            </w:pPr>
            <w:r w:rsidRPr="0077495E">
              <w:rPr>
                <w:sz w:val="20"/>
                <w:szCs w:val="20"/>
              </w:rPr>
              <w:t>Eil. Nr.</w:t>
            </w:r>
          </w:p>
        </w:tc>
        <w:tc>
          <w:tcPr>
            <w:tcW w:w="1551" w:type="pct"/>
            <w:vMerge w:val="restart"/>
            <w:shd w:val="clear" w:color="auto" w:fill="FFFFFF"/>
          </w:tcPr>
          <w:p w:rsidR="00D47054" w:rsidRPr="0077495E" w:rsidRDefault="00D47054" w:rsidP="00E9058C">
            <w:pPr>
              <w:shd w:val="clear" w:color="auto" w:fill="FFFFFF"/>
              <w:jc w:val="center"/>
              <w:rPr>
                <w:sz w:val="20"/>
                <w:szCs w:val="20"/>
              </w:rPr>
            </w:pPr>
            <w:r w:rsidRPr="0077495E">
              <w:rPr>
                <w:color w:val="000000"/>
                <w:spacing w:val="-1"/>
                <w:sz w:val="20"/>
                <w:szCs w:val="20"/>
              </w:rPr>
              <w:t>Tiekėjo pavadinimas</w:t>
            </w:r>
          </w:p>
        </w:tc>
        <w:tc>
          <w:tcPr>
            <w:tcW w:w="581" w:type="pct"/>
            <w:vMerge w:val="restart"/>
            <w:shd w:val="clear" w:color="auto" w:fill="FFFFFF"/>
          </w:tcPr>
          <w:p w:rsidR="00D47054" w:rsidRPr="0077495E" w:rsidRDefault="00D47054" w:rsidP="00E9058C">
            <w:pPr>
              <w:shd w:val="clear" w:color="auto" w:fill="FFFFFF"/>
              <w:jc w:val="center"/>
              <w:rPr>
                <w:sz w:val="20"/>
                <w:szCs w:val="20"/>
              </w:rPr>
            </w:pPr>
            <w:r w:rsidRPr="0077495E">
              <w:rPr>
                <w:sz w:val="20"/>
                <w:szCs w:val="20"/>
              </w:rPr>
              <w:t>Pasiūlymo pateikimo data</w:t>
            </w:r>
          </w:p>
        </w:tc>
        <w:tc>
          <w:tcPr>
            <w:tcW w:w="2719" w:type="pct"/>
            <w:gridSpan w:val="5"/>
            <w:shd w:val="clear" w:color="auto" w:fill="FFFFFF"/>
          </w:tcPr>
          <w:p w:rsidR="00D47054" w:rsidRPr="0077495E" w:rsidRDefault="00D47054" w:rsidP="00E9058C">
            <w:pPr>
              <w:shd w:val="clear" w:color="auto" w:fill="FFFFFF"/>
              <w:jc w:val="center"/>
              <w:rPr>
                <w:sz w:val="20"/>
                <w:szCs w:val="20"/>
              </w:rPr>
            </w:pPr>
            <w:r w:rsidRPr="0077495E">
              <w:rPr>
                <w:sz w:val="20"/>
                <w:szCs w:val="20"/>
              </w:rPr>
              <w:t>Siūlymo charakteristikos</w:t>
            </w:r>
          </w:p>
          <w:p w:rsidR="00D47054" w:rsidRPr="0077495E" w:rsidRDefault="00D47054" w:rsidP="00E9058C">
            <w:pPr>
              <w:shd w:val="clear" w:color="auto" w:fill="FFFFFF"/>
              <w:jc w:val="center"/>
              <w:rPr>
                <w:sz w:val="20"/>
                <w:szCs w:val="20"/>
              </w:rPr>
            </w:pPr>
            <w:r w:rsidRPr="0077495E">
              <w:rPr>
                <w:sz w:val="20"/>
                <w:szCs w:val="20"/>
              </w:rPr>
              <w:t>(nurodyti konkrečias charakteristikas)</w:t>
            </w:r>
          </w:p>
        </w:tc>
      </w:tr>
      <w:tr w:rsidR="00D47054" w:rsidRPr="0077495E">
        <w:trPr>
          <w:cantSplit/>
        </w:trPr>
        <w:tc>
          <w:tcPr>
            <w:tcW w:w="149" w:type="pct"/>
            <w:vMerge/>
            <w:tcBorders>
              <w:bottom w:val="double" w:sz="4" w:space="0" w:color="auto"/>
            </w:tcBorders>
            <w:shd w:val="clear" w:color="auto" w:fill="FFFFFF"/>
          </w:tcPr>
          <w:p w:rsidR="00D47054" w:rsidRPr="0077495E" w:rsidRDefault="00D47054" w:rsidP="00E9058C">
            <w:pPr>
              <w:shd w:val="clear" w:color="auto" w:fill="FFFFFF"/>
              <w:rPr>
                <w:sz w:val="20"/>
                <w:szCs w:val="20"/>
              </w:rPr>
            </w:pPr>
          </w:p>
        </w:tc>
        <w:tc>
          <w:tcPr>
            <w:tcW w:w="1551" w:type="pct"/>
            <w:vMerge/>
            <w:tcBorders>
              <w:bottom w:val="double" w:sz="4" w:space="0" w:color="auto"/>
            </w:tcBorders>
            <w:shd w:val="clear" w:color="auto" w:fill="FFFFFF"/>
          </w:tcPr>
          <w:p w:rsidR="00D47054" w:rsidRPr="0077495E" w:rsidRDefault="00D47054" w:rsidP="00E9058C">
            <w:pPr>
              <w:shd w:val="clear" w:color="auto" w:fill="FFFFFF"/>
              <w:rPr>
                <w:sz w:val="20"/>
                <w:szCs w:val="20"/>
              </w:rPr>
            </w:pPr>
          </w:p>
        </w:tc>
        <w:tc>
          <w:tcPr>
            <w:tcW w:w="581" w:type="pct"/>
            <w:vMerge/>
            <w:tcBorders>
              <w:bottom w:val="double" w:sz="4" w:space="0" w:color="auto"/>
            </w:tcBorders>
            <w:shd w:val="clear" w:color="auto" w:fill="FFFFFF"/>
          </w:tcPr>
          <w:p w:rsidR="00D47054" w:rsidRPr="0077495E" w:rsidRDefault="00D47054" w:rsidP="00E9058C">
            <w:pPr>
              <w:shd w:val="clear" w:color="auto" w:fill="FFFFFF"/>
              <w:rPr>
                <w:sz w:val="20"/>
                <w:szCs w:val="20"/>
              </w:rPr>
            </w:pPr>
          </w:p>
        </w:tc>
        <w:tc>
          <w:tcPr>
            <w:tcW w:w="464" w:type="pct"/>
            <w:tcBorders>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464" w:type="pct"/>
            <w:tcBorders>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502" w:type="pct"/>
            <w:tcBorders>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681" w:type="pct"/>
            <w:tcBorders>
              <w:bottom w:val="double" w:sz="4" w:space="0" w:color="auto"/>
            </w:tcBorders>
            <w:shd w:val="clear" w:color="auto" w:fill="FFFFFF"/>
          </w:tcPr>
          <w:p w:rsidR="00D47054" w:rsidRPr="0077495E" w:rsidRDefault="00D47054" w:rsidP="00E9058C">
            <w:pPr>
              <w:shd w:val="clear" w:color="auto" w:fill="FFFFFF"/>
              <w:jc w:val="center"/>
              <w:rPr>
                <w:sz w:val="20"/>
                <w:szCs w:val="20"/>
              </w:rPr>
            </w:pPr>
            <w:r w:rsidRPr="0077495E">
              <w:rPr>
                <w:sz w:val="20"/>
                <w:szCs w:val="20"/>
              </w:rPr>
              <w:t>Bendra vertė be PVM, Lt</w:t>
            </w:r>
          </w:p>
        </w:tc>
        <w:tc>
          <w:tcPr>
            <w:tcW w:w="608" w:type="pct"/>
            <w:tcBorders>
              <w:bottom w:val="double" w:sz="4" w:space="0" w:color="auto"/>
            </w:tcBorders>
            <w:shd w:val="clear" w:color="auto" w:fill="FFFFFF"/>
          </w:tcPr>
          <w:p w:rsidR="00D47054" w:rsidRPr="0077495E" w:rsidRDefault="00D47054" w:rsidP="00E9058C">
            <w:pPr>
              <w:shd w:val="clear" w:color="auto" w:fill="FFFFFF"/>
              <w:jc w:val="center"/>
              <w:rPr>
                <w:sz w:val="20"/>
                <w:szCs w:val="20"/>
              </w:rPr>
            </w:pPr>
            <w:r w:rsidRPr="0077495E">
              <w:rPr>
                <w:sz w:val="20"/>
                <w:szCs w:val="20"/>
              </w:rPr>
              <w:t>Bendra vertė su PVM, Lt</w:t>
            </w:r>
          </w:p>
        </w:tc>
      </w:tr>
      <w:tr w:rsidR="00D47054" w:rsidRPr="0077495E">
        <w:tc>
          <w:tcPr>
            <w:tcW w:w="149" w:type="pct"/>
            <w:tcBorders>
              <w:top w:val="double" w:sz="4" w:space="0" w:color="auto"/>
              <w:bottom w:val="double" w:sz="4" w:space="0" w:color="auto"/>
            </w:tcBorders>
            <w:shd w:val="clear" w:color="auto" w:fill="FFFFFF"/>
          </w:tcPr>
          <w:p w:rsidR="00D47054" w:rsidRPr="0077495E" w:rsidRDefault="00D47054" w:rsidP="00E9058C">
            <w:pPr>
              <w:shd w:val="clear" w:color="auto" w:fill="FFFFFF"/>
              <w:ind w:firstLine="7"/>
              <w:jc w:val="center"/>
              <w:rPr>
                <w:sz w:val="20"/>
                <w:szCs w:val="20"/>
              </w:rPr>
            </w:pPr>
            <w:r w:rsidRPr="0077495E">
              <w:rPr>
                <w:sz w:val="20"/>
                <w:szCs w:val="20"/>
              </w:rPr>
              <w:t>1.</w:t>
            </w:r>
          </w:p>
        </w:tc>
        <w:tc>
          <w:tcPr>
            <w:tcW w:w="1551" w:type="pct"/>
            <w:tcBorders>
              <w:top w:val="double" w:sz="4" w:space="0" w:color="auto"/>
              <w:bottom w:val="double" w:sz="4" w:space="0" w:color="auto"/>
            </w:tcBorders>
            <w:shd w:val="clear" w:color="auto" w:fill="FFFFFF"/>
          </w:tcPr>
          <w:p w:rsidR="00D47054" w:rsidRPr="0077495E" w:rsidRDefault="00D47054" w:rsidP="00E9058C">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r>
      <w:tr w:rsidR="00D47054" w:rsidRPr="0077495E">
        <w:tc>
          <w:tcPr>
            <w:tcW w:w="149" w:type="pct"/>
            <w:tcBorders>
              <w:top w:val="double" w:sz="4" w:space="0" w:color="auto"/>
              <w:bottom w:val="double" w:sz="4" w:space="0" w:color="auto"/>
            </w:tcBorders>
            <w:shd w:val="clear" w:color="auto" w:fill="FFFFFF"/>
          </w:tcPr>
          <w:p w:rsidR="00D47054" w:rsidRPr="0077495E" w:rsidRDefault="00D47054" w:rsidP="00E9058C">
            <w:pPr>
              <w:shd w:val="clear" w:color="auto" w:fill="FFFFFF"/>
              <w:ind w:firstLine="7"/>
              <w:jc w:val="center"/>
              <w:rPr>
                <w:sz w:val="20"/>
                <w:szCs w:val="20"/>
              </w:rPr>
            </w:pPr>
            <w:r w:rsidRPr="0077495E">
              <w:rPr>
                <w:sz w:val="20"/>
                <w:szCs w:val="20"/>
              </w:rPr>
              <w:t>2.</w:t>
            </w:r>
          </w:p>
        </w:tc>
        <w:tc>
          <w:tcPr>
            <w:tcW w:w="1551" w:type="pct"/>
            <w:tcBorders>
              <w:top w:val="double" w:sz="4" w:space="0" w:color="auto"/>
              <w:bottom w:val="double" w:sz="4" w:space="0" w:color="auto"/>
            </w:tcBorders>
            <w:shd w:val="clear" w:color="auto" w:fill="FFFFFF"/>
          </w:tcPr>
          <w:p w:rsidR="00D47054" w:rsidRPr="0077495E" w:rsidRDefault="00D47054" w:rsidP="00E9058C">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r>
      <w:tr w:rsidR="00D47054" w:rsidRPr="0077495E">
        <w:tc>
          <w:tcPr>
            <w:tcW w:w="149" w:type="pct"/>
            <w:tcBorders>
              <w:top w:val="double" w:sz="4" w:space="0" w:color="auto"/>
              <w:bottom w:val="double" w:sz="4" w:space="0" w:color="auto"/>
            </w:tcBorders>
            <w:shd w:val="clear" w:color="auto" w:fill="FFFFFF"/>
          </w:tcPr>
          <w:p w:rsidR="00D47054" w:rsidRPr="0077495E" w:rsidRDefault="00D47054" w:rsidP="00E9058C">
            <w:pPr>
              <w:shd w:val="clear" w:color="auto" w:fill="FFFFFF"/>
              <w:ind w:firstLine="7"/>
              <w:jc w:val="center"/>
              <w:rPr>
                <w:sz w:val="20"/>
                <w:szCs w:val="20"/>
              </w:rPr>
            </w:pPr>
            <w:r w:rsidRPr="0077495E">
              <w:rPr>
                <w:sz w:val="20"/>
                <w:szCs w:val="20"/>
              </w:rPr>
              <w:t>3.</w:t>
            </w:r>
          </w:p>
        </w:tc>
        <w:tc>
          <w:tcPr>
            <w:tcW w:w="1551" w:type="pct"/>
            <w:tcBorders>
              <w:top w:val="double" w:sz="4" w:space="0" w:color="auto"/>
              <w:bottom w:val="double" w:sz="4" w:space="0" w:color="auto"/>
            </w:tcBorders>
            <w:shd w:val="clear" w:color="auto" w:fill="FFFFFF"/>
          </w:tcPr>
          <w:p w:rsidR="00D47054" w:rsidRPr="0077495E" w:rsidRDefault="00D47054" w:rsidP="00E9058C">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D47054" w:rsidRPr="0077495E" w:rsidRDefault="00D47054" w:rsidP="00E9058C">
            <w:pPr>
              <w:shd w:val="clear" w:color="auto" w:fill="FFFFFF"/>
              <w:jc w:val="center"/>
              <w:rPr>
                <w:sz w:val="20"/>
                <w:szCs w:val="20"/>
              </w:rPr>
            </w:pPr>
          </w:p>
        </w:tc>
      </w:tr>
    </w:tbl>
    <w:p w:rsidR="00D47054" w:rsidRDefault="00D47054" w:rsidP="00D47054">
      <w:pPr>
        <w:shd w:val="clear" w:color="auto" w:fill="FFFFFF"/>
        <w:tabs>
          <w:tab w:val="right" w:leader="dot" w:pos="14317"/>
        </w:tabs>
        <w:rPr>
          <w:b/>
          <w:color w:val="000000"/>
          <w:spacing w:val="-6"/>
          <w:sz w:val="20"/>
          <w:szCs w:val="20"/>
        </w:rPr>
      </w:pPr>
    </w:p>
    <w:p w:rsidR="00D47054" w:rsidRPr="0077495E" w:rsidRDefault="00D47054" w:rsidP="00D47054">
      <w:pPr>
        <w:shd w:val="clear" w:color="auto" w:fill="FFFFFF"/>
        <w:tabs>
          <w:tab w:val="right" w:leader="dot" w:pos="14317"/>
        </w:tabs>
        <w:rPr>
          <w:color w:val="000000"/>
          <w:spacing w:val="-6"/>
          <w:sz w:val="20"/>
          <w:szCs w:val="20"/>
          <w:u w:val="single"/>
        </w:rPr>
      </w:pPr>
      <w:r w:rsidRPr="0077495E">
        <w:rPr>
          <w:b/>
          <w:color w:val="000000"/>
          <w:spacing w:val="-6"/>
          <w:sz w:val="20"/>
          <w:szCs w:val="20"/>
        </w:rPr>
        <w:t>Tinkamiausiu pripažintas tiekėjas</w:t>
      </w:r>
      <w:r w:rsidRPr="0077495E">
        <w:rPr>
          <w:color w:val="000000"/>
          <w:spacing w:val="-6"/>
          <w:sz w:val="20"/>
          <w:szCs w:val="20"/>
        </w:rPr>
        <w:t>: ........................................................................................................................................................</w:t>
      </w:r>
    </w:p>
    <w:p w:rsidR="00D47054" w:rsidRPr="0077495E" w:rsidRDefault="00D47054" w:rsidP="00D47054">
      <w:pPr>
        <w:shd w:val="clear" w:color="auto" w:fill="FFFFFF"/>
        <w:tabs>
          <w:tab w:val="right" w:leader="dot" w:pos="14317"/>
        </w:tabs>
        <w:rPr>
          <w:color w:val="000000"/>
          <w:spacing w:val="-6"/>
          <w:sz w:val="20"/>
          <w:szCs w:val="20"/>
          <w:u w:val="single"/>
        </w:rPr>
      </w:pPr>
      <w:r w:rsidRPr="0077495E">
        <w:rPr>
          <w:color w:val="000000"/>
          <w:spacing w:val="-6"/>
          <w:sz w:val="20"/>
          <w:szCs w:val="20"/>
        </w:rPr>
        <w:t xml:space="preserve">                                                                                         (tiekėjo pavadinimas)</w:t>
      </w:r>
    </w:p>
    <w:p w:rsidR="00D47054" w:rsidRPr="0077495E" w:rsidRDefault="00D47054" w:rsidP="00D47054">
      <w:pPr>
        <w:shd w:val="clear" w:color="auto" w:fill="FFFFFF"/>
        <w:rPr>
          <w:color w:val="000000"/>
          <w:spacing w:val="-6"/>
          <w:sz w:val="20"/>
          <w:szCs w:val="20"/>
        </w:rPr>
      </w:pPr>
      <w:r w:rsidRPr="0077495E">
        <w:rPr>
          <w:color w:val="000000"/>
          <w:spacing w:val="-6"/>
          <w:sz w:val="20"/>
          <w:szCs w:val="20"/>
        </w:rPr>
        <w:t>Jeigu įvertinti mažiau nei 3 tiekėjų siūlymai, to priežastys : .........................................................................................................................................................................................</w:t>
      </w:r>
    </w:p>
    <w:p w:rsidR="00D47054" w:rsidRPr="0077495E" w:rsidRDefault="00D47054" w:rsidP="00D47054">
      <w:pPr>
        <w:shd w:val="clear" w:color="auto" w:fill="FFFFFF"/>
        <w:outlineLvl w:val="0"/>
        <w:rPr>
          <w:b/>
          <w:color w:val="000000"/>
          <w:spacing w:val="-6"/>
          <w:sz w:val="20"/>
          <w:szCs w:val="20"/>
        </w:rPr>
      </w:pPr>
      <w:r w:rsidRPr="0077495E">
        <w:rPr>
          <w:b/>
          <w:color w:val="000000"/>
          <w:spacing w:val="-6"/>
          <w:sz w:val="20"/>
          <w:szCs w:val="20"/>
        </w:rPr>
        <w:t>Pažymą parengė (pirkimų organizatorius, komisijos pirmininkas):</w:t>
      </w:r>
    </w:p>
    <w:tbl>
      <w:tblPr>
        <w:tblW w:w="0" w:type="auto"/>
        <w:tblLook w:val="01E0"/>
      </w:tblPr>
      <w:tblGrid>
        <w:gridCol w:w="4633"/>
        <w:gridCol w:w="3634"/>
        <w:gridCol w:w="6519"/>
      </w:tblGrid>
      <w:tr w:rsidR="00D47054" w:rsidRPr="0077495E">
        <w:trPr>
          <w:trHeight w:val="305"/>
        </w:trPr>
        <w:tc>
          <w:tcPr>
            <w:tcW w:w="4788" w:type="dxa"/>
          </w:tcPr>
          <w:p w:rsidR="00D47054" w:rsidRPr="0077495E" w:rsidRDefault="00D47054" w:rsidP="00E9058C">
            <w:pPr>
              <w:tabs>
                <w:tab w:val="center" w:leader="dot" w:pos="3138"/>
              </w:tabs>
              <w:jc w:val="center"/>
              <w:rPr>
                <w:sz w:val="20"/>
                <w:szCs w:val="20"/>
                <w:u w:val="single"/>
              </w:rPr>
            </w:pPr>
            <w:r w:rsidRPr="0077495E">
              <w:rPr>
                <w:sz w:val="20"/>
                <w:szCs w:val="20"/>
              </w:rPr>
              <w:t>........................................................</w:t>
            </w:r>
          </w:p>
        </w:tc>
        <w:tc>
          <w:tcPr>
            <w:tcW w:w="3780" w:type="dxa"/>
          </w:tcPr>
          <w:p w:rsidR="00D47054" w:rsidRPr="0077495E" w:rsidRDefault="00D47054" w:rsidP="00E9058C">
            <w:pPr>
              <w:tabs>
                <w:tab w:val="right" w:leader="dot" w:pos="3153"/>
              </w:tabs>
              <w:jc w:val="center"/>
              <w:rPr>
                <w:sz w:val="20"/>
                <w:szCs w:val="20"/>
              </w:rPr>
            </w:pPr>
            <w:r w:rsidRPr="0077495E">
              <w:rPr>
                <w:sz w:val="20"/>
                <w:szCs w:val="20"/>
              </w:rPr>
              <w:t>......................................</w:t>
            </w:r>
          </w:p>
        </w:tc>
        <w:tc>
          <w:tcPr>
            <w:tcW w:w="6984" w:type="dxa"/>
          </w:tcPr>
          <w:p w:rsidR="00D47054" w:rsidRPr="0077495E" w:rsidRDefault="00D47054" w:rsidP="00E9058C">
            <w:pPr>
              <w:tabs>
                <w:tab w:val="right" w:leader="dot" w:pos="1501"/>
                <w:tab w:val="left" w:pos="1724"/>
                <w:tab w:val="right" w:leader="dot" w:pos="3044"/>
                <w:tab w:val="left" w:pos="4480"/>
              </w:tabs>
              <w:jc w:val="center"/>
              <w:rPr>
                <w:sz w:val="20"/>
                <w:szCs w:val="20"/>
                <w:u w:val="single"/>
              </w:rPr>
            </w:pPr>
            <w:r w:rsidRPr="0077495E">
              <w:rPr>
                <w:sz w:val="20"/>
                <w:szCs w:val="20"/>
              </w:rPr>
              <w:t>.............................</w:t>
            </w:r>
          </w:p>
        </w:tc>
      </w:tr>
      <w:tr w:rsidR="00D47054" w:rsidRPr="00BA5B3D">
        <w:tc>
          <w:tcPr>
            <w:tcW w:w="4788" w:type="dxa"/>
          </w:tcPr>
          <w:p w:rsidR="00D47054" w:rsidRPr="0077495E" w:rsidRDefault="00D47054" w:rsidP="00E9058C">
            <w:pPr>
              <w:jc w:val="center"/>
              <w:rPr>
                <w:sz w:val="20"/>
                <w:szCs w:val="20"/>
              </w:rPr>
            </w:pPr>
            <w:r w:rsidRPr="0077495E">
              <w:rPr>
                <w:sz w:val="20"/>
                <w:szCs w:val="20"/>
              </w:rPr>
              <w:t>(pareigos)</w:t>
            </w:r>
          </w:p>
        </w:tc>
        <w:tc>
          <w:tcPr>
            <w:tcW w:w="3780" w:type="dxa"/>
          </w:tcPr>
          <w:p w:rsidR="00D47054" w:rsidRPr="0077495E" w:rsidRDefault="00D47054" w:rsidP="00E9058C">
            <w:pPr>
              <w:jc w:val="center"/>
              <w:rPr>
                <w:sz w:val="20"/>
                <w:szCs w:val="20"/>
              </w:rPr>
            </w:pPr>
            <w:r w:rsidRPr="0077495E">
              <w:rPr>
                <w:sz w:val="20"/>
                <w:szCs w:val="20"/>
              </w:rPr>
              <w:t>(vardas, pavardė)</w:t>
            </w:r>
          </w:p>
        </w:tc>
        <w:tc>
          <w:tcPr>
            <w:tcW w:w="6984" w:type="dxa"/>
          </w:tcPr>
          <w:p w:rsidR="00D47054" w:rsidRPr="00BA5B3D" w:rsidRDefault="00D47054" w:rsidP="00E9058C">
            <w:pPr>
              <w:jc w:val="center"/>
              <w:rPr>
                <w:sz w:val="20"/>
                <w:szCs w:val="20"/>
              </w:rPr>
            </w:pPr>
            <w:r w:rsidRPr="0077495E">
              <w:rPr>
                <w:sz w:val="20"/>
                <w:szCs w:val="20"/>
              </w:rPr>
              <w:t xml:space="preserve">    (parašas)</w:t>
            </w:r>
          </w:p>
        </w:tc>
      </w:tr>
    </w:tbl>
    <w:p w:rsidR="00D47054" w:rsidRPr="009811D5" w:rsidRDefault="00D47054" w:rsidP="009811D5"/>
    <w:sectPr w:rsidR="00D47054" w:rsidRPr="009811D5" w:rsidSect="009811D5">
      <w:pgSz w:w="16838" w:h="11906" w:orient="landscape"/>
      <w:pgMar w:top="567" w:right="1134" w:bottom="810"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810" w:rsidRDefault="00131810" w:rsidP="005207E4">
      <w:r>
        <w:separator/>
      </w:r>
    </w:p>
  </w:endnote>
  <w:endnote w:type="continuationSeparator" w:id="0">
    <w:p w:rsidR="00131810" w:rsidRDefault="00131810" w:rsidP="0052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LT">
    <w:altName w:val="Times New Roman"/>
    <w:charset w:val="00"/>
    <w:family w:val="auto"/>
    <w:pitch w:val="default"/>
    <w:sig w:usb0="00000007" w:usb1="00000000" w:usb2="00000000" w:usb3="00000000" w:csb0="00000081" w:csb1="00000000"/>
  </w:font>
  <w:font w:name="Albany AMT">
    <w:altName w:val="Arial"/>
    <w:charset w:val="BA"/>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ar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810" w:rsidRDefault="00131810" w:rsidP="005207E4">
      <w:r>
        <w:separator/>
      </w:r>
    </w:p>
  </w:footnote>
  <w:footnote w:type="continuationSeparator" w:id="0">
    <w:p w:rsidR="00131810" w:rsidRDefault="00131810" w:rsidP="00520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E4" w:rsidRDefault="00444838">
    <w:pPr>
      <w:pStyle w:val="Antrats"/>
    </w:pPr>
    <w:r w:rsidRPr="00444838">
      <w:pict>
        <v:shapetype id="_x0000_t202" coordsize="21600,21600" o:spt="202" path="m,l,21600r21600,l21600,xe">
          <v:stroke joinstyle="miter"/>
          <v:path gradientshapeok="t" o:connecttype="rect"/>
        </v:shapetype>
        <v:shape id="_x0000_s2049" type="#_x0000_t202" style="position:absolute;margin-left:0;margin-top:.05pt;width:12pt;height:13.75pt;z-index:1;mso-wrap-distance-left:0;mso-wrap-distance-right:0;mso-position-horizontal:center;mso-position-horizontal-relative:margin" stroked="f">
          <v:fill opacity="0" color2="black"/>
          <v:textbox style="mso-next-textbox:#_x0000_s2049" inset="0,0,0,0">
            <w:txbxContent>
              <w:p w:rsidR="005207E4" w:rsidRDefault="00444838">
                <w:pPr>
                  <w:pStyle w:val="Antrats"/>
                </w:pPr>
                <w:r>
                  <w:rPr>
                    <w:rStyle w:val="Puslapionumeris"/>
                  </w:rPr>
                  <w:fldChar w:fldCharType="begin"/>
                </w:r>
                <w:r w:rsidR="005207E4">
                  <w:rPr>
                    <w:rStyle w:val="Puslapionumeris"/>
                  </w:rPr>
                  <w:instrText xml:space="preserve"> PAGE </w:instrText>
                </w:r>
                <w:r>
                  <w:rPr>
                    <w:rStyle w:val="Puslapionumeris"/>
                  </w:rPr>
                  <w:fldChar w:fldCharType="separate"/>
                </w:r>
                <w:r w:rsidR="0016126C">
                  <w:rPr>
                    <w:rStyle w:val="Puslapionumeris"/>
                    <w:noProof/>
                  </w:rPr>
                  <w:t>20</w:t>
                </w:r>
                <w:r>
                  <w:rPr>
                    <w:rStyle w:val="Puslapionumeris"/>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E4" w:rsidRDefault="00444838">
    <w:pPr>
      <w:pStyle w:val="Antrats"/>
      <w:jc w:val="center"/>
    </w:pPr>
    <w:fldSimple w:instr=" PAGE   \* MERGEFORMAT ">
      <w:r w:rsidR="00131810">
        <w:rPr>
          <w:noProof/>
        </w:rPr>
        <w:t>1</w:t>
      </w:r>
    </w:fldSimple>
  </w:p>
  <w:p w:rsidR="005207E4" w:rsidRDefault="005207E4">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E4" w:rsidRDefault="00444838" w:rsidP="00E9058C">
    <w:pPr>
      <w:pStyle w:val="Antrats"/>
      <w:framePr w:wrap="around" w:vAnchor="text" w:hAnchor="margin" w:xAlign="center" w:y="1"/>
      <w:rPr>
        <w:rStyle w:val="Puslapionumeris"/>
      </w:rPr>
    </w:pPr>
    <w:r>
      <w:rPr>
        <w:rStyle w:val="Puslapionumeris"/>
      </w:rPr>
      <w:fldChar w:fldCharType="begin"/>
    </w:r>
    <w:r w:rsidR="005207E4">
      <w:rPr>
        <w:rStyle w:val="Puslapionumeris"/>
      </w:rPr>
      <w:instrText xml:space="preserve">PAGE  </w:instrText>
    </w:r>
    <w:r>
      <w:rPr>
        <w:rStyle w:val="Puslapionumeris"/>
      </w:rPr>
      <w:fldChar w:fldCharType="end"/>
    </w:r>
  </w:p>
  <w:p w:rsidR="005207E4" w:rsidRDefault="005207E4">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E4" w:rsidRPr="00B0386D" w:rsidRDefault="00444838" w:rsidP="00E9058C">
    <w:pPr>
      <w:pStyle w:val="Antrats"/>
      <w:framePr w:wrap="around" w:vAnchor="text" w:hAnchor="margin" w:xAlign="center" w:y="1"/>
      <w:rPr>
        <w:rStyle w:val="Puslapionumeris"/>
      </w:rPr>
    </w:pPr>
    <w:r w:rsidRPr="00B0386D">
      <w:rPr>
        <w:rStyle w:val="Puslapionumeris"/>
      </w:rPr>
      <w:fldChar w:fldCharType="begin"/>
    </w:r>
    <w:r w:rsidR="005207E4" w:rsidRPr="00B0386D">
      <w:rPr>
        <w:rStyle w:val="Puslapionumeris"/>
      </w:rPr>
      <w:instrText xml:space="preserve">PAGE  </w:instrText>
    </w:r>
    <w:r w:rsidRPr="00B0386D">
      <w:rPr>
        <w:rStyle w:val="Puslapionumeris"/>
      </w:rPr>
      <w:fldChar w:fldCharType="separate"/>
    </w:r>
    <w:r w:rsidR="0016126C">
      <w:rPr>
        <w:rStyle w:val="Puslapionumeris"/>
        <w:noProof/>
      </w:rPr>
      <w:t>25</w:t>
    </w:r>
    <w:r w:rsidRPr="00B0386D">
      <w:rPr>
        <w:rStyle w:val="Puslapionumeris"/>
      </w:rPr>
      <w:fldChar w:fldCharType="end"/>
    </w:r>
  </w:p>
  <w:p w:rsidR="005207E4" w:rsidRDefault="005207E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right"/>
      <w:pPr>
        <w:tabs>
          <w:tab w:val="num" w:pos="1260"/>
        </w:tabs>
        <w:ind w:left="1260" w:hanging="180"/>
      </w:pPr>
    </w:lvl>
    <w:lvl w:ilvl="1">
      <w:start w:val="1"/>
      <w:numFmt w:val="decimal"/>
      <w:lvlText w:val="%1.%2"/>
      <w:lvlJc w:val="left"/>
      <w:pPr>
        <w:tabs>
          <w:tab w:val="num" w:pos="0"/>
        </w:tabs>
        <w:ind w:left="0" w:firstLine="720"/>
      </w:pPr>
    </w:lvl>
    <w:lvl w:ilvl="2">
      <w:start w:val="1"/>
      <w:numFmt w:val="decimal"/>
      <w:lvlText w:val="%2.%3."/>
      <w:lvlJc w:val="left"/>
      <w:pPr>
        <w:tabs>
          <w:tab w:val="num" w:pos="0"/>
        </w:tabs>
        <w:ind w:left="0" w:firstLine="720"/>
      </w:pPr>
    </w:lvl>
    <w:lvl w:ilvl="3">
      <w:start w:val="1"/>
      <w:numFmt w:val="decimal"/>
      <w:lvlText w:val="%3.%4"/>
      <w:lvlJc w:val="left"/>
      <w:pPr>
        <w:tabs>
          <w:tab w:val="num" w:pos="11"/>
        </w:tabs>
        <w:ind w:left="11" w:firstLine="720"/>
      </w:pPr>
    </w:lvl>
    <w:lvl w:ilvl="4">
      <w:start w:val="1"/>
      <w:numFmt w:val="decimal"/>
      <w:lvlText w:val="%1.%2.%3.%4.%5."/>
      <w:lvlJc w:val="left"/>
      <w:pPr>
        <w:tabs>
          <w:tab w:val="num" w:pos="2353"/>
        </w:tabs>
        <w:ind w:left="2353" w:hanging="935"/>
      </w:pPr>
    </w:lvl>
    <w:lvl w:ilvl="5">
      <w:start w:val="1"/>
      <w:numFmt w:val="decimal"/>
      <w:lvlText w:val="%1.%2.%3.%4.%5.%6."/>
      <w:lvlJc w:val="left"/>
      <w:pPr>
        <w:tabs>
          <w:tab w:val="num" w:pos="5103"/>
        </w:tabs>
        <w:ind w:left="5103" w:hanging="3402"/>
      </w:pPr>
    </w:lvl>
    <w:lvl w:ilvl="6">
      <w:start w:val="1"/>
      <w:numFmt w:val="decimal"/>
      <w:lvlText w:val="%1.%2.%3.%4.%5.%6.%7."/>
      <w:lvlJc w:val="left"/>
      <w:pPr>
        <w:tabs>
          <w:tab w:val="num" w:pos="6010"/>
        </w:tabs>
        <w:ind w:left="6010" w:hanging="4025"/>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rPr>
        <w:b w:val="0"/>
      </w:rPr>
    </w:lvl>
  </w:abstractNum>
  <w:abstractNum w:abstractNumId="2">
    <w:nsid w:val="00000003"/>
    <w:multiLevelType w:val="singleLevel"/>
    <w:tmpl w:val="00000003"/>
    <w:name w:val="WW8Num4"/>
    <w:lvl w:ilvl="0">
      <w:start w:val="1"/>
      <w:numFmt w:val="upperRoman"/>
      <w:lvlText w:val="%1."/>
      <w:lvlJc w:val="left"/>
      <w:pPr>
        <w:tabs>
          <w:tab w:val="num" w:pos="1080"/>
        </w:tabs>
        <w:ind w:left="1080" w:hanging="720"/>
      </w:pPr>
    </w:lvl>
  </w:abstractNum>
  <w:abstractNum w:abstractNumId="3">
    <w:nsid w:val="305449F6"/>
    <w:multiLevelType w:val="multilevel"/>
    <w:tmpl w:val="73865550"/>
    <w:lvl w:ilvl="0">
      <w:start w:val="74"/>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480"/>
        </w:tabs>
        <w:ind w:left="480"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4">
    <w:nsid w:val="67AB5510"/>
    <w:multiLevelType w:val="multilevel"/>
    <w:tmpl w:val="2780C120"/>
    <w:lvl w:ilvl="0">
      <w:start w:val="92"/>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480"/>
        </w:tabs>
        <w:ind w:left="480"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1296"/>
  <w:hyphenationZone w:val="396"/>
  <w:characterSpacingControl w:val="doNotCompress"/>
  <w:savePreviewPicture/>
  <w:hdrShapeDefaults>
    <o:shapedefaults v:ext="edit" spidmax="9218"/>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7054"/>
    <w:rsid w:val="00131810"/>
    <w:rsid w:val="0016126C"/>
    <w:rsid w:val="00444838"/>
    <w:rsid w:val="005207E4"/>
    <w:rsid w:val="00584165"/>
    <w:rsid w:val="005F178C"/>
    <w:rsid w:val="009811D5"/>
    <w:rsid w:val="00AA0A46"/>
    <w:rsid w:val="00AE5469"/>
    <w:rsid w:val="00C453CB"/>
    <w:rsid w:val="00D47054"/>
    <w:rsid w:val="00E9058C"/>
    <w:rsid w:val="00F307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47054"/>
    <w:pPr>
      <w:suppressAutoHyphens/>
    </w:pPr>
    <w:rPr>
      <w:sz w:val="24"/>
      <w:szCs w:val="24"/>
      <w:lang w:val="lt-LT" w:eastAsia="ar-SA"/>
    </w:rPr>
  </w:style>
  <w:style w:type="paragraph" w:styleId="Antrat1">
    <w:name w:val="heading 1"/>
    <w:basedOn w:val="Antrat10"/>
    <w:next w:val="Pagrindinistekstas"/>
    <w:qFormat/>
    <w:rsid w:val="00D47054"/>
    <w:pPr>
      <w:tabs>
        <w:tab w:val="num" w:pos="1260"/>
      </w:tabs>
      <w:ind w:left="2520" w:hanging="180"/>
      <w:outlineLvl w:val="0"/>
    </w:pPr>
    <w:rPr>
      <w:b/>
      <w:bCs/>
      <w:sz w:val="32"/>
      <w:szCs w:val="32"/>
    </w:rPr>
  </w:style>
  <w:style w:type="paragraph" w:styleId="Antrat2">
    <w:name w:val="heading 2"/>
    <w:basedOn w:val="prastasis"/>
    <w:next w:val="Antrat3"/>
    <w:qFormat/>
    <w:rsid w:val="00D47054"/>
    <w:pPr>
      <w:tabs>
        <w:tab w:val="num" w:pos="0"/>
      </w:tabs>
      <w:spacing w:before="240"/>
      <w:jc w:val="both"/>
      <w:outlineLvl w:val="1"/>
    </w:pPr>
    <w:rPr>
      <w:b/>
      <w:szCs w:val="20"/>
    </w:rPr>
  </w:style>
  <w:style w:type="paragraph" w:styleId="Antrat3">
    <w:name w:val="heading 3"/>
    <w:basedOn w:val="prastasis"/>
    <w:next w:val="Pagrindinistekstas"/>
    <w:qFormat/>
    <w:rsid w:val="00D47054"/>
    <w:pPr>
      <w:tabs>
        <w:tab w:val="num" w:pos="0"/>
      </w:tabs>
      <w:spacing w:before="50"/>
      <w:jc w:val="both"/>
      <w:outlineLvl w:val="2"/>
    </w:pPr>
    <w:rPr>
      <w:szCs w:val="20"/>
    </w:rPr>
  </w:style>
  <w:style w:type="paragraph" w:styleId="Antrat4">
    <w:name w:val="heading 4"/>
    <w:basedOn w:val="prastasis"/>
    <w:next w:val="Pagrindinistekstas"/>
    <w:qFormat/>
    <w:rsid w:val="00D47054"/>
    <w:pPr>
      <w:tabs>
        <w:tab w:val="num" w:pos="11"/>
      </w:tabs>
      <w:ind w:left="11" w:firstLine="720"/>
      <w:jc w:val="both"/>
      <w:outlineLvl w:val="3"/>
    </w:pPr>
    <w:rPr>
      <w:szCs w:val="20"/>
    </w:rPr>
  </w:style>
  <w:style w:type="paragraph" w:styleId="Antrat5">
    <w:name w:val="heading 5"/>
    <w:basedOn w:val="Antrat10"/>
    <w:next w:val="Pagrindinistekstas"/>
    <w:qFormat/>
    <w:rsid w:val="00D47054"/>
    <w:pPr>
      <w:tabs>
        <w:tab w:val="num" w:pos="2353"/>
      </w:tabs>
      <w:ind w:left="4706" w:hanging="935"/>
      <w:outlineLvl w:val="4"/>
    </w:pPr>
    <w:rPr>
      <w:b/>
      <w:bCs/>
      <w:sz w:val="24"/>
      <w:szCs w:val="24"/>
    </w:rPr>
  </w:style>
  <w:style w:type="paragraph" w:styleId="Antrat6">
    <w:name w:val="heading 6"/>
    <w:basedOn w:val="Antrat10"/>
    <w:next w:val="Pagrindinistekstas"/>
    <w:qFormat/>
    <w:rsid w:val="00D47054"/>
    <w:pPr>
      <w:tabs>
        <w:tab w:val="num" w:pos="5103"/>
      </w:tabs>
      <w:ind w:left="10206" w:hanging="3402"/>
      <w:outlineLvl w:val="5"/>
    </w:pPr>
    <w:rPr>
      <w:b/>
      <w:bCs/>
      <w:sz w:val="21"/>
      <w:szCs w:val="21"/>
    </w:rPr>
  </w:style>
  <w:style w:type="paragraph" w:styleId="Antrat7">
    <w:name w:val="heading 7"/>
    <w:basedOn w:val="Antrat10"/>
    <w:next w:val="Pagrindinistekstas"/>
    <w:qFormat/>
    <w:rsid w:val="00D47054"/>
    <w:pPr>
      <w:tabs>
        <w:tab w:val="num" w:pos="6010"/>
      </w:tabs>
      <w:ind w:left="12020" w:hanging="4025"/>
      <w:outlineLvl w:val="6"/>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0">
    <w:name w:val="Antraštė1"/>
    <w:basedOn w:val="prastasis"/>
    <w:next w:val="Pagrindinistekstas"/>
    <w:rsid w:val="00D47054"/>
    <w:pPr>
      <w:keepNext/>
      <w:spacing w:before="240" w:after="120"/>
    </w:pPr>
    <w:rPr>
      <w:rFonts w:ascii="Albany AMT" w:eastAsia="Arial Unicode MS" w:hAnsi="Albany AMT" w:cs="Tahoma"/>
      <w:sz w:val="28"/>
      <w:szCs w:val="28"/>
    </w:rPr>
  </w:style>
  <w:style w:type="paragraph" w:styleId="Pagrindinistekstas">
    <w:name w:val="Body Text"/>
    <w:basedOn w:val="prastasis"/>
    <w:link w:val="PagrindinistekstasDiagrama"/>
    <w:rsid w:val="00D47054"/>
    <w:pPr>
      <w:spacing w:after="120"/>
    </w:pPr>
  </w:style>
  <w:style w:type="character" w:customStyle="1" w:styleId="WW8Num2z0">
    <w:name w:val="WW8Num2z0"/>
    <w:rsid w:val="00D47054"/>
    <w:rPr>
      <w:b w:val="0"/>
      <w:sz w:val="24"/>
    </w:rPr>
  </w:style>
  <w:style w:type="character" w:customStyle="1" w:styleId="WW8Num3z0">
    <w:name w:val="WW8Num3z0"/>
    <w:rsid w:val="00D47054"/>
    <w:rPr>
      <w:b w:val="0"/>
    </w:rPr>
  </w:style>
  <w:style w:type="character" w:customStyle="1" w:styleId="WW8Num7z0">
    <w:name w:val="WW8Num7z0"/>
    <w:rsid w:val="00D47054"/>
    <w:rPr>
      <w:b w:val="0"/>
      <w:sz w:val="24"/>
    </w:rPr>
  </w:style>
  <w:style w:type="character" w:customStyle="1" w:styleId="WW8Num8z0">
    <w:name w:val="WW8Num8z0"/>
    <w:rsid w:val="00D47054"/>
    <w:rPr>
      <w:b w:val="0"/>
      <w:sz w:val="24"/>
    </w:rPr>
  </w:style>
  <w:style w:type="character" w:customStyle="1" w:styleId="WW8Num13z0">
    <w:name w:val="WW8Num13z0"/>
    <w:rsid w:val="00D47054"/>
    <w:rPr>
      <w:b w:val="0"/>
      <w:sz w:val="24"/>
    </w:rPr>
  </w:style>
  <w:style w:type="character" w:customStyle="1" w:styleId="Numatytasispastraiposriftas1">
    <w:name w:val="Numatytasis pastraipos šriftas1"/>
    <w:rsid w:val="00D47054"/>
  </w:style>
  <w:style w:type="character" w:styleId="Hipersaitas">
    <w:name w:val="Hyperlink"/>
    <w:rsid w:val="00D47054"/>
    <w:rPr>
      <w:color w:val="000000"/>
      <w:u w:val="single"/>
    </w:rPr>
  </w:style>
  <w:style w:type="character" w:styleId="Puslapionumeris">
    <w:name w:val="page number"/>
    <w:basedOn w:val="Numatytasispastraiposriftas1"/>
    <w:rsid w:val="00D47054"/>
  </w:style>
  <w:style w:type="character" w:customStyle="1" w:styleId="enkleliai">
    <w:name w:val="Ženkleliai"/>
    <w:rsid w:val="00D47054"/>
    <w:rPr>
      <w:rFonts w:ascii="StarSymbol" w:eastAsia="StarSymbol" w:hAnsi="StarSymbol" w:cs="StarSymbol"/>
      <w:sz w:val="18"/>
      <w:szCs w:val="18"/>
    </w:rPr>
  </w:style>
  <w:style w:type="paragraph" w:styleId="Sraas">
    <w:name w:val="List"/>
    <w:basedOn w:val="Pagrindinistekstas"/>
    <w:rsid w:val="00D47054"/>
    <w:rPr>
      <w:rFonts w:cs="Tahoma"/>
    </w:rPr>
  </w:style>
  <w:style w:type="paragraph" w:customStyle="1" w:styleId="Pavadinimas1">
    <w:name w:val="Pavadinimas1"/>
    <w:basedOn w:val="prastasis"/>
    <w:rsid w:val="00D47054"/>
    <w:pPr>
      <w:suppressLineNumbers/>
      <w:spacing w:before="120" w:after="120"/>
    </w:pPr>
    <w:rPr>
      <w:rFonts w:cs="Tahoma"/>
      <w:i/>
      <w:iCs/>
    </w:rPr>
  </w:style>
  <w:style w:type="paragraph" w:customStyle="1" w:styleId="Rodykl">
    <w:name w:val="Rodyklė"/>
    <w:basedOn w:val="prastasis"/>
    <w:rsid w:val="00D47054"/>
    <w:pPr>
      <w:suppressLineNumbers/>
    </w:pPr>
    <w:rPr>
      <w:rFonts w:cs="Tahoma"/>
    </w:rPr>
  </w:style>
  <w:style w:type="paragraph" w:customStyle="1" w:styleId="CentrBold">
    <w:name w:val="CentrBold"/>
    <w:rsid w:val="00D47054"/>
    <w:pPr>
      <w:suppressAutoHyphens/>
      <w:autoSpaceDE w:val="0"/>
      <w:jc w:val="center"/>
    </w:pPr>
    <w:rPr>
      <w:rFonts w:ascii="TimesLT" w:eastAsia="Arial" w:hAnsi="TimesLT"/>
      <w:b/>
      <w:bCs/>
      <w:caps/>
      <w:lang w:eastAsia="ar-SA"/>
    </w:rPr>
  </w:style>
  <w:style w:type="paragraph" w:customStyle="1" w:styleId="Turinys">
    <w:name w:val="Turinys"/>
    <w:basedOn w:val="prastasis"/>
    <w:rsid w:val="00D47054"/>
    <w:pPr>
      <w:keepNext/>
      <w:jc w:val="center"/>
    </w:pPr>
    <w:rPr>
      <w:b/>
      <w:caps/>
      <w:kern w:val="1"/>
    </w:rPr>
  </w:style>
  <w:style w:type="paragraph" w:customStyle="1" w:styleId="Komentarotekstas1">
    <w:name w:val="Komentaro tekstas1"/>
    <w:basedOn w:val="prastasis"/>
    <w:rsid w:val="00D47054"/>
    <w:rPr>
      <w:sz w:val="20"/>
      <w:szCs w:val="20"/>
    </w:rPr>
  </w:style>
  <w:style w:type="paragraph" w:styleId="prastasistinklapis">
    <w:name w:val="Normal (Web)"/>
    <w:basedOn w:val="prastasis"/>
    <w:rsid w:val="00D47054"/>
    <w:pPr>
      <w:spacing w:before="280" w:after="280"/>
    </w:pPr>
  </w:style>
  <w:style w:type="paragraph" w:customStyle="1" w:styleId="numpar1">
    <w:name w:val="numpar1"/>
    <w:basedOn w:val="prastasis"/>
    <w:rsid w:val="00D47054"/>
    <w:pPr>
      <w:spacing w:before="280" w:after="280"/>
    </w:pPr>
  </w:style>
  <w:style w:type="paragraph" w:customStyle="1" w:styleId="Bodytext">
    <w:name w:val="Body text"/>
    <w:rsid w:val="00D47054"/>
    <w:pPr>
      <w:suppressAutoHyphens/>
      <w:autoSpaceDE w:val="0"/>
      <w:ind w:firstLine="312"/>
      <w:jc w:val="both"/>
    </w:pPr>
    <w:rPr>
      <w:rFonts w:ascii="TimesLT" w:eastAsia="Arial" w:hAnsi="TimesLT"/>
      <w:lang w:eastAsia="ar-SA"/>
    </w:rPr>
  </w:style>
  <w:style w:type="paragraph" w:styleId="Antrats">
    <w:name w:val="header"/>
    <w:basedOn w:val="prastasis"/>
    <w:link w:val="AntratsDiagrama"/>
    <w:uiPriority w:val="99"/>
    <w:rsid w:val="00D47054"/>
    <w:pPr>
      <w:tabs>
        <w:tab w:val="center" w:pos="4819"/>
        <w:tab w:val="right" w:pos="9638"/>
      </w:tabs>
    </w:pPr>
  </w:style>
  <w:style w:type="paragraph" w:customStyle="1" w:styleId="patvirtinta">
    <w:name w:val="patvirtinta"/>
    <w:basedOn w:val="prastasis"/>
    <w:rsid w:val="00D47054"/>
    <w:pPr>
      <w:spacing w:before="280" w:after="280"/>
    </w:pPr>
    <w:rPr>
      <w:lang w:val="en-US"/>
    </w:rPr>
  </w:style>
  <w:style w:type="paragraph" w:customStyle="1" w:styleId="Hyperlink1">
    <w:name w:val="Hyperlink1"/>
    <w:basedOn w:val="prastasis"/>
    <w:rsid w:val="00D47054"/>
    <w:pPr>
      <w:autoSpaceDE w:val="0"/>
      <w:spacing w:line="297" w:lineRule="auto"/>
      <w:ind w:firstLine="312"/>
      <w:jc w:val="both"/>
      <w:textAlignment w:val="center"/>
    </w:pPr>
    <w:rPr>
      <w:color w:val="000000"/>
      <w:sz w:val="20"/>
      <w:szCs w:val="20"/>
      <w:lang w:val="en-US"/>
    </w:rPr>
  </w:style>
  <w:style w:type="paragraph" w:customStyle="1" w:styleId="Sraopastraipa1">
    <w:name w:val="Sąrašo pastraipa1"/>
    <w:basedOn w:val="prastasis"/>
    <w:rsid w:val="00D47054"/>
    <w:pPr>
      <w:ind w:left="720"/>
    </w:pPr>
    <w:rPr>
      <w:rFonts w:ascii="TimesLT" w:hAnsi="TimesLT"/>
      <w:szCs w:val="20"/>
      <w:lang w:val="en-US"/>
    </w:rPr>
  </w:style>
  <w:style w:type="paragraph" w:customStyle="1" w:styleId="Lentelsturinys">
    <w:name w:val="Lentelės turinys"/>
    <w:basedOn w:val="prastasis"/>
    <w:rsid w:val="00D47054"/>
    <w:pPr>
      <w:suppressLineNumbers/>
    </w:pPr>
  </w:style>
  <w:style w:type="paragraph" w:customStyle="1" w:styleId="Lentelsantrat">
    <w:name w:val="Lentelės antraštė"/>
    <w:basedOn w:val="Lentelsturinys"/>
    <w:rsid w:val="00D47054"/>
    <w:pPr>
      <w:jc w:val="center"/>
    </w:pPr>
    <w:rPr>
      <w:b/>
      <w:bCs/>
    </w:rPr>
  </w:style>
  <w:style w:type="paragraph" w:customStyle="1" w:styleId="Kadroturinys">
    <w:name w:val="Kadro turinys"/>
    <w:basedOn w:val="Pagrindinistekstas"/>
    <w:rsid w:val="00D47054"/>
  </w:style>
  <w:style w:type="paragraph" w:customStyle="1" w:styleId="bodytext0">
    <w:name w:val="bodytext"/>
    <w:basedOn w:val="prastasis"/>
    <w:rsid w:val="00D47054"/>
    <w:pPr>
      <w:suppressAutoHyphens w:val="0"/>
      <w:spacing w:before="100" w:beforeAutospacing="1" w:after="100" w:afterAutospacing="1"/>
    </w:pPr>
    <w:rPr>
      <w:lang w:eastAsia="lt-LT"/>
    </w:rPr>
  </w:style>
  <w:style w:type="paragraph" w:customStyle="1" w:styleId="Char">
    <w:name w:val="Char"/>
    <w:basedOn w:val="prastasis"/>
    <w:rsid w:val="00D47054"/>
    <w:pPr>
      <w:widowControl w:val="0"/>
      <w:suppressAutoHyphens w:val="0"/>
      <w:adjustRightInd w:val="0"/>
      <w:spacing w:after="160" w:line="240" w:lineRule="exact"/>
      <w:jc w:val="both"/>
    </w:pPr>
    <w:rPr>
      <w:rFonts w:ascii="Tahoma" w:hAnsi="Tahoma"/>
      <w:sz w:val="20"/>
      <w:szCs w:val="20"/>
      <w:lang w:val="en-US" w:eastAsia="en-US"/>
    </w:rPr>
  </w:style>
  <w:style w:type="paragraph" w:customStyle="1" w:styleId="Linija">
    <w:name w:val="Linija"/>
    <w:basedOn w:val="prastasis"/>
    <w:rsid w:val="00D47054"/>
    <w:pPr>
      <w:autoSpaceDE w:val="0"/>
      <w:autoSpaceDN w:val="0"/>
      <w:adjustRightInd w:val="0"/>
      <w:spacing w:line="298" w:lineRule="auto"/>
      <w:jc w:val="center"/>
      <w:textAlignment w:val="center"/>
    </w:pPr>
    <w:rPr>
      <w:color w:val="000000"/>
      <w:sz w:val="12"/>
      <w:szCs w:val="12"/>
      <w:lang w:eastAsia="en-US"/>
    </w:rPr>
  </w:style>
  <w:style w:type="paragraph" w:customStyle="1" w:styleId="Preformatted">
    <w:name w:val="Preformatted"/>
    <w:basedOn w:val="prastasis"/>
    <w:rsid w:val="00D4705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en-US"/>
    </w:rPr>
  </w:style>
  <w:style w:type="character" w:styleId="Perirtashipersaitas">
    <w:name w:val="FollowedHyperlink"/>
    <w:basedOn w:val="Numatytasispastraiposriftas"/>
    <w:rsid w:val="00D47054"/>
    <w:rPr>
      <w:color w:val="800080"/>
      <w:u w:val="single"/>
    </w:rPr>
  </w:style>
  <w:style w:type="character" w:customStyle="1" w:styleId="PagrindinistekstasDiagrama">
    <w:name w:val="Pagrindinis tekstas Diagrama"/>
    <w:basedOn w:val="Numatytasispastraiposriftas"/>
    <w:link w:val="Pagrindinistekstas"/>
    <w:rsid w:val="009811D5"/>
    <w:rPr>
      <w:sz w:val="24"/>
      <w:szCs w:val="24"/>
      <w:lang w:val="lt-LT" w:eastAsia="ar-SA"/>
    </w:rPr>
  </w:style>
  <w:style w:type="paragraph" w:customStyle="1" w:styleId="Sraopastraipa2">
    <w:name w:val="Sąrašo pastraipa2"/>
    <w:basedOn w:val="prastasis"/>
    <w:rsid w:val="009811D5"/>
    <w:pPr>
      <w:ind w:left="720"/>
    </w:pPr>
    <w:rPr>
      <w:rFonts w:ascii="TimesLT" w:hAnsi="TimesLT"/>
      <w:szCs w:val="20"/>
      <w:lang w:val="en-US"/>
    </w:rPr>
  </w:style>
  <w:style w:type="paragraph" w:styleId="Porat">
    <w:name w:val="footer"/>
    <w:basedOn w:val="prastasis"/>
    <w:link w:val="PoratDiagrama"/>
    <w:rsid w:val="009811D5"/>
    <w:pPr>
      <w:tabs>
        <w:tab w:val="center" w:pos="4680"/>
        <w:tab w:val="right" w:pos="9360"/>
      </w:tabs>
    </w:pPr>
  </w:style>
  <w:style w:type="character" w:customStyle="1" w:styleId="PoratDiagrama">
    <w:name w:val="Poraštė Diagrama"/>
    <w:basedOn w:val="Numatytasispastraiposriftas"/>
    <w:link w:val="Porat"/>
    <w:rsid w:val="009811D5"/>
    <w:rPr>
      <w:sz w:val="24"/>
      <w:szCs w:val="24"/>
      <w:lang w:val="lt-LT" w:eastAsia="ar-SA"/>
    </w:rPr>
  </w:style>
  <w:style w:type="character" w:customStyle="1" w:styleId="AntratsDiagrama">
    <w:name w:val="Antraštės Diagrama"/>
    <w:basedOn w:val="Numatytasispastraiposriftas"/>
    <w:link w:val="Antrats"/>
    <w:uiPriority w:val="99"/>
    <w:rsid w:val="009811D5"/>
    <w:rPr>
      <w:sz w:val="24"/>
      <w:szCs w:val="24"/>
      <w:lang w:val="lt-LT"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13494</Words>
  <Characters>76922</Characters>
  <Application>Microsoft Office Word</Application>
  <DocSecurity>0</DocSecurity>
  <Lines>641</Lines>
  <Paragraphs>180</Paragraphs>
  <ScaleCrop>false</ScaleCrop>
  <HeadingPairs>
    <vt:vector size="6" baseType="variant">
      <vt:variant>
        <vt:lpstr>Pavadinimas</vt:lpstr>
      </vt:variant>
      <vt:variant>
        <vt:i4>1</vt:i4>
      </vt:variant>
      <vt:variant>
        <vt:lpstr>Antraštės</vt:lpstr>
      </vt:variant>
      <vt:variant>
        <vt:i4>42</vt:i4>
      </vt:variant>
      <vt:variant>
        <vt:lpstr>Title</vt:lpstr>
      </vt:variant>
      <vt:variant>
        <vt:i4>1</vt:i4>
      </vt:variant>
    </vt:vector>
  </HeadingPairs>
  <TitlesOfParts>
    <vt:vector size="44" baseType="lpstr">
      <vt:lpstr/>
      <vt:lpstr>BENDROSIOS NUOSTATOS</vt:lpstr>
      <vt:lpstr>II. SUPAPRASTINTŲ PIRKIMŲ PASKELBIMAS</vt:lpstr>
      <vt:lpstr>III. PIRKIMO DOKUMENTŲ RENGIMAS, PAAIŠKINIMAI, TEIKIMAS</vt:lpstr>
      <vt:lpstr/>
      <vt:lpstr>IV. REIKALAVIMAI PASIŪLYMŲ IR PARAIŠKŲ RENGIMUI</vt:lpstr>
      <vt:lpstr>V. TECHNINĖ SPECIFIKACIJA</vt:lpstr>
      <vt:lpstr/>
      <vt:lpstr>VI. TIEKĖJŲ KVALIFIKACIJOS PATIKRINIMAS</vt:lpstr>
      <vt:lpstr/>
      <vt:lpstr>VII. PASIŪLYMŲ NAGRINĖJIMAS IR VERTINIMAS</vt:lpstr>
      <vt:lpstr>VIII. PIRKIMO SUTARTIS</vt:lpstr>
      <vt:lpstr>IX. SUPAPRASTINTŲ PIRKIMŲ BŪDAI </vt:lpstr>
      <vt:lpstr>X. SUPAPRASTINTAS ATVIRAS KONKURSAS</vt:lpstr>
      <vt:lpstr>        84. Vykdant supaprastintą atvirą konkursą, dalyvių skaičius neribojamas. Apie pi</vt:lpstr>
      <vt:lpstr>        85. Supaprastintame atvirame konkurse derybos tarp Mantviliškio bendruomenės ir </vt:lpstr>
      <vt:lpstr>        86. Pasiūlymų pateikimo terminas negali būti trumpesnis kaip 7 darbo dienos nuo </vt:lpstr>
      <vt:lpstr>        87. Jei supaprastinto atviro konkurso metu bus vykdomas elektroninis aukcionas, </vt:lpstr>
      <vt:lpstr>XI. APKLAUSA</vt:lpstr>
      <vt:lpstr>        96.6. dėl techninių, meninių priežasčių ar dėl objektyvių aplinkybių tik konkret</vt:lpstr>
      <vt:lpstr>XII. MAŽOS VERTĖS PIRKIMŲ YPATUMAI</vt:lpstr>
      <vt:lpstr/>
      <vt:lpstr>XIV. SUPAPRASTINTŲ PIRKIMŲ DOKUMENTAVIMAS IR ATASKAITŲ PATEIKIMAS</vt:lpstr>
      <vt:lpstr>XV. GINČŲ NAGRINĖJIMAS</vt:lpstr>
      <vt:lpstr/>
      <vt:lpstr>Asociacijos „Mantviliškio bendruomenė“</vt:lpstr>
      <vt:lpstr>Asociacija „Mantviliškio bendruomenė“</vt:lpstr>
      <vt:lpstr>NEŠALIŠKUMO DEKLARACIJA</vt:lpstr>
      <vt:lpstr/>
      <vt:lpstr>Asociacija „Mantviliškio bendruomenė“</vt:lpstr>
      <vt:lpstr>KONFIDENCIALUMO PASIŽADĖJIMAS</vt:lpstr>
      <vt:lpstr>Asociacija „Mantviliškio bendruomenė“</vt:lpstr>
      <vt:lpstr>TVIRTINU</vt:lpstr>
      <vt:lpstr>PARAIŠKA-UŽDUOTIS PREKIŲ, PASLAUGŲ AR DARBŲ PIRKIMUI ATLIKTI</vt:lpstr>
      <vt:lpstr>Atsakingas už pirkimą asmuo (pirkimo iniciatorius)</vt:lpstr>
      <vt:lpstr>Prašome pavesti pirkimą vykdyti:_____________________________________________</vt:lpstr>
      <vt:lpstr>ASMUO, ATSAKINGAS UŽ PARAIŠKOS-UŽDUOTIES PILDYMĄ</vt:lpstr>
      <vt:lpstr>PARAIŠKA-UŽDUOTIS PIRKIMUI SUDERINTA</vt:lpstr>
      <vt:lpstr/>
      <vt:lpstr>Asociacija „Mantviliškio bendruomenė“</vt:lpstr>
      <vt:lpstr/>
      <vt:lpstr>TIEKĖJŲ APKLAUSOS PAŽYMA</vt:lpstr>
      <vt:lpstr>Pažymą parengė (pirkimų organizatorius, komisijos pirmininkas):</vt:lpstr>
      <vt:lpstr> </vt:lpstr>
    </vt:vector>
  </TitlesOfParts>
  <Company/>
  <LinksUpToDate>false</LinksUpToDate>
  <CharactersWithSpaces>90236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VVG</cp:lastModifiedBy>
  <cp:revision>4</cp:revision>
  <dcterms:created xsi:type="dcterms:W3CDTF">2012-05-17T09:08:00Z</dcterms:created>
  <dcterms:modified xsi:type="dcterms:W3CDTF">2012-05-18T08:06:00Z</dcterms:modified>
</cp:coreProperties>
</file>