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46" w:rsidRDefault="00612B61" w:rsidP="00612B61">
      <w:pPr>
        <w:spacing w:after="0" w:line="240" w:lineRule="auto"/>
        <w:ind w:left="6480" w:firstLine="1296"/>
        <w:jc w:val="center"/>
        <w:rPr>
          <w:rFonts w:ascii="Times New Roman" w:hAnsi="Times New Roman" w:cs="Times New Roman"/>
          <w:sz w:val="24"/>
          <w:szCs w:val="24"/>
          <w:lang w:val="en-US"/>
        </w:rPr>
      </w:pPr>
      <w:r>
        <w:rPr>
          <w:rFonts w:ascii="Times New Roman" w:hAnsi="Times New Roman" w:cs="Times New Roman"/>
          <w:sz w:val="24"/>
          <w:szCs w:val="24"/>
          <w:lang w:val="en-US"/>
        </w:rPr>
        <w:t>PATVIRTINTA</w:t>
      </w:r>
    </w:p>
    <w:p w:rsidR="00612B61" w:rsidRDefault="00612B61" w:rsidP="00612B61">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Zarasų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socialinės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globos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direktoriaus</w:t>
      </w:r>
      <w:proofErr w:type="spellEnd"/>
    </w:p>
    <w:p w:rsidR="00612B61" w:rsidRDefault="00612B61" w:rsidP="00612B6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2012m. </w:t>
      </w:r>
      <w:proofErr w:type="spellStart"/>
      <w:r>
        <w:rPr>
          <w:rFonts w:ascii="Times New Roman" w:hAnsi="Times New Roman" w:cs="Times New Roman"/>
          <w:sz w:val="24"/>
          <w:szCs w:val="24"/>
          <w:lang w:val="en-US"/>
        </w:rPr>
        <w:t>spalio</w:t>
      </w:r>
      <w:proofErr w:type="spellEnd"/>
      <w:r>
        <w:rPr>
          <w:rFonts w:ascii="Times New Roman" w:hAnsi="Times New Roman" w:cs="Times New Roman"/>
          <w:sz w:val="24"/>
          <w:szCs w:val="24"/>
          <w:lang w:val="en-US"/>
        </w:rPr>
        <w:t xml:space="preserve"> 2 d. </w:t>
      </w:r>
      <w:proofErr w:type="spellStart"/>
      <w:r>
        <w:rPr>
          <w:rFonts w:ascii="Times New Roman" w:hAnsi="Times New Roman" w:cs="Times New Roman"/>
          <w:sz w:val="24"/>
          <w:szCs w:val="24"/>
          <w:lang w:val="en-US"/>
        </w:rPr>
        <w:t>įsakymu</w:t>
      </w:r>
      <w:proofErr w:type="spellEnd"/>
      <w:r>
        <w:rPr>
          <w:rFonts w:ascii="Times New Roman" w:hAnsi="Times New Roman" w:cs="Times New Roman"/>
          <w:sz w:val="24"/>
          <w:szCs w:val="24"/>
          <w:lang w:val="en-US"/>
        </w:rPr>
        <w:t xml:space="preserve"> Nr. 3-78</w:t>
      </w:r>
    </w:p>
    <w:p w:rsidR="00612B61" w:rsidRDefault="00612B61" w:rsidP="00612B61">
      <w:pPr>
        <w:spacing w:after="0" w:line="240" w:lineRule="auto"/>
        <w:jc w:val="right"/>
        <w:rPr>
          <w:rFonts w:ascii="Times New Roman" w:hAnsi="Times New Roman" w:cs="Times New Roman"/>
          <w:sz w:val="24"/>
          <w:szCs w:val="24"/>
          <w:lang w:val="en-US"/>
        </w:rPr>
      </w:pPr>
    </w:p>
    <w:p w:rsidR="00612B61" w:rsidRPr="00EE3046" w:rsidRDefault="00612B61" w:rsidP="00612B61">
      <w:pPr>
        <w:spacing w:after="0" w:line="240" w:lineRule="auto"/>
        <w:jc w:val="right"/>
        <w:rPr>
          <w:rFonts w:ascii="Times New Roman" w:hAnsi="Times New Roman" w:cs="Times New Roman"/>
          <w:sz w:val="24"/>
          <w:szCs w:val="24"/>
          <w:lang w:val="en-US"/>
        </w:rPr>
      </w:pPr>
    </w:p>
    <w:p w:rsidR="00E339DB" w:rsidRPr="00E339DB" w:rsidRDefault="0061687E" w:rsidP="00E339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ZARASŲ SOCIALINĖS GLOBOS NAMŲ </w:t>
      </w:r>
      <w:r w:rsidR="00E339DB" w:rsidRPr="00E339DB">
        <w:rPr>
          <w:rFonts w:ascii="Times New Roman" w:hAnsi="Times New Roman" w:cs="Times New Roman"/>
          <w:sz w:val="24"/>
          <w:szCs w:val="24"/>
        </w:rPr>
        <w:t xml:space="preserve"> SUPAPRASTINTŲ VIEŠŲJŲ PIRKIMŲ TAISYKLĖS</w:t>
      </w:r>
    </w:p>
    <w:p w:rsidR="00E339DB" w:rsidRPr="00E339DB" w:rsidRDefault="00E339DB" w:rsidP="00E339DB">
      <w:pPr>
        <w:spacing w:after="0" w:line="240" w:lineRule="auto"/>
        <w:jc w:val="center"/>
        <w:rPr>
          <w:rFonts w:ascii="Times New Roman" w:hAnsi="Times New Roman" w:cs="Times New Roman"/>
          <w:sz w:val="24"/>
          <w:szCs w:val="24"/>
        </w:rPr>
      </w:pP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TURINYS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          BENDROSIOS NUOSTATOS</w:t>
      </w:r>
      <w:bookmarkStart w:id="0" w:name="_GoBack"/>
      <w:bookmarkEnd w:id="0"/>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II.        SUPAPRASTINTŲ PIRKIMŲ PASKELBIMAS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III.       PIRKIMO DOKUMENTŲ RENGIMAS, PAAIŠKINIMAI,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IV.       REIKALAVIMAI PASIŪLYMŲ IR PARAIŠKŲ RENGIMUI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VII.      PASIŪLYMŲ NAGRINĖJIMAS IR VERTINIMAS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VIII.    PIRKIMO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IX.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        SUPAPRASTINTŲ PIRKIMŲ BŪDAI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       SUPAPRASTINTAS ATVIRAS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XII.      SUPAPRASTINTAS RIBOTAS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XIII.    SUPAPRASTINTOS SKELBIAMOS DERYBOS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XIV.    APKLAUSA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     SUPAPRASTINTAS PROJEKTO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    MAŽOS VERTĖS PIRKIMO YPATUMAI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XVII.   INFORMACIJOS APIE SUPAPRASTINTUS PIRKIMUS TEIKIMAS</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XVIII. GINČŲ NAGRINĖJIMAS</w:t>
      </w:r>
    </w:p>
    <w:p w:rsidR="00C46353" w:rsidRDefault="00C46353"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Priedai:</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Supaprastintų viešųjų pirkimų žurnalas.</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pažyma.</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Pirkimo paraiška – užduotis.</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Nešališkumo deklaracija.</w:t>
      </w:r>
    </w:p>
    <w:p w:rsidR="00C46353" w:rsidRDefault="00C46353" w:rsidP="00C46353">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Konfidencialumo pasižadėjimas.</w:t>
      </w:r>
    </w:p>
    <w:p w:rsidR="00C46353" w:rsidRPr="00C46353" w:rsidRDefault="00C46353" w:rsidP="00C46353">
      <w:pPr>
        <w:spacing w:after="0" w:line="240" w:lineRule="auto"/>
        <w:jc w:val="both"/>
        <w:rPr>
          <w:rFonts w:ascii="Times New Roman" w:hAnsi="Times New Roman" w:cs="Times New Roman"/>
          <w:sz w:val="24"/>
          <w:szCs w:val="24"/>
        </w:rPr>
      </w:pP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 BENDROSIOS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 </w:t>
      </w:r>
      <w:r w:rsidR="00F55BFE">
        <w:rPr>
          <w:rFonts w:ascii="Times New Roman" w:hAnsi="Times New Roman" w:cs="Times New Roman"/>
          <w:i/>
          <w:iCs/>
          <w:sz w:val="24"/>
          <w:szCs w:val="24"/>
        </w:rPr>
        <w:t xml:space="preserve">Zarasų socialinės globos namų </w:t>
      </w:r>
      <w:r w:rsidRPr="00E339DB">
        <w:rPr>
          <w:rFonts w:ascii="Times New Roman" w:hAnsi="Times New Roman" w:cs="Times New Roman"/>
          <w:sz w:val="24"/>
          <w:szCs w:val="24"/>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F55BFE">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 Perkančiosios organizacijos Taisyklės parengtos vadovaujantis Lietuvos Respublikos viešųjų pirkimų įstatymu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1996,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7" w:history="1">
        <w:r w:rsidRPr="00E339DB">
          <w:rPr>
            <w:rStyle w:val="Hipersaitas"/>
            <w:rFonts w:ascii="Times New Roman" w:hAnsi="Times New Roman" w:cs="Times New Roman"/>
            <w:sz w:val="24"/>
            <w:szCs w:val="24"/>
          </w:rPr>
          <w:t>84-2000</w:t>
        </w:r>
      </w:hyperlink>
      <w:r w:rsidRPr="00E339DB">
        <w:rPr>
          <w:rFonts w:ascii="Times New Roman" w:hAnsi="Times New Roman" w:cs="Times New Roman"/>
          <w:sz w:val="24"/>
          <w:szCs w:val="24"/>
        </w:rPr>
        <w:t xml:space="preserve">; 2006,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8" w:history="1">
        <w:r w:rsidRPr="00E339DB">
          <w:rPr>
            <w:rStyle w:val="Hipersaitas"/>
            <w:rFonts w:ascii="Times New Roman" w:hAnsi="Times New Roman" w:cs="Times New Roman"/>
            <w:sz w:val="24"/>
            <w:szCs w:val="24"/>
          </w:rPr>
          <w:t>4-102</w:t>
        </w:r>
      </w:hyperlink>
      <w:r w:rsidRPr="00E339DB">
        <w:rPr>
          <w:rFonts w:ascii="Times New Roman" w:hAnsi="Times New Roman" w:cs="Times New Roman"/>
          <w:sz w:val="24"/>
          <w:szCs w:val="24"/>
        </w:rPr>
        <w:t>) (toliau – Viešųjų pirkimų įstatymas) ir kitais pirkimus reglamentuojančiais teisės aktais.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 Atlikdama supaprastintus pirkimus perkančioji organizacija vadovaujasi Viešųjų pirkimų įstatymu, šiomis Taisyklėmis, Lietuvos Respublikos civiliniu kodeksu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2000,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9" w:history="1">
        <w:r w:rsidRPr="00E339DB">
          <w:rPr>
            <w:rStyle w:val="Hipersaitas"/>
            <w:rFonts w:ascii="Times New Roman" w:hAnsi="Times New Roman" w:cs="Times New Roman"/>
            <w:sz w:val="24"/>
            <w:szCs w:val="24"/>
          </w:rPr>
          <w:t>74-2262</w:t>
        </w:r>
      </w:hyperlink>
      <w:r w:rsidRPr="00E339DB">
        <w:rPr>
          <w:rFonts w:ascii="Times New Roman" w:hAnsi="Times New Roman" w:cs="Times New Roman"/>
          <w:sz w:val="24"/>
          <w:szCs w:val="24"/>
        </w:rPr>
        <w:t>) (toliau – CK), kitais įstatymais ir juos įgyvendinančius teisės aktais. </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D64BF">
        <w:rPr>
          <w:rFonts w:ascii="Times New Roman" w:hAnsi="Times New Roman" w:cs="Times New Roman"/>
          <w:sz w:val="24"/>
          <w:szCs w:val="24"/>
        </w:rPr>
        <w:t>Supaprastinti pirkimai atliekami laikantis lygiateisiškumo, nediskriminavimo, skaidrumo, abipusio pripažinimo ir proporcingumo principų, konfidencial</w:t>
      </w:r>
      <w:r>
        <w:rPr>
          <w:rFonts w:ascii="Times New Roman" w:hAnsi="Times New Roman" w:cs="Times New Roman"/>
          <w:sz w:val="24"/>
          <w:szCs w:val="24"/>
        </w:rPr>
        <w:t>umo ir nešališkumo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 Perkančioji organizacija prekių, paslaugų ir darbų supaprastintus pirkimus gali atlikti Viešųjų pirkimų įstatymo 84 straipsnyje nustatytais atvejais.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pirkimo procedūras.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 Taisyklėse naudojamos sąvokos: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alternatyvus pasiūlymas</w:t>
      </w:r>
      <w:r w:rsidRPr="00E339DB">
        <w:rPr>
          <w:rFonts w:ascii="Times New Roman" w:hAnsi="Times New Roman" w:cs="Times New Roman"/>
          <w:sz w:val="24"/>
          <w:szCs w:val="24"/>
        </w:rPr>
        <w:t> – pasiūlymas, kuriame siūlomos kitokios, negu yra nustatyta pirkimo dokumentuose, pirkimo objekto charakteristikos arba pirkimo sąlygos;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apklausa</w:t>
      </w:r>
      <w:r w:rsidRPr="00E339DB">
        <w:rPr>
          <w:rFonts w:ascii="Times New Roman" w:hAnsi="Times New Roman" w:cs="Times New Roman"/>
          <w:sz w:val="24"/>
          <w:szCs w:val="24"/>
        </w:rPr>
        <w:t> – supaprastinto pirkimo būdas, kai perkančioji organizacija raštu arba žodžiu kviečia tiekėjus pateikti pasiūlymus ir perka prekes, paslaugas ar darbus iš mažiausią kainą pasiūliusio ar ekonomiškiausią pasiūlymą pateikusio dalyvio;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kvalifikacijos patikrinimas</w:t>
      </w:r>
      <w:r w:rsidRPr="00E339DB">
        <w:rPr>
          <w:rFonts w:ascii="Times New Roman" w:hAnsi="Times New Roman" w:cs="Times New Roman"/>
          <w:sz w:val="24"/>
          <w:szCs w:val="24"/>
        </w:rPr>
        <w:t> – procedūra, kurios metu tikrinama, ar tiekėjai atitinka pirkimo dokumentuose nurodytus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numatomo pirkimo</w:t>
      </w:r>
      <w:r w:rsidRPr="00E339DB">
        <w:rPr>
          <w:rFonts w:ascii="Times New Roman" w:hAnsi="Times New Roman" w:cs="Times New Roman"/>
          <w:sz w:val="24"/>
          <w:szCs w:val="24"/>
        </w:rPr>
        <w:t xml:space="preserve"> </w:t>
      </w:r>
      <w:r w:rsidRPr="00E339DB">
        <w:rPr>
          <w:rFonts w:ascii="Times New Roman" w:hAnsi="Times New Roman" w:cs="Times New Roman"/>
          <w:b/>
          <w:bCs/>
          <w:sz w:val="24"/>
          <w:szCs w:val="24"/>
        </w:rPr>
        <w:t>vertė</w:t>
      </w:r>
      <w:r w:rsidRPr="00E339DB">
        <w:rPr>
          <w:rFonts w:ascii="Times New Roman" w:hAnsi="Times New Roman" w:cs="Times New Roman"/>
          <w:sz w:val="24"/>
          <w:szCs w:val="24"/>
        </w:rPr>
        <w:t xml:space="preserve"> (toliau – pirkimo vertė) – perkančiosios organizacijos numatomų sudaryti pirkimo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lastRenderedPageBreak/>
        <w:t>pirkimų organizatorius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perkančiosios organizacijos vadovo paskirtas</w:t>
      </w:r>
      <w:r w:rsidRPr="00E339DB">
        <w:rPr>
          <w:rFonts w:ascii="Times New Roman" w:hAnsi="Times New Roman" w:cs="Times New Roman"/>
          <w:i/>
          <w:iCs/>
          <w:sz w:val="24"/>
          <w:szCs w:val="24"/>
        </w:rPr>
        <w:t xml:space="preserve"> </w:t>
      </w:r>
      <w:r w:rsidRPr="00E339DB">
        <w:rPr>
          <w:rFonts w:ascii="Times New Roman" w:hAnsi="Times New Roman" w:cs="Times New Roman"/>
          <w:sz w:val="24"/>
          <w:szCs w:val="24"/>
        </w:rPr>
        <w:t xml:space="preserve">valstybės tarnautojas ar darbuotojas, dirbantis pagal darbo sutartį, kuris perkančiosios organizacijos nustatyta tvarka organizuoja ir atlieka mažos vertės </w:t>
      </w:r>
      <w:r w:rsidR="00B20306">
        <w:rPr>
          <w:rFonts w:ascii="Times New Roman" w:hAnsi="Times New Roman" w:cs="Times New Roman"/>
          <w:sz w:val="24"/>
          <w:szCs w:val="24"/>
        </w:rPr>
        <w:t xml:space="preserve">ar supaprastintus </w:t>
      </w:r>
      <w:r w:rsidRPr="00E339DB">
        <w:rPr>
          <w:rFonts w:ascii="Times New Roman" w:hAnsi="Times New Roman" w:cs="Times New Roman"/>
          <w:sz w:val="24"/>
          <w:szCs w:val="24"/>
        </w:rPr>
        <w:t>pirkimus, kai tokiems pirkimams atlikti nesudaroma Viešojo pirkimo komisija (toliau – Komisija);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atviras konkursas </w:t>
      </w:r>
      <w:r w:rsidRPr="00E339DB">
        <w:rPr>
          <w:rFonts w:ascii="Times New Roman" w:hAnsi="Times New Roman" w:cs="Times New Roman"/>
          <w:sz w:val="24"/>
          <w:szCs w:val="24"/>
        </w:rPr>
        <w:t>–</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supaprastinto pirkimo būdas, kai kiekvienas suinteresuotas tiekėjas gali pateikti pasiūlymą;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ribotas konkursas </w:t>
      </w:r>
      <w:r w:rsidRPr="00E339DB">
        <w:rPr>
          <w:rFonts w:ascii="Times New Roman" w:hAnsi="Times New Roman" w:cs="Times New Roman"/>
          <w:sz w:val="24"/>
          <w:szCs w:val="24"/>
        </w:rPr>
        <w:t>– supaprastinto pirkimo būdas,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kai</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paraiškas dalyvauti konkurse gali pateikti visi norintys konkurse dalyvauti tiekėjai, o</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pasiūlymus konkursui – tik perkančiosios organizacijos pakviesti kandidatai;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supaprastintos skelbiamos derybos</w:t>
      </w:r>
      <w:r w:rsidRPr="00E339DB">
        <w:rPr>
          <w:rFonts w:ascii="Times New Roman" w:hAnsi="Times New Roman" w:cs="Times New Roman"/>
          <w:sz w:val="24"/>
          <w:szCs w:val="24"/>
        </w:rPr>
        <w:t> – supaprastinto pirkimo būdas, kai paraiškas dalyvauti derybose gali pateikti visi tiekėjai, o perkančioji organizacija konsultuojasi su visais ar atrinktais kandidatais ir su vienu ar keliais iš jų derasi dėl pirkimo sutarties sąlygų;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b/>
          <w:bCs/>
          <w:sz w:val="24"/>
          <w:szCs w:val="24"/>
        </w:rPr>
        <w:t>supaprastintas projekto konkursas</w:t>
      </w:r>
      <w:r w:rsidRPr="00E339DB">
        <w:rPr>
          <w:rFonts w:ascii="Times New Roman" w:hAnsi="Times New Roman" w:cs="Times New Roman"/>
          <w:sz w:val="24"/>
          <w:szCs w:val="24"/>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 Kitos Taisyklėse vartojamos pagrindinės sąvokos yra apibrėžtos Viešųjų pirkimų įstatyme.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 SUPAPRASTINTŲ PIRKIMŲ PASKELBIMAS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 Perkančioji organizacija skelbia apie kiekvieną supaprastintą pirkimą, išskyrus Taisyklėse nustatytus, atsižvelgiant į Viešųjų pirkimų įstatymo 92 straipsnio nuostatas, atvejus.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Tokiu atveju perkančioji organizacija neprivalo skelbti informacinio pranešimo, kaip nurodyta Taisyklių 13 ir 15 punktuose.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kuriuos pagal šį įstatymą ir Taisykles numatyta paskelbti viešai, skelbia Centrinėje viešųjų pirkimų informacinėje sistemoje (toliau – CVP IS), o pranešimus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 ir Europos Sąjungos oficialiajame leidinyje. Skelbimai, informaciniai pranešimai ir pranešimai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gali būti papildomai skelbiami perkančiosios organizacijos tinklalapyje, kitur internete, leidiniuose ar kitomis priemonėmis.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gruodžio 27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w:t>
      </w:r>
      <w:r w:rsidRPr="00E339DB">
        <w:rPr>
          <w:rFonts w:ascii="Times New Roman" w:hAnsi="Times New Roman" w:cs="Times New Roman"/>
          <w:sz w:val="24"/>
          <w:szCs w:val="24"/>
        </w:rPr>
        <w:lastRenderedPageBreak/>
        <w:t xml:space="preserve">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VĮ-11-22 „Dėl valstybės įmonei Seimo leidyklai „Valstybės žinios“ teikiamų skelbimų apie pradedamą pirkimą, apie nustatytą laimėtoją ir ketinimą sudaryti sutartį bei apie sudarytą sutartį formų tvirtinimo“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2011,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0" w:history="1">
        <w:r w:rsidRPr="00E339DB">
          <w:rPr>
            <w:rStyle w:val="Hipersaitas"/>
            <w:rFonts w:ascii="Times New Roman" w:hAnsi="Times New Roman" w:cs="Times New Roman"/>
            <w:sz w:val="24"/>
            <w:szCs w:val="24"/>
          </w:rPr>
          <w:t>162-7736</w:t>
        </w:r>
      </w:hyperlink>
      <w:r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III. PIRKIMO DOKUMENTŲ RENGIMAS, PAAIŠKINIMAI,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17. Pirkimo dokumentai rengiami lietuvių kalba. Papildomai pirkimo dokumentai gali būti rengiami ir kitomis kalbomis.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18. Pirkimo dokumentai turi būti tikslūs, aiškūs, be dviprasmybių, kad tiekėjai galėtų pateikti pasiūlymus, o perkančioji organizacija nupirkti tai, ko reikia.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 Pirkimo dokumentuose, atsižvelgiant į pasirinktą supaprastinto pirkimo būdą, pateikiama ši informacija: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 nuoroda į perkančiosios organizacijos supaprastintų pirkimų taisykles, kuriomis vadovaujantis vykdomas supaprastintas pirkimas (taisyklių pavadinimas, patvirtinimo data, visų pakeitimų paskelbimo datos);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 jei apie pirkimą buvo skelbta, nuoroda į skelbimą;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 perkančiosios organizacijos darbuotojų, kurie įgalioti palaikyti ryšį su tiekėjais, pareigos, vardai, pavardės, adresai, telefonų ir faksų numeriai, taip pat informacija, kokiu būdu vyks bendravimas tarp perkančiosios organizacijos ir tiekėjų;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20.4. pasiūlymų, vykdant supaprastintą projekto konkursą – projektų (toliau – pasiūlymų) ir (ar) paraiškų pateikimo terminas (data, valanda ir minutė) ir vieta;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20.6. pasiūlymo galiojimo terminas;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20.7. prekių, paslaugų, darbų ar projekto pavadinimas;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20.8. kiekis (apimtis);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20.9. prekių tiekimo, paslaugų teikimo ar darbų atlikimo terminai;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20.10.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20.11. pirkimo sutarties atlikimo sąlygos, susijusios su socialinėmis ir aplinkos apsaugos reikmėmis, jei jos atitinka Europos Bendrijos teisės aktus;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20.12. energijos vartojimo efektyvumo ir aplinkos apsaugos reikalavimai ir (ar) kriterijai Lietuvos Respublikos Vyriausybės ar jos įgaliotos institucijos nustatytais atvejais ir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20.14. informacija, ar leidžiama pateikti alternatyvius pasiūlymus, jeigu leidžiama – šių pasiūlymų reikalavimai;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20.15.  tiekėjų kvalifikacijos reikalavimai, tarp jų ir reikalavimai atskiriems bendrą paraišką ar pasiūlymą pateikiantiems tiekėjams;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20.16. jeigu numatoma riboti tiekėjų skaičių – kvalifikacinės atrankos kriterijai bei tvarka, mažiausias kandidatų, kuriuos perkančioji organizacija atrinks ir pakvies pateikti pasiūlymus, skaičius;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20.18. informacija, kaip turi būti apskaičiuota ir išreikšta pasiūlymuose nurodoma kaina;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20.21. informacija, ar tiekėjams leidžiama dalyvauti vokų su pasiūlymais atplėšimo procedūroje;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20.22. pasiūlymų vertinimo kriterijai, kiekvieno jų svarba bendram įvertinimui, pasirinkto kriterijaus lyginamasis svoris, vertinimo taisyklės ir procedūros;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20.24.  pasiūlymų galiojimo užtikrinimo, jei reikalaujama, ir pirkimo sutarties įvykdymo užtikrinimo reikalavimai;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20.25. jei perkančioji organizacija numato reikalavimą, kad ūkio subjektų grupė, kurios pasiūlymas bus pripažintas geriausiu, įgytų tam tikrą teisinę formą – teisinės formos reikalavimai;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20.26. būdai, kuriais tiekėjai gali prašyti pirkimo dokumentų paaiškinimų;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20.27. pasiūlymų keitimo ir atšaukimo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20.29. terminas, iki kada nelaimėję projektai turi būti grąžinti projekto konkurso dalyviams;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20.30. jeigu tiekėjas ketina pasitelkti subrangovus, </w:t>
      </w:r>
      <w:proofErr w:type="spellStart"/>
      <w:r w:rsidRPr="00E339DB">
        <w:rPr>
          <w:rFonts w:ascii="Times New Roman" w:hAnsi="Times New Roman" w:cs="Times New Roman"/>
          <w:sz w:val="24"/>
          <w:szCs w:val="24"/>
        </w:rPr>
        <w:t>subtiekėjus</w:t>
      </w:r>
      <w:proofErr w:type="spellEnd"/>
      <w:r w:rsidRPr="00E339DB">
        <w:rPr>
          <w:rFonts w:ascii="Times New Roman" w:hAnsi="Times New Roman" w:cs="Times New Roman"/>
          <w:sz w:val="24"/>
          <w:szCs w:val="24"/>
        </w:rPr>
        <w:t xml:space="preserve"> ar </w:t>
      </w:r>
      <w:proofErr w:type="spellStart"/>
      <w:r w:rsidRPr="00E339DB">
        <w:rPr>
          <w:rFonts w:ascii="Times New Roman" w:hAnsi="Times New Roman" w:cs="Times New Roman"/>
          <w:sz w:val="24"/>
          <w:szCs w:val="24"/>
        </w:rPr>
        <w:t>subteikėjus</w:t>
      </w:r>
      <w:proofErr w:type="spellEnd"/>
      <w:r w:rsidRPr="00E339DB">
        <w:rPr>
          <w:rFonts w:ascii="Times New Roman" w:hAnsi="Times New Roman" w:cs="Times New Roman"/>
          <w:sz w:val="24"/>
          <w:szCs w:val="24"/>
        </w:rPr>
        <w:t xml:space="preserve">, turi būti reikalaujama, kad tiekėjas savo pasiūlyme nurodytų, kokius subrangovus, </w:t>
      </w:r>
      <w:proofErr w:type="spellStart"/>
      <w:r w:rsidRPr="00E339DB">
        <w:rPr>
          <w:rFonts w:ascii="Times New Roman" w:hAnsi="Times New Roman" w:cs="Times New Roman"/>
          <w:sz w:val="24"/>
          <w:szCs w:val="24"/>
        </w:rPr>
        <w:t>subtiekėjus</w:t>
      </w:r>
      <w:proofErr w:type="spellEnd"/>
      <w:r w:rsidRPr="00E339DB">
        <w:rPr>
          <w:rFonts w:ascii="Times New Roman" w:hAnsi="Times New Roman" w:cs="Times New Roman"/>
          <w:sz w:val="24"/>
          <w:szCs w:val="24"/>
        </w:rPr>
        <w:t xml:space="preserve"> ar </w:t>
      </w:r>
      <w:proofErr w:type="spellStart"/>
      <w:r w:rsidRPr="00E339DB">
        <w:rPr>
          <w:rFonts w:ascii="Times New Roman" w:hAnsi="Times New Roman" w:cs="Times New Roman"/>
          <w:sz w:val="24"/>
          <w:szCs w:val="24"/>
        </w:rPr>
        <w:t>subteikėjus</w:t>
      </w:r>
      <w:proofErr w:type="spellEnd"/>
      <w:r w:rsidRPr="00E339DB">
        <w:rPr>
          <w:rFonts w:ascii="Times New Roman" w:hAnsi="Times New Roman" w:cs="Times New Roman"/>
          <w:sz w:val="24"/>
          <w:szCs w:val="24"/>
        </w:rPr>
        <w:t xml:space="preserve"> tiekėjas ketina pasitelkti ir, jeigu reikalaujama, kokiai pirkimo daliai atlikti tiekėjas juos ketina pasitelkti;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20.32. reikalavimas pateikti Lietuvos Respublikos Vyriausybės įgaliotos institucijos nustatytos formos tiekėjo sąžiningumo deklaraciją;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20.33. informacija apie pirkimo sutarties sudarymo atidėjimo termino taikymą;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20.34. ginčų nagrinėjimo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20.35. kita reikalinga informacija apie pirkimo sąlygas ir procedūras.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21. Pirkimo dokumentai gali būti nerengiami, kai apklausa vykdoma žodžiu.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atitinkamą informaciją skelbime).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E339DB">
        <w:rPr>
          <w:rFonts w:ascii="Times New Roman" w:hAnsi="Times New Roman" w:cs="Times New Roman"/>
          <w:sz w:val="24"/>
          <w:szCs w:val="24"/>
        </w:rPr>
        <w:t>pvz</w:t>
      </w:r>
      <w:proofErr w:type="spellEnd"/>
      <w:r w:rsidRPr="00E339DB">
        <w:rPr>
          <w:rFonts w:ascii="Times New Roman" w:hAnsi="Times New Roman" w:cs="Times New Roman"/>
          <w:sz w:val="24"/>
          <w:szCs w:val="24"/>
        </w:rPr>
        <w:t>.,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IV. REIKALAVIMAI PASIŪLYMŲ IR PARAIŠKŲ RENGIMUI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 Pirkimo dokumentuose nustatant pasiūlymų (projektų) ir paraiškų rengimo ir pateikimo reikalavimus, turi būti nurodyta, kad:</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31.2. ne elektroninėmis priemonėmis teikiami pasiūlymai turi būti įdėti į voką, kuris užklijuojamas, ant jo užrašomas pirkimo pavadinimas, tiekėjo pavadinimas ir adresas, nurodoma „neatplėšti iki ...“ (nurodoma pasiūlymų pateikimo termino pabaiga);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 TECHNINĖ SPECIFIKACIJA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34. Techninė specifikacija nustatoma nurodant standartą, techninį reglamentą ar normatyvą arba nurodant pirkimo objekto funkcines savybes, ar apibūdinant norimą rezultatą arba šių būdų deriniu.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35. Rengiant techninę specifikaciją, nurodomos pirkimo objekto arba pirkimo objekto panaudojimo tikslo ir sąlygų savybės (</w:t>
      </w:r>
      <w:proofErr w:type="spellStart"/>
      <w:r w:rsidRPr="00E339DB">
        <w:rPr>
          <w:rFonts w:ascii="Times New Roman" w:hAnsi="Times New Roman" w:cs="Times New Roman"/>
          <w:sz w:val="24"/>
          <w:szCs w:val="24"/>
        </w:rPr>
        <w:t>pvz</w:t>
      </w:r>
      <w:proofErr w:type="spellEnd"/>
      <w:r w:rsidRPr="00E339DB">
        <w:rPr>
          <w:rFonts w:ascii="Times New Roman" w:hAnsi="Times New Roman" w:cs="Times New Roman"/>
          <w:sz w:val="24"/>
          <w:szCs w:val="24"/>
        </w:rPr>
        <w:t xml:space="preserve">., našumas, matmenys, energijos suvartojimas, norima gauti nauda naudojant pirkimo objektą ir </w:t>
      </w:r>
      <w:proofErr w:type="spellStart"/>
      <w:r w:rsidRPr="00E339DB">
        <w:rPr>
          <w:rFonts w:ascii="Times New Roman" w:hAnsi="Times New Roman" w:cs="Times New Roman"/>
          <w:sz w:val="24"/>
          <w:szCs w:val="24"/>
        </w:rPr>
        <w:t>pan</w:t>
      </w:r>
      <w:proofErr w:type="spellEnd"/>
      <w:r w:rsidRPr="00E339DB">
        <w:rPr>
          <w:rFonts w:ascii="Times New Roman" w:hAnsi="Times New Roman" w:cs="Times New Roman"/>
          <w:sz w:val="24"/>
          <w:szCs w:val="24"/>
        </w:rPr>
        <w:t>.) ir reikalavimų šioms savybėms reikšmės. Reikšmės nurodomos ribiniais dydžiais („ne daugiau kaip ....“, „ne mažiau kaip ....“) arba reikšmių diapazonais („nuo ... iki ...“). Tik pagrįstais atvejais reikšmės gali būti nurodomos tiksliai („turi būti lygu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37. Jei leidžiama pateikti alternatyvius pasiūlymus, nurodomi minimalūs reikalavimai, kuriuos šie pasiūlymai turi atitikti. Alternatyvūs pasiūlymai negali būti priimami, vertinant mažiausios kainos kriterijumi.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D64BF"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39. </w:t>
      </w:r>
      <w:r w:rsidR="004D64BF" w:rsidRPr="004D64BF">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w:t>
      </w:r>
      <w:proofErr w:type="spellStart"/>
      <w:r w:rsidR="004D64BF" w:rsidRPr="004D64BF">
        <w:rPr>
          <w:rFonts w:ascii="Times New Roman" w:hAnsi="Times New Roman" w:cs="Times New Roman"/>
          <w:sz w:val="24"/>
          <w:szCs w:val="24"/>
        </w:rPr>
        <w:t>m</w:t>
      </w:r>
      <w:proofErr w:type="spellEnd"/>
      <w:r w:rsidR="004D64BF" w:rsidRPr="004D64BF">
        <w:rPr>
          <w:rFonts w:ascii="Times New Roman" w:hAnsi="Times New Roman" w:cs="Times New Roman"/>
          <w:sz w:val="24"/>
          <w:szCs w:val="24"/>
        </w:rPr>
        <w:t>. birželio 28 </w:t>
      </w:r>
      <w:proofErr w:type="spellStart"/>
      <w:r w:rsidR="004D64BF" w:rsidRPr="004D64BF">
        <w:rPr>
          <w:rFonts w:ascii="Times New Roman" w:hAnsi="Times New Roman" w:cs="Times New Roman"/>
          <w:sz w:val="24"/>
          <w:szCs w:val="24"/>
        </w:rPr>
        <w:t>d</w:t>
      </w:r>
      <w:proofErr w:type="spellEnd"/>
      <w:r w:rsidR="004D64BF" w:rsidRPr="004D64BF">
        <w:rPr>
          <w:rFonts w:ascii="Times New Roman" w:hAnsi="Times New Roman" w:cs="Times New Roman"/>
          <w:sz w:val="24"/>
          <w:szCs w:val="24"/>
        </w:rPr>
        <w:t>. įsakymu D1-508 (</w:t>
      </w:r>
      <w:proofErr w:type="spellStart"/>
      <w:r w:rsidR="004D64BF" w:rsidRPr="004D64BF">
        <w:rPr>
          <w:rFonts w:ascii="Times New Roman" w:hAnsi="Times New Roman" w:cs="Times New Roman"/>
          <w:sz w:val="24"/>
          <w:szCs w:val="24"/>
        </w:rPr>
        <w:t>Žin</w:t>
      </w:r>
      <w:proofErr w:type="spellEnd"/>
      <w:r w:rsidR="004D64BF" w:rsidRPr="004D64BF">
        <w:rPr>
          <w:rFonts w:ascii="Times New Roman" w:hAnsi="Times New Roman" w:cs="Times New Roman"/>
          <w:sz w:val="24"/>
          <w:szCs w:val="24"/>
        </w:rPr>
        <w:t xml:space="preserve">., 2011, </w:t>
      </w:r>
      <w:proofErr w:type="spellStart"/>
      <w:r w:rsidR="004D64BF" w:rsidRPr="004D64BF">
        <w:rPr>
          <w:rFonts w:ascii="Times New Roman" w:hAnsi="Times New Roman" w:cs="Times New Roman"/>
          <w:sz w:val="24"/>
          <w:szCs w:val="24"/>
        </w:rPr>
        <w:t>Nr</w:t>
      </w:r>
      <w:proofErr w:type="spellEnd"/>
      <w:r w:rsidR="004D64BF" w:rsidRPr="004D64BF">
        <w:rPr>
          <w:rFonts w:ascii="Times New Roman" w:hAnsi="Times New Roman" w:cs="Times New Roman"/>
          <w:sz w:val="24"/>
          <w:szCs w:val="24"/>
        </w:rPr>
        <w:t>. </w:t>
      </w:r>
      <w:hyperlink r:id="rId11" w:history="1">
        <w:r w:rsidR="004D64BF" w:rsidRPr="004D64BF">
          <w:rPr>
            <w:rStyle w:val="Hipersaitas"/>
            <w:rFonts w:ascii="Times New Roman" w:hAnsi="Times New Roman" w:cs="Times New Roman"/>
            <w:sz w:val="24"/>
            <w:szCs w:val="24"/>
          </w:rPr>
          <w:t>84-4110</w:t>
        </w:r>
      </w:hyperlink>
      <w:r w:rsidR="004D64BF" w:rsidRPr="004D64BF">
        <w:rPr>
          <w:rFonts w:ascii="Times New Roman" w:hAnsi="Times New Roman" w:cs="Times New Roman"/>
          <w:sz w:val="24"/>
          <w:szCs w:val="24"/>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004D64BF" w:rsidRPr="004D64BF">
        <w:rPr>
          <w:rFonts w:ascii="Times New Roman" w:hAnsi="Times New Roman" w:cs="Times New Roman"/>
          <w:sz w:val="24"/>
          <w:szCs w:val="24"/>
        </w:rPr>
        <w:t>m</w:t>
      </w:r>
      <w:proofErr w:type="spellEnd"/>
      <w:r w:rsidR="004D64BF" w:rsidRPr="004D64BF">
        <w:rPr>
          <w:rFonts w:ascii="Times New Roman" w:hAnsi="Times New Roman" w:cs="Times New Roman"/>
          <w:sz w:val="24"/>
          <w:szCs w:val="24"/>
        </w:rPr>
        <w:t>. spalio 27 </w:t>
      </w:r>
      <w:proofErr w:type="spellStart"/>
      <w:r w:rsidR="004D64BF" w:rsidRPr="004D64BF">
        <w:rPr>
          <w:rFonts w:ascii="Times New Roman" w:hAnsi="Times New Roman" w:cs="Times New Roman"/>
          <w:sz w:val="24"/>
          <w:szCs w:val="24"/>
        </w:rPr>
        <w:t>d</w:t>
      </w:r>
      <w:proofErr w:type="spellEnd"/>
      <w:r w:rsidR="004D64BF" w:rsidRPr="004D64BF">
        <w:rPr>
          <w:rFonts w:ascii="Times New Roman" w:hAnsi="Times New Roman" w:cs="Times New Roman"/>
          <w:sz w:val="24"/>
          <w:szCs w:val="24"/>
        </w:rPr>
        <w:t xml:space="preserve">. įsakymu </w:t>
      </w:r>
      <w:proofErr w:type="spellStart"/>
      <w:r w:rsidR="004D64BF" w:rsidRPr="004D64BF">
        <w:rPr>
          <w:rFonts w:ascii="Times New Roman" w:hAnsi="Times New Roman" w:cs="Times New Roman"/>
          <w:sz w:val="24"/>
          <w:szCs w:val="24"/>
        </w:rPr>
        <w:t>Nr</w:t>
      </w:r>
      <w:proofErr w:type="spellEnd"/>
      <w:r w:rsidR="004D64BF" w:rsidRPr="004D64BF">
        <w:rPr>
          <w:rFonts w:ascii="Times New Roman" w:hAnsi="Times New Roman" w:cs="Times New Roman"/>
          <w:sz w:val="24"/>
          <w:szCs w:val="24"/>
        </w:rPr>
        <w:t xml:space="preserve">. 1-266 (2011, </w:t>
      </w:r>
      <w:proofErr w:type="spellStart"/>
      <w:r w:rsidR="004D64BF" w:rsidRPr="004D64BF">
        <w:rPr>
          <w:rFonts w:ascii="Times New Roman" w:hAnsi="Times New Roman" w:cs="Times New Roman"/>
          <w:sz w:val="24"/>
          <w:szCs w:val="24"/>
        </w:rPr>
        <w:t>Nr</w:t>
      </w:r>
      <w:proofErr w:type="spellEnd"/>
      <w:r w:rsidR="004D64BF" w:rsidRPr="004D64BF">
        <w:rPr>
          <w:rFonts w:ascii="Times New Roman" w:hAnsi="Times New Roman" w:cs="Times New Roman"/>
          <w:sz w:val="24"/>
          <w:szCs w:val="24"/>
        </w:rPr>
        <w:t>.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004D64BF" w:rsidRPr="004D64BF">
        <w:rPr>
          <w:rFonts w:ascii="Times New Roman" w:hAnsi="Times New Roman" w:cs="Times New Roman"/>
          <w:sz w:val="24"/>
          <w:szCs w:val="24"/>
        </w:rPr>
        <w:t>m</w:t>
      </w:r>
      <w:proofErr w:type="spellEnd"/>
      <w:r w:rsidR="004D64BF" w:rsidRPr="004D64BF">
        <w:rPr>
          <w:rFonts w:ascii="Times New Roman" w:hAnsi="Times New Roman" w:cs="Times New Roman"/>
          <w:sz w:val="24"/>
          <w:szCs w:val="24"/>
        </w:rPr>
        <w:t>. vasario 21 </w:t>
      </w:r>
      <w:proofErr w:type="spellStart"/>
      <w:r w:rsidR="004D64BF" w:rsidRPr="004D64BF">
        <w:rPr>
          <w:rFonts w:ascii="Times New Roman" w:hAnsi="Times New Roman" w:cs="Times New Roman"/>
          <w:sz w:val="24"/>
          <w:szCs w:val="24"/>
        </w:rPr>
        <w:t>d</w:t>
      </w:r>
      <w:proofErr w:type="spellEnd"/>
      <w:r w:rsidR="004D64BF" w:rsidRPr="004D64BF">
        <w:rPr>
          <w:rFonts w:ascii="Times New Roman" w:hAnsi="Times New Roman" w:cs="Times New Roman"/>
          <w:sz w:val="24"/>
          <w:szCs w:val="24"/>
        </w:rPr>
        <w:t xml:space="preserve">. įsakymu </w:t>
      </w:r>
      <w:proofErr w:type="spellStart"/>
      <w:r w:rsidR="004D64BF" w:rsidRPr="004D64BF">
        <w:rPr>
          <w:rFonts w:ascii="Times New Roman" w:hAnsi="Times New Roman" w:cs="Times New Roman"/>
          <w:sz w:val="24"/>
          <w:szCs w:val="24"/>
        </w:rPr>
        <w:t>Nr</w:t>
      </w:r>
      <w:proofErr w:type="spellEnd"/>
      <w:r w:rsidR="004D64BF" w:rsidRPr="004D64BF">
        <w:rPr>
          <w:rFonts w:ascii="Times New Roman" w:hAnsi="Times New Roman" w:cs="Times New Roman"/>
          <w:sz w:val="24"/>
          <w:szCs w:val="24"/>
        </w:rPr>
        <w:t>. 3-100 (</w:t>
      </w:r>
      <w:proofErr w:type="spellStart"/>
      <w:r w:rsidR="004D64BF" w:rsidRPr="004D64BF">
        <w:rPr>
          <w:rFonts w:ascii="Times New Roman" w:hAnsi="Times New Roman" w:cs="Times New Roman"/>
          <w:sz w:val="24"/>
          <w:szCs w:val="24"/>
        </w:rPr>
        <w:t>Žin</w:t>
      </w:r>
      <w:proofErr w:type="spellEnd"/>
      <w:r w:rsidR="004D64BF" w:rsidRPr="004D64BF">
        <w:rPr>
          <w:rFonts w:ascii="Times New Roman" w:hAnsi="Times New Roman" w:cs="Times New Roman"/>
          <w:sz w:val="24"/>
          <w:szCs w:val="24"/>
        </w:rPr>
        <w:t xml:space="preserve">., 2011, </w:t>
      </w:r>
      <w:proofErr w:type="spellStart"/>
      <w:r w:rsidR="004D64BF" w:rsidRPr="004D64BF">
        <w:rPr>
          <w:rFonts w:ascii="Times New Roman" w:hAnsi="Times New Roman" w:cs="Times New Roman"/>
          <w:sz w:val="24"/>
          <w:szCs w:val="24"/>
        </w:rPr>
        <w:t>Nr</w:t>
      </w:r>
      <w:proofErr w:type="spellEnd"/>
      <w:r w:rsidR="004D64BF" w:rsidRPr="004D64BF">
        <w:rPr>
          <w:rFonts w:ascii="Times New Roman" w:hAnsi="Times New Roman" w:cs="Times New Roman"/>
          <w:sz w:val="24"/>
          <w:szCs w:val="24"/>
        </w:rPr>
        <w:t>. </w:t>
      </w:r>
      <w:hyperlink r:id="rId12" w:history="1">
        <w:r w:rsidR="004D64BF" w:rsidRPr="004D64BF">
          <w:rPr>
            <w:rStyle w:val="Hipersaitas"/>
            <w:rFonts w:ascii="Times New Roman" w:hAnsi="Times New Roman" w:cs="Times New Roman"/>
            <w:sz w:val="24"/>
            <w:szCs w:val="24"/>
          </w:rPr>
          <w:t>23-1110</w:t>
        </w:r>
      </w:hyperlink>
      <w:r w:rsidR="004D64BF" w:rsidRPr="004D64BF">
        <w:rPr>
          <w:rFonts w:ascii="Times New Roman" w:hAnsi="Times New Roman" w:cs="Times New Roman"/>
          <w:sz w:val="24"/>
          <w:szCs w:val="24"/>
        </w:rPr>
        <w:t>), nustatytais atvejais turi apimti šiame tvarkos sąraše nustatytus energijos vartojimo efektyvumo ir aplinkos apsaugos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gegužės 15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1S-49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2009,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3" w:history="1">
        <w:r w:rsidRPr="00E339DB">
          <w:rPr>
            <w:rStyle w:val="Hipersaitas"/>
            <w:rFonts w:ascii="Times New Roman" w:hAnsi="Times New Roman" w:cs="Times New Roman"/>
            <w:sz w:val="24"/>
            <w:szCs w:val="24"/>
          </w:rPr>
          <w:t>60-2396</w:t>
        </w:r>
      </w:hyperlink>
      <w:r w:rsidRPr="00E339DB">
        <w:rPr>
          <w:rFonts w:ascii="Times New Roman" w:hAnsi="Times New Roman" w:cs="Times New Roman"/>
          <w:sz w:val="24"/>
          <w:szCs w:val="24"/>
        </w:rPr>
        <w:t>; 2011,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4" w:history="1">
        <w:r w:rsidRPr="00E339DB">
          <w:rPr>
            <w:rStyle w:val="Hipersaitas"/>
            <w:rFonts w:ascii="Times New Roman" w:hAnsi="Times New Roman" w:cs="Times New Roman"/>
            <w:sz w:val="24"/>
            <w:szCs w:val="24"/>
          </w:rPr>
          <w:t>157-7462</w:t>
        </w:r>
      </w:hyperlink>
      <w:r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spalio 20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1S-100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2003,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5" w:history="1">
        <w:r w:rsidRPr="00E339DB">
          <w:rPr>
            <w:rStyle w:val="Hipersaitas"/>
            <w:rFonts w:ascii="Times New Roman" w:hAnsi="Times New Roman" w:cs="Times New Roman"/>
            <w:sz w:val="24"/>
            <w:szCs w:val="24"/>
          </w:rPr>
          <w:t>103-4623</w:t>
        </w:r>
      </w:hyperlink>
      <w:r w:rsidRPr="00E339DB">
        <w:rPr>
          <w:rFonts w:ascii="Times New Roman" w:hAnsi="Times New Roman" w:cs="Times New Roman"/>
          <w:sz w:val="24"/>
          <w:szCs w:val="24"/>
        </w:rPr>
        <w:t xml:space="preserve">; 2004,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6" w:history="1">
        <w:r w:rsidRPr="00E339DB">
          <w:rPr>
            <w:rStyle w:val="Hipersaitas"/>
            <w:rFonts w:ascii="Times New Roman" w:hAnsi="Times New Roman" w:cs="Times New Roman"/>
            <w:sz w:val="24"/>
            <w:szCs w:val="24"/>
          </w:rPr>
          <w:t>63-2285</w:t>
        </w:r>
      </w:hyperlink>
      <w:r w:rsidRPr="00E339DB">
        <w:rPr>
          <w:rFonts w:ascii="Times New Roman" w:hAnsi="Times New Roman" w:cs="Times New Roman"/>
          <w:sz w:val="24"/>
          <w:szCs w:val="24"/>
        </w:rPr>
        <w:t xml:space="preserve">; 2007,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7" w:history="1">
        <w:r w:rsidRPr="00E339DB">
          <w:rPr>
            <w:rStyle w:val="Hipersaitas"/>
            <w:rFonts w:ascii="Times New Roman" w:hAnsi="Times New Roman" w:cs="Times New Roman"/>
            <w:sz w:val="24"/>
            <w:szCs w:val="24"/>
          </w:rPr>
          <w:t>66-2595</w:t>
        </w:r>
      </w:hyperlink>
      <w:r w:rsidRPr="00E339DB">
        <w:rPr>
          <w:rFonts w:ascii="Times New Roman" w:hAnsi="Times New Roman" w:cs="Times New Roman"/>
          <w:sz w:val="24"/>
          <w:szCs w:val="24"/>
        </w:rPr>
        <w:t xml:space="preserve">; 2009,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8" w:history="1">
        <w:r w:rsidRPr="00E339DB">
          <w:rPr>
            <w:rStyle w:val="Hipersaitas"/>
            <w:rFonts w:ascii="Times New Roman" w:hAnsi="Times New Roman" w:cs="Times New Roman"/>
            <w:sz w:val="24"/>
            <w:szCs w:val="24"/>
          </w:rPr>
          <w:t>39-1505</w:t>
        </w:r>
      </w:hyperlink>
      <w:r w:rsidRPr="00E339DB">
        <w:rPr>
          <w:rFonts w:ascii="Times New Roman" w:hAnsi="Times New Roman" w:cs="Times New Roman"/>
          <w:sz w:val="24"/>
          <w:szCs w:val="24"/>
        </w:rPr>
        <w:t>), bei Viešųjų pirkimų tarnybos direktoriaus 2010 balandžio 15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įsakymą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xml:space="preserve">. 1S-54 „Dėl atvejų, kada vietoj kvalifikaciją patvirtinančių dokumentų perkančioji organizacija gali prašyti tiekėjų </w:t>
      </w:r>
      <w:r w:rsidRPr="00E339DB">
        <w:rPr>
          <w:rFonts w:ascii="Times New Roman" w:hAnsi="Times New Roman" w:cs="Times New Roman"/>
          <w:sz w:val="24"/>
          <w:szCs w:val="24"/>
        </w:rPr>
        <w:lastRenderedPageBreak/>
        <w:t>pateikti jos nustatytos formos pirkimo dokumentuose nurodytų minimalių kvalifikacinių reikalavimų atitikties deklaraciją, nustatymo“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2010,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19" w:history="1">
        <w:r w:rsidRPr="00E339DB">
          <w:rPr>
            <w:rStyle w:val="Hipersaitas"/>
            <w:rFonts w:ascii="Times New Roman" w:hAnsi="Times New Roman" w:cs="Times New Roman"/>
            <w:sz w:val="24"/>
            <w:szCs w:val="24"/>
          </w:rPr>
          <w:t>46-2231</w:t>
        </w:r>
      </w:hyperlink>
      <w:r w:rsidRPr="00E339DB">
        <w:rPr>
          <w:rFonts w:ascii="Times New Roman" w:hAnsi="Times New Roman" w:cs="Times New Roman"/>
          <w:sz w:val="24"/>
          <w:szCs w:val="24"/>
        </w:rPr>
        <w:t>), pirkimo dokumentuose nustatomi tiekėjų kvalifikacijos reikalavimai ir vykdomas tiekėjų kvalifikacijos patikrinimas.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 Tiekėjų kvalifikacijos neprivaloma tikrinti, kai: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43.2. dėl techninių, meninių priežasčių ar dėl objektyvių aplinkybių tik konkretus tiekėjas gali patiekti reikalingas prekes, pateikti paslaugas ar atlikti darbus ir nėra jokios kitos alternatyvos;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43.4. prekių biržoje perkamos kotiruojamos prekės;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43.5. perkami muziejų eksponatai, archyviniai ir bibliotekiniai dokumentai, yra prenumeruojami laikraščiai ir žurnalai;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43.6. ypač palankiomis sąlygomis perkama iš bankrutuojančių, likviduojamų, restruktūrizuojamų ar sustabdžiusių veiklą ūkio subjektų;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43.7. perkamos licencijos naudotis bibliotekiniais dokumentais ar duomenų (informacinėmis) bazėmis;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užbaigti pirkimo sutarties vykdymo;</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43.9. perkamos ekspertų komisijų, komitetų, tarybų, kurių sudarymo tvarką nustato Lietuvos Respublikos įstatymai, narių teikiamos nematerialaus pobūdžio (intelektinės) paslaugos;</w:t>
      </w:r>
    </w:p>
    <w:p w:rsidR="004D64BF" w:rsidRPr="00E339DB" w:rsidRDefault="004D64BF" w:rsidP="00E339DB">
      <w:pPr>
        <w:spacing w:after="0" w:line="240" w:lineRule="auto"/>
        <w:jc w:val="both"/>
        <w:rPr>
          <w:rFonts w:ascii="Times New Roman" w:hAnsi="Times New Roman" w:cs="Times New Roman"/>
          <w:sz w:val="24"/>
          <w:szCs w:val="24"/>
        </w:rPr>
      </w:pPr>
      <w:r w:rsidRPr="004D64BF">
        <w:rPr>
          <w:rFonts w:ascii="Times New Roman" w:hAnsi="Times New Roman" w:cs="Times New Roman"/>
          <w:sz w:val="24"/>
          <w:szCs w:val="24"/>
        </w:rPr>
        <w:t>43.10. perkamos literatūros, mokslo ir meno kūrinių autorių, atlikėjų ar jų kolektyvo paslaugos, taip pat mokslo, kultūros ir meno sričių</w:t>
      </w:r>
      <w:r>
        <w:rPr>
          <w:rFonts w:ascii="Times New Roman" w:hAnsi="Times New Roman" w:cs="Times New Roman"/>
          <w:sz w:val="24"/>
          <w:szCs w:val="24"/>
        </w:rPr>
        <w:t xml:space="preserve"> projektų vertinimo paslaugos;</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w:t>
      </w:r>
      <w:r w:rsidR="00E339DB" w:rsidRPr="00E339DB">
        <w:rPr>
          <w:rFonts w:ascii="Times New Roman" w:hAnsi="Times New Roman" w:cs="Times New Roman"/>
          <w:sz w:val="24"/>
          <w:szCs w:val="24"/>
        </w:rPr>
        <w:t>. vykdomi mažos vertės pirkimai.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VII. PASIŪLYMŲ NAGRINĖJIMAS IR VERTINIMAS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47. Vokus su pasiūlymais atplėšia, pasiūlymus nagrinėja ir vertina supaprastintą pirkimą atliekanti Komisija arba pirkimų organizatorius.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50. Atplėšus voką, pasiūlymo paskutinio lapo antrojoje pusėje pasirašo posėdyje dalyvaujantys Komisijos nariai ar pirkimų organizatorius. Ši nuostata netaikoma, kai pasiūlymas perduodamas elektroninėmis priemonėmis.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51. Komisija vokų atplėšimo procedūros rezultatus įformina protokolu.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 Vokų su pasiūlymais atplėšimo procedūroje dalyvaujantiems tiekėjams ar jų atstovams pranešama ši informacija: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52.1. pasiūlymą pateikusio tiekėjo pavadinimas;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52.2. kai pasiūlymai vertinami pagal mažiausios kainos kriterijų – pasiūlyme nurodyta kaina;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52.5. ar pasiūlymas pasirašytas tiekėjo ar jo įgalioto asmens, o elektroninėmis priemonėmis teikiamas pasiūlymas – pateiktas su saugiu elektroniniu parašu;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52.6. kai tiekėjai reikalauja: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52.6.1. ar yra pateiktas pasiūlymo galiojimo užtikrinimas;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52.6.2. ar pateiktas pasiūlymas yra susiūtas, sunumeruotas;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52.6.3. ar pasiūlymas paskutinio lapo antroje pusėje patvirtintas tiekėjo ar jo įgalioto asmens parašu, ar nurodytas pasirašančio asmens vardas, pavardė, pareigos bei pasiūlymą sudarančių lapų skaičius;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52.7. kai pasiūlymai pateikiami elektroninėmis priemonėmis – ar pasiūlymas pateiktas perkančiosios organizacijos nurodytomis elektroninėmis priemonėmis.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56. Pasiūlymai nagrinėjami ir vertinami konfidencialiai, nedalyvaujant pasiūlymus pateikusiems tiekėjams ar jų atstovams.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 Perkančioji organizacija, nagrinėdama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57.2. tikrina, ar pasiūlymas atitinka pirkimo dokumentuose nustatytus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57.5. jeigu pasiūlyme nurodyta kaina, išreikšta skaičiais, neatitinka kainos, nurodytos žodžiais, teisingą laiko kainą, nurodytą žodžiais;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rugsėjo 30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1S-96 „Dėl pasiūlyme nurodytos prekių, paslaugų ar darbų neįprastai mažos kainos sąvokos apibrėžimo“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2009,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0" w:history="1">
        <w:r w:rsidRPr="00E339DB">
          <w:rPr>
            <w:rStyle w:val="Hipersaitas"/>
            <w:rFonts w:ascii="Times New Roman" w:hAnsi="Times New Roman" w:cs="Times New Roman"/>
            <w:sz w:val="24"/>
            <w:szCs w:val="24"/>
          </w:rPr>
          <w:t>119-5131</w:t>
        </w:r>
      </w:hyperlink>
      <w:r w:rsidRPr="00E339DB">
        <w:rPr>
          <w:rFonts w:ascii="Times New Roman" w:hAnsi="Times New Roman" w:cs="Times New Roman"/>
          <w:sz w:val="24"/>
          <w:szCs w:val="24"/>
        </w:rPr>
        <w:t>) bei Pasiūlyme nurodytos prekių, paslaugų ar darbų neįprastai mažos kainos pagrindimo rekomendacijomis, patvirtintomis Viešųjų pirkimų tarnybos direktoriaus 2009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lapkričio 10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1S-122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2009,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1" w:history="1">
        <w:r w:rsidRPr="00E339DB">
          <w:rPr>
            <w:rStyle w:val="Hipersaitas"/>
            <w:rFonts w:ascii="Times New Roman" w:hAnsi="Times New Roman" w:cs="Times New Roman"/>
            <w:sz w:val="24"/>
            <w:szCs w:val="24"/>
          </w:rPr>
          <w:t>136-5965</w:t>
        </w:r>
      </w:hyperlink>
      <w:r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57.7. tikrina, ar pasiūlytos ne per didelės kainos.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 Perkančioji organizacija atmeta pasiūlymą, jeigu: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59.1. tiekėjas neatitiko minimalių kvalifikacijos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59.2. tiekėjas savo pasiūlyme pateikė netikslius ar neišsamius duomenis apie savo kvalifikaciją ir, perkančiajai organizacijai prašant, nepatikslino jų;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59.3. pasiūlymas neatitiko pirkimo dokumentuose nustatytų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59.4. buvo pasiūlyta neįprastai maža kaina ir tiekėjas perkančiosios organizacijos prašymu nepateikė raštiško kainos sudėtinių dalių pagrindimo arba kitaip nepagrindė neįprastai mažos kainos;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59.5. visų tiekėjų, kurių pasiūlymai neatmesti dėl kitų priežasčių, buvo pasiūlytos per didelės, perkančiajai organizacijai nepriimtinos kainos;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59.6. tiekėjas pateikė pasiūlymą ir voke, ir elektroninėmis priemonėmis;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59.7. pasiūlymas pateiktas be saugaus elektroninio parašo, kai jo buvo reikalauta.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60. Dėl Taisyklių 59 punkte nurodytų priežasčių neatmesti pasiūlymai vertinami remiantis vienu iš šių kriterijų: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60.2. mažiausios kainos.</w:t>
      </w:r>
    </w:p>
    <w:p w:rsidR="004D64BF" w:rsidRPr="00E339DB" w:rsidRDefault="004D64BF" w:rsidP="00E339DB">
      <w:pPr>
        <w:spacing w:after="0" w:line="240" w:lineRule="auto"/>
        <w:jc w:val="both"/>
        <w:rPr>
          <w:rFonts w:ascii="Times New Roman" w:hAnsi="Times New Roman" w:cs="Times New Roman"/>
          <w:sz w:val="24"/>
          <w:szCs w:val="24"/>
        </w:rPr>
      </w:pPr>
      <w:r w:rsidRPr="004D64BF">
        <w:rPr>
          <w:rFonts w:ascii="Times New Roman" w:hAnsi="Times New Roman" w:cs="Times New Roman"/>
          <w:sz w:val="24"/>
          <w:szCs w:val="24"/>
        </w:rPr>
        <w:t>60</w:t>
      </w:r>
      <w:r w:rsidRPr="004D64BF">
        <w:rPr>
          <w:rFonts w:ascii="Times New Roman" w:hAnsi="Times New Roman" w:cs="Times New Roman"/>
          <w:sz w:val="24"/>
          <w:szCs w:val="24"/>
          <w:vertAlign w:val="superscript"/>
        </w:rPr>
        <w:t>1</w:t>
      </w:r>
      <w:r w:rsidRPr="004D64BF">
        <w:rPr>
          <w:rFonts w:ascii="Times New Roman" w:hAnsi="Times New Roman" w:cs="Times New Roman"/>
          <w:sz w:val="24"/>
          <w:szCs w:val="24"/>
        </w:rPr>
        <w:t>.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w:t>
      </w:r>
      <w:r>
        <w:rPr>
          <w:rFonts w:ascii="Times New Roman" w:hAnsi="Times New Roman" w:cs="Times New Roman"/>
          <w:sz w:val="24"/>
          <w:szCs w:val="24"/>
        </w:rPr>
        <w:t>iterijumi.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62. Supaprastinto projekto konkursui pateikti projektai gali būti vertinami pagal perkančiosios organizacijos nustatytus kriterijus, kurie nebūtinai turi remtis mažiausia kaina ar ekonomiškai naudingiausio pasiūlymo vertinimo kriterijumi.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w:t>
      </w:r>
      <w:r w:rsidRPr="00E339DB">
        <w:rPr>
          <w:rFonts w:ascii="Times New Roman" w:hAnsi="Times New Roman" w:cs="Times New Roman"/>
          <w:sz w:val="24"/>
          <w:szCs w:val="24"/>
        </w:rPr>
        <w:lastRenderedPageBreak/>
        <w:t>dalį pasiūlymo galima pateikti voke (</w:t>
      </w:r>
      <w:proofErr w:type="spellStart"/>
      <w:r w:rsidRPr="00E339DB">
        <w:rPr>
          <w:rFonts w:ascii="Times New Roman" w:hAnsi="Times New Roman" w:cs="Times New Roman"/>
          <w:sz w:val="24"/>
          <w:szCs w:val="24"/>
        </w:rPr>
        <w:t>pvz</w:t>
      </w:r>
      <w:proofErr w:type="spellEnd"/>
      <w:r w:rsidRPr="00E339DB">
        <w:rPr>
          <w:rFonts w:ascii="Times New Roman" w:hAnsi="Times New Roman" w:cs="Times New Roman"/>
          <w:sz w:val="24"/>
          <w:szCs w:val="24"/>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64. Tais atvejais, kai pasiūlymą pateikti kviečiamas tik vienas tiekėjas arba pasiūlymą pateikia tik vienas tiekėjas, jo pasiūlymas laikomas laimėjusiu, jeigu jis neatmestas pagal Taisyklių 59 punkto nuostatas.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VIII. PIRKIMO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66. Komisija ar pirkimų organizatorius, įvykdęs pirkimo procedūras, parengia pirkimo sutarties projektą, jeigu jis nebuvo parengtas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kaip pirkimo dokumentų sudėtinė dalis.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67. Pirkimo sutartis turi būti sudaroma nedelsiant, bet ne anksčiau negu pasibaigė Viešųjų pirkimų įstatyme nustatytas pirkimo sutarties sudarymo atidėjimo terminas. Atidėjimo terminas gali būti netaikomas: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67.1. kai pagrindinė pirkimo sutartis sudaroma preliminariosios sutarties pagrindu arba taikant dinaminę pirkimo sistemą;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67.2. vienintelis suinteresuotas dalyvis yra tas, su kuriuo sudaroma pirkimo sutartis, ir nėra suinteresuotų kandidatų;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67.3. kai pirkimo sutarties vertė mažesnė kaip 10 000 Lt (be pridėtinės vertės mokesčio)</w:t>
      </w:r>
      <w:r w:rsidR="00094181">
        <w:rPr>
          <w:rFonts w:ascii="Times New Roman" w:hAnsi="Times New Roman" w:cs="Times New Roman"/>
          <w:sz w:val="24"/>
          <w:szCs w:val="24"/>
        </w:rPr>
        <w:t xml:space="preserve"> arba, kai pirkimo sutartis sudaroma atliekant mažos vertės pirkimą</w:t>
      </w:r>
      <w:r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E339DB">
        <w:rPr>
          <w:rFonts w:ascii="Times New Roman" w:hAnsi="Times New Roman" w:cs="Times New Roman"/>
          <w:i/>
          <w:iCs/>
          <w:sz w:val="24"/>
          <w:szCs w:val="24"/>
        </w:rPr>
        <w:t>ex</w:t>
      </w:r>
      <w:proofErr w:type="spellEnd"/>
      <w:r w:rsidRPr="00E339DB">
        <w:rPr>
          <w:rFonts w:ascii="Times New Roman" w:hAnsi="Times New Roman" w:cs="Times New Roman"/>
          <w:i/>
          <w:iCs/>
          <w:sz w:val="24"/>
          <w:szCs w:val="24"/>
        </w:rPr>
        <w:t xml:space="preserve"> </w:t>
      </w:r>
      <w:proofErr w:type="spellStart"/>
      <w:r w:rsidRPr="00E339DB">
        <w:rPr>
          <w:rFonts w:ascii="Times New Roman" w:hAnsi="Times New Roman" w:cs="Times New Roman"/>
          <w:i/>
          <w:iCs/>
          <w:sz w:val="24"/>
          <w:szCs w:val="24"/>
        </w:rPr>
        <w:t>ante</w:t>
      </w:r>
      <w:proofErr w:type="spellEnd"/>
      <w:r w:rsidRPr="00E339DB">
        <w:rPr>
          <w:rFonts w:ascii="Times New Roman" w:hAnsi="Times New Roman" w:cs="Times New Roman"/>
          <w:sz w:val="24"/>
          <w:szCs w:val="24"/>
        </w:rPr>
        <w:t xml:space="preserve"> skaidrumo, pirkimo sutartis gali būti sudaroma ne anksčiau kaip po 10 dienų nuo šio pranešimo paskelbimo dienos.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69.1. tiekėjas nepateikia pirkimo dokumentuose nustatyto pirkimo sutarties įvykdymo užtikrinimo;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69.2. tiekėjas nepasirašo pirkimo sutarties iki perkančiosios organizacijos nurodyto laiko;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69.3. tiekėjas atsisako pasirašyti pirkimo sutartį pirkimo dokumentuose nustatytomis sąlygomis;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69.4. ūkio subjektų grupė, kurios pasiūlymas pripažintas geriausiu, neįgijo perkančiosios organizacijos reikalaujamos teisinės formos;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69.5. tiekėjo pateikta Viešųjų pirkimų įstatymo 24 straipsnio 2 dalies 5 punkte nurodyta deklaracija yra melaginga.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71. Pirkimo sutartis sudaroma raštu, išskyrus atvejus, kai pirkimo sutartis gali būti sudaroma žodžiu. Kai pirkimo sutartis sudaroma raštu, turi būti nustatyta: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71.1. pirkimo sutarties šalių teisės ir pareigos;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71.2. perkamos prekės, paslaugos ar darbai, jeigu įmanoma, – tikslūs jų kiekiai;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71.3. kaina arba kainodaros taisyklės,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vasario 25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1S-21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2003,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2" w:history="1">
        <w:r w:rsidRPr="00E339DB">
          <w:rPr>
            <w:rStyle w:val="Hipersaitas"/>
            <w:rFonts w:ascii="Times New Roman" w:hAnsi="Times New Roman" w:cs="Times New Roman"/>
            <w:sz w:val="24"/>
            <w:szCs w:val="24"/>
          </w:rPr>
          <w:t>22-944</w:t>
        </w:r>
      </w:hyperlink>
      <w:r w:rsidRPr="00E339DB">
        <w:rPr>
          <w:rFonts w:ascii="Times New Roman" w:hAnsi="Times New Roman" w:cs="Times New Roman"/>
          <w:sz w:val="24"/>
          <w:szCs w:val="24"/>
        </w:rPr>
        <w:t>;  2006,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3" w:history="1">
        <w:r w:rsidRPr="00E339DB">
          <w:rPr>
            <w:rStyle w:val="Hipersaitas"/>
            <w:rFonts w:ascii="Times New Roman" w:hAnsi="Times New Roman" w:cs="Times New Roman"/>
            <w:sz w:val="24"/>
            <w:szCs w:val="24"/>
          </w:rPr>
          <w:t>16-576</w:t>
        </w:r>
      </w:hyperlink>
      <w:r w:rsidRPr="00E339DB">
        <w:rPr>
          <w:rFonts w:ascii="Times New Roman" w:hAnsi="Times New Roman" w:cs="Times New Roman"/>
          <w:sz w:val="24"/>
          <w:szCs w:val="24"/>
        </w:rPr>
        <w:t>;  2008,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4" w:history="1">
        <w:r w:rsidRPr="00E339DB">
          <w:rPr>
            <w:rStyle w:val="Hipersaitas"/>
            <w:rFonts w:ascii="Times New Roman" w:hAnsi="Times New Roman" w:cs="Times New Roman"/>
            <w:sz w:val="24"/>
            <w:szCs w:val="24"/>
          </w:rPr>
          <w:t>105-4042</w:t>
        </w:r>
      </w:hyperlink>
      <w:r w:rsidRPr="00E339DB">
        <w:rPr>
          <w:rFonts w:ascii="Times New Roman" w:hAnsi="Times New Roman" w:cs="Times New Roman"/>
          <w:sz w:val="24"/>
          <w:szCs w:val="24"/>
        </w:rPr>
        <w:t>;  2011,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5" w:history="1">
        <w:r w:rsidRPr="00E339DB">
          <w:rPr>
            <w:rStyle w:val="Hipersaitas"/>
            <w:rFonts w:ascii="Times New Roman" w:hAnsi="Times New Roman" w:cs="Times New Roman"/>
            <w:sz w:val="24"/>
            <w:szCs w:val="24"/>
          </w:rPr>
          <w:t>101-4768</w:t>
        </w:r>
      </w:hyperlink>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71.4. atsiskaitymų ir mokėjimo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71.5. prievolių įvykdymo terminai;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71.6. prievolių įvykdymo užtikrinimas;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71.7. ginčų sprendimo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71.8. pirkimo sutarties nutraukimo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71.9. pirkimo sutarties galiojimas;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71.10. jeigu sudaroma preliminarioji sutartis – jai būdingos nuostatos;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71.11. subrangovai, </w:t>
      </w:r>
      <w:proofErr w:type="spellStart"/>
      <w:r w:rsidRPr="00E339DB">
        <w:rPr>
          <w:rFonts w:ascii="Times New Roman" w:hAnsi="Times New Roman" w:cs="Times New Roman"/>
          <w:sz w:val="24"/>
          <w:szCs w:val="24"/>
        </w:rPr>
        <w:t>subtiekėjai</w:t>
      </w:r>
      <w:proofErr w:type="spellEnd"/>
      <w:r w:rsidRPr="00E339DB">
        <w:rPr>
          <w:rFonts w:ascii="Times New Roman" w:hAnsi="Times New Roman" w:cs="Times New Roman"/>
          <w:sz w:val="24"/>
          <w:szCs w:val="24"/>
        </w:rPr>
        <w:t xml:space="preserve"> ar </w:t>
      </w:r>
      <w:proofErr w:type="spellStart"/>
      <w:r w:rsidRPr="00E339DB">
        <w:rPr>
          <w:rFonts w:ascii="Times New Roman" w:hAnsi="Times New Roman" w:cs="Times New Roman"/>
          <w:sz w:val="24"/>
          <w:szCs w:val="24"/>
        </w:rPr>
        <w:t>subteikėjai</w:t>
      </w:r>
      <w:proofErr w:type="spellEnd"/>
      <w:r w:rsidRPr="00E339DB">
        <w:rPr>
          <w:rFonts w:ascii="Times New Roman" w:hAnsi="Times New Roman" w:cs="Times New Roman"/>
          <w:sz w:val="24"/>
          <w:szCs w:val="24"/>
        </w:rPr>
        <w:t>, jeigu vykdant sutartį jie pasitelkiami, ir jų keitimo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73. Pirkimo sutarties sąlygos pirkimo sutarties galiojimo laikotarpiu negali būti keičiamos, išskyrus tokias pirkimo sutarties sąlygas, kurias pakeitus nebūtų pažeisti Viešųjų pirkimų įstatyme nustatyti principai ir tikslai bei</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14280B">
        <w:rPr>
          <w:rFonts w:ascii="Times New Roman" w:hAnsi="Times New Roman" w:cs="Times New Roman"/>
          <w:sz w:val="24"/>
          <w:szCs w:val="24"/>
        </w:rPr>
        <w:t xml:space="preserve"> arba sutartis sudaroma atlikus mažos vertės pirkimą</w:t>
      </w:r>
      <w:r w:rsidRPr="00E339DB">
        <w:rPr>
          <w:rFonts w:ascii="Times New Roman" w:hAnsi="Times New Roman" w:cs="Times New Roman"/>
          <w:sz w:val="24"/>
          <w:szCs w:val="24"/>
        </w:rPr>
        <w:t>. Perkančioji organizacija, norėdama keisti pirkimo sutarties sąlygas, vadovaujasi Viešojo pirkimo–pardavimo sutarčių sąlygų keitimo rekomendacijomis, patvirtintomis Viešųjų pirkimų direktoriaus 2009 </w:t>
      </w:r>
      <w:proofErr w:type="spellStart"/>
      <w:r w:rsidRPr="00E339DB">
        <w:rPr>
          <w:rFonts w:ascii="Times New Roman" w:hAnsi="Times New Roman" w:cs="Times New Roman"/>
          <w:sz w:val="24"/>
          <w:szCs w:val="24"/>
        </w:rPr>
        <w:t>m</w:t>
      </w:r>
      <w:proofErr w:type="spellEnd"/>
      <w:r w:rsidRPr="00E339DB">
        <w:rPr>
          <w:rFonts w:ascii="Times New Roman" w:hAnsi="Times New Roman" w:cs="Times New Roman"/>
          <w:sz w:val="24"/>
          <w:szCs w:val="24"/>
        </w:rPr>
        <w:t>. gegužės 5 </w:t>
      </w:r>
      <w:proofErr w:type="spellStart"/>
      <w:r w:rsidRPr="00E339DB">
        <w:rPr>
          <w:rFonts w:ascii="Times New Roman" w:hAnsi="Times New Roman" w:cs="Times New Roman"/>
          <w:sz w:val="24"/>
          <w:szCs w:val="24"/>
        </w:rPr>
        <w:t>d</w:t>
      </w:r>
      <w:proofErr w:type="spellEnd"/>
      <w:r w:rsidRPr="00E339DB">
        <w:rPr>
          <w:rFonts w:ascii="Times New Roman" w:hAnsi="Times New Roman" w:cs="Times New Roman"/>
          <w:sz w:val="24"/>
          <w:szCs w:val="24"/>
        </w:rPr>
        <w:t xml:space="preserve">. įsakymu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1S-43 (</w:t>
      </w:r>
      <w:proofErr w:type="spellStart"/>
      <w:r w:rsidRPr="00E339DB">
        <w:rPr>
          <w:rFonts w:ascii="Times New Roman" w:hAnsi="Times New Roman" w:cs="Times New Roman"/>
          <w:sz w:val="24"/>
          <w:szCs w:val="24"/>
        </w:rPr>
        <w:t>Žin</w:t>
      </w:r>
      <w:proofErr w:type="spellEnd"/>
      <w:r w:rsidRPr="00E339DB">
        <w:rPr>
          <w:rFonts w:ascii="Times New Roman" w:hAnsi="Times New Roman" w:cs="Times New Roman"/>
          <w:sz w:val="24"/>
          <w:szCs w:val="24"/>
        </w:rPr>
        <w:t xml:space="preserve">., 2009, </w:t>
      </w:r>
      <w:proofErr w:type="spellStart"/>
      <w:r w:rsidRPr="00E339DB">
        <w:rPr>
          <w:rFonts w:ascii="Times New Roman" w:hAnsi="Times New Roman" w:cs="Times New Roman"/>
          <w:sz w:val="24"/>
          <w:szCs w:val="24"/>
        </w:rPr>
        <w:t>Nr</w:t>
      </w:r>
      <w:proofErr w:type="spellEnd"/>
      <w:r w:rsidRPr="00E339DB">
        <w:rPr>
          <w:rFonts w:ascii="Times New Roman" w:hAnsi="Times New Roman" w:cs="Times New Roman"/>
          <w:sz w:val="24"/>
          <w:szCs w:val="24"/>
        </w:rPr>
        <w:t>. </w:t>
      </w:r>
      <w:hyperlink r:id="rId26" w:history="1">
        <w:r w:rsidRPr="00E339DB">
          <w:rPr>
            <w:rStyle w:val="Hipersaitas"/>
            <w:rFonts w:ascii="Times New Roman" w:hAnsi="Times New Roman" w:cs="Times New Roman"/>
            <w:sz w:val="24"/>
            <w:szCs w:val="24"/>
          </w:rPr>
          <w:t>54-2151</w:t>
        </w:r>
      </w:hyperlink>
      <w:bookmarkStart w:id="1" w:name="html"/>
      <w:r w:rsidRPr="00E339DB">
        <w:rPr>
          <w:rFonts w:ascii="Times New Roman" w:hAnsi="Times New Roman" w:cs="Times New Roman"/>
          <w:sz w:val="24"/>
          <w:szCs w:val="24"/>
        </w:rPr>
        <w:t>).</w:t>
      </w:r>
      <w:bookmarkEnd w:id="1"/>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IX.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82. Atnaujindama tiekėjų varžymąsi, perkančioji organizacija: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82.2. išrenka geriausią pasiūlymą pateikusį tiekėją, vadovaudamasi preliminariojoje sutartyje nustatytais pasiūlymų vertinimo kriterijais, ir su šį pasiūlymą pateikusiu tiekėju sudaro pagrindinę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 SUPAPRASTINTŲ PIRKIMŲ BŪDAI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84. Supaprastinti pirkimai atliekami šiais būdais: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84.1. supaprastinto atviro konkurso;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84.2. supaprastinto riboto konkurso;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84.3. supaprastintų skelbiamų derybų;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84.4. apklausos;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84.5. supaprastinto projekto konkurso.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85. Pirkimas supaprastinto atviro, supaprastinto riboto konkurso ar supaprastintų skelbiamų derybų būdu gali būti atliktas visais atvejais, tinkamai apie jį paskelbus.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86. Perkančioji organizacija, atlikdama supaprastintus pirkimus, vadovaudamasi Viešųjų pirkimų įstatymo II skyriaus septinto skirsnio nuostatomis, taip pat gali taikyti elektronines procedūras – elektroninį aukcioną ir dinaminę pirkimų sistemą.</w:t>
      </w:r>
      <w:r w:rsidRPr="00E339DB">
        <w:rPr>
          <w:rFonts w:ascii="Times New Roman" w:hAnsi="Times New Roman" w:cs="Times New Roman"/>
          <w:i/>
          <w:iCs/>
          <w:sz w:val="24"/>
          <w:szCs w:val="24"/>
        </w:rPr>
        <w:t xml:space="preserve"> </w:t>
      </w:r>
      <w:r w:rsidRPr="00E339DB">
        <w:rPr>
          <w:rFonts w:ascii="Times New Roman" w:hAnsi="Times New Roman" w:cs="Times New Roman"/>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 SUPAPRASTINTAS ATVIRAS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87. Vykdant supaprastintą atvirą konkursą, dalyvių skaičius neribojamas. Apie pirkimą skelbiama Viešųjų pirkimų įstatyme ir Taisyklių 12 punkte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88. Supaprastintame atvirame konkurse derybos tarp perkančiosios organizacijos ir dalyvių yra draudžiamos.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89. Pasiūlymų pateikimo terminas negali būti trumpesnis kaip 7 darbo dienos nuo skelbimo apie supaprastintą pirkimą paskelbimo CVP 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90. Jei supaprastinto atviro konkurso metu bus vykdomas elektroninis aukcionas, apie tai nurodoma skelbime apie supaprastintą pirkimą.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 SUPAPRASTINTAS RIBOTAS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91. Perkančioji organizacija supaprastintą ribotą konkursą vykdo etapais: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91.1. Viešųjų pirkimų įstatyme ir Taisyklėse nustatyta tvarka</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skelbia apie supaprastintą pirkimą ir, remdamasi paskelbtais kvalifikacijos kriterijais, atrenka tuos kandidatus, kurie bus kviečiami pateikti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91.2. vadovaudamasi pirkimo dokumentuose nustatytomis sąlygomis, nagrinėja, vertina ir palygina pakviestų dalyvių pateiktus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92. Supaprastintame ribotame konkurse derybos tarp perkančiosios organizacijos ir tiekėjų draudžiamos.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93. Paraiškų dalyvauti pirkime pateikimo terminas negali būti trumpesnis kaip 7 darbo dienos nuo skelbimo apie supaprastintą pirkimą paskelbimo CVP 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96. Perkančioji organizacija, nustatydama atrenkamų kandidatų skaičių, kvalifikacinės atrankos kriterijus ir tvarką, privalo laikytis šių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96.1. turi būti užtikrinta reali konkurencija, kvalifikacinės atrankos kriterijai turi būti tikslūs, aiškūs ir nediskriminuojantys;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96.2. kvalifikacinės atrankos kriterijai turi būti nustatyti Viešųjų pirkimų įstatymo 35–38 straipsnių pagrindu.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97. Kvalifikacinė atranka turi būti atliekama tik iš tų kandidatų, kurie atitinka perkančiosios organizacijos nustatytus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99. Konkurso metu perkančioji organizacija negali kviesti dalyvauti pirkime kitų, paraiškų nepateikusių tiekėjų arba kandidatų, kurie neatitinka minimalių kvalifikacijos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100. Jei supaprastinto riboto konkurso metu bus vykdomas elektroninis aukcionas, apie tai nurodoma skelbime apie supaprastintą pirkimą.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XIII. SUPAPRASTINTOS SKELBIAMOS DERYBOS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101. Vykdant supaprastintas skelbiamas derybas, apie supaprastintą pirkimą skelbiama Viešųjų pirkimų įstatyme ir Taisyklėse nustatyta tvarka.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102. Supaprastintos skelbiamos derybos gali būti atliekamos: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102.1. skelbime apie supaprastintą pirkimą kviečiant suinteresuotus tiekėjus pateikti pasiūlymus;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102.2. skelbime apie supaprastintą pirkimą kviečiant suinteresuotus tiekėjus teikti paraiškas dalyvauti pirkime ir ribojant kandidatų, teiksiančių pasiūlymus, skaičių.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103. Jei ribojamas kandidatų skaičius: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103.1. vykdoma kvalifikacinė atranka, kaip nustatyta Taisyklių 96 ir 97 punktuose;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103.2. paraiškų pateikimo terminas negali būti trumpesnis nei 7 darbo dienos nuo skelbimo apie pirkimą paskelbimo CVP 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103.3. pasiūlymų pateikimo terminas negali būti trumpesnis kaip 7 darbo dienos nuo skelbimo apie supaprastintą pirkimą paskelbimo CVP 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103.4. mažiausias skelbime apie supaprastintą pirkimą nurodomas kandidatų, kurie bus kviečiami derėtis, skaičius negali būti mažesnis kaip 3.</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E339DB">
        <w:rPr>
          <w:rFonts w:ascii="Times New Roman" w:hAnsi="Times New Roman" w:cs="Times New Roman"/>
          <w:i/>
          <w:iCs/>
          <w:sz w:val="24"/>
          <w:szCs w:val="24"/>
        </w:rPr>
        <w:t xml:space="preserve"> </w:t>
      </w:r>
      <w:r w:rsidRPr="00E339DB">
        <w:rPr>
          <w:rFonts w:ascii="Times New Roman" w:hAnsi="Times New Roman" w:cs="Times New Roman"/>
          <w:sz w:val="24"/>
          <w:szCs w:val="24"/>
        </w:rPr>
        <w:t>Pirkimo metu perkančioji organizacija negali kviesti dalyvauti pirkime kitų, paraiškų nepateikusių tiekėjų arba kandidatų, kurie neatitinka minimalių kvalifikacijos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104. Jei neribojamas kandidatų skaičius: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104.1. pasiūlymus pateikti kviečiami visi tiekėjai, atitikę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104.2. pasiūlymų pateikimo terminas negali būti trumpesnis kaip 7 darbo dienos nuo skelbimo apie supaprastintą pirkimą paskelbimo CVP IS.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105. Perkančioji organizacija derybas vykdo tokiais etapais: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105.2. perkančioji organizacija susipažįsta su pirminiais pasiūlymais ir minimalius kvalifikacijos reikalavimus atitinkančius dalyvius (kai vykdoma kvalifikacinė atranka – visus pirminius pasiūlymus pateikusius dalyvius) kviečia derėtis;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105.4. vadovaujantis pirkimo dokumentuose nustatyta pasiūlymų vertinimo tvarka ir kriterijais, pagal derybų rezultatus, užfiksuotus pasiūlymuose ir derybų protokoluose, nustatomas geriausias pasiūlymas.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106. Derybų metu turi būti laikomasi šių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106.1. tretiesiems asmenims perkančioji organizacija negali atskleisti jokios iš tiekėjo gautos informacijos be jo sutikimo, taip pat tiekėjas negali būti informuojamas apie susitarimus, pasiektus su kitais tiekėjais;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106.2. visiems dalyviams turi būti taikomi vienodi reikalavimai, suteikiamos vienodos galimybės ir pateikiama vienoda informacija; teikdama informaciją perkančioji organizacija neturi diskriminuoti vienų tiekėjų kitų naudai;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106.3. tiekėjai kviečiami derėtis pagal pasiūlymų pateikimo eiliškumą;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XIV. APKLAUSA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14280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 Apklausos būdu pirkimas gali būti atliekamas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Taisyklėse nustatytais atvejais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 xml:space="preserve">ir kai pagal Viešųjų pirkimų įstatymą apie supaprastintą pirkimą neprivaloma skelbti: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 perkant prekes, paslaugas ar darbus, kai: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107.1.1. pirkimas, apie kurį buvo skelbta, neįvyko, nes nebuvo gauta paraiškų ar pasiūlymų;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107.1.4. atliekamas mažos vertės pirkimas e</w:t>
      </w:r>
      <w:r w:rsidR="0014280B">
        <w:rPr>
          <w:rFonts w:ascii="Times New Roman" w:hAnsi="Times New Roman" w:cs="Times New Roman"/>
          <w:sz w:val="24"/>
          <w:szCs w:val="24"/>
        </w:rPr>
        <w:t>sant bent vienai iš šių sąlygų</w:t>
      </w:r>
      <w:r w:rsidRPr="00E339DB">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107.1.4.1. būtina skubiai įsigyti prekių, paslaugų ar darbų;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107.1.4.2. </w:t>
      </w:r>
      <w:r w:rsidR="004D64BF" w:rsidRPr="004D64BF">
        <w:rPr>
          <w:rFonts w:ascii="Times New Roman" w:hAnsi="Times New Roman" w:cs="Times New Roman"/>
          <w:sz w:val="24"/>
          <w:szCs w:val="24"/>
        </w:rPr>
        <w:t>sudaromos prekių ar paslaugų pirkimo sutarties vertė neviršija 50 000 Lt (be pridėtinės vertės mokesčio); darbų pirkimo sutarties vertė 150 000 Lt (be pridėtinės vertės mokesčio)</w:t>
      </w:r>
      <w:r w:rsidR="004D64BF">
        <w:rPr>
          <w:rFonts w:ascii="Times New Roman" w:hAnsi="Times New Roman" w:cs="Times New Roman"/>
          <w:sz w:val="24"/>
          <w:szCs w:val="24"/>
        </w:rPr>
        <w:t>;</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107.1.4.3. esant sąlygoms, nustatytoms Taisyklių 107.1.1, 107.1.2, 107.1.5, 107.2, 107.3, 107.4 ir 107.5 punktuose;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107.1.5. dėl techninių, meninių priežasčių ar dėl objektyvių aplinkybių tik konkretus tiekėjas gali patiekti reikalingas prekes, pateikti paslaugas ar atlikti darbus ir nėra jokios kitos alternatyvos;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107.2. perkamos prekės ir paslaugos: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107.2.3. prekės ir paslaugos yra perkamos naudojant reprezentacinėms išlaidoms skirtas lėšas;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xml:space="preserve">107.3. perkamos prekės, kai: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107.3.1. perkamos prekės gaminamos tik mokslo, eksperimentavimo, studijų ar techninio tobulinimo tikslais, nesiekiant gauti pelno arba padengti mokslo ar tobulinimo išlaidų;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107.3.2. prekių biržoje perkamos kotiruojamos prekės;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107.3.3. perkami muziejų eksponatai, archyviniai ir bibliotekiniai dokumentai,</w:t>
      </w:r>
      <w:r w:rsidRPr="00E339DB">
        <w:rPr>
          <w:rFonts w:ascii="Times New Roman" w:hAnsi="Times New Roman" w:cs="Times New Roman"/>
          <w:b/>
          <w:bCs/>
          <w:sz w:val="24"/>
          <w:szCs w:val="24"/>
        </w:rPr>
        <w:t xml:space="preserve"> </w:t>
      </w:r>
      <w:r w:rsidRPr="00E339DB">
        <w:rPr>
          <w:rFonts w:ascii="Times New Roman" w:hAnsi="Times New Roman" w:cs="Times New Roman"/>
          <w:sz w:val="24"/>
          <w:szCs w:val="24"/>
        </w:rPr>
        <w:t>prenumeruojami laikraščiai ir žurnalai;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107.3.4. ypač palankiomis sąlygomis perkama iš bankrutuojančių, likviduojamų ar restruktūrizuojamų ūkio subjektų;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107.3.5. prekės perkamos iš valstybės rezervo;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 perkamos paslaugos, kai: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107.4.1. perkamos licencijos naudotis bibliotekiniais dokumentais ar duomenų (informacinėmis) bazėmis;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107.4.2. perkamos teisėjų, prokurorų, profesinės karo tarnybos karių, perkančiosios organizacijos valstybės tarnautojų ir (ar) pagal darbo sutartį dirbančių darbuotojų mokymo paslaugos;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107.4.4. perkamos ekspertų komisijų, komitetų, tarybų, kurių sudarymo tvarką nustato Lietuvos Respublikos įstatymai, narių teikiamos nematerialaus pobūdžio (intelektinės) paslaugos;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107.4.5. mokslo ir studijų institucijų mokslo, studijų programų, meninės veiklos, taip pat šių institucijų steigimo ekspertinio vertinimo paslaugos;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107.5. perkamos paslaugos ir darbai, kai: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 Perkančioji organizacija, prašydama pateikti pasiūlymus, privalo kreiptis į 3 ar daugiau tiekėjų, kai:</w:t>
      </w:r>
    </w:p>
    <w:p w:rsidR="00E339DB" w:rsidRPr="00E339DB" w:rsidRDefault="004D64BF" w:rsidP="00E33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ahoma" w:hAnsi="Tahoma" w:cs="Tahoma"/>
          <w:spacing w:val="2"/>
        </w:rPr>
        <w:t xml:space="preserve"> </w:t>
      </w:r>
      <w:r w:rsidRPr="004D64BF">
        <w:rPr>
          <w:rFonts w:ascii="Times New Roman" w:hAnsi="Times New Roman" w:cs="Times New Roman"/>
          <w:sz w:val="24"/>
          <w:szCs w:val="24"/>
        </w:rPr>
        <w:t>atliekant mažos vertės pirkimą vadovaujantis Taisyklių 107.1.4.2 punktu, darbų pirkimo sutarties vertė viršija 50 000 Lt (b</w:t>
      </w:r>
      <w:r>
        <w:rPr>
          <w:rFonts w:ascii="Times New Roman" w:hAnsi="Times New Roman" w:cs="Times New Roman"/>
          <w:sz w:val="24"/>
          <w:szCs w:val="24"/>
        </w:rPr>
        <w:t>e pridėtinės vertės mokesčio);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110.2. </w:t>
      </w:r>
      <w:r w:rsidR="004D64BF" w:rsidRPr="004D64BF">
        <w:rPr>
          <w:rFonts w:ascii="Times New Roman" w:hAnsi="Times New Roman" w:cs="Times New Roman"/>
          <w:sz w:val="24"/>
          <w:szCs w:val="24"/>
        </w:rPr>
        <w:t>pirkimo sutarties vertė viršija 50 000 Lt (be pridėtinės vertės m</w:t>
      </w:r>
      <w:r w:rsidR="004D64BF">
        <w:rPr>
          <w:rFonts w:ascii="Times New Roman" w:hAnsi="Times New Roman" w:cs="Times New Roman"/>
          <w:sz w:val="24"/>
          <w:szCs w:val="24"/>
        </w:rPr>
        <w:t>okesčio</w:t>
      </w:r>
      <w:r w:rsidRPr="00E339DB">
        <w:rPr>
          <w:rFonts w:ascii="Times New Roman" w:hAnsi="Times New Roman" w:cs="Times New Roman"/>
          <w:sz w:val="24"/>
          <w:szCs w:val="24"/>
        </w:rPr>
        <w:t>) ir:</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110.2.1. apklausa atliekama po pirkimo, apie kurį buvo skelbta ir kuris neįvyko, nes nebuvo gauta paraiškų ar pasiūlymų (jei yra pakankamai tiekėjų);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110.2.2. atliekamas mažos vertės pirkimas vadovaujantis Taisyklių 107.1.4.4 punktu (jei yra pakankamai tiekėjų);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112. Kitais Taisyklių 110 ir 111 punktuose nepaminėtais atvejais, kai Taisyklių nustatyta tvarka gali būti vykdoma apklausa, perkančioji organizacija gali kreiptis ir į vieną tiekėją.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113. Jei apklausos metu numatoma vykdyti elektroninį aukcioną, apie tai tiekėjams pranešama pirkimo dokumentuose.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 SUPAPRASTINTAS PROJEKTO KONKURSAS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114.1. su supaprastinto projekto konkurso laimėtoju numatyta pasirašyti paslaugų pirkimo sutartį, arba</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115. Perkančioji organizacija supaprastinto projekto konkursą gali vykdyti supaprastinto atviro arba supaprastinto riboto projekto konkurso būdu.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118. Dalyvių skaičius supaprastintame atvirame projekto konkurse neribojamas.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120. Perkančioji organizacija supaprastintą riboto projekto konkursą vykdo etapais: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120.2. vadovaudamasi supaprastinto projekto konkurso dokumentuose nustatyta projektų vertinimo tvarka, nagrinėja, vertina ir palygina pakviestų dalyvių pateiktus projektus.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122. Perkančioji organizacija, nustatydama kvalifikacinės atrankos kriterijus, privalo laikytis Taisyklių 96 punkte nustatytų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125. Komisija vertina, palygina tik tuos projektus, kurie atitinka supaprastinto projekto konkurso dokumentuose išdėstytus reikalavimus. Projektai vertinami nedalyvaujant juos pateikusiems tiekėjams. Vertinami tik anonimiškai pateikti projektai.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126. Komisija privalo atmesti tuos projektus, kurie: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126.1. išsiųsti ar gauti po perkančiosios organizacijos nustatyto galutinio projektų pateikimo termino;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126.2. pateikti pažeidžiant anonimiškumą;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126.3. neatitinka supaprastinto projekto konkurso dokumentuose išdėstytų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129. Komisija gali ir neskirti pirmosios vietos, jeigu mano, kad pateikti projektai atitinka formalius reikalavimus, tačiau, atsižvelgiant į projekto konkurso dokumentuose nurodytus tikslus, perkančiajai organizacijai yra nepriimtini.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130. Perkančioji organizacija privalo grąžinti projekto konkurso dalyviams nelaimėjusius projektus iki konkurso dokumentuose nurodytos datos.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132. Perkančioji organizacija turi teisę supaprastinto projekto konkurso laimėtoją, laimėtojus ar dalyvius apdovanoti prizais ar kitaip atsilyginti už dalyvavimą supaprastinto projekto konkurse.</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 xml:space="preserve">XVI. MAŽOS VERTĖS </w:t>
      </w:r>
      <w:r w:rsidRPr="004D64BF">
        <w:rPr>
          <w:rFonts w:ascii="Times New Roman" w:hAnsi="Times New Roman" w:cs="Times New Roman"/>
          <w:caps/>
          <w:sz w:val="24"/>
          <w:szCs w:val="24"/>
        </w:rPr>
        <w:t>pirkimo</w:t>
      </w:r>
      <w:r w:rsidRPr="00E339DB">
        <w:rPr>
          <w:rFonts w:ascii="Times New Roman" w:hAnsi="Times New Roman" w:cs="Times New Roman"/>
          <w:sz w:val="24"/>
          <w:szCs w:val="24"/>
        </w:rPr>
        <w:t xml:space="preserve"> YPATUMAI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133. Mažos vertės pirkimas gali būti atliekamas visais Taisyklėse nustatytais supaprastintų pirkimų būdais, atsižvelgiant į šių būdų pasirinkimo sąlygas.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135. Perkančioji organizacija turi nustatyti pakankamą terminą kreiptis dėl pirkimo dokumentų paaiškinimo ir užtikrinti, kad paaiškinimai būtų išsiųsti visiems pirkimo dokumentus gavusiems tiekėjams.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137. Bendravimas su tiekėjais gali vykti žodžiu arba raštu. Žodžiu gali būti bendraujama (kreipiamasi į tiekėjus, pateikiami pasiūlymai), kai pirkimas vykdomas apklausos būdu ir:</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137.1. pirkimo sutarties vertė neviršija 10 000 Lt (be pridėtinės vertės mokesčio);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137.2. dėl įvykių, kurių perkančioji organizacija negalėjo iš anksto numatyti, būtina skubiai įsigyti reikalingų prekių, paslaugų ar darbų, o vykdant apklausą raštu prekių, paslaugų ar darbų nepavyktų įsigyti laiku.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140. Komisija ir pirkimų organizatorius, vykdydami mažos vertės pirkimą, gali netaikyti vokų su pasiūlymais atplėšimo ir pasiūlymų nagrinėjimo procedūrų.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141. Vykdydama mažos vertės pirkimus perkančioji organizacija neprivalo vadovautis Taisyklių 20, 26, 31, 37, 38, 48–53, 57, 69, 77–82 ir 106.4 punktų reikalavimais.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 INFORMACIJOS APIE SUPAPRASTINTUS PIRKIMUS TEIKIMAS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lastRenderedPageBreak/>
        <w:t>143. Perkančioji organizacija, gavusi kandidato ar dalyvio raštu pateiktą prašymą, turi nedelsdama, ne vėliau kaip per 10 dienų nuo prašymo gavimo dienos, nurodyti:</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143.1. kandidatui – jo paraiškos atmetimo priežastis;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Šis punktas netaikomas, kai supaprastintas pirkimas atliekamas apklausos būdu žodžiu.</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E339DB">
        <w:rPr>
          <w:rFonts w:ascii="Times New Roman" w:hAnsi="Times New Roman" w:cs="Times New Roman"/>
          <w:b/>
          <w:bCs/>
          <w:sz w:val="24"/>
          <w:szCs w:val="24"/>
        </w:rPr>
        <w:t>.</w:t>
      </w:r>
      <w:r w:rsidRPr="00E339DB">
        <w:rPr>
          <w:rFonts w:ascii="Times New Roman" w:hAnsi="Times New Roman" w:cs="Times New Roman"/>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center"/>
        <w:rPr>
          <w:rFonts w:ascii="Times New Roman" w:hAnsi="Times New Roman" w:cs="Times New Roman"/>
          <w:sz w:val="24"/>
          <w:szCs w:val="24"/>
        </w:rPr>
      </w:pPr>
      <w:r w:rsidRPr="00E339DB">
        <w:rPr>
          <w:rFonts w:ascii="Times New Roman" w:hAnsi="Times New Roman" w:cs="Times New Roman"/>
          <w:sz w:val="24"/>
          <w:szCs w:val="24"/>
        </w:rPr>
        <w:t>XVIII. GINČŲ NAGRINĖJIMAS</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 </w:t>
      </w:r>
    </w:p>
    <w:p w:rsidR="00E339DB" w:rsidRPr="00E339DB" w:rsidRDefault="00E339DB" w:rsidP="00E339DB">
      <w:pPr>
        <w:spacing w:after="0" w:line="240" w:lineRule="auto"/>
        <w:jc w:val="both"/>
        <w:rPr>
          <w:rFonts w:ascii="Times New Roman" w:hAnsi="Times New Roman" w:cs="Times New Roman"/>
          <w:sz w:val="24"/>
          <w:szCs w:val="24"/>
        </w:rPr>
      </w:pPr>
      <w:r w:rsidRPr="00E339DB">
        <w:rPr>
          <w:rFonts w:ascii="Times New Roman" w:hAnsi="Times New Roman" w:cs="Times New Roman"/>
          <w:sz w:val="24"/>
          <w:szCs w:val="24"/>
        </w:rPr>
        <w:t>146. Ginčų nagrinėjimas, žalos atlyginimas, pirkimo sutarties pripažinimas negaliojančia, alternatyvios sankcijos, Europos Bendrijos teisės pažeidimų nagrinėjimas atliekamas vadovaujantis Viešųjų pirkimų įstatymo V skyriaus nuostatomis.</w:t>
      </w:r>
    </w:p>
    <w:p w:rsidR="00C505DC" w:rsidRDefault="00C505DC"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tbl>
      <w:tblPr>
        <w:tblW w:w="0" w:type="auto"/>
        <w:tblLook w:val="01E0" w:firstRow="1" w:lastRow="1" w:firstColumn="1" w:lastColumn="1" w:noHBand="0" w:noVBand="0"/>
      </w:tblPr>
      <w:tblGrid>
        <w:gridCol w:w="9648"/>
        <w:gridCol w:w="5138"/>
      </w:tblGrid>
      <w:tr w:rsidR="00066BCE" w:rsidRPr="00066BCE" w:rsidTr="00066BCE">
        <w:tc>
          <w:tcPr>
            <w:tcW w:w="9648"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5138" w:type="dxa"/>
          </w:tcPr>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viešųjų pirkimų taisyklių</w:t>
            </w:r>
          </w:p>
          <w:p w:rsidR="00066BCE" w:rsidRPr="00066BCE" w:rsidRDefault="00066BCE" w:rsidP="00066BCE">
            <w:pPr>
              <w:spacing w:after="0" w:line="240" w:lineRule="auto"/>
              <w:ind w:right="425"/>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1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ZARASŲ SOCIALINĖS GLOBOS NAMAI</w:t>
      </w:r>
    </w:p>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 xml:space="preserve">SUPAPRASTINTŲ VIEŠŲJŲ PIRKIMŲ ŽURNALAS </w:t>
      </w:r>
    </w:p>
    <w:p w:rsidR="00066BCE" w:rsidRPr="00066BCE" w:rsidRDefault="00066BCE" w:rsidP="00066BCE">
      <w:pPr>
        <w:shd w:val="clear" w:color="auto" w:fill="FFFFFF"/>
        <w:tabs>
          <w:tab w:val="left" w:pos="1245"/>
        </w:tabs>
        <w:spacing w:after="0" w:line="240" w:lineRule="auto"/>
        <w:jc w:val="center"/>
        <w:rPr>
          <w:rFonts w:ascii="Times New Roman" w:eastAsia="Times New Roman" w:hAnsi="Times New Roman" w:cs="Times New Roman"/>
          <w:b/>
          <w:color w:val="000000"/>
          <w:spacing w:val="-2"/>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45"/>
        <w:gridCol w:w="1073"/>
        <w:gridCol w:w="1151"/>
        <w:gridCol w:w="1026"/>
        <w:gridCol w:w="1007"/>
        <w:gridCol w:w="1046"/>
        <w:gridCol w:w="1328"/>
        <w:gridCol w:w="1090"/>
        <w:gridCol w:w="1103"/>
        <w:gridCol w:w="1426"/>
        <w:gridCol w:w="1085"/>
        <w:gridCol w:w="1298"/>
      </w:tblGrid>
      <w:tr w:rsidR="00066BCE" w:rsidRPr="00066BCE" w:rsidTr="00066BCE">
        <w:tc>
          <w:tcPr>
            <w:tcW w:w="1092" w:type="dxa"/>
            <w:vMerge w:val="restart"/>
            <w:tcBorders>
              <w:top w:val="single" w:sz="4" w:space="0" w:color="auto"/>
              <w:left w:val="single" w:sz="4" w:space="0" w:color="auto"/>
              <w:bottom w:val="single" w:sz="4" w:space="0" w:color="auto"/>
              <w:right w:val="single" w:sz="4" w:space="0" w:color="auto"/>
            </w:tcBorders>
          </w:tcPr>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b/>
            </w: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rPr>
                <w:rFonts w:ascii="Times New Roman" w:eastAsia="Times New Roman" w:hAnsi="Times New Roman" w:cs="Times New Roman"/>
                <w:lang w:eastAsia="lt-LT"/>
              </w:rPr>
            </w:pPr>
          </w:p>
          <w:p w:rsidR="00066BCE" w:rsidRPr="00066BCE" w:rsidRDefault="00066BCE" w:rsidP="00066BCE">
            <w:pPr>
              <w:tabs>
                <w:tab w:val="left" w:pos="210"/>
                <w:tab w:val="center" w:pos="438"/>
              </w:tabs>
              <w:spacing w:after="0" w:line="240" w:lineRule="auto"/>
              <w:jc w:val="center"/>
              <w:rPr>
                <w:rFonts w:ascii="Times New Roman" w:eastAsia="Times New Roman" w:hAnsi="Times New Roman" w:cs="Times New Roman"/>
                <w:lang w:eastAsia="lt-LT"/>
              </w:rPr>
            </w:pPr>
            <w:proofErr w:type="spellStart"/>
            <w:r w:rsidRPr="00066BCE">
              <w:rPr>
                <w:rFonts w:ascii="Times New Roman" w:eastAsia="Times New Roman" w:hAnsi="Times New Roman" w:cs="Times New Roman"/>
                <w:lang w:eastAsia="lt-LT"/>
              </w:rPr>
              <w:t>Eil</w:t>
            </w:r>
            <w:proofErr w:type="spellEnd"/>
            <w:r w:rsidRPr="00066BCE">
              <w:rPr>
                <w:rFonts w:ascii="Times New Roman" w:eastAsia="Times New Roman" w:hAnsi="Times New Roman" w:cs="Times New Roman"/>
                <w:lang w:eastAsia="lt-LT"/>
              </w:rPr>
              <w:t>.</w:t>
            </w:r>
          </w:p>
          <w:p w:rsidR="00066BCE" w:rsidRPr="00066BCE" w:rsidRDefault="00066BCE" w:rsidP="00066BCE">
            <w:pPr>
              <w:spacing w:after="0" w:line="240" w:lineRule="auto"/>
              <w:jc w:val="center"/>
              <w:rPr>
                <w:rFonts w:ascii="Times New Roman" w:eastAsia="Times New Roman" w:hAnsi="Times New Roman" w:cs="Times New Roman"/>
                <w:b/>
                <w:lang w:eastAsia="lt-LT"/>
              </w:rPr>
            </w:pPr>
            <w:proofErr w:type="spellStart"/>
            <w:r w:rsidRPr="00066BCE">
              <w:rPr>
                <w:rFonts w:ascii="Times New Roman" w:eastAsia="Times New Roman" w:hAnsi="Times New Roman" w:cs="Times New Roman"/>
                <w:lang w:eastAsia="lt-LT"/>
              </w:rPr>
              <w:t>Nr</w:t>
            </w:r>
            <w:proofErr w:type="spellEnd"/>
            <w:r w:rsidRPr="00066BCE">
              <w:rPr>
                <w:rFonts w:ascii="Times New Roman" w:eastAsia="Times New Roman" w:hAnsi="Times New Roman" w:cs="Times New Roman"/>
                <w:lang w:eastAsia="lt-LT"/>
              </w:rPr>
              <w:t>.</w:t>
            </w:r>
          </w:p>
        </w:tc>
        <w:tc>
          <w:tcPr>
            <w:tcW w:w="3281" w:type="dxa"/>
            <w:gridSpan w:val="3"/>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Prašymo duomenys</w:t>
            </w:r>
          </w:p>
        </w:tc>
        <w:tc>
          <w:tcPr>
            <w:tcW w:w="10273" w:type="dxa"/>
            <w:gridSpan w:val="9"/>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Pirkimo įvykdymas</w:t>
            </w:r>
          </w:p>
        </w:tc>
      </w:tr>
      <w:tr w:rsidR="00066BCE" w:rsidRPr="00066BCE" w:rsidTr="00066BCE">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1093"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objekto</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tipas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(prekės/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paslaugos/</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darbai)</w:t>
            </w:r>
          </w:p>
        </w:tc>
        <w:tc>
          <w:tcPr>
            <w:tcW w:w="1094" w:type="dxa"/>
            <w:vMerge w:val="restart"/>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objektas</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objekto</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kodas pagal</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BVPŽ ir</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paslaugų</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kategorija,</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kai</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perkamos</w:t>
            </w:r>
          </w:p>
          <w:p w:rsidR="00066BCE" w:rsidRPr="00066BCE" w:rsidRDefault="00066BCE" w:rsidP="00066BCE">
            <w:pPr>
              <w:spacing w:after="0" w:line="240" w:lineRule="auto"/>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paslaugos</w:t>
            </w:r>
          </w:p>
        </w:tc>
        <w:tc>
          <w:tcPr>
            <w:tcW w:w="5603" w:type="dxa"/>
            <w:gridSpan w:val="5"/>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Pirkimo dokumentas (sutartis, sąskaita-faktūra)</w:t>
            </w:r>
          </w:p>
        </w:tc>
        <w:tc>
          <w:tcPr>
            <w:tcW w:w="3471" w:type="dxa"/>
            <w:gridSpan w:val="3"/>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Norminiai aktai, kuriais vadovaujantis atliktas pirkimas</w:t>
            </w:r>
          </w:p>
        </w:tc>
        <w:tc>
          <w:tcPr>
            <w:tcW w:w="1199" w:type="dxa"/>
            <w:vMerge w:val="restart"/>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Jei sutartis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nesudaryta,-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priežastys, kodėl</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nesudaryta</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sutartis</w:t>
            </w:r>
          </w:p>
        </w:tc>
      </w:tr>
      <w:tr w:rsidR="00066BCE" w:rsidRPr="00066BCE" w:rsidTr="00066BCE">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Data</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proofErr w:type="spellStart"/>
            <w:r w:rsidRPr="00066BCE">
              <w:rPr>
                <w:rFonts w:ascii="Times New Roman" w:eastAsia="Times New Roman" w:hAnsi="Times New Roman" w:cs="Times New Roman"/>
                <w:lang w:eastAsia="lt-LT"/>
              </w:rPr>
              <w:t>Nr</w:t>
            </w:r>
            <w:proofErr w:type="spellEnd"/>
            <w:r w:rsidRPr="00066BCE">
              <w:rPr>
                <w:rFonts w:ascii="Times New Roman" w:eastAsia="Times New Roman" w:hAnsi="Times New Roman" w:cs="Times New Roman"/>
                <w:lang w:eastAsia="lt-LT"/>
              </w:rPr>
              <w:t>.</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Vertė (Lt</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 PVM)</w:t>
            </w:r>
          </w:p>
        </w:tc>
        <w:tc>
          <w:tcPr>
            <w:tcW w:w="12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Tiekėjo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pavadinimas</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Trukmė</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(pildoma,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kai sudaryta</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sutartis)</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VPĮ straipsnis,</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dalis,</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punktas *</w:t>
            </w:r>
          </w:p>
        </w:tc>
        <w:tc>
          <w:tcPr>
            <w:tcW w:w="1283"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viešųjų pirkimų</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taisyklių</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punktas **</w:t>
            </w:r>
          </w:p>
        </w:tc>
        <w:tc>
          <w:tcPr>
            <w:tcW w:w="1094"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Ar</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pirkimas</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atliktas</w:t>
            </w:r>
          </w:p>
          <w:p w:rsidR="00066BCE" w:rsidRPr="00066BCE" w:rsidRDefault="00066BCE" w:rsidP="00066BCE">
            <w:pPr>
              <w:spacing w:after="0" w:line="240" w:lineRule="auto"/>
              <w:jc w:val="center"/>
              <w:rPr>
                <w:rFonts w:ascii="Times New Roman" w:eastAsia="Times New Roman" w:hAnsi="Times New Roman" w:cs="Times New Roman"/>
                <w:lang w:eastAsia="lt-LT"/>
              </w:rPr>
            </w:pPr>
            <w:proofErr w:type="spellStart"/>
            <w:r w:rsidRPr="00066BCE">
              <w:rPr>
                <w:rFonts w:ascii="Times New Roman" w:eastAsia="Times New Roman" w:hAnsi="Times New Roman" w:cs="Times New Roman"/>
                <w:lang w:eastAsia="lt-LT"/>
              </w:rPr>
              <w:t>vadovau-jantis</w:t>
            </w:r>
            <w:proofErr w:type="spellEnd"/>
            <w:r w:rsidRPr="00066BCE">
              <w:rPr>
                <w:rFonts w:ascii="Times New Roman" w:eastAsia="Times New Roman" w:hAnsi="Times New Roman" w:cs="Times New Roman"/>
                <w:lang w:eastAsia="lt-LT"/>
              </w:rPr>
              <w:t xml:space="preserve"> VPĮ</w:t>
            </w:r>
          </w:p>
          <w:p w:rsidR="00066BCE" w:rsidRPr="00066BCE" w:rsidRDefault="00066BCE" w:rsidP="00066BCE">
            <w:pPr>
              <w:spacing w:after="0"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lang w:eastAsia="lt-LT"/>
              </w:rPr>
              <w:t xml:space="preserve">91 </w:t>
            </w:r>
            <w:proofErr w:type="spellStart"/>
            <w:r w:rsidRPr="00066BCE">
              <w:rPr>
                <w:rFonts w:ascii="Times New Roman" w:eastAsia="Times New Roman" w:hAnsi="Times New Roman" w:cs="Times New Roman"/>
                <w:lang w:eastAsia="lt-LT"/>
              </w:rPr>
              <w:t>str</w:t>
            </w:r>
            <w:proofErr w:type="spellEnd"/>
            <w:r w:rsidRPr="00066BCE">
              <w:rPr>
                <w:rFonts w:ascii="Times New Roman" w:eastAsia="Times New Roman" w:hAnsi="Times New Roman" w:cs="Times New Roman"/>
                <w:lang w:eastAsia="lt-L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CE" w:rsidRPr="00066BCE" w:rsidRDefault="00066BCE" w:rsidP="00066BCE">
            <w:pPr>
              <w:spacing w:after="0" w:line="240" w:lineRule="auto"/>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r w:rsidR="00066BCE" w:rsidRPr="00066BCE" w:rsidTr="00066BCE">
        <w:tc>
          <w:tcPr>
            <w:tcW w:w="1092"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28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094"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c>
          <w:tcPr>
            <w:tcW w:w="1199"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jc w:val="center"/>
              <w:rPr>
                <w:rFonts w:ascii="Times New Roman" w:eastAsia="Times New Roman" w:hAnsi="Times New Roman" w:cs="Times New Roman"/>
                <w:b/>
                <w:lang w:eastAsia="lt-LT"/>
              </w:rPr>
            </w:pPr>
          </w:p>
        </w:tc>
      </w:tr>
    </w:tbl>
    <w:p w:rsidR="00066BCE" w:rsidRPr="00066BCE" w:rsidRDefault="00066BCE" w:rsidP="00066BCE">
      <w:pPr>
        <w:spacing w:after="0" w:line="240" w:lineRule="auto"/>
        <w:jc w:val="center"/>
        <w:rPr>
          <w:rFonts w:ascii="Times New Roman" w:eastAsia="Times New Roman" w:hAnsi="Times New Roman" w:cs="Times New Roman"/>
          <w:b/>
          <w:lang w:eastAsia="lt-LT"/>
        </w:rPr>
      </w:pP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Viešųjų pirkimo įstatymo straipsnis, dalis, punktas, kuriuo vadovaujantis atliktas pirkimas;</w:t>
      </w:r>
    </w:p>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Supaprastintų viešųjų pirkimų taisyklių punktas, kuriuo vadovaudamasis Miškų urėdija atliko pirkimą, kreipėsi į vieną tiekėją (pildoma, kai pasiūlymą pateikti kreipiamasi į vieną tiekėją).</w:t>
      </w:r>
    </w:p>
    <w:p w:rsidR="00066BCE" w:rsidRPr="00066BCE" w:rsidRDefault="00066BCE" w:rsidP="00066BCE">
      <w:pPr>
        <w:spacing w:after="0" w:line="240" w:lineRule="auto"/>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p w:rsidR="00066BCE" w:rsidRPr="00066BCE" w:rsidRDefault="00066BCE" w:rsidP="00066BCE">
      <w:pPr>
        <w:spacing w:after="0" w:line="360" w:lineRule="auto"/>
        <w:rPr>
          <w:rFonts w:ascii="Times New Roman" w:eastAsia="Times New Roman" w:hAnsi="Times New Roman" w:cs="Times New Roman"/>
          <w:b/>
          <w:lang w:eastAsia="lt-LT"/>
        </w:rPr>
        <w:sectPr w:rsidR="00066BCE" w:rsidRPr="00066BCE">
          <w:pgSz w:w="16838" w:h="11906" w:orient="landscape"/>
          <w:pgMar w:top="1134" w:right="567" w:bottom="1134" w:left="1701" w:header="567" w:footer="567" w:gutter="0"/>
          <w:pgNumType w:start="1"/>
          <w:cols w:space="1296"/>
        </w:sectPr>
      </w:pPr>
    </w:p>
    <w:tbl>
      <w:tblPr>
        <w:tblW w:w="0" w:type="auto"/>
        <w:tblLook w:val="01E0" w:firstRow="1" w:lastRow="1" w:firstColumn="1" w:lastColumn="1" w:noHBand="0" w:noVBand="0"/>
      </w:tblPr>
      <w:tblGrid>
        <w:gridCol w:w="5763"/>
        <w:gridCol w:w="3810"/>
      </w:tblGrid>
      <w:tr w:rsidR="00066BCE" w:rsidRPr="00066BCE" w:rsidTr="00066BCE">
        <w:tc>
          <w:tcPr>
            <w:tcW w:w="5763" w:type="dxa"/>
          </w:tcPr>
          <w:p w:rsidR="00066BCE" w:rsidRPr="00066BCE" w:rsidRDefault="00066BCE" w:rsidP="00066BCE">
            <w:pPr>
              <w:spacing w:after="0" w:line="360" w:lineRule="auto"/>
              <w:ind w:right="425"/>
              <w:jc w:val="both"/>
              <w:rPr>
                <w:rFonts w:ascii="Times New Roman" w:eastAsia="Times New Roman" w:hAnsi="Times New Roman" w:cs="Times New Roman"/>
                <w:b/>
                <w:lang w:eastAsia="lt-LT"/>
              </w:rPr>
            </w:pPr>
          </w:p>
        </w:tc>
        <w:tc>
          <w:tcPr>
            <w:tcW w:w="3810" w:type="dxa"/>
          </w:tcPr>
          <w:p w:rsidR="00066BCE" w:rsidRPr="00066BCE" w:rsidRDefault="00066BCE" w:rsidP="00066BCE">
            <w:pPr>
              <w:spacing w:after="0" w:line="240" w:lineRule="auto"/>
              <w:ind w:right="425"/>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namai </w:t>
            </w:r>
            <w:r w:rsidRPr="00066BCE">
              <w:rPr>
                <w:rFonts w:ascii="Times New Roman" w:eastAsia="Times New Roman" w:hAnsi="Times New Roman" w:cs="Times New Roman"/>
                <w:lang w:eastAsia="lt-LT"/>
              </w:rPr>
              <w:t xml:space="preserve">supaprastintų viešųjų pirkimų taisyklių </w:t>
            </w:r>
          </w:p>
          <w:p w:rsidR="00066BCE" w:rsidRPr="00066BCE" w:rsidRDefault="00066BCE" w:rsidP="00066BCE">
            <w:pPr>
              <w:spacing w:after="0" w:line="240" w:lineRule="auto"/>
              <w:ind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2 priedas </w:t>
            </w:r>
          </w:p>
          <w:p w:rsidR="00066BCE" w:rsidRPr="00066BCE" w:rsidRDefault="00066BCE" w:rsidP="00066BCE">
            <w:pPr>
              <w:spacing w:after="0" w:line="240" w:lineRule="auto"/>
              <w:ind w:right="425"/>
              <w:jc w:val="both"/>
              <w:rPr>
                <w:rFonts w:ascii="Times New Roman" w:eastAsia="Times New Roman" w:hAnsi="Times New Roman" w:cs="Times New Roman"/>
                <w:b/>
                <w:lang w:eastAsia="lt-LT"/>
              </w:rPr>
            </w:pPr>
          </w:p>
        </w:tc>
      </w:tr>
    </w:tbl>
    <w:p w:rsidR="00066BCE" w:rsidRPr="00066BCE" w:rsidRDefault="00066BCE" w:rsidP="00066BCE">
      <w:pPr>
        <w:spacing w:after="0" w:line="240" w:lineRule="auto"/>
        <w:jc w:val="center"/>
        <w:rPr>
          <w:rFonts w:ascii="Times New Roman" w:eastAsia="Times New Roman" w:hAnsi="Times New Roman" w:cs="Times New Roman"/>
          <w:b/>
          <w:bCs/>
          <w:lang w:eastAsia="ar-SA"/>
        </w:rPr>
      </w:pPr>
      <w:r w:rsidRPr="00066BCE">
        <w:rPr>
          <w:rFonts w:ascii="Times New Roman" w:eastAsia="Times New Roman" w:hAnsi="Times New Roman" w:cs="Times New Roman"/>
          <w:b/>
          <w:bCs/>
          <w:lang w:eastAsia="ar-SA"/>
        </w:rPr>
        <w:t>ZARASŲ SOCIALINĖS GLOBOS NAMAI</w:t>
      </w:r>
    </w:p>
    <w:p w:rsidR="00066BCE" w:rsidRPr="00066BCE" w:rsidRDefault="00066BCE" w:rsidP="00066BCE">
      <w:pPr>
        <w:spacing w:after="60" w:line="240" w:lineRule="auto"/>
        <w:jc w:val="center"/>
        <w:outlineLvl w:val="1"/>
        <w:rPr>
          <w:rFonts w:ascii="Arial" w:eastAsia="Times New Roman" w:hAnsi="Arial" w:cs="Arial"/>
          <w:sz w:val="24"/>
          <w:szCs w:val="24"/>
          <w:lang w:eastAsia="ar-SA"/>
        </w:rPr>
      </w:pPr>
    </w:p>
    <w:p w:rsidR="00066BCE" w:rsidRPr="00066BCE" w:rsidRDefault="00066BCE" w:rsidP="00066BCE">
      <w:pPr>
        <w:spacing w:after="0" w:line="240" w:lineRule="auto"/>
        <w:jc w:val="center"/>
        <w:rPr>
          <w:rFonts w:ascii="Times New Roman" w:eastAsia="Times New Roman" w:hAnsi="Times New Roman" w:cs="Times New Roman"/>
          <w:b/>
          <w:bCs/>
          <w:lang w:eastAsia="ar-SA"/>
        </w:rPr>
      </w:pPr>
      <w:r w:rsidRPr="00066BCE">
        <w:rPr>
          <w:rFonts w:ascii="Times New Roman" w:eastAsia="Times New Roman" w:hAnsi="Times New Roman" w:cs="Times New Roman"/>
          <w:b/>
          <w:bCs/>
          <w:lang w:eastAsia="ar-SA"/>
        </w:rPr>
        <w:t xml:space="preserve">TIEKĖJŲ APKLAUSOS PAŽYMA </w:t>
      </w:r>
    </w:p>
    <w:p w:rsidR="00066BCE" w:rsidRPr="00066BCE" w:rsidRDefault="00066BCE" w:rsidP="00066BCE">
      <w:pPr>
        <w:spacing w:after="60" w:line="240" w:lineRule="auto"/>
        <w:jc w:val="center"/>
        <w:outlineLvl w:val="1"/>
        <w:rPr>
          <w:rFonts w:ascii="Times New Roman" w:eastAsia="Times New Roman" w:hAnsi="Times New Roman" w:cs="Times New Roman"/>
          <w:lang w:eastAsia="ar-SA"/>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20__ </w:t>
      </w:r>
      <w:proofErr w:type="spellStart"/>
      <w:r w:rsidRPr="00066BCE">
        <w:rPr>
          <w:rFonts w:ascii="Times New Roman" w:eastAsia="Times New Roman" w:hAnsi="Times New Roman" w:cs="Times New Roman"/>
          <w:lang w:eastAsia="lt-LT"/>
        </w:rPr>
        <w:t>m</w:t>
      </w:r>
      <w:proofErr w:type="spellEnd"/>
      <w:r w:rsidRPr="00066BCE">
        <w:rPr>
          <w:rFonts w:ascii="Times New Roman" w:eastAsia="Times New Roman" w:hAnsi="Times New Roman" w:cs="Times New Roman"/>
          <w:lang w:eastAsia="lt-LT"/>
        </w:rPr>
        <w:t xml:space="preserve">. __________ __ </w:t>
      </w:r>
      <w:proofErr w:type="spellStart"/>
      <w:r w:rsidRPr="00066BCE">
        <w:rPr>
          <w:rFonts w:ascii="Times New Roman" w:eastAsia="Times New Roman" w:hAnsi="Times New Roman" w:cs="Times New Roman"/>
          <w:lang w:eastAsia="lt-LT"/>
        </w:rPr>
        <w:t>d</w:t>
      </w:r>
      <w:proofErr w:type="spellEnd"/>
      <w:r w:rsidRPr="00066BCE">
        <w:rPr>
          <w:rFonts w:ascii="Times New Roman" w:eastAsia="Times New Roman" w:hAnsi="Times New Roman" w:cs="Times New Roman"/>
          <w:lang w:eastAsia="lt-LT"/>
        </w:rPr>
        <w:t>.</w:t>
      </w: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Šakiai</w:t>
      </w:r>
    </w:p>
    <w:p w:rsidR="00066BCE" w:rsidRPr="00066BCE" w:rsidRDefault="00066BCE" w:rsidP="00066BCE">
      <w:pPr>
        <w:spacing w:after="0" w:line="240" w:lineRule="auto"/>
        <w:jc w:val="both"/>
        <w:rPr>
          <w:rFonts w:ascii="Times New Roman" w:eastAsia="Times New Roman" w:hAnsi="Times New Roman" w:cs="Times New Roman"/>
          <w:u w:val="single"/>
          <w:lang w:eastAsia="lt-LT"/>
        </w:rPr>
      </w:pPr>
    </w:p>
    <w:p w:rsidR="00066BCE" w:rsidRPr="00066BCE" w:rsidRDefault="00066BCE" w:rsidP="00066BCE">
      <w:pPr>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Pirkimo objekto pavadinimas ir trumpas aprašymas: 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_______________________________________________________________________________________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Pirkimų organizatorius:</w:t>
      </w:r>
      <w:r w:rsidRPr="00066BCE">
        <w:rPr>
          <w:rFonts w:ascii="Times New Roman" w:eastAsia="Times New Roman" w:hAnsi="Times New Roman" w:cs="Times New Roman"/>
          <w:lang w:eastAsia="lt-LT"/>
        </w:rPr>
        <w:t xml:space="preserve"> __________________________________________________________________</w:t>
      </w:r>
    </w:p>
    <w:p w:rsidR="00066BCE" w:rsidRPr="00066BCE" w:rsidRDefault="00066BCE" w:rsidP="00066BCE">
      <w:pPr>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i/>
          <w:sz w:val="20"/>
          <w:szCs w:val="20"/>
          <w:lang w:eastAsia="lt-LT"/>
        </w:rPr>
        <w:t xml:space="preserve">(pareigos, vardas ir pavardė) </w:t>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Tiekėjai apklausti:</w:t>
      </w:r>
      <w:r w:rsidRPr="00066BCE">
        <w:rPr>
          <w:rFonts w:ascii="Times New Roman" w:eastAsia="Times New Roman" w:hAnsi="Times New Roman" w:cs="Times New Roman"/>
          <w:lang w:eastAsia="lt-LT"/>
        </w:rPr>
        <w:t xml:space="preserve"> raštu  __,   ar žodžiu  __ </w:t>
      </w:r>
    </w:p>
    <w:p w:rsidR="00066BCE" w:rsidRPr="00066BCE" w:rsidRDefault="00066BCE" w:rsidP="00066BCE">
      <w:pPr>
        <w:spacing w:after="0" w:line="240" w:lineRule="auto"/>
        <w:jc w:val="both"/>
        <w:rPr>
          <w:rFonts w:ascii="Times New Roman" w:eastAsia="Times New Roman" w:hAnsi="Times New Roman" w:cs="Times New Roman"/>
          <w:b/>
          <w:bCs/>
          <w:lang w:eastAsia="lt-LT"/>
        </w:rPr>
      </w:pPr>
    </w:p>
    <w:tbl>
      <w:tblPr>
        <w:tblW w:w="0" w:type="auto"/>
        <w:tblInd w:w="-5" w:type="dxa"/>
        <w:tblLayout w:type="fixed"/>
        <w:tblLook w:val="04A0" w:firstRow="1" w:lastRow="0" w:firstColumn="1" w:lastColumn="0" w:noHBand="0" w:noVBand="1"/>
      </w:tblPr>
      <w:tblGrid>
        <w:gridCol w:w="1370"/>
        <w:gridCol w:w="1077"/>
        <w:gridCol w:w="900"/>
        <w:gridCol w:w="1049"/>
        <w:gridCol w:w="1293"/>
        <w:gridCol w:w="1084"/>
        <w:gridCol w:w="1256"/>
        <w:gridCol w:w="990"/>
        <w:gridCol w:w="6"/>
        <w:gridCol w:w="808"/>
      </w:tblGrid>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pateikimo data: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1370" w:type="dxa"/>
            <w:vMerge w:val="restart"/>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Duomenys apie pasiūlymus pateikusius tiekėjus*:</w:t>
            </w: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Pavadinimas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caps/>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Adresas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Informacijos šaltinis</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9833"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977" w:type="dxa"/>
            <w:gridSpan w:val="2"/>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Atsakingas asmuo (pareigos, pavardė)</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ind w:left="6"/>
              <w:jc w:val="both"/>
              <w:rPr>
                <w:rFonts w:ascii="Times New Roman" w:eastAsia="Times New Roman" w:hAnsi="Times New Roman" w:cs="Times New Roman"/>
                <w:lang w:eastAsia="lt-LT"/>
              </w:rPr>
            </w:pPr>
          </w:p>
        </w:tc>
      </w:tr>
      <w:tr w:rsidR="00066BCE" w:rsidRPr="00066BCE" w:rsidTr="00066BCE">
        <w:tc>
          <w:tcPr>
            <w:tcW w:w="2447" w:type="dxa"/>
            <w:gridSpan w:val="2"/>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Pirkinio pavadinimas</w:t>
            </w:r>
          </w:p>
        </w:tc>
        <w:tc>
          <w:tcPr>
            <w:tcW w:w="900" w:type="dxa"/>
            <w:vMerge w:val="restart"/>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Kiekis</w:t>
            </w:r>
          </w:p>
        </w:tc>
        <w:tc>
          <w:tcPr>
            <w:tcW w:w="6486" w:type="dxa"/>
            <w:gridSpan w:val="7"/>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p w:rsidR="00066BCE" w:rsidRPr="00066BCE" w:rsidRDefault="00066BCE" w:rsidP="00066BCE">
            <w:pPr>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Pasiūlyta kaina, Lt </w:t>
            </w:r>
          </w:p>
        </w:tc>
      </w:tr>
      <w:tr w:rsidR="00066BCE" w:rsidRPr="00066BCE" w:rsidTr="00066BCE">
        <w:trPr>
          <w:trHeight w:val="307"/>
        </w:trPr>
        <w:tc>
          <w:tcPr>
            <w:tcW w:w="11810" w:type="dxa"/>
            <w:gridSpan w:val="2"/>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900" w:type="dxa"/>
            <w:vMerge/>
            <w:tcBorders>
              <w:top w:val="single" w:sz="4" w:space="0" w:color="000000"/>
              <w:left w:val="single" w:sz="4" w:space="0" w:color="000000"/>
              <w:bottom w:val="single" w:sz="4" w:space="0" w:color="000000"/>
              <w:right w:val="nil"/>
            </w:tcBorders>
            <w:vAlign w:val="center"/>
            <w:hideMark/>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93"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1084" w:type="dxa"/>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1256" w:type="dxa"/>
            <w:tcBorders>
              <w:top w:val="single" w:sz="4" w:space="0" w:color="000000"/>
              <w:left w:val="single" w:sz="4" w:space="0" w:color="000000"/>
              <w:bottom w:val="single" w:sz="4" w:space="0" w:color="000000"/>
              <w:right w:val="single" w:sz="4" w:space="0" w:color="auto"/>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c>
          <w:tcPr>
            <w:tcW w:w="996" w:type="dxa"/>
            <w:gridSpan w:val="2"/>
            <w:tcBorders>
              <w:top w:val="single" w:sz="4" w:space="0" w:color="000000"/>
              <w:left w:val="single" w:sz="4" w:space="0" w:color="auto"/>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vieneto</w:t>
            </w:r>
          </w:p>
        </w:tc>
        <w:tc>
          <w:tcPr>
            <w:tcW w:w="808" w:type="dxa"/>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suma</w:t>
            </w: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0"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14" w:type="dxa"/>
            <w:gridSpan w:val="2"/>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rPr>
          <w:trHeight w:val="245"/>
        </w:trPr>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single" w:sz="4" w:space="0" w:color="auto"/>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auto"/>
              <w:bottom w:val="single" w:sz="4" w:space="0" w:color="000000"/>
              <w:right w:val="single" w:sz="4" w:space="0" w:color="auto"/>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auto"/>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2447"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900"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p>
        </w:tc>
        <w:tc>
          <w:tcPr>
            <w:tcW w:w="1049"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93"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084"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256" w:type="dxa"/>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996"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808" w:type="dxa"/>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3347" w:type="dxa"/>
            <w:gridSpan w:val="3"/>
            <w:tcBorders>
              <w:top w:val="single" w:sz="4" w:space="0" w:color="000000"/>
              <w:left w:val="single" w:sz="4" w:space="0" w:color="000000"/>
              <w:bottom w:val="single" w:sz="4" w:space="0" w:color="000000"/>
              <w:right w:val="nil"/>
            </w:tcBorders>
            <w:hideMark/>
          </w:tcPr>
          <w:p w:rsidR="00066BCE" w:rsidRPr="00066BCE" w:rsidRDefault="00066BCE" w:rsidP="00066BCE">
            <w:pPr>
              <w:snapToGrid w:val="0"/>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Bendra pasiūlymo kaina</w:t>
            </w:r>
          </w:p>
        </w:tc>
        <w:tc>
          <w:tcPr>
            <w:tcW w:w="2342"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2340" w:type="dxa"/>
            <w:gridSpan w:val="2"/>
            <w:tcBorders>
              <w:top w:val="single" w:sz="4" w:space="0" w:color="000000"/>
              <w:left w:val="single" w:sz="4" w:space="0" w:color="000000"/>
              <w:bottom w:val="single" w:sz="4" w:space="0" w:color="000000"/>
              <w:right w:val="nil"/>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c>
          <w:tcPr>
            <w:tcW w:w="1804" w:type="dxa"/>
            <w:gridSpan w:val="3"/>
            <w:tcBorders>
              <w:top w:val="single" w:sz="4" w:space="0" w:color="000000"/>
              <w:left w:val="single" w:sz="4" w:space="0" w:color="000000"/>
              <w:bottom w:val="single" w:sz="4" w:space="0" w:color="000000"/>
              <w:right w:val="single" w:sz="4" w:space="0" w:color="000000"/>
            </w:tcBorders>
          </w:tcPr>
          <w:p w:rsidR="00066BCE" w:rsidRPr="00066BCE" w:rsidRDefault="00066BCE" w:rsidP="00066BCE">
            <w:pPr>
              <w:snapToGrid w:val="0"/>
              <w:spacing w:after="0" w:line="240" w:lineRule="auto"/>
              <w:jc w:val="center"/>
              <w:rPr>
                <w:rFonts w:ascii="Times New Roman" w:eastAsia="Times New Roman" w:hAnsi="Times New Roman" w:cs="Times New Roman"/>
                <w:lang w:eastAsia="lt-LT"/>
              </w:rPr>
            </w:pPr>
          </w:p>
        </w:tc>
      </w:tr>
      <w:tr w:rsidR="00066BCE" w:rsidRPr="00066BCE" w:rsidTr="00066BCE">
        <w:tc>
          <w:tcPr>
            <w:tcW w:w="9833" w:type="dxa"/>
            <w:gridSpan w:val="10"/>
            <w:tcBorders>
              <w:top w:val="single" w:sz="4" w:space="0" w:color="000000"/>
              <w:left w:val="single" w:sz="4" w:space="0" w:color="000000"/>
              <w:bottom w:val="single" w:sz="4" w:space="0" w:color="000000"/>
              <w:right w:val="single" w:sz="4" w:space="0" w:color="000000"/>
            </w:tcBorders>
            <w:hideMark/>
          </w:tcPr>
          <w:p w:rsidR="00066BCE" w:rsidRPr="00066BCE" w:rsidRDefault="00066BCE" w:rsidP="00066BCE">
            <w:pPr>
              <w:snapToGrid w:val="0"/>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Pastabos </w:t>
            </w:r>
            <w:r w:rsidRPr="00066BCE">
              <w:rPr>
                <w:rFonts w:ascii="Times New Roman" w:eastAsia="Times New Roman" w:hAnsi="Times New Roman" w:cs="Times New Roman"/>
                <w:i/>
                <w:lang w:eastAsia="lt-LT"/>
              </w:rPr>
              <w:t>(Jeigu įvertinti mažiau nei 3 tiekėjų siūlymai, to priežastys)</w:t>
            </w:r>
            <w:r w:rsidRPr="00066BCE">
              <w:rPr>
                <w:rFonts w:ascii="Times New Roman" w:eastAsia="Times New Roman" w:hAnsi="Times New Roman" w:cs="Times New Roman"/>
                <w:lang w:eastAsia="lt-LT"/>
              </w:rPr>
              <w:t xml:space="preserve"> </w:t>
            </w:r>
          </w:p>
        </w:tc>
      </w:tr>
    </w:tbl>
    <w:p w:rsidR="00066BCE" w:rsidRPr="00066BCE" w:rsidRDefault="00066BCE" w:rsidP="00066BCE">
      <w:pPr>
        <w:spacing w:after="0" w:line="240" w:lineRule="auto"/>
        <w:jc w:val="both"/>
        <w:rPr>
          <w:rFonts w:ascii="Times New Roman" w:eastAsia="Times New Roman" w:hAnsi="Times New Roman" w:cs="Times New Roman"/>
          <w:sz w:val="20"/>
          <w:szCs w:val="20"/>
          <w:lang w:eastAsia="lt-LT"/>
        </w:rPr>
      </w:pPr>
      <w:r w:rsidRPr="00066BCE">
        <w:rPr>
          <w:rFonts w:ascii="Times New Roman" w:eastAsia="Times New Roman" w:hAnsi="Times New Roman" w:cs="Times New Roman"/>
          <w:lang w:eastAsia="lt-LT"/>
        </w:rPr>
        <w:t xml:space="preserve">* Jei prisistatė, arba informacijos šaltinis </w:t>
      </w:r>
      <w:r w:rsidRPr="00066BCE">
        <w:rPr>
          <w:rFonts w:ascii="Times New Roman" w:eastAsia="Times New Roman" w:hAnsi="Times New Roman" w:cs="Times New Roman"/>
          <w:i/>
          <w:sz w:val="20"/>
          <w:szCs w:val="20"/>
          <w:lang w:eastAsia="lt-LT"/>
        </w:rPr>
        <w:t>(</w:t>
      </w:r>
      <w:proofErr w:type="spellStart"/>
      <w:r w:rsidRPr="00066BCE">
        <w:rPr>
          <w:rFonts w:ascii="Times New Roman" w:eastAsia="Times New Roman" w:hAnsi="Times New Roman" w:cs="Times New Roman"/>
          <w:i/>
          <w:sz w:val="20"/>
          <w:szCs w:val="20"/>
          <w:lang w:eastAsia="lt-LT"/>
        </w:rPr>
        <w:t>pvz</w:t>
      </w:r>
      <w:proofErr w:type="spellEnd"/>
      <w:r w:rsidRPr="00066BCE">
        <w:rPr>
          <w:rFonts w:ascii="Times New Roman" w:eastAsia="Times New Roman" w:hAnsi="Times New Roman" w:cs="Times New Roman"/>
          <w:i/>
          <w:sz w:val="20"/>
          <w:szCs w:val="20"/>
          <w:lang w:eastAsia="lt-LT"/>
        </w:rPr>
        <w:t xml:space="preserve">., internetas adresu </w:t>
      </w:r>
      <w:hyperlink r:id="rId27" w:history="1">
        <w:r w:rsidRPr="00066BCE">
          <w:rPr>
            <w:rFonts w:ascii="Times New Roman" w:eastAsia="Times New Roman" w:hAnsi="Times New Roman" w:cs="Times New Roman"/>
            <w:i/>
            <w:color w:val="0000FF"/>
            <w:sz w:val="20"/>
            <w:szCs w:val="20"/>
            <w:u w:val="single"/>
            <w:lang w:eastAsia="lt-LT"/>
          </w:rPr>
          <w:t>www.cvpp.lt</w:t>
        </w:r>
      </w:hyperlink>
      <w:r w:rsidRPr="00066BCE">
        <w:rPr>
          <w:rFonts w:ascii="Times New Roman" w:eastAsia="Times New Roman" w:hAnsi="Times New Roman" w:cs="Times New Roman"/>
          <w:i/>
          <w:sz w:val="20"/>
          <w:szCs w:val="20"/>
          <w:lang w:eastAsia="lt-LT"/>
        </w:rPr>
        <w:t xml:space="preserve">, reklaminis bukletas (pridėti bukletą arba pateikti nuorodą į jį, kreiptasi 20XX-XX-XX raštu </w:t>
      </w:r>
      <w:proofErr w:type="spellStart"/>
      <w:r w:rsidRPr="00066BCE">
        <w:rPr>
          <w:rFonts w:ascii="Times New Roman" w:eastAsia="Times New Roman" w:hAnsi="Times New Roman" w:cs="Times New Roman"/>
          <w:i/>
          <w:sz w:val="20"/>
          <w:szCs w:val="20"/>
          <w:lang w:eastAsia="lt-LT"/>
        </w:rPr>
        <w:t>Nr</w:t>
      </w:r>
      <w:proofErr w:type="spellEnd"/>
      <w:r w:rsidRPr="00066BCE">
        <w:rPr>
          <w:rFonts w:ascii="Times New Roman" w:eastAsia="Times New Roman" w:hAnsi="Times New Roman" w:cs="Times New Roman"/>
          <w:i/>
          <w:sz w:val="20"/>
          <w:szCs w:val="20"/>
          <w:lang w:eastAsia="lt-LT"/>
        </w:rPr>
        <w:t xml:space="preserve">. XX ir </w:t>
      </w:r>
      <w:proofErr w:type="spellStart"/>
      <w:r w:rsidRPr="00066BCE">
        <w:rPr>
          <w:rFonts w:ascii="Times New Roman" w:eastAsia="Times New Roman" w:hAnsi="Times New Roman" w:cs="Times New Roman"/>
          <w:i/>
          <w:sz w:val="20"/>
          <w:szCs w:val="20"/>
          <w:lang w:eastAsia="lt-LT"/>
        </w:rPr>
        <w:t>pan</w:t>
      </w:r>
      <w:proofErr w:type="spellEnd"/>
      <w:r w:rsidRPr="00066BCE">
        <w:rPr>
          <w:rFonts w:ascii="Times New Roman" w:eastAsia="Times New Roman" w:hAnsi="Times New Roman" w:cs="Times New Roman"/>
          <w:i/>
          <w:sz w:val="20"/>
          <w:szCs w:val="20"/>
          <w:lang w:eastAsia="lt-LT"/>
        </w:rPr>
        <w:t>.)</w:t>
      </w: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p>
    <w:p w:rsidR="00066BCE" w:rsidRPr="00066BCE" w:rsidRDefault="00066BCE" w:rsidP="00066BCE">
      <w:pPr>
        <w:spacing w:after="0" w:line="240" w:lineRule="auto"/>
        <w:ind w:left="708" w:firstLine="12"/>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1. NUSTATAU pasiūlymų eilę: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11"/>
        <w:gridCol w:w="3168"/>
        <w:gridCol w:w="1893"/>
      </w:tblGrid>
      <w:tr w:rsidR="00066BCE" w:rsidRPr="00066BCE" w:rsidTr="00066BCE">
        <w:tc>
          <w:tcPr>
            <w:tcW w:w="556"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proofErr w:type="spellStart"/>
            <w:r w:rsidRPr="00066BCE">
              <w:rPr>
                <w:rFonts w:ascii="Times New Roman" w:eastAsia="Times New Roman" w:hAnsi="Times New Roman" w:cs="Times New Roman"/>
                <w:lang w:eastAsia="lt-LT"/>
              </w:rPr>
              <w:t>Eil</w:t>
            </w:r>
            <w:proofErr w:type="spellEnd"/>
            <w:r w:rsidRPr="00066BCE">
              <w:rPr>
                <w:rFonts w:ascii="Times New Roman" w:eastAsia="Times New Roman" w:hAnsi="Times New Roman" w:cs="Times New Roman"/>
                <w:lang w:eastAsia="lt-LT"/>
              </w:rPr>
              <w:t xml:space="preserve">. </w:t>
            </w:r>
            <w:proofErr w:type="spellStart"/>
            <w:r w:rsidRPr="00066BCE">
              <w:rPr>
                <w:rFonts w:ascii="Times New Roman" w:eastAsia="Times New Roman" w:hAnsi="Times New Roman" w:cs="Times New Roman"/>
                <w:lang w:eastAsia="lt-LT"/>
              </w:rPr>
              <w:t>Nr</w:t>
            </w:r>
            <w:proofErr w:type="spellEnd"/>
            <w:r w:rsidRPr="00066BCE">
              <w:rPr>
                <w:rFonts w:ascii="Times New Roman" w:eastAsia="Times New Roman" w:hAnsi="Times New Roman" w:cs="Times New Roman"/>
                <w:lang w:eastAsia="lt-LT"/>
              </w:rPr>
              <w:t>.</w:t>
            </w:r>
          </w:p>
        </w:tc>
        <w:tc>
          <w:tcPr>
            <w:tcW w:w="4211"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Dalyvis</w:t>
            </w:r>
          </w:p>
        </w:tc>
        <w:tc>
          <w:tcPr>
            <w:tcW w:w="3168"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Pasiūlymo kaina (Lt)</w:t>
            </w:r>
          </w:p>
        </w:tc>
        <w:tc>
          <w:tcPr>
            <w:tcW w:w="1893"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Pastabos</w:t>
            </w: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r w:rsidR="00066BCE" w:rsidRPr="00066BCE" w:rsidTr="00066BCE">
        <w:tc>
          <w:tcPr>
            <w:tcW w:w="556"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4211"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3168"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c>
          <w:tcPr>
            <w:tcW w:w="1893"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spacing w:after="0" w:line="240" w:lineRule="auto"/>
              <w:rPr>
                <w:rFonts w:ascii="Times New Roman" w:eastAsia="Times New Roman" w:hAnsi="Times New Roman" w:cs="Times New Roman"/>
                <w:lang w:eastAsia="lt-LT"/>
              </w:rPr>
            </w:pPr>
          </w:p>
        </w:tc>
      </w:tr>
    </w:tbl>
    <w:p w:rsidR="00066BCE" w:rsidRPr="00066BCE" w:rsidRDefault="00066BCE" w:rsidP="00066BCE">
      <w:pPr>
        <w:spacing w:after="0" w:line="240" w:lineRule="auto"/>
        <w:ind w:firstLine="708"/>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2. NUSTATAU laimėjusiu dalyvio _______________ pasiūlymą.</w:t>
      </w:r>
    </w:p>
    <w:p w:rsidR="00066BCE" w:rsidRPr="00066BCE" w:rsidRDefault="00066BCE" w:rsidP="00066BCE">
      <w:pPr>
        <w:spacing w:after="0" w:line="240" w:lineRule="auto"/>
        <w:ind w:firstLine="708"/>
        <w:rPr>
          <w:rFonts w:ascii="Times New Roman" w:eastAsia="Times New Roman" w:hAnsi="Times New Roman" w:cs="Times New Roman"/>
          <w:u w:val="single"/>
          <w:lang w:eastAsia="lt-LT"/>
        </w:rPr>
      </w:pPr>
      <w:r w:rsidRPr="00066BCE">
        <w:rPr>
          <w:rFonts w:ascii="Times New Roman" w:eastAsia="Times New Roman" w:hAnsi="Times New Roman" w:cs="Times New Roman"/>
          <w:lang w:eastAsia="lt-LT"/>
        </w:rPr>
        <w:t>3. NUTARIU pirkimo sutartį sudaryti su dalyviu _______________________.</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Pirkimų organizatorius:</w:t>
      </w:r>
    </w:p>
    <w:p w:rsidR="00066BCE" w:rsidRPr="00066BCE" w:rsidRDefault="00066BCE" w:rsidP="00066BCE">
      <w:pPr>
        <w:tabs>
          <w:tab w:val="left" w:pos="6795"/>
        </w:tabs>
        <w:spacing w:after="0" w:line="240" w:lineRule="auto"/>
        <w:jc w:val="both"/>
        <w:rPr>
          <w:rFonts w:ascii="Times New Roman" w:eastAsia="Times New Roman" w:hAnsi="Times New Roman" w:cs="Times New Roman"/>
          <w:b/>
          <w:lang w:eastAsia="lt-LT"/>
        </w:rPr>
      </w:pPr>
    </w:p>
    <w:p w:rsidR="00066BCE" w:rsidRPr="00066BCE" w:rsidRDefault="00066BCE" w:rsidP="00066BCE">
      <w:pPr>
        <w:tabs>
          <w:tab w:val="left" w:pos="6795"/>
        </w:tabs>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              _________________        _________________________</w:t>
      </w:r>
    </w:p>
    <w:p w:rsidR="00066BCE" w:rsidRPr="00066BCE" w:rsidRDefault="00066BCE" w:rsidP="00066BCE">
      <w:pPr>
        <w:tabs>
          <w:tab w:val="left" w:pos="6795"/>
        </w:tabs>
        <w:spacing w:after="0" w:line="240" w:lineRule="auto"/>
        <w:jc w:val="both"/>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b/>
          <w:lang w:eastAsia="lt-LT"/>
        </w:rPr>
        <w:t>Sprendimą tvirtinu</w:t>
      </w:r>
      <w:r w:rsidRPr="00066BCE">
        <w:rPr>
          <w:rFonts w:ascii="Times New Roman" w:eastAsia="Times New Roman" w:hAnsi="Times New Roman" w:cs="Times New Roman"/>
          <w:lang w:eastAsia="lt-LT"/>
        </w:rPr>
        <w:t>:</w:t>
      </w:r>
    </w:p>
    <w:p w:rsidR="00066BCE" w:rsidRPr="00066BCE" w:rsidRDefault="00066BCE" w:rsidP="00066BCE">
      <w:pPr>
        <w:spacing w:after="0" w:line="240" w:lineRule="auto"/>
        <w:jc w:val="both"/>
        <w:rPr>
          <w:rFonts w:ascii="Times New Roman" w:eastAsia="Times New Roman" w:hAnsi="Times New Roman" w:cs="Times New Roman"/>
          <w:lang w:eastAsia="lt-LT"/>
        </w:rPr>
      </w:pPr>
    </w:p>
    <w:p w:rsidR="00066BCE" w:rsidRPr="00066BCE" w:rsidRDefault="00066BCE" w:rsidP="00066BCE">
      <w:pPr>
        <w:spacing w:after="0" w:line="240" w:lineRule="auto"/>
        <w:jc w:val="both"/>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_______________________           _______________          _________________________</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 xml:space="preserve">           (pareigos)                                           (parašas, data)                        (vardas ir pavardė)</w:t>
      </w: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p>
    <w:p w:rsidR="00066BCE" w:rsidRPr="00066BCE" w:rsidRDefault="00066BCE" w:rsidP="00066BCE">
      <w:pPr>
        <w:spacing w:after="0" w:line="240" w:lineRule="auto"/>
        <w:rPr>
          <w:rFonts w:ascii="Times New Roman" w:eastAsia="Times New Roman" w:hAnsi="Times New Roman" w:cs="Times New Roman"/>
          <w:i/>
          <w:sz w:val="20"/>
          <w:szCs w:val="20"/>
          <w:lang w:eastAsia="lt-LT"/>
        </w:rPr>
      </w:pP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3 priedas </w:t>
      </w:r>
    </w:p>
    <w:p w:rsidR="00066BCE" w:rsidRPr="00066BCE" w:rsidRDefault="00066BCE" w:rsidP="00066BCE">
      <w:pPr>
        <w:spacing w:after="0" w:line="240" w:lineRule="auto"/>
        <w:jc w:val="center"/>
        <w:rPr>
          <w:rFonts w:ascii="Times New Roman" w:eastAsia="Times New Roman" w:hAnsi="Times New Roman" w:cs="Times New Roman"/>
          <w:b/>
          <w:bCs/>
          <w:sz w:val="24"/>
          <w:szCs w:val="20"/>
          <w:lang w:eastAsia="lt-LT"/>
        </w:rPr>
      </w:pPr>
    </w:p>
    <w:p w:rsidR="00066BCE" w:rsidRPr="00066BCE" w:rsidRDefault="00066BCE" w:rsidP="00066BCE">
      <w:pPr>
        <w:spacing w:after="0" w:line="240" w:lineRule="auto"/>
        <w:jc w:val="center"/>
        <w:rPr>
          <w:rFonts w:ascii="Times New Roman" w:eastAsia="Times New Roman" w:hAnsi="Times New Roman" w:cs="Times New Roman"/>
          <w:b/>
          <w:bCs/>
          <w:lang w:eastAsia="lt-LT"/>
        </w:rPr>
      </w:pPr>
      <w:r w:rsidRPr="00066BCE">
        <w:rPr>
          <w:rFonts w:ascii="Times New Roman" w:eastAsia="Times New Roman" w:hAnsi="Times New Roman" w:cs="Times New Roman"/>
          <w:b/>
          <w:bCs/>
          <w:lang w:eastAsia="lt-LT"/>
        </w:rPr>
        <w:t>ZARASŲ SOCIALINĖS GLOBOS NAMAI</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r w:rsidRPr="00066BCE">
        <w:rPr>
          <w:rFonts w:ascii="Times New Roman" w:eastAsia="Times New Roman" w:hAnsi="Times New Roman" w:cs="Times New Roman"/>
          <w:b/>
          <w:bCs/>
          <w:lang w:eastAsia="lt-LT"/>
        </w:rPr>
        <w:t>PIRKIMO PARAIŠKA -  UŽDUOTIS</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
          <w:bCs/>
          <w:lang w:eastAsia="lt-LT"/>
        </w:rPr>
      </w:pPr>
    </w:p>
    <w:p w:rsidR="00066BCE" w:rsidRPr="00066BCE" w:rsidRDefault="00066BCE" w:rsidP="00066BCE">
      <w:pPr>
        <w:autoSpaceDE w:val="0"/>
        <w:autoSpaceDN w:val="0"/>
        <w:spacing w:after="0" w:line="240" w:lineRule="auto"/>
        <w:jc w:val="center"/>
        <w:rPr>
          <w:rFonts w:ascii="Times New Roman" w:eastAsia="Times New Roman" w:hAnsi="Times New Roman" w:cs="Times New Roman"/>
          <w:bCs/>
          <w:lang w:eastAsia="lt-LT"/>
        </w:rPr>
      </w:pPr>
      <w:r w:rsidRPr="00066BCE">
        <w:rPr>
          <w:rFonts w:ascii="Times New Roman" w:eastAsia="Times New Roman" w:hAnsi="Times New Roman" w:cs="Times New Roman"/>
          <w:bCs/>
          <w:lang w:eastAsia="lt-LT"/>
        </w:rPr>
        <w:t xml:space="preserve">20__ </w:t>
      </w:r>
      <w:proofErr w:type="spellStart"/>
      <w:r w:rsidRPr="00066BCE">
        <w:rPr>
          <w:rFonts w:ascii="Times New Roman" w:eastAsia="Times New Roman" w:hAnsi="Times New Roman" w:cs="Times New Roman"/>
          <w:bCs/>
          <w:lang w:eastAsia="lt-LT"/>
        </w:rPr>
        <w:t>m</w:t>
      </w:r>
      <w:proofErr w:type="spellEnd"/>
      <w:r w:rsidRPr="00066BCE">
        <w:rPr>
          <w:rFonts w:ascii="Times New Roman" w:eastAsia="Times New Roman" w:hAnsi="Times New Roman" w:cs="Times New Roman"/>
          <w:bCs/>
          <w:lang w:eastAsia="lt-LT"/>
        </w:rPr>
        <w:t xml:space="preserve">. _________________ </w:t>
      </w:r>
      <w:proofErr w:type="spellStart"/>
      <w:r w:rsidRPr="00066BCE">
        <w:rPr>
          <w:rFonts w:ascii="Times New Roman" w:eastAsia="Times New Roman" w:hAnsi="Times New Roman" w:cs="Times New Roman"/>
          <w:bCs/>
          <w:lang w:eastAsia="lt-LT"/>
        </w:rPr>
        <w:t>d</w:t>
      </w:r>
      <w:proofErr w:type="spellEnd"/>
      <w:r w:rsidRPr="00066BCE">
        <w:rPr>
          <w:rFonts w:ascii="Times New Roman" w:eastAsia="Times New Roman" w:hAnsi="Times New Roman" w:cs="Times New Roman"/>
          <w:bCs/>
          <w:lang w:eastAsia="lt-LT"/>
        </w:rPr>
        <w:t>.</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bCs/>
          <w:lang w:eastAsia="lt-LT"/>
        </w:rPr>
      </w:pPr>
      <w:r w:rsidRPr="00066BCE">
        <w:rPr>
          <w:rFonts w:ascii="Times New Roman" w:eastAsia="Times New Roman" w:hAnsi="Times New Roman" w:cs="Times New Roman"/>
          <w:bCs/>
          <w:lang w:eastAsia="lt-LT"/>
        </w:rPr>
        <w:t>Šakiai</w:t>
      </w:r>
    </w:p>
    <w:p w:rsidR="00066BCE" w:rsidRPr="00066BCE" w:rsidRDefault="00066BCE" w:rsidP="00066BCE">
      <w:pPr>
        <w:autoSpaceDE w:val="0"/>
        <w:autoSpaceDN w:val="0"/>
        <w:spacing w:after="0" w:line="240" w:lineRule="auto"/>
        <w:jc w:val="center"/>
        <w:rPr>
          <w:rFonts w:ascii="Times New Roman" w:eastAsia="Times New Roman" w:hAnsi="Times New Roman" w:cs="Times New Roman"/>
          <w:lang w:eastAsia="lt-LT"/>
        </w:rPr>
      </w:pPr>
      <w:r w:rsidRPr="00066BCE">
        <w:rPr>
          <w:rFonts w:ascii="Times New Roman" w:eastAsia="Times New Roman" w:hAnsi="Times New Roman" w:cs="Times New Roman"/>
          <w:b/>
          <w:bCs/>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66BCE" w:rsidRPr="00066BCE" w:rsidTr="00066BCE">
        <w:trPr>
          <w:trHeight w:val="42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Pavadinimas</w:t>
            </w:r>
          </w:p>
        </w:tc>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jc w:val="center"/>
              <w:rPr>
                <w:rFonts w:ascii="Times New Roman" w:eastAsia="Times New Roman" w:hAnsi="Times New Roman" w:cs="Times New Roman"/>
                <w:b/>
                <w:lang w:eastAsia="lt-LT"/>
              </w:rPr>
            </w:pPr>
            <w:r w:rsidRPr="00066BCE">
              <w:rPr>
                <w:rFonts w:ascii="Times New Roman" w:eastAsia="Times New Roman" w:hAnsi="Times New Roman" w:cs="Times New Roman"/>
                <w:b/>
                <w:lang w:eastAsia="lt-LT"/>
              </w:rPr>
              <w:t>Aprašymas</w:t>
            </w:r>
          </w:p>
        </w:tc>
      </w:tr>
      <w:tr w:rsidR="00066BCE" w:rsidRPr="00066BCE" w:rsidTr="00066BCE">
        <w:trPr>
          <w:trHeight w:val="229"/>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iniciatorius (padalinio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38"/>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pavadinimas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kodas pagal bendrąjį viešųjų pirkimų žodyną (toliau – BVPŽ)</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313"/>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Pirkimo objekto aprašymas (techninės specifikacijos)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72"/>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kiekis, paslaugų ar darbų apimtys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Planuojama maksimali sutarties vertė (įskaitant ir sutarties pratęsimą)</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4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vieta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11"/>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Planuojama pirkimo pradžia </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Prekių pristatymo ar paslaugų, darbų atlikimo terminas</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1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Minimalūs tiekėjų kvalifikacijos reikalavimai</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Pasiūlymų vertinimo kriterijai:</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mažiausios kainos;</w:t>
            </w:r>
          </w:p>
          <w:p w:rsidR="00066BCE" w:rsidRPr="00066BCE" w:rsidRDefault="00066BCE" w:rsidP="00066BCE">
            <w:pPr>
              <w:numPr>
                <w:ilvl w:val="0"/>
                <w:numId w:val="2"/>
              </w:numPr>
              <w:autoSpaceDE w:val="0"/>
              <w:autoSpaceDN w:val="0"/>
              <w:spacing w:after="0" w:line="240" w:lineRule="auto"/>
              <w:ind w:left="0"/>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ekonomiškai naudingiausio pasiūlymo</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555"/>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Galimybė pirkime taikyti aplinkosaugos kriterijus, atsižvelgti į visuomenės poreikius socialinėje srityje</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r w:rsidR="00066BCE" w:rsidRPr="00066BCE" w:rsidTr="00066BCE">
        <w:trPr>
          <w:trHeight w:val="257"/>
        </w:trPr>
        <w:tc>
          <w:tcPr>
            <w:tcW w:w="4927" w:type="dxa"/>
            <w:tcBorders>
              <w:top w:val="single" w:sz="4" w:space="0" w:color="auto"/>
              <w:left w:val="single" w:sz="4" w:space="0" w:color="auto"/>
              <w:bottom w:val="single" w:sz="4" w:space="0" w:color="auto"/>
              <w:right w:val="single" w:sz="4" w:space="0" w:color="auto"/>
            </w:tcBorders>
            <w:hideMark/>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Kita reikalinga informacija</w:t>
            </w:r>
          </w:p>
        </w:tc>
        <w:tc>
          <w:tcPr>
            <w:tcW w:w="4927" w:type="dxa"/>
            <w:tcBorders>
              <w:top w:val="single" w:sz="4" w:space="0" w:color="auto"/>
              <w:left w:val="single" w:sz="4" w:space="0" w:color="auto"/>
              <w:bottom w:val="single" w:sz="4" w:space="0" w:color="auto"/>
              <w:right w:val="single" w:sz="4" w:space="0" w:color="auto"/>
            </w:tcBorders>
          </w:tcPr>
          <w:p w:rsidR="00066BCE" w:rsidRPr="00066BCE" w:rsidRDefault="00066BCE" w:rsidP="00066BCE">
            <w:pPr>
              <w:autoSpaceDE w:val="0"/>
              <w:autoSpaceDN w:val="0"/>
              <w:spacing w:before="100" w:beforeAutospacing="1" w:after="100" w:afterAutospacing="1" w:line="240" w:lineRule="auto"/>
              <w:rPr>
                <w:rFonts w:ascii="Times New Roman" w:eastAsia="Times New Roman" w:hAnsi="Times New Roman" w:cs="Times New Roman"/>
                <w:lang w:eastAsia="lt-LT"/>
              </w:rPr>
            </w:pPr>
          </w:p>
        </w:tc>
      </w:tr>
    </w:tbl>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Pirkimo iniciatorius:</w:t>
      </w: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_______________</w:t>
      </w:r>
      <w:r w:rsidRPr="00066BCE">
        <w:rPr>
          <w:rFonts w:ascii="Times New Roman" w:eastAsia="Times New Roman" w:hAnsi="Times New Roman" w:cs="Times New Roman"/>
          <w:lang w:eastAsia="lt-LT"/>
        </w:rPr>
        <w:tab/>
        <w:t>__________________</w:t>
      </w:r>
      <w:r w:rsidRPr="00066BCE">
        <w:rPr>
          <w:rFonts w:ascii="Times New Roman" w:eastAsia="Times New Roman" w:hAnsi="Times New Roman" w:cs="Times New Roman"/>
          <w:lang w:eastAsia="lt-LT"/>
        </w:rPr>
        <w:tab/>
      </w:r>
      <w:r w:rsidRPr="00066BCE">
        <w:rPr>
          <w:rFonts w:ascii="Times New Roman" w:eastAsia="Times New Roman" w:hAnsi="Times New Roman" w:cs="Times New Roman"/>
          <w:lang w:eastAsia="lt-LT"/>
        </w:rPr>
        <w:tab/>
        <w:t>__________________________</w:t>
      </w:r>
    </w:p>
    <w:p w:rsidR="00066BCE" w:rsidRPr="00066BCE" w:rsidRDefault="00066BCE" w:rsidP="00066BCE">
      <w:pPr>
        <w:autoSpaceDE w:val="0"/>
        <w:autoSpaceDN w:val="0"/>
        <w:spacing w:after="0" w:line="240" w:lineRule="auto"/>
        <w:rPr>
          <w:rFonts w:ascii="Times New Roman" w:eastAsia="Times New Roman" w:hAnsi="Times New Roman" w:cs="Times New Roman"/>
          <w:i/>
          <w:sz w:val="20"/>
          <w:szCs w:val="20"/>
          <w:lang w:eastAsia="lt-LT"/>
        </w:rPr>
      </w:pPr>
      <w:r w:rsidRPr="00066BCE">
        <w:rPr>
          <w:rFonts w:ascii="Times New Roman" w:eastAsia="Times New Roman" w:hAnsi="Times New Roman" w:cs="Times New Roman"/>
          <w:i/>
          <w:sz w:val="20"/>
          <w:szCs w:val="20"/>
          <w:lang w:eastAsia="lt-LT"/>
        </w:rPr>
        <w:t>(pareigos)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(parašas)</w:t>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r>
      <w:r w:rsidRPr="00066BCE">
        <w:rPr>
          <w:rFonts w:ascii="Times New Roman" w:eastAsia="Times New Roman" w:hAnsi="Times New Roman" w:cs="Times New Roman"/>
          <w:i/>
          <w:sz w:val="20"/>
          <w:szCs w:val="20"/>
          <w:lang w:eastAsia="lt-LT"/>
        </w:rPr>
        <w:tab/>
        <w:t>(vardas ir pavardė)</w:t>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r w:rsidRPr="00066BCE">
        <w:rPr>
          <w:rFonts w:ascii="Times New Roman" w:eastAsia="Times New Roman" w:hAnsi="Times New Roman" w:cs="Times New Roman"/>
          <w:sz w:val="24"/>
          <w:szCs w:val="24"/>
          <w:lang w:eastAsia="lt-LT"/>
        </w:rPr>
        <w:t> </w:t>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r w:rsidRPr="00066BCE">
        <w:rPr>
          <w:rFonts w:ascii="Times New Roman" w:eastAsia="Times New Roman" w:hAnsi="Times New Roman" w:cs="Times New Roman"/>
          <w:sz w:val="24"/>
          <w:szCs w:val="24"/>
          <w:lang w:eastAsia="lt-LT"/>
        </w:rPr>
        <w:tab/>
      </w: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rPr>
          <w:rFonts w:ascii="Times New Roman" w:eastAsia="Times New Roman" w:hAnsi="Times New Roman" w:cs="Times New Roman"/>
          <w:sz w:val="24"/>
          <w:szCs w:val="24"/>
          <w:lang w:eastAsia="lt-LT"/>
        </w:rPr>
      </w:pPr>
    </w:p>
    <w:p w:rsidR="00066BCE" w:rsidRPr="00066BCE" w:rsidRDefault="00066BCE" w:rsidP="00066BCE">
      <w:pPr>
        <w:autoSpaceDE w:val="0"/>
        <w:autoSpaceDN w:val="0"/>
        <w:spacing w:after="0" w:line="240" w:lineRule="auto"/>
        <w:ind w:left="3888" w:firstLine="1296"/>
        <w:rPr>
          <w:rFonts w:ascii="Times New Roman" w:eastAsia="Times New Roman" w:hAnsi="Times New Roman" w:cs="Times New Roman"/>
          <w:lang w:eastAsia="lt-LT"/>
        </w:rPr>
      </w:pPr>
      <w:r w:rsidRPr="00066BCE">
        <w:rPr>
          <w:rFonts w:ascii="Times New Roman" w:eastAsia="Times New Roman" w:hAnsi="Times New Roman" w:cs="Times New Roman"/>
          <w:iCs/>
          <w:lang w:eastAsia="lt-LT"/>
        </w:rPr>
        <w:t xml:space="preserve">Zarasų socialinės globos namų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4 priedas </w:t>
      </w:r>
    </w:p>
    <w:p w:rsidR="00066BCE" w:rsidRPr="00066BCE" w:rsidRDefault="00066BCE" w:rsidP="00066BCE">
      <w:pPr>
        <w:autoSpaceDE w:val="0"/>
        <w:autoSpaceDN w:val="0"/>
        <w:adjustRightInd w:val="0"/>
        <w:spacing w:after="0" w:line="240" w:lineRule="auto"/>
        <w:ind w:left="6237"/>
        <w:jc w:val="both"/>
        <w:rPr>
          <w:rFonts w:ascii="Times New Roman" w:eastAsia="Times New Roman" w:hAnsi="Times New Roman" w:cs="Times New Roman"/>
          <w:lang w:val="en-U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rPr>
      </w:pPr>
      <w:r w:rsidRPr="00066BCE">
        <w:rPr>
          <w:rFonts w:ascii="Times New Roman" w:eastAsia="Times New Roman" w:hAnsi="Times New Roman" w:cs="Times New Roman"/>
          <w:b/>
        </w:rPr>
        <w:t>ZARASŲ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both"/>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iCs/>
          <w:caps/>
        </w:rPr>
      </w:pPr>
      <w:r w:rsidRPr="00066BCE">
        <w:rPr>
          <w:rFonts w:ascii="Times New Roman" w:eastAsia="Times New Roman" w:hAnsi="Times New Roman" w:cs="Times New Roman"/>
          <w:b/>
          <w:bCs/>
        </w:rPr>
        <w:t>NEŠALIŠKUMO DEKLARACIJA</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 xml:space="preserve">20__ </w:t>
      </w:r>
      <w:proofErr w:type="spellStart"/>
      <w:r w:rsidRPr="00066BCE">
        <w:rPr>
          <w:rFonts w:ascii="Times New Roman" w:eastAsia="Times New Roman" w:hAnsi="Times New Roman" w:cs="Times New Roman"/>
        </w:rPr>
        <w:t>m</w:t>
      </w:r>
      <w:proofErr w:type="spellEnd"/>
      <w:r w:rsidRPr="00066BCE">
        <w:rPr>
          <w:rFonts w:ascii="Times New Roman" w:eastAsia="Times New Roman" w:hAnsi="Times New Roman" w:cs="Times New Roman"/>
        </w:rPr>
        <w:t xml:space="preserve">._____________ </w:t>
      </w:r>
      <w:proofErr w:type="spellStart"/>
      <w:r w:rsidRPr="00066BCE">
        <w:rPr>
          <w:rFonts w:ascii="Times New Roman" w:eastAsia="Times New Roman" w:hAnsi="Times New Roman" w:cs="Times New Roman"/>
        </w:rPr>
        <w:t>d</w:t>
      </w:r>
      <w:proofErr w:type="spellEnd"/>
      <w:r w:rsidRPr="00066BCE">
        <w:rPr>
          <w:rFonts w:ascii="Times New Roman" w:eastAsia="Times New Roman" w:hAnsi="Times New Roman" w:cs="Times New Roman"/>
        </w:rPr>
        <w:t xml:space="preserve">. </w:t>
      </w:r>
      <w:proofErr w:type="spellStart"/>
      <w:r w:rsidRPr="00066BCE">
        <w:rPr>
          <w:rFonts w:ascii="Times New Roman" w:eastAsia="Times New Roman" w:hAnsi="Times New Roman" w:cs="Times New Roman"/>
        </w:rPr>
        <w:t>Nr</w:t>
      </w:r>
      <w:proofErr w:type="spellEnd"/>
      <w:r w:rsidRPr="00066BCE">
        <w:rPr>
          <w:rFonts w:ascii="Times New Roman" w:eastAsia="Times New Roman" w:hAnsi="Times New Roman" w:cs="Times New Roman"/>
        </w:rPr>
        <w:t>. 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Šakiai</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lang w:val="en-US"/>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 , </w:t>
      </w:r>
      <w:r w:rsidRPr="00066BCE">
        <w:rPr>
          <w:rFonts w:ascii="Times New Roman" w:eastAsia="Times New Roman" w:hAnsi="Times New Roman" w:cs="Times New Roman"/>
          <w:b/>
          <w:bCs/>
        </w:rPr>
        <w:t>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bCs/>
          <w:i/>
          <w:iCs/>
          <w:sz w:val="20"/>
          <w:szCs w:val="20"/>
        </w:rPr>
        <w:t>(pareigų pavadinimas)</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Objektyviai, dalykiškai, be išankstinio nusistatymo, vadovaudamasis visų tiekėjų lygiateisiškumo, nediskriminavimo, proporcingumo, abipusio pripažinimo ir skaidrumo principais, atlikti _________________________ pareigas.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i/>
          <w:iCs/>
        </w:rPr>
        <w:t xml:space="preserve">   </w:t>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Paaiškėjus bent vienai iš šių aplinkybių: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2.1. pirkimo procedūrose kaip tiekėjas dalyvauja asmuo, susijęs su manimi santuokos, artimos giminystės ar svainystės ryšiais, arba juridinis asmuo, kuriam vadovauja toks asmuo;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 aš arba asmuo, susijęs su manimi santuokos, artimos giminystės ar svainystės ryšiais: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2.2.1. esu (yra) pirkimo procedūrose dalyvaujančio juridinio asmens valdymo organų narys,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2.2.2. turiu(-i) pirkimo procedūrose dalyvaujančio juridinio asmens įstatinio kapitalo dalį arba turtinį įnašą jame,</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2.2.3. gaunu(-a) iš pirkimo procedūrose dalyvaujančio juridinio asmens bet kokios rūšies pajamų;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066BCE">
        <w:rPr>
          <w:rFonts w:ascii="Times New Roman" w:eastAsia="Times New Roman" w:hAnsi="Times New Roman" w:cs="Times New Roman"/>
        </w:rPr>
        <w:t xml:space="preserve">2.3. dėl bet kokių kitų aplinkybių negaliu laikytis 1 punkte nustatytų principų, nedelsdamas raštu pranešti apie tai mane ________________________ paskyrusios perkančiosios organizacijos vadovui ir nusišalinti. </w:t>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 xml:space="preserve">           </w:t>
      </w:r>
      <w:r w:rsidRPr="00066BCE">
        <w:rPr>
          <w:rFonts w:ascii="Times New Roman" w:eastAsia="Times New Roman" w:hAnsi="Times New Roman" w:cs="Times New Roman"/>
          <w:i/>
          <w:iCs/>
          <w:sz w:val="20"/>
          <w:szCs w:val="20"/>
        </w:rPr>
        <w:tab/>
        <w:t xml:space="preserve"> (pareigų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rPr>
        <w:tab/>
      </w: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 xml:space="preserve">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95" w:lineRule="auto"/>
        <w:jc w:val="center"/>
        <w:rPr>
          <w:rFonts w:ascii="Times New Roman" w:eastAsia="Times New Roman" w:hAnsi="Times New Roman" w:cs="Times New Roman"/>
        </w:rPr>
      </w:pPr>
    </w:p>
    <w:p w:rsidR="00066BCE" w:rsidRPr="00066BCE" w:rsidRDefault="00066BCE" w:rsidP="00066BCE">
      <w:pPr>
        <w:spacing w:after="0" w:line="240" w:lineRule="auto"/>
        <w:ind w:left="5184" w:right="425"/>
        <w:rPr>
          <w:rFonts w:ascii="Times New Roman" w:eastAsia="Times New Roman" w:hAnsi="Times New Roman" w:cs="Times New Roman"/>
          <w:lang w:eastAsia="lt-LT"/>
        </w:rPr>
      </w:pPr>
      <w:r w:rsidRPr="00066BCE">
        <w:rPr>
          <w:rFonts w:ascii="Times New Roman" w:eastAsia="Times New Roman" w:hAnsi="Times New Roman" w:cs="Times New Roman"/>
          <w:lang w:eastAsia="lt-LT"/>
        </w:rPr>
        <w:br w:type="page"/>
      </w:r>
      <w:r w:rsidRPr="00066BCE">
        <w:rPr>
          <w:rFonts w:ascii="Times New Roman" w:eastAsia="Times New Roman" w:hAnsi="Times New Roman" w:cs="Times New Roman"/>
          <w:iCs/>
          <w:lang w:eastAsia="lt-LT"/>
        </w:rPr>
        <w:lastRenderedPageBreak/>
        <w:t xml:space="preserve">Zarasų socialinės globos namai </w:t>
      </w:r>
      <w:r w:rsidRPr="00066BCE">
        <w:rPr>
          <w:rFonts w:ascii="Times New Roman" w:eastAsia="Times New Roman" w:hAnsi="Times New Roman" w:cs="Times New Roman"/>
          <w:lang w:eastAsia="lt-LT"/>
        </w:rPr>
        <w:t>supaprastintų</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viešųjų pirkimų taisyklių </w:t>
      </w:r>
    </w:p>
    <w:p w:rsidR="00066BCE" w:rsidRPr="00066BCE" w:rsidRDefault="00066BCE" w:rsidP="00066BCE">
      <w:pPr>
        <w:spacing w:after="0" w:line="240" w:lineRule="auto"/>
        <w:ind w:left="3888" w:right="425" w:firstLine="1296"/>
        <w:rPr>
          <w:rFonts w:ascii="Times New Roman" w:eastAsia="Times New Roman" w:hAnsi="Times New Roman" w:cs="Times New Roman"/>
          <w:lang w:eastAsia="lt-LT"/>
        </w:rPr>
      </w:pPr>
      <w:r w:rsidRPr="00066BCE">
        <w:rPr>
          <w:rFonts w:ascii="Times New Roman" w:eastAsia="Times New Roman" w:hAnsi="Times New Roman" w:cs="Times New Roman"/>
          <w:lang w:eastAsia="lt-LT"/>
        </w:rPr>
        <w:t xml:space="preserve">5 priedas </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rPr>
      </w:pPr>
      <w:r w:rsidRPr="00066BCE">
        <w:rPr>
          <w:rFonts w:ascii="Times New Roman" w:eastAsia="Times New Roman" w:hAnsi="Times New Roman" w:cs="Times New Roman"/>
          <w:b/>
        </w:rPr>
        <w:t>ZARASŲ SOCIALINĖS GLOBOS NAMAI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___________________________________________________________________________</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r w:rsidRPr="00066BCE">
        <w:rPr>
          <w:rFonts w:ascii="Times New Roman" w:eastAsia="Times New Roman" w:hAnsi="Times New Roman" w:cs="Times New Roman"/>
          <w:i/>
          <w:iCs/>
        </w:rPr>
        <w:t>(asmens vardas ir pavardė, pareigos)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caps/>
        </w:rPr>
      </w:pPr>
      <w:r w:rsidRPr="00066BCE">
        <w:rPr>
          <w:rFonts w:ascii="Times New Roman" w:eastAsia="Times New Roman" w:hAnsi="Times New Roman" w:cs="Times New Roman"/>
          <w:b/>
          <w:bCs/>
        </w:rPr>
        <w:t>KONFIDENCIALUMO PASIŽADĖJIMAS</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rPr>
      </w:pPr>
      <w:r w:rsidRPr="00066BCE">
        <w:rPr>
          <w:rFonts w:ascii="Times New Roman" w:eastAsia="Times New Roman" w:hAnsi="Times New Roman" w:cs="Times New Roman"/>
        </w:rPr>
        <w:t xml:space="preserve">20__ </w:t>
      </w:r>
      <w:proofErr w:type="spellStart"/>
      <w:r w:rsidRPr="00066BCE">
        <w:rPr>
          <w:rFonts w:ascii="Times New Roman" w:eastAsia="Times New Roman" w:hAnsi="Times New Roman" w:cs="Times New Roman"/>
        </w:rPr>
        <w:t>m</w:t>
      </w:r>
      <w:proofErr w:type="spellEnd"/>
      <w:r w:rsidRPr="00066BCE">
        <w:rPr>
          <w:rFonts w:ascii="Times New Roman" w:eastAsia="Times New Roman" w:hAnsi="Times New Roman" w:cs="Times New Roman"/>
        </w:rPr>
        <w:t xml:space="preserve">.________________ </w:t>
      </w:r>
      <w:proofErr w:type="spellStart"/>
      <w:r w:rsidRPr="00066BCE">
        <w:rPr>
          <w:rFonts w:ascii="Times New Roman" w:eastAsia="Times New Roman" w:hAnsi="Times New Roman" w:cs="Times New Roman"/>
        </w:rPr>
        <w:t>d</w:t>
      </w:r>
      <w:proofErr w:type="spellEnd"/>
      <w:r w:rsidRPr="00066BCE">
        <w:rPr>
          <w:rFonts w:ascii="Times New Roman" w:eastAsia="Times New Roman" w:hAnsi="Times New Roman" w:cs="Times New Roman"/>
        </w:rPr>
        <w:t>.</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Cs/>
        </w:rPr>
      </w:pPr>
      <w:r w:rsidRPr="00066BCE">
        <w:rPr>
          <w:rFonts w:ascii="Times New Roman" w:eastAsia="Times New Roman" w:hAnsi="Times New Roman" w:cs="Times New Roman"/>
          <w:bCs/>
        </w:rPr>
        <w:t>Šakiai</w:t>
      </w:r>
    </w:p>
    <w:p w:rsidR="00066BCE" w:rsidRPr="00066BCE" w:rsidRDefault="00066BCE" w:rsidP="00066BCE">
      <w:pPr>
        <w:autoSpaceDE w:val="0"/>
        <w:autoSpaceDN w:val="0"/>
        <w:adjustRightInd w:val="0"/>
        <w:spacing w:after="0" w:line="240" w:lineRule="auto"/>
        <w:jc w:val="center"/>
        <w:rPr>
          <w:rFonts w:ascii="Times New Roman" w:eastAsia="Times New Roman" w:hAnsi="Times New Roman" w:cs="Times New Roman"/>
          <w:b/>
          <w:bCs/>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 xml:space="preserve">Būdamas ______________________________________, </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i/>
          <w:iCs/>
          <w:sz w:val="20"/>
          <w:szCs w:val="20"/>
        </w:rPr>
      </w:pPr>
      <w:r w:rsidRPr="00066BCE">
        <w:rPr>
          <w:rFonts w:ascii="Times New Roman" w:eastAsia="Times New Roman" w:hAnsi="Times New Roman" w:cs="Times New Roman"/>
          <w:i/>
          <w:iCs/>
        </w:rPr>
        <w:tab/>
      </w:r>
      <w:r w:rsidRPr="00066BCE">
        <w:rPr>
          <w:rFonts w:ascii="Times New Roman" w:eastAsia="Times New Roman" w:hAnsi="Times New Roman" w:cs="Times New Roman"/>
          <w:i/>
          <w:iCs/>
        </w:rPr>
        <w:tab/>
      </w:r>
      <w:r w:rsidRPr="00066BCE">
        <w:rPr>
          <w:rFonts w:ascii="Times New Roman" w:eastAsia="Times New Roman" w:hAnsi="Times New Roman" w:cs="Times New Roman"/>
          <w:i/>
          <w:iCs/>
          <w:sz w:val="20"/>
          <w:szCs w:val="20"/>
        </w:rPr>
        <w:t>(pareigų pavadinimas)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 Pasižadu: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1.2. man patikėtus dokumentus saugoti tokiu būdu, kad tretieji asmenys neturėtų galimybės su jais susipažinti ar pasinaudoti;</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1.3. nepasilikti jokių man pateiktų dokumentų kopijų.</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 Man išaiškinta, kad konfidencialią informaciją sudaro:</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3.1. informacija, kurios konfidencialumą nurodė tiekėjas ir jos atskleidimas nėra privalomas pagal Lietuvos Respublikos teisės aktus;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u w:val="single"/>
        </w:rPr>
      </w:pPr>
      <w:r w:rsidRPr="00066BCE">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r w:rsidRPr="00066BCE">
        <w:rPr>
          <w:rFonts w:ascii="Times New Roman" w:eastAsia="Times New Roman" w:hAnsi="Times New Roman" w:cs="Times New Roman"/>
        </w:rPr>
        <w:t>4. Esu įspėtas, kad, pažeidęs šį pasižadėjimą, turėsiu atlyginti perkančiajai organizacijai ir tiekėjams padarytus nuostolius.</w:t>
      </w: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720"/>
        <w:jc w:val="both"/>
        <w:rPr>
          <w:rFonts w:ascii="Times New Roman" w:eastAsia="Times New Roman" w:hAnsi="Times New Roman" w:cs="Times New Roman"/>
        </w:rPr>
      </w:pP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rPr>
      </w:pPr>
      <w:r w:rsidRPr="00066BCE">
        <w:rPr>
          <w:rFonts w:ascii="Times New Roman" w:eastAsia="Times New Roman" w:hAnsi="Times New Roman" w:cs="Times New Roman"/>
        </w:rPr>
        <w:t xml:space="preserve">___________________ </w:t>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r>
      <w:r w:rsidRPr="00066BCE">
        <w:rPr>
          <w:rFonts w:ascii="Times New Roman" w:eastAsia="Times New Roman" w:hAnsi="Times New Roman" w:cs="Times New Roman"/>
        </w:rPr>
        <w:tab/>
        <w:t>____________________</w:t>
      </w:r>
    </w:p>
    <w:p w:rsidR="00066BCE" w:rsidRPr="00066BCE" w:rsidRDefault="00066BCE" w:rsidP="00066BCE">
      <w:pPr>
        <w:autoSpaceDE w:val="0"/>
        <w:autoSpaceDN w:val="0"/>
        <w:adjustRightInd w:val="0"/>
        <w:spacing w:after="0" w:line="240" w:lineRule="auto"/>
        <w:ind w:firstLine="312"/>
        <w:jc w:val="both"/>
        <w:rPr>
          <w:rFonts w:ascii="Times New Roman" w:eastAsia="Times New Roman" w:hAnsi="Times New Roman" w:cs="Times New Roman"/>
          <w:sz w:val="20"/>
          <w:szCs w:val="20"/>
        </w:rPr>
      </w:pPr>
      <w:r w:rsidRPr="00066BCE">
        <w:rPr>
          <w:rFonts w:ascii="Times New Roman" w:eastAsia="Times New Roman" w:hAnsi="Times New Roman" w:cs="Times New Roman"/>
          <w:i/>
          <w:iCs/>
          <w:sz w:val="20"/>
          <w:szCs w:val="20"/>
        </w:rPr>
        <w:t xml:space="preserve">(parašas) </w:t>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r>
      <w:r w:rsidRPr="00066BCE">
        <w:rPr>
          <w:rFonts w:ascii="Times New Roman" w:eastAsia="Times New Roman" w:hAnsi="Times New Roman" w:cs="Times New Roman"/>
          <w:i/>
          <w:iCs/>
          <w:sz w:val="20"/>
          <w:szCs w:val="20"/>
        </w:rPr>
        <w:tab/>
        <w:t>(vardas, pavardė)</w:t>
      </w:r>
    </w:p>
    <w:p w:rsidR="00066BCE" w:rsidRPr="00066BCE" w:rsidRDefault="00066BCE" w:rsidP="00066BCE">
      <w:pPr>
        <w:suppressAutoHyphens/>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line="240" w:lineRule="auto"/>
        <w:ind w:left="6235"/>
        <w:jc w:val="center"/>
        <w:rPr>
          <w:rFonts w:ascii="Times New Roman" w:eastAsia="Times New Roman" w:hAnsi="Times New Roman" w:cs="Times New Roman"/>
        </w:rPr>
      </w:pPr>
    </w:p>
    <w:p w:rsidR="00066BCE" w:rsidRPr="00066BCE" w:rsidRDefault="00066BCE" w:rsidP="00066BCE">
      <w:pPr>
        <w:suppressAutoHyphens/>
        <w:autoSpaceDE w:val="0"/>
        <w:autoSpaceDN w:val="0"/>
        <w:adjustRightInd w:val="0"/>
        <w:spacing w:after="0"/>
        <w:jc w:val="both"/>
        <w:rPr>
          <w:rFonts w:ascii="Times New Roman" w:eastAsia="Times New Roman" w:hAnsi="Times New Roman" w:cs="Times New Roman"/>
        </w:rPr>
      </w:pPr>
    </w:p>
    <w:p w:rsidR="00066BCE" w:rsidRPr="00066BCE" w:rsidRDefault="00066BCE" w:rsidP="00066BCE">
      <w:pPr>
        <w:spacing w:after="0" w:line="240" w:lineRule="auto"/>
        <w:rPr>
          <w:rFonts w:ascii="Times New Roman" w:eastAsia="Times New Roman" w:hAnsi="Times New Roman" w:cs="Times New Roman"/>
          <w:i/>
          <w:lang w:eastAsia="lt-LT"/>
        </w:rPr>
      </w:pPr>
    </w:p>
    <w:p w:rsidR="00066BCE" w:rsidRPr="00066BCE" w:rsidRDefault="00066BCE" w:rsidP="00066BCE">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rPr>
      </w:pPr>
      <w:r w:rsidRPr="00066BCE">
        <w:rPr>
          <w:rFonts w:ascii="Times New Roman" w:eastAsia="Times New Roman" w:hAnsi="Times New Roman" w:cs="Times New Roman"/>
        </w:rPr>
        <w:tab/>
      </w:r>
    </w:p>
    <w:p w:rsidR="00066BCE" w:rsidRPr="00066BCE" w:rsidRDefault="00066BCE" w:rsidP="00066BCE">
      <w:pPr>
        <w:tabs>
          <w:tab w:val="left" w:pos="1304"/>
          <w:tab w:val="left" w:pos="1457"/>
          <w:tab w:val="left" w:pos="1604"/>
          <w:tab w:val="left" w:pos="1757"/>
        </w:tabs>
        <w:autoSpaceDE w:val="0"/>
        <w:autoSpaceDN w:val="0"/>
        <w:adjustRightInd w:val="0"/>
        <w:spacing w:after="0" w:line="240" w:lineRule="auto"/>
        <w:rPr>
          <w:rFonts w:ascii="TimesLT" w:eastAsia="Times New Roman" w:hAnsi="TimesLT" w:cs="Times New Roman"/>
          <w:sz w:val="20"/>
          <w:szCs w:val="20"/>
        </w:rPr>
      </w:pP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r w:rsidRPr="00066BCE">
        <w:rPr>
          <w:rFonts w:ascii="TimesLT" w:eastAsia="Times New Roman" w:hAnsi="TimesLT" w:cs="Times New Roman"/>
          <w:sz w:val="20"/>
          <w:szCs w:val="20"/>
        </w:rPr>
        <w:tab/>
      </w: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p w:rsidR="00066BCE" w:rsidRDefault="00066BCE" w:rsidP="00EE3046">
      <w:pPr>
        <w:jc w:val="both"/>
      </w:pPr>
    </w:p>
    <w:sectPr w:rsidR="00066B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020"/>
    <w:multiLevelType w:val="hybridMultilevel"/>
    <w:tmpl w:val="6F50C93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6C885E91"/>
    <w:multiLevelType w:val="hybridMultilevel"/>
    <w:tmpl w:val="3B1E6B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46"/>
    <w:rsid w:val="00066BCE"/>
    <w:rsid w:val="00094181"/>
    <w:rsid w:val="0014280B"/>
    <w:rsid w:val="00261EE6"/>
    <w:rsid w:val="004D64BF"/>
    <w:rsid w:val="005165D7"/>
    <w:rsid w:val="00571ACD"/>
    <w:rsid w:val="00612B61"/>
    <w:rsid w:val="0061687E"/>
    <w:rsid w:val="009821EB"/>
    <w:rsid w:val="00A049D6"/>
    <w:rsid w:val="00B20306"/>
    <w:rsid w:val="00BC1D2F"/>
    <w:rsid w:val="00C46353"/>
    <w:rsid w:val="00C505DC"/>
    <w:rsid w:val="00D06356"/>
    <w:rsid w:val="00E339DB"/>
    <w:rsid w:val="00EE3046"/>
    <w:rsid w:val="00F55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3046"/>
    <w:rPr>
      <w:color w:val="0000FF" w:themeColor="hyperlink"/>
      <w:u w:val="single"/>
    </w:rPr>
  </w:style>
  <w:style w:type="paragraph" w:styleId="Sraopastraipa">
    <w:name w:val="List Paragraph"/>
    <w:basedOn w:val="prastasis"/>
    <w:uiPriority w:val="34"/>
    <w:qFormat/>
    <w:rsid w:val="00C46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3046"/>
    <w:rPr>
      <w:color w:val="0000FF" w:themeColor="hyperlink"/>
      <w:u w:val="single"/>
    </w:rPr>
  </w:style>
  <w:style w:type="paragraph" w:styleId="Sraopastraipa">
    <w:name w:val="List Paragraph"/>
    <w:basedOn w:val="prastasis"/>
    <w:uiPriority w:val="34"/>
    <w:qFormat/>
    <w:rsid w:val="00C46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00819">
      <w:bodyDiv w:val="1"/>
      <w:marLeft w:val="225"/>
      <w:marRight w:val="225"/>
      <w:marTop w:val="0"/>
      <w:marBottom w:val="0"/>
      <w:divBdr>
        <w:top w:val="none" w:sz="0" w:space="0" w:color="auto"/>
        <w:left w:val="none" w:sz="0" w:space="0" w:color="auto"/>
        <w:bottom w:val="none" w:sz="0" w:space="0" w:color="auto"/>
        <w:right w:val="none" w:sz="0" w:space="0" w:color="auto"/>
      </w:divBdr>
      <w:divsChild>
        <w:div w:id="807354047">
          <w:marLeft w:val="0"/>
          <w:marRight w:val="0"/>
          <w:marTop w:val="0"/>
          <w:marBottom w:val="0"/>
          <w:divBdr>
            <w:top w:val="none" w:sz="0" w:space="0" w:color="auto"/>
            <w:left w:val="none" w:sz="0" w:space="0" w:color="auto"/>
            <w:bottom w:val="none" w:sz="0" w:space="0" w:color="auto"/>
            <w:right w:val="none" w:sz="0" w:space="0" w:color="auto"/>
          </w:divBdr>
        </w:div>
      </w:divsChild>
    </w:div>
    <w:div w:id="1338580934">
      <w:bodyDiv w:val="1"/>
      <w:marLeft w:val="225"/>
      <w:marRight w:val="225"/>
      <w:marTop w:val="0"/>
      <w:marBottom w:val="0"/>
      <w:divBdr>
        <w:top w:val="none" w:sz="0" w:space="0" w:color="auto"/>
        <w:left w:val="none" w:sz="0" w:space="0" w:color="auto"/>
        <w:bottom w:val="none" w:sz="0" w:space="0" w:color="auto"/>
        <w:right w:val="none" w:sz="0" w:space="0" w:color="auto"/>
      </w:divBdr>
      <w:divsChild>
        <w:div w:id="1405372159">
          <w:marLeft w:val="0"/>
          <w:marRight w:val="0"/>
          <w:marTop w:val="0"/>
          <w:marBottom w:val="0"/>
          <w:divBdr>
            <w:top w:val="none" w:sz="0" w:space="0" w:color="auto"/>
            <w:left w:val="none" w:sz="0" w:space="0" w:color="auto"/>
            <w:bottom w:val="none" w:sz="0" w:space="0" w:color="auto"/>
            <w:right w:val="none" w:sz="0" w:space="0" w:color="auto"/>
          </w:divBdr>
        </w:div>
      </w:divsChild>
    </w:div>
    <w:div w:id="1701467089">
      <w:bodyDiv w:val="1"/>
      <w:marLeft w:val="225"/>
      <w:marRight w:val="225"/>
      <w:marTop w:val="0"/>
      <w:marBottom w:val="0"/>
      <w:divBdr>
        <w:top w:val="none" w:sz="0" w:space="0" w:color="auto"/>
        <w:left w:val="none" w:sz="0" w:space="0" w:color="auto"/>
        <w:bottom w:val="none" w:sz="0" w:space="0" w:color="auto"/>
        <w:right w:val="none" w:sz="0" w:space="0" w:color="auto"/>
      </w:divBdr>
      <w:divsChild>
        <w:div w:id="88891685">
          <w:marLeft w:val="0"/>
          <w:marRight w:val="0"/>
          <w:marTop w:val="0"/>
          <w:marBottom w:val="0"/>
          <w:divBdr>
            <w:top w:val="none" w:sz="0" w:space="0" w:color="auto"/>
            <w:left w:val="none" w:sz="0" w:space="0" w:color="auto"/>
            <w:bottom w:val="none" w:sz="0" w:space="0" w:color="auto"/>
            <w:right w:val="none" w:sz="0" w:space="0" w:color="auto"/>
          </w:divBdr>
        </w:div>
      </w:divsChild>
    </w:div>
    <w:div w:id="1972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340674" TargetMode="External"/><Relationship Id="rId26"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hyperlink" Target="http://www3.lrs.lt/pls/inter/dokpaieska.showdoc_l?p_id=358037"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392985" TargetMode="External"/><Relationship Id="rId17" Type="http://schemas.openxmlformats.org/officeDocument/2006/relationships/hyperlink" Target="http://www3.lrs.lt/pls/inter/dokpaieska.showdoc_l?p_id=299644" TargetMode="External"/><Relationship Id="rId25" Type="http://schemas.openxmlformats.org/officeDocument/2006/relationships/hyperlink" Target="http://www3.lrs.lt/pls/inter/dokpaieska.showdoc_l?p_id=404592" TargetMode="External"/><Relationship Id="rId2" Type="http://schemas.openxmlformats.org/officeDocument/2006/relationships/numbering" Target="numbering.xml"/><Relationship Id="rId16" Type="http://schemas.openxmlformats.org/officeDocument/2006/relationships/hyperlink" Target="http://www3.lrs.lt/pls/inter/dokpaieska.showdoc_l?p_id=232001" TargetMode="External"/><Relationship Id="rId20" Type="http://schemas.openxmlformats.org/officeDocument/2006/relationships/hyperlink" Target="http://www3.lrs.lt/pls/inter/dokpaieska.showdoc_l?p_id=3541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403512" TargetMode="External"/><Relationship Id="rId24" Type="http://schemas.openxmlformats.org/officeDocument/2006/relationships/hyperlink" Target="http://www3.lrs.lt/pls/inter/dokpaieska.showdoc_l?p_id=326993" TargetMode="External"/><Relationship Id="rId5" Type="http://schemas.openxmlformats.org/officeDocument/2006/relationships/settings" Target="settings.xml"/><Relationship Id="rId15" Type="http://schemas.openxmlformats.org/officeDocument/2006/relationships/hyperlink" Target="http://www3.lrs.lt/pls/inter/dokpaieska.showdoc_l?p_id=220357" TargetMode="External"/><Relationship Id="rId23" Type="http://schemas.openxmlformats.org/officeDocument/2006/relationships/hyperlink" Target="http://www3.lrs.lt/pls/inter/dokpaieska.showdoc_l?p_id=270464" TargetMode="External"/><Relationship Id="rId28" Type="http://schemas.openxmlformats.org/officeDocument/2006/relationships/fontTable" Target="fontTable.xm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70285"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415651" TargetMode="External"/><Relationship Id="rId22" Type="http://schemas.openxmlformats.org/officeDocument/2006/relationships/hyperlink" Target="http://www3.lrs.lt/pls/inter/dokpaieska.showdoc_l?p_id=206027" TargetMode="External"/><Relationship Id="rId27"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06CB-5851-4696-917D-751EE416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59422</Words>
  <Characters>33872</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2012-10-02T11:01:00Z</dcterms:created>
  <dcterms:modified xsi:type="dcterms:W3CDTF">2012-10-03T12:19:00Z</dcterms:modified>
</cp:coreProperties>
</file>