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E" w:rsidRDefault="00B12EBE" w:rsidP="00B12EBE">
      <w:pPr>
        <w:pStyle w:val="Pavadinimas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KLAIPĖDOS R.</w:t>
      </w:r>
    </w:p>
    <w:p w:rsidR="00B12EBE" w:rsidRDefault="00B12EBE" w:rsidP="00B12EBE">
      <w:pPr>
        <w:pStyle w:val="Antrinispavadinimas"/>
        <w:rPr>
          <w:bCs/>
        </w:rPr>
      </w:pPr>
      <w:r>
        <w:rPr>
          <w:bCs/>
        </w:rPr>
        <w:t>AGLUONĖNŲ LOPŠELIO -DARŽELIO</w:t>
      </w:r>
    </w:p>
    <w:p w:rsidR="00B12EBE" w:rsidRDefault="00B12EBE" w:rsidP="00B12EBE">
      <w:pPr>
        <w:pStyle w:val="Antrat1"/>
        <w:rPr>
          <w:rFonts w:eastAsia="Arial Unicode MS"/>
          <w:bCs w:val="0"/>
          <w:i w:val="0"/>
          <w:iCs w:val="0"/>
          <w:color w:val="auto"/>
        </w:rPr>
      </w:pPr>
      <w:r>
        <w:rPr>
          <w:i w:val="0"/>
          <w:iCs w:val="0"/>
          <w:color w:val="auto"/>
        </w:rPr>
        <w:t>DIREKTORIUS</w:t>
      </w:r>
    </w:p>
    <w:p w:rsidR="00B12EBE" w:rsidRDefault="00B12EBE" w:rsidP="00B12EBE">
      <w:pPr>
        <w:jc w:val="center"/>
        <w:rPr>
          <w:bCs/>
          <w:color w:val="auto"/>
        </w:rPr>
      </w:pPr>
    </w:p>
    <w:p w:rsidR="00B12EBE" w:rsidRDefault="00B12EBE" w:rsidP="00B12EBE">
      <w:pPr>
        <w:rPr>
          <w:bCs/>
          <w:color w:val="auto"/>
        </w:rPr>
      </w:pPr>
    </w:p>
    <w:p w:rsidR="00B12EBE" w:rsidRDefault="00B12EBE" w:rsidP="00B12EBE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ĮSAKYMAS</w:t>
      </w:r>
    </w:p>
    <w:p w:rsidR="00B12EBE" w:rsidRDefault="00B12EBE" w:rsidP="00B12EBE">
      <w:pPr>
        <w:jc w:val="center"/>
        <w:rPr>
          <w:b/>
          <w:color w:val="auto"/>
        </w:rPr>
      </w:pPr>
      <w:r>
        <w:rPr>
          <w:b/>
          <w:bCs/>
          <w:color w:val="auto"/>
        </w:rPr>
        <w:t xml:space="preserve">DĖL </w:t>
      </w:r>
      <w:r>
        <w:rPr>
          <w:b/>
          <w:bCs/>
          <w:color w:val="auto"/>
          <w:lang w:val="lt-LT"/>
        </w:rPr>
        <w:t>KLAIPĖDOS R. AGLUONĖNŲ LOPŠELIO-DARŽELIO VIEŠŲJŲ SUPAPRASTINTŲ MAŽOS VERTĖS PIRKIMŲ TAISYKLIŲ TVIRTINIMO</w:t>
      </w:r>
    </w:p>
    <w:p w:rsidR="00B12EBE" w:rsidRDefault="00B12EBE" w:rsidP="00B12EBE">
      <w:pPr>
        <w:jc w:val="center"/>
        <w:rPr>
          <w:bCs/>
          <w:color w:val="auto"/>
        </w:rPr>
      </w:pPr>
    </w:p>
    <w:p w:rsidR="00B12EBE" w:rsidRPr="00A50CF1" w:rsidRDefault="00B12EBE" w:rsidP="00B12EBE">
      <w:pPr>
        <w:jc w:val="center"/>
        <w:rPr>
          <w:color w:val="auto"/>
          <w:lang w:val="it-IT"/>
        </w:rPr>
      </w:pPr>
      <w:r>
        <w:rPr>
          <w:color w:val="auto"/>
          <w:lang w:val="it-IT"/>
        </w:rPr>
        <w:t>2013</w:t>
      </w:r>
      <w:r w:rsidRPr="00A50CF1">
        <w:rPr>
          <w:color w:val="auto"/>
          <w:lang w:val="it-IT"/>
        </w:rPr>
        <w:t xml:space="preserve"> m</w:t>
      </w:r>
      <w:r>
        <w:rPr>
          <w:color w:val="auto"/>
          <w:lang w:val="it-IT"/>
        </w:rPr>
        <w:t>. balandžio 2</w:t>
      </w:r>
      <w:r>
        <w:rPr>
          <w:rFonts w:cs="Arial"/>
          <w:color w:val="auto"/>
          <w:lang w:val="lt-LT"/>
        </w:rPr>
        <w:t xml:space="preserve"> </w:t>
      </w:r>
      <w:r>
        <w:rPr>
          <w:color w:val="auto"/>
          <w:lang w:val="it-IT"/>
        </w:rPr>
        <w:t>d. Nr. V-47</w:t>
      </w:r>
    </w:p>
    <w:p w:rsidR="00B12EBE" w:rsidRPr="00A50CF1" w:rsidRDefault="00B12EBE" w:rsidP="00B12EBE">
      <w:pPr>
        <w:jc w:val="center"/>
        <w:rPr>
          <w:rFonts w:eastAsia="Arial Unicode MS"/>
          <w:iCs/>
          <w:color w:val="auto"/>
          <w:lang w:val="it-IT"/>
        </w:rPr>
      </w:pPr>
      <w:r w:rsidRPr="00A50CF1">
        <w:rPr>
          <w:iCs/>
          <w:color w:val="auto"/>
          <w:lang w:val="it-IT"/>
        </w:rPr>
        <w:t>Agluonėnai</w:t>
      </w:r>
    </w:p>
    <w:p w:rsidR="00B12EBE" w:rsidRPr="00A50CF1" w:rsidRDefault="00B12EBE" w:rsidP="00B12EBE">
      <w:pPr>
        <w:jc w:val="center"/>
        <w:rPr>
          <w:bCs/>
          <w:color w:val="auto"/>
          <w:lang w:val="it-IT"/>
        </w:rPr>
      </w:pPr>
    </w:p>
    <w:p w:rsidR="00B12EBE" w:rsidRPr="00A50CF1" w:rsidRDefault="00B12EBE" w:rsidP="00B12EBE">
      <w:pPr>
        <w:pStyle w:val="Pagrindinistekstas3"/>
        <w:tabs>
          <w:tab w:val="left" w:pos="1800"/>
        </w:tabs>
        <w:rPr>
          <w:bCs/>
          <w:color w:val="auto"/>
          <w:lang w:val="it-IT"/>
        </w:rPr>
      </w:pPr>
      <w:r w:rsidRPr="00A50CF1">
        <w:rPr>
          <w:bCs/>
          <w:color w:val="auto"/>
          <w:lang w:val="it-IT"/>
        </w:rPr>
        <w:t xml:space="preserve">                              </w:t>
      </w:r>
    </w:p>
    <w:p w:rsidR="00B12EBE" w:rsidRPr="00CB798F" w:rsidRDefault="00B12EBE" w:rsidP="00CB798F">
      <w:pPr>
        <w:jc w:val="both"/>
        <w:rPr>
          <w:szCs w:val="24"/>
        </w:rPr>
      </w:pPr>
      <w:r w:rsidRPr="00A50CF1">
        <w:rPr>
          <w:noProof/>
          <w:lang w:val="it-IT"/>
        </w:rPr>
        <w:t xml:space="preserve">Vadovaudamasi </w:t>
      </w:r>
      <w:bookmarkStart w:id="0" w:name="organizacija"/>
      <w:bookmarkEnd w:id="0"/>
      <w:r w:rsidRPr="00A50CF1">
        <w:rPr>
          <w:lang w:val="it-IT"/>
        </w:rPr>
        <w:t>Lietuvos Respublikos</w:t>
      </w:r>
      <w:bookmarkStart w:id="1" w:name="antraste"/>
      <w:bookmarkEnd w:id="1"/>
      <w:r w:rsidRPr="00A50CF1">
        <w:rPr>
          <w:rFonts w:ascii="Tahoma" w:hAnsi="Tahoma" w:cs="Tahoma"/>
          <w:lang w:val="it-IT"/>
        </w:rPr>
        <w:t xml:space="preserve"> </w:t>
      </w:r>
      <w:r w:rsidRPr="00A50CF1">
        <w:rPr>
          <w:lang w:val="it-IT"/>
        </w:rPr>
        <w:t xml:space="preserve">viešųjų pirkimų įstatymo </w:t>
      </w:r>
      <w:r w:rsidRPr="00A50CF1">
        <w:rPr>
          <w:spacing w:val="20"/>
          <w:lang w:val="it-IT"/>
        </w:rPr>
        <w:t xml:space="preserve">(Žin., </w:t>
      </w:r>
      <w:r w:rsidR="00307CEB">
        <w:rPr>
          <w:noProof/>
          <w:lang w:val="it-IT"/>
        </w:rPr>
        <w:t xml:space="preserve">, </w:t>
      </w:r>
      <w:r w:rsidRPr="00A50CF1">
        <w:rPr>
          <w:noProof/>
          <w:lang w:val="it-IT"/>
        </w:rPr>
        <w:t>Žin., 1996, Nr. 84-2000; 2006, Nr. 4-102, 2007, Nr. 114-4630; 2008, Nr. 81-3179;</w:t>
      </w:r>
      <w:r>
        <w:rPr>
          <w:noProof/>
          <w:lang w:val="it-IT"/>
        </w:rPr>
        <w:t xml:space="preserve"> </w:t>
      </w:r>
      <w:r w:rsidR="00307CEB" w:rsidRPr="00A50CF1">
        <w:rPr>
          <w:spacing w:val="20"/>
          <w:lang w:val="it-IT"/>
        </w:rPr>
        <w:t>2009, Nr.93-3986</w:t>
      </w:r>
      <w:r w:rsidR="00307CEB">
        <w:rPr>
          <w:spacing w:val="20"/>
          <w:lang w:val="it-IT"/>
        </w:rPr>
        <w:t xml:space="preserve">. </w:t>
      </w:r>
      <w:r>
        <w:rPr>
          <w:noProof/>
          <w:lang w:val="it-IT"/>
        </w:rPr>
        <w:t>2010 m</w:t>
      </w:r>
      <w:r w:rsidR="00307CEB">
        <w:rPr>
          <w:noProof/>
          <w:lang w:val="it-IT"/>
        </w:rPr>
        <w:t xml:space="preserve">., </w:t>
      </w:r>
      <w:proofErr w:type="gramStart"/>
      <w:r w:rsidR="00307CEB" w:rsidRPr="00B03602">
        <w:rPr>
          <w:szCs w:val="24"/>
        </w:rPr>
        <w:t>2012-06-29 Nr. XI-2177</w:t>
      </w:r>
      <w:r>
        <w:rPr>
          <w:noProof/>
          <w:lang w:val="it-IT"/>
        </w:rPr>
        <w:t>.</w:t>
      </w:r>
      <w:r w:rsidRPr="00A50CF1">
        <w:rPr>
          <w:noProof/>
          <w:lang w:val="it-IT"/>
        </w:rPr>
        <w:t>)</w:t>
      </w:r>
      <w:proofErr w:type="gramEnd"/>
      <w:r w:rsidRPr="00A50CF1">
        <w:rPr>
          <w:noProof/>
          <w:lang w:val="it-IT"/>
        </w:rPr>
        <w:t xml:space="preserve"> </w:t>
      </w:r>
      <w:proofErr w:type="spellStart"/>
      <w:proofErr w:type="gramStart"/>
      <w:r w:rsidR="00A60333" w:rsidRPr="00B03602">
        <w:rPr>
          <w:szCs w:val="24"/>
        </w:rPr>
        <w:t>straipsnių</w:t>
      </w:r>
      <w:proofErr w:type="spellEnd"/>
      <w:proofErr w:type="gramEnd"/>
      <w:r w:rsidR="00A60333" w:rsidRPr="00B03602">
        <w:rPr>
          <w:szCs w:val="24"/>
        </w:rPr>
        <w:t xml:space="preserve"> </w:t>
      </w:r>
      <w:proofErr w:type="spellStart"/>
      <w:r w:rsidR="00CB798F">
        <w:rPr>
          <w:szCs w:val="24"/>
        </w:rPr>
        <w:t>pakeitimo</w:t>
      </w:r>
      <w:proofErr w:type="spellEnd"/>
      <w:r w:rsidR="00CB798F">
        <w:rPr>
          <w:szCs w:val="24"/>
        </w:rPr>
        <w:t xml:space="preserve"> </w:t>
      </w:r>
      <w:proofErr w:type="spellStart"/>
      <w:r w:rsidR="00CB798F">
        <w:rPr>
          <w:szCs w:val="24"/>
        </w:rPr>
        <w:t>ir</w:t>
      </w:r>
      <w:proofErr w:type="spellEnd"/>
      <w:r w:rsidR="00CB798F">
        <w:rPr>
          <w:szCs w:val="24"/>
        </w:rPr>
        <w:t xml:space="preserve"> </w:t>
      </w:r>
      <w:proofErr w:type="spellStart"/>
      <w:r w:rsidR="00CB798F">
        <w:rPr>
          <w:szCs w:val="24"/>
        </w:rPr>
        <w:t>papildymo</w:t>
      </w:r>
      <w:proofErr w:type="spellEnd"/>
      <w:r w:rsidR="00CB798F">
        <w:rPr>
          <w:szCs w:val="24"/>
        </w:rPr>
        <w:t xml:space="preserve"> </w:t>
      </w:r>
      <w:proofErr w:type="spellStart"/>
      <w:r w:rsidR="00CB798F">
        <w:rPr>
          <w:szCs w:val="24"/>
        </w:rPr>
        <w:t>įstatymu</w:t>
      </w:r>
      <w:proofErr w:type="spellEnd"/>
      <w:r w:rsidR="00CB798F">
        <w:rPr>
          <w:szCs w:val="24"/>
        </w:rPr>
        <w:t>,</w:t>
      </w:r>
    </w:p>
    <w:p w:rsidR="00B12EBE" w:rsidRPr="00A50CF1" w:rsidRDefault="00B12EBE" w:rsidP="00B12EBE">
      <w:pPr>
        <w:pStyle w:val="Pagrindinistekstas"/>
        <w:ind w:firstLine="840"/>
        <w:rPr>
          <w:szCs w:val="24"/>
          <w:lang w:val="lt-LT"/>
        </w:rPr>
      </w:pPr>
      <w:r w:rsidRPr="00A50CF1">
        <w:rPr>
          <w:szCs w:val="24"/>
          <w:lang w:val="lt-LT"/>
        </w:rPr>
        <w:t xml:space="preserve">1. T v i r t i n </w:t>
      </w:r>
      <w:r>
        <w:rPr>
          <w:szCs w:val="24"/>
          <w:lang w:val="lt-LT"/>
        </w:rPr>
        <w:t xml:space="preserve">u Klaipėdos r. </w:t>
      </w:r>
      <w:proofErr w:type="spellStart"/>
      <w:r>
        <w:rPr>
          <w:szCs w:val="24"/>
          <w:lang w:val="lt-LT"/>
        </w:rPr>
        <w:t>Agluonėnų</w:t>
      </w:r>
      <w:proofErr w:type="spellEnd"/>
      <w:r>
        <w:rPr>
          <w:szCs w:val="24"/>
          <w:lang w:val="lt-LT"/>
        </w:rPr>
        <w:t xml:space="preserve"> lopšelio-darželio „Nykštukas“ viešųjų supaprastintų mažos vertės pirkimų taisykles </w:t>
      </w:r>
      <w:r w:rsidRPr="00A50CF1">
        <w:rPr>
          <w:szCs w:val="24"/>
          <w:lang w:val="lt-LT"/>
        </w:rPr>
        <w:t>(pridedama).</w:t>
      </w:r>
    </w:p>
    <w:p w:rsidR="00B12EBE" w:rsidRPr="00CB798F" w:rsidRDefault="00B12EBE" w:rsidP="00CB798F">
      <w:pPr>
        <w:pStyle w:val="Antrats"/>
        <w:tabs>
          <w:tab w:val="clear" w:pos="4153"/>
          <w:tab w:val="clear" w:pos="8306"/>
        </w:tabs>
        <w:ind w:firstLine="840"/>
        <w:jc w:val="both"/>
        <w:rPr>
          <w:b/>
          <w:bCs/>
          <w:caps/>
          <w:noProof/>
          <w:sz w:val="24"/>
          <w:szCs w:val="24"/>
        </w:rPr>
      </w:pPr>
      <w:r>
        <w:rPr>
          <w:sz w:val="24"/>
          <w:szCs w:val="24"/>
        </w:rPr>
        <w:t xml:space="preserve">2. P r i p a ž į s t u  netekusiu galios </w:t>
      </w:r>
      <w:proofErr w:type="spellStart"/>
      <w:r>
        <w:rPr>
          <w:sz w:val="24"/>
          <w:szCs w:val="24"/>
        </w:rPr>
        <w:t>Agluonėnų</w:t>
      </w:r>
      <w:proofErr w:type="spellEnd"/>
      <w:r>
        <w:rPr>
          <w:sz w:val="24"/>
          <w:szCs w:val="24"/>
        </w:rPr>
        <w:t xml:space="preserve"> lop</w:t>
      </w:r>
      <w:r w:rsidR="00CB798F">
        <w:rPr>
          <w:sz w:val="24"/>
          <w:szCs w:val="24"/>
        </w:rPr>
        <w:t>šelio-darželio direktoriaus 2011 m. sausio 27 d. įsakymą Nr. V-74</w:t>
      </w:r>
      <w:r>
        <w:rPr>
          <w:sz w:val="24"/>
          <w:szCs w:val="24"/>
        </w:rPr>
        <w:t>.</w:t>
      </w:r>
    </w:p>
    <w:p w:rsidR="00B12EBE" w:rsidRDefault="00B12EBE" w:rsidP="00B12EBE">
      <w:pPr>
        <w:rPr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 xml:space="preserve">                         </w:t>
      </w:r>
    </w:p>
    <w:p w:rsidR="00B12EBE" w:rsidRDefault="00B12EBE" w:rsidP="00B12EBE">
      <w:pPr>
        <w:pStyle w:val="Pagrindinistekstas3"/>
        <w:jc w:val="center"/>
        <w:rPr>
          <w:color w:val="auto"/>
        </w:rPr>
      </w:pPr>
    </w:p>
    <w:p w:rsidR="00DD10DF" w:rsidRPr="00CB798F" w:rsidRDefault="00B12EBE" w:rsidP="00CB798F">
      <w:pPr>
        <w:pStyle w:val="Antrat2"/>
        <w:rPr>
          <w:rFonts w:eastAsia="Arial Unicode MS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  <w:t xml:space="preserve">Direktorė                                                                                                          </w:t>
      </w:r>
      <w:r w:rsidRPr="00A50CF1">
        <w:rPr>
          <w:b w:val="0"/>
          <w:bCs w:val="0"/>
          <w:i w:val="0"/>
          <w:iCs w:val="0"/>
          <w:color w:val="auto"/>
        </w:rPr>
        <w:t xml:space="preserve">Andželika </w:t>
      </w:r>
      <w:proofErr w:type="spellStart"/>
      <w:r w:rsidRPr="00A50CF1">
        <w:rPr>
          <w:b w:val="0"/>
          <w:bCs w:val="0"/>
          <w:i w:val="0"/>
          <w:iCs w:val="0"/>
          <w:color w:val="auto"/>
        </w:rPr>
        <w:t>Jasienė</w:t>
      </w:r>
      <w:proofErr w:type="spellEnd"/>
      <w:r w:rsidRPr="00A50CF1">
        <w:rPr>
          <w:b w:val="0"/>
          <w:bCs w:val="0"/>
          <w:i w:val="0"/>
          <w:iCs w:val="0"/>
          <w:color w:val="auto"/>
        </w:rPr>
        <w:t xml:space="preserve">                                                                                                                    </w:t>
      </w:r>
    </w:p>
    <w:sectPr w:rsidR="00DD10DF" w:rsidRPr="00CB798F" w:rsidSect="00A50CF1">
      <w:pgSz w:w="11906" w:h="16838" w:code="9"/>
      <w:pgMar w:top="1134" w:right="1134" w:bottom="726" w:left="1701" w:header="0" w:footer="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B12EBE"/>
    <w:rsid w:val="000E4AD3"/>
    <w:rsid w:val="00307CEB"/>
    <w:rsid w:val="0077679A"/>
    <w:rsid w:val="00A60333"/>
    <w:rsid w:val="00B12EBE"/>
    <w:rsid w:val="00B82C10"/>
    <w:rsid w:val="00CB798F"/>
    <w:rsid w:val="00D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12EBE"/>
    <w:pPr>
      <w:keepNext/>
      <w:jc w:val="center"/>
      <w:outlineLvl w:val="0"/>
    </w:pPr>
    <w:rPr>
      <w:b/>
      <w:bCs/>
      <w:i/>
      <w:i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12EBE"/>
    <w:pPr>
      <w:keepNext/>
      <w:outlineLvl w:val="1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12EB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12EB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B12EBE"/>
    <w:pPr>
      <w:jc w:val="center"/>
    </w:pPr>
    <w:rPr>
      <w:b/>
      <w:bCs/>
      <w:i/>
      <w:i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12EB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paragraph" w:styleId="Antrinispavadinimas">
    <w:name w:val="Subtitle"/>
    <w:basedOn w:val="prastasis"/>
    <w:link w:val="AntrinispavadinimasDiagrama"/>
    <w:qFormat/>
    <w:rsid w:val="00B12EBE"/>
    <w:pPr>
      <w:jc w:val="center"/>
    </w:pPr>
    <w:rPr>
      <w:b/>
      <w:color w:val="auto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B12EBE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B12EBE"/>
    <w:pPr>
      <w:jc w:val="both"/>
    </w:pPr>
    <w:rPr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12EB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B12EB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12EB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ntrats">
    <w:name w:val="header"/>
    <w:basedOn w:val="prastasis"/>
    <w:link w:val="AntratsDiagrama"/>
    <w:rsid w:val="00B12E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color w:val="auto"/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B12EBE"/>
    <w:rPr>
      <w:rFonts w:ascii="Times New Roman" w:eastAsia="Times New Roman" w:hAnsi="Times New Roman" w:cs="Times New Roman"/>
      <w:sz w:val="20"/>
      <w:szCs w:val="20"/>
    </w:rPr>
  </w:style>
  <w:style w:type="paragraph" w:customStyle="1" w:styleId="statymopavad">
    <w:name w:val="statymopavad"/>
    <w:basedOn w:val="prastasis"/>
    <w:rsid w:val="00B12EBE"/>
    <w:pPr>
      <w:spacing w:before="100" w:beforeAutospacing="1" w:after="100" w:afterAutospacing="1"/>
    </w:pPr>
    <w:rPr>
      <w:color w:val="auto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2013-04-12T10:27:00Z</cp:lastPrinted>
  <dcterms:created xsi:type="dcterms:W3CDTF">2013-04-11T07:48:00Z</dcterms:created>
  <dcterms:modified xsi:type="dcterms:W3CDTF">2013-04-12T10:27:00Z</dcterms:modified>
</cp:coreProperties>
</file>