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2D" w:rsidRPr="00BC58FF" w:rsidRDefault="001A222D">
      <w:pPr>
        <w:pStyle w:val="TITUL0"/>
        <w:rPr>
          <w:rFonts w:ascii="Times New Roman" w:hAnsi="Times New Roman"/>
          <w:szCs w:val="24"/>
        </w:rPr>
      </w:pPr>
    </w:p>
    <w:p w:rsidR="005B2457" w:rsidRPr="00BC58FF" w:rsidRDefault="005B2457">
      <w:pPr>
        <w:pStyle w:val="TITUL0"/>
        <w:rPr>
          <w:rFonts w:ascii="Times New Roman" w:hAnsi="Times New Roman"/>
          <w:szCs w:val="24"/>
        </w:rPr>
      </w:pPr>
      <w:r w:rsidRPr="00BC58FF">
        <w:rPr>
          <w:rFonts w:ascii="Times New Roman" w:hAnsi="Times New Roman"/>
          <w:szCs w:val="24"/>
        </w:rPr>
        <w:t>LIETUVOS RESPUBLIKOS VALSTYBĖS SAUGUMO DEPARTAMENTo direktorius</w:t>
      </w:r>
    </w:p>
    <w:p w:rsidR="005B2457" w:rsidRPr="00BC58FF" w:rsidRDefault="005B2457">
      <w:pPr>
        <w:pStyle w:val="TITUL1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įsakymas</w:t>
      </w:r>
    </w:p>
    <w:p w:rsidR="005B2457" w:rsidRPr="00BC58FF" w:rsidRDefault="00FD29BF">
      <w:pPr>
        <w:pStyle w:val="TITUL1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dėl lietuvos respublikos valstybės saugumo departamento</w:t>
      </w:r>
    </w:p>
    <w:p w:rsidR="00FD29BF" w:rsidRPr="00BC58FF" w:rsidRDefault="00FD29BF">
      <w:pPr>
        <w:pStyle w:val="TITUL1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generalinio direktoriaus 20</w:t>
      </w:r>
      <w:r w:rsidR="005F2DE3" w:rsidRPr="00BC58FF">
        <w:rPr>
          <w:rFonts w:ascii="Times New Roman" w:hAnsi="Times New Roman"/>
          <w:sz w:val="24"/>
          <w:szCs w:val="24"/>
        </w:rPr>
        <w:t>12</w:t>
      </w:r>
      <w:r w:rsidRPr="00BC58FF">
        <w:rPr>
          <w:rFonts w:ascii="Times New Roman" w:hAnsi="Times New Roman"/>
          <w:sz w:val="24"/>
          <w:szCs w:val="24"/>
        </w:rPr>
        <w:t xml:space="preserve"> m. </w:t>
      </w:r>
      <w:r w:rsidR="005F2DE3" w:rsidRPr="00BC58FF">
        <w:rPr>
          <w:rFonts w:ascii="Times New Roman" w:hAnsi="Times New Roman"/>
          <w:sz w:val="24"/>
          <w:szCs w:val="24"/>
        </w:rPr>
        <w:t>gegužės 8</w:t>
      </w:r>
      <w:r w:rsidRPr="00BC58FF">
        <w:rPr>
          <w:rFonts w:ascii="Times New Roman" w:hAnsi="Times New Roman"/>
          <w:sz w:val="24"/>
          <w:szCs w:val="24"/>
        </w:rPr>
        <w:t xml:space="preserve"> d. įsakymo nr. 1-</w:t>
      </w:r>
      <w:r w:rsidR="005F2DE3" w:rsidRPr="00BC58FF">
        <w:rPr>
          <w:rFonts w:ascii="Times New Roman" w:hAnsi="Times New Roman"/>
          <w:sz w:val="24"/>
          <w:szCs w:val="24"/>
        </w:rPr>
        <w:t>43</w:t>
      </w:r>
      <w:r w:rsidRPr="00BC58FF">
        <w:rPr>
          <w:rFonts w:ascii="Times New Roman" w:hAnsi="Times New Roman"/>
          <w:sz w:val="24"/>
          <w:szCs w:val="24"/>
        </w:rPr>
        <w:t xml:space="preserve"> </w:t>
      </w:r>
    </w:p>
    <w:p w:rsidR="00FD29BF" w:rsidRPr="00BC58FF" w:rsidRDefault="005F2DE3">
      <w:pPr>
        <w:pStyle w:val="TITUL1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 xml:space="preserve">pakeitimo ir </w:t>
      </w:r>
      <w:r w:rsidR="00FD29BF" w:rsidRPr="00BC58FF">
        <w:rPr>
          <w:rFonts w:ascii="Times New Roman" w:hAnsi="Times New Roman"/>
          <w:sz w:val="24"/>
          <w:szCs w:val="24"/>
        </w:rPr>
        <w:t>papildymo</w:t>
      </w:r>
    </w:p>
    <w:p w:rsidR="005B2457" w:rsidRPr="00BC58FF" w:rsidRDefault="00FD29BF">
      <w:pPr>
        <w:spacing w:before="720"/>
        <w:jc w:val="center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201</w:t>
      </w:r>
      <w:r w:rsidR="00AA7C21" w:rsidRPr="00BC58FF">
        <w:rPr>
          <w:rFonts w:ascii="Times New Roman" w:hAnsi="Times New Roman"/>
          <w:sz w:val="24"/>
          <w:szCs w:val="24"/>
        </w:rPr>
        <w:t>3</w:t>
      </w:r>
      <w:r w:rsidR="00C43320">
        <w:rPr>
          <w:rFonts w:ascii="Times New Roman" w:hAnsi="Times New Roman"/>
          <w:sz w:val="24"/>
          <w:szCs w:val="24"/>
        </w:rPr>
        <w:t xml:space="preserve"> m. birželio 12 d.</w:t>
      </w:r>
      <w:r w:rsidR="005B2457" w:rsidRPr="00BC58FF">
        <w:rPr>
          <w:rFonts w:ascii="Times New Roman" w:hAnsi="Times New Roman"/>
          <w:sz w:val="24"/>
          <w:szCs w:val="24"/>
        </w:rPr>
        <w:t xml:space="preserve"> Nr. </w:t>
      </w:r>
      <w:r w:rsidR="00C43320">
        <w:rPr>
          <w:rFonts w:ascii="Times New Roman" w:hAnsi="Times New Roman"/>
          <w:sz w:val="24"/>
          <w:szCs w:val="24"/>
        </w:rPr>
        <w:t xml:space="preserve"> 1- 76</w:t>
      </w:r>
    </w:p>
    <w:p w:rsidR="005B2457" w:rsidRPr="00BC58FF" w:rsidRDefault="005B2457">
      <w:pPr>
        <w:spacing w:after="720"/>
        <w:jc w:val="center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Vilnius</w:t>
      </w:r>
    </w:p>
    <w:p w:rsidR="001F6B8C" w:rsidRPr="00BC58FF" w:rsidRDefault="00AA7C21" w:rsidP="00EA6E48">
      <w:pPr>
        <w:ind w:firstLine="72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Vadovaudamasis Lietuvos Respublikos žvalgybos įstatymo (</w:t>
      </w:r>
      <w:proofErr w:type="spellStart"/>
      <w:r w:rsidRPr="00BC58FF">
        <w:rPr>
          <w:rFonts w:ascii="Times New Roman" w:hAnsi="Times New Roman"/>
          <w:sz w:val="24"/>
          <w:szCs w:val="24"/>
        </w:rPr>
        <w:t>Žin</w:t>
      </w:r>
      <w:proofErr w:type="spellEnd"/>
      <w:r w:rsidRPr="00BC58FF">
        <w:rPr>
          <w:rFonts w:ascii="Times New Roman" w:hAnsi="Times New Roman"/>
          <w:sz w:val="24"/>
          <w:szCs w:val="24"/>
        </w:rPr>
        <w:t xml:space="preserve">., 2000, Nr. 64-1931; 2012 Nr. 129-6463) 31 straipsnio 6 dalies 1 ir 7 punktais bei </w:t>
      </w:r>
      <w:r w:rsidR="001F6B8C" w:rsidRPr="00BC58FF">
        <w:rPr>
          <w:rFonts w:ascii="Times New Roman" w:hAnsi="Times New Roman"/>
          <w:sz w:val="24"/>
          <w:szCs w:val="24"/>
        </w:rPr>
        <w:t xml:space="preserve">atsižvelgiant į </w:t>
      </w:r>
      <w:r w:rsidR="00F24E4F">
        <w:rPr>
          <w:rFonts w:ascii="Times New Roman" w:hAnsi="Times New Roman"/>
          <w:sz w:val="24"/>
          <w:szCs w:val="24"/>
        </w:rPr>
        <w:t xml:space="preserve">18 </w:t>
      </w:r>
      <w:r w:rsidR="002D41DA">
        <w:rPr>
          <w:rFonts w:ascii="Times New Roman" w:hAnsi="Times New Roman"/>
          <w:sz w:val="24"/>
          <w:szCs w:val="24"/>
        </w:rPr>
        <w:t xml:space="preserve"> </w:t>
      </w:r>
      <w:r w:rsidR="00F24E4F">
        <w:rPr>
          <w:rFonts w:ascii="Times New Roman" w:hAnsi="Times New Roman"/>
          <w:sz w:val="24"/>
          <w:szCs w:val="24"/>
        </w:rPr>
        <w:t xml:space="preserve">skyriaus </w:t>
      </w:r>
      <w:r w:rsidR="00F20013" w:rsidRPr="00BC58FF">
        <w:rPr>
          <w:rFonts w:ascii="Times New Roman" w:hAnsi="Times New Roman"/>
          <w:sz w:val="24"/>
          <w:szCs w:val="24"/>
        </w:rPr>
        <w:t>2013</w:t>
      </w:r>
      <w:r w:rsidR="003C1DEF">
        <w:rPr>
          <w:rFonts w:ascii="Times New Roman" w:hAnsi="Times New Roman"/>
          <w:sz w:val="24"/>
          <w:szCs w:val="24"/>
        </w:rPr>
        <w:t xml:space="preserve"> m.</w:t>
      </w:r>
      <w:r w:rsidR="0069768B">
        <w:rPr>
          <w:rFonts w:ascii="Times New Roman" w:hAnsi="Times New Roman"/>
          <w:sz w:val="24"/>
          <w:szCs w:val="24"/>
        </w:rPr>
        <w:t xml:space="preserve"> sausio</w:t>
      </w:r>
      <w:r w:rsidR="002D41DA">
        <w:rPr>
          <w:rFonts w:ascii="Times New Roman" w:hAnsi="Times New Roman"/>
          <w:sz w:val="24"/>
          <w:szCs w:val="24"/>
        </w:rPr>
        <w:t xml:space="preserve"> 16 </w:t>
      </w:r>
      <w:r w:rsidR="003C1DEF">
        <w:rPr>
          <w:rFonts w:ascii="Times New Roman" w:hAnsi="Times New Roman"/>
          <w:sz w:val="24"/>
          <w:szCs w:val="24"/>
        </w:rPr>
        <w:t>d.</w:t>
      </w:r>
      <w:r w:rsidR="00B06AB9">
        <w:rPr>
          <w:rFonts w:ascii="Times New Roman" w:hAnsi="Times New Roman"/>
          <w:sz w:val="24"/>
          <w:szCs w:val="24"/>
        </w:rPr>
        <w:t xml:space="preserve"> </w:t>
      </w:r>
      <w:r w:rsidR="00F24E4F">
        <w:rPr>
          <w:rFonts w:ascii="Times New Roman" w:hAnsi="Times New Roman"/>
          <w:sz w:val="24"/>
          <w:szCs w:val="24"/>
        </w:rPr>
        <w:t>ataskaitą</w:t>
      </w:r>
      <w:r w:rsidR="00F20013" w:rsidRPr="00BC58FF">
        <w:rPr>
          <w:rFonts w:ascii="Times New Roman" w:hAnsi="Times New Roman"/>
          <w:sz w:val="24"/>
          <w:szCs w:val="24"/>
        </w:rPr>
        <w:t xml:space="preserve"> Nr. (61)-21-1RN</w:t>
      </w:r>
      <w:r w:rsidR="0017320A" w:rsidRPr="00BC58FF">
        <w:rPr>
          <w:rFonts w:ascii="Times New Roman" w:hAnsi="Times New Roman"/>
          <w:sz w:val="24"/>
          <w:szCs w:val="24"/>
        </w:rPr>
        <w:t>:</w:t>
      </w:r>
    </w:p>
    <w:p w:rsidR="00EA724D" w:rsidRPr="00BC58FF" w:rsidRDefault="00D737B9" w:rsidP="00EA6E48">
      <w:pPr>
        <w:ind w:firstLine="72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 xml:space="preserve">1. P a k ei č i u </w:t>
      </w:r>
      <w:r w:rsidR="00EF355F" w:rsidRPr="00BC58FF">
        <w:rPr>
          <w:rFonts w:ascii="Times New Roman" w:hAnsi="Times New Roman"/>
          <w:sz w:val="24"/>
          <w:szCs w:val="24"/>
        </w:rPr>
        <w:t xml:space="preserve"> </w:t>
      </w:r>
      <w:r w:rsidR="003634D2" w:rsidRPr="00BC58FF">
        <w:rPr>
          <w:rFonts w:ascii="Times New Roman" w:hAnsi="Times New Roman"/>
          <w:sz w:val="24"/>
          <w:szCs w:val="24"/>
        </w:rPr>
        <w:t xml:space="preserve">178 </w:t>
      </w:r>
      <w:r w:rsidR="00512789" w:rsidRPr="00BC58FF">
        <w:rPr>
          <w:rFonts w:ascii="Times New Roman" w:hAnsi="Times New Roman"/>
          <w:sz w:val="24"/>
          <w:szCs w:val="24"/>
        </w:rPr>
        <w:t>punktą ir jį išdėst</w:t>
      </w:r>
      <w:r w:rsidRPr="00BC58FF">
        <w:rPr>
          <w:rFonts w:ascii="Times New Roman" w:hAnsi="Times New Roman"/>
          <w:sz w:val="24"/>
          <w:szCs w:val="24"/>
        </w:rPr>
        <w:t>au</w:t>
      </w:r>
      <w:r w:rsidR="00512789" w:rsidRPr="00BC58FF">
        <w:rPr>
          <w:rFonts w:ascii="Times New Roman" w:hAnsi="Times New Roman"/>
          <w:sz w:val="24"/>
          <w:szCs w:val="24"/>
        </w:rPr>
        <w:t xml:space="preserve"> taip:</w:t>
      </w:r>
    </w:p>
    <w:p w:rsidR="00512789" w:rsidRPr="00BC58FF" w:rsidRDefault="00512789" w:rsidP="00EA6E48">
      <w:pPr>
        <w:pStyle w:val="Sraopastraipa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ab/>
      </w:r>
      <w:r w:rsidR="00BB002B" w:rsidRPr="00BC58FF">
        <w:rPr>
          <w:rFonts w:ascii="Times New Roman" w:hAnsi="Times New Roman"/>
          <w:sz w:val="24"/>
          <w:szCs w:val="24"/>
        </w:rPr>
        <w:t>„</w:t>
      </w:r>
      <w:r w:rsidR="003634D2" w:rsidRPr="00BC58FF">
        <w:rPr>
          <w:rFonts w:ascii="Times New Roman" w:hAnsi="Times New Roman"/>
          <w:sz w:val="24"/>
          <w:szCs w:val="24"/>
        </w:rPr>
        <w:t>178</w:t>
      </w:r>
      <w:r w:rsidRPr="00BC58FF">
        <w:rPr>
          <w:rFonts w:ascii="Times New Roman" w:hAnsi="Times New Roman"/>
          <w:sz w:val="24"/>
          <w:szCs w:val="24"/>
        </w:rPr>
        <w:t>.</w:t>
      </w:r>
      <w:r w:rsidR="003634D2" w:rsidRPr="00BC58FF">
        <w:rPr>
          <w:rFonts w:ascii="Times New Roman" w:hAnsi="Times New Roman"/>
          <w:sz w:val="24"/>
          <w:szCs w:val="24"/>
        </w:rPr>
        <w:t xml:space="preserve"> </w:t>
      </w:r>
      <w:r w:rsidR="003D6B82" w:rsidRPr="00BC58FF">
        <w:rPr>
          <w:rFonts w:ascii="Times New Roman" w:hAnsi="Times New Roman"/>
          <w:sz w:val="24"/>
          <w:szCs w:val="24"/>
        </w:rPr>
        <w:t>Tiekėjus apklaus</w:t>
      </w:r>
      <w:r w:rsidR="00805618">
        <w:rPr>
          <w:rFonts w:ascii="Times New Roman" w:hAnsi="Times New Roman"/>
          <w:sz w:val="24"/>
          <w:szCs w:val="24"/>
        </w:rPr>
        <w:t>i</w:t>
      </w:r>
      <w:r w:rsidR="003D6B82" w:rsidRPr="00BC58FF">
        <w:rPr>
          <w:rFonts w:ascii="Times New Roman" w:hAnsi="Times New Roman"/>
          <w:sz w:val="24"/>
          <w:szCs w:val="24"/>
        </w:rPr>
        <w:t>a pirkimų vykdytojai, žodžiu ar raštu ir tiekėjų pateiktus atsakymus ar informaciją, gautą iš viešų šaltinių, fiksuodami mažos vertės pirkimo p</w:t>
      </w:r>
      <w:r w:rsidR="00D4204A" w:rsidRPr="00BC58FF">
        <w:rPr>
          <w:rFonts w:ascii="Times New Roman" w:hAnsi="Times New Roman"/>
          <w:sz w:val="24"/>
          <w:szCs w:val="24"/>
        </w:rPr>
        <w:t>ažymoje (toliau</w:t>
      </w:r>
      <w:r w:rsidR="003D6B82" w:rsidRPr="00BC58FF">
        <w:rPr>
          <w:rFonts w:ascii="Times New Roman" w:hAnsi="Times New Roman"/>
          <w:sz w:val="24"/>
          <w:szCs w:val="24"/>
        </w:rPr>
        <w:t xml:space="preserve"> - Pažyma) (priedas). Pažyma gali būti nepildoma</w:t>
      </w:r>
      <w:r w:rsidR="00446723" w:rsidRPr="00BC58FF">
        <w:rPr>
          <w:rFonts w:ascii="Times New Roman" w:hAnsi="Times New Roman"/>
          <w:sz w:val="24"/>
          <w:szCs w:val="24"/>
        </w:rPr>
        <w:t xml:space="preserve">, jei pirkimo vertė ne didesnė kaip 100 Lt (be PVM), tačiau perkančioji organizacija privalo turėti išlaidas pagrindžiančius dokumentus (pavyzdžiui, </w:t>
      </w:r>
      <w:r w:rsidR="00D737B9" w:rsidRPr="00BC58FF">
        <w:rPr>
          <w:rFonts w:ascii="Times New Roman" w:hAnsi="Times New Roman"/>
          <w:sz w:val="24"/>
          <w:szCs w:val="24"/>
        </w:rPr>
        <w:t>fiskalinį kvitą ir (ar) sąskaitą faktūrą).</w:t>
      </w:r>
      <w:r w:rsidR="00C05591" w:rsidRPr="00BC58FF">
        <w:rPr>
          <w:rFonts w:ascii="Times New Roman" w:hAnsi="Times New Roman"/>
          <w:sz w:val="24"/>
          <w:szCs w:val="24"/>
        </w:rPr>
        <w:t>“</w:t>
      </w:r>
    </w:p>
    <w:p w:rsidR="00BD7117" w:rsidRPr="00BC58FF" w:rsidRDefault="00BD7117" w:rsidP="00C05591">
      <w:pPr>
        <w:pStyle w:val="Sraopastraipa"/>
        <w:numPr>
          <w:ilvl w:val="0"/>
          <w:numId w:val="4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 xml:space="preserve">P a p i l d a </w:t>
      </w:r>
      <w:r w:rsidR="00BF3576" w:rsidRPr="00BC58FF">
        <w:rPr>
          <w:rFonts w:ascii="Times New Roman" w:hAnsi="Times New Roman"/>
          <w:sz w:val="24"/>
          <w:szCs w:val="24"/>
        </w:rPr>
        <w:t xml:space="preserve">u  </w:t>
      </w:r>
      <w:r w:rsidR="00B06AB9">
        <w:rPr>
          <w:rFonts w:ascii="Times New Roman" w:hAnsi="Times New Roman"/>
          <w:sz w:val="24"/>
          <w:szCs w:val="24"/>
        </w:rPr>
        <w:t>178</w:t>
      </w:r>
      <w:r w:rsidR="00BF3576" w:rsidRPr="00BC58FF">
        <w:rPr>
          <w:rFonts w:ascii="Times New Roman" w:hAnsi="Times New Roman"/>
          <w:sz w:val="24"/>
          <w:szCs w:val="24"/>
        </w:rPr>
        <w:t xml:space="preserve"> punktą 1 </w:t>
      </w:r>
      <w:r w:rsidR="00425592" w:rsidRPr="00BC58FF">
        <w:rPr>
          <w:rFonts w:ascii="Times New Roman" w:hAnsi="Times New Roman"/>
          <w:sz w:val="24"/>
          <w:szCs w:val="24"/>
        </w:rPr>
        <w:t xml:space="preserve">punkto </w:t>
      </w:r>
      <w:r w:rsidR="00BF3576" w:rsidRPr="00BC58FF">
        <w:rPr>
          <w:rFonts w:ascii="Times New Roman" w:hAnsi="Times New Roman"/>
          <w:sz w:val="24"/>
          <w:szCs w:val="24"/>
        </w:rPr>
        <w:t>dalimi ir jį išdėst</w:t>
      </w:r>
      <w:r w:rsidR="0021014E">
        <w:rPr>
          <w:rFonts w:ascii="Times New Roman" w:hAnsi="Times New Roman"/>
          <w:sz w:val="24"/>
          <w:szCs w:val="24"/>
        </w:rPr>
        <w:t>au</w:t>
      </w:r>
      <w:r w:rsidR="00BF3576" w:rsidRPr="00BC58FF">
        <w:rPr>
          <w:rFonts w:ascii="Times New Roman" w:hAnsi="Times New Roman"/>
          <w:sz w:val="24"/>
          <w:szCs w:val="24"/>
        </w:rPr>
        <w:t xml:space="preserve"> taip:</w:t>
      </w:r>
    </w:p>
    <w:p w:rsidR="00D4204A" w:rsidRPr="00BC58FF" w:rsidRDefault="00BF3576" w:rsidP="00EA6E48">
      <w:pPr>
        <w:pStyle w:val="Sraopastraipa"/>
        <w:ind w:left="0" w:firstLine="72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„</w:t>
      </w:r>
      <w:r w:rsidR="00C05591" w:rsidRPr="00BC58FF">
        <w:rPr>
          <w:rFonts w:ascii="Times New Roman" w:hAnsi="Times New Roman"/>
          <w:sz w:val="24"/>
          <w:szCs w:val="24"/>
        </w:rPr>
        <w:t>178.1</w:t>
      </w:r>
      <w:r w:rsidR="00D4204A" w:rsidRPr="00BC58FF">
        <w:rPr>
          <w:rFonts w:ascii="Times New Roman" w:hAnsi="Times New Roman"/>
          <w:sz w:val="24"/>
          <w:szCs w:val="24"/>
        </w:rPr>
        <w:t xml:space="preserve">. Pažymoje informacija apie pirkimo įvykdymą turi būti </w:t>
      </w:r>
      <w:r w:rsidR="005B70F8" w:rsidRPr="00BC58FF">
        <w:rPr>
          <w:rFonts w:ascii="Times New Roman" w:hAnsi="Times New Roman"/>
          <w:sz w:val="24"/>
          <w:szCs w:val="24"/>
        </w:rPr>
        <w:t>užpildoma ne vėliau kaip 10 darbo dienų po PVM sąskaitos – faktūros gavimo</w:t>
      </w:r>
      <w:r w:rsidR="00F13FA9" w:rsidRPr="00BC58FF">
        <w:rPr>
          <w:rFonts w:ascii="Times New Roman" w:hAnsi="Times New Roman"/>
          <w:sz w:val="24"/>
          <w:szCs w:val="24"/>
        </w:rPr>
        <w:t xml:space="preserve"> ar sutarties pasirašymo dienos“.</w:t>
      </w:r>
    </w:p>
    <w:p w:rsidR="00FD29BF" w:rsidRPr="00BC58FF" w:rsidRDefault="00EA6E48" w:rsidP="00EA6E48">
      <w:pPr>
        <w:ind w:firstLine="72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3</w:t>
      </w:r>
      <w:r w:rsidR="009A5D96" w:rsidRPr="00BC58FF">
        <w:rPr>
          <w:rFonts w:ascii="Times New Roman" w:hAnsi="Times New Roman"/>
          <w:sz w:val="24"/>
          <w:szCs w:val="24"/>
        </w:rPr>
        <w:t>. P a v e d u:</w:t>
      </w:r>
    </w:p>
    <w:p w:rsidR="009A5D96" w:rsidRPr="00BC58FF" w:rsidRDefault="00EA6E48" w:rsidP="00EA6E48">
      <w:pPr>
        <w:ind w:firstLine="72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3</w:t>
      </w:r>
      <w:r w:rsidR="005B2457" w:rsidRPr="00BC58FF">
        <w:rPr>
          <w:rFonts w:ascii="Times New Roman" w:hAnsi="Times New Roman"/>
          <w:sz w:val="24"/>
          <w:szCs w:val="24"/>
        </w:rPr>
        <w:t xml:space="preserve">.1. VSD Kanceliarijai įsakymo kopijas pateikti </w:t>
      </w:r>
      <w:r w:rsidR="009A5D96" w:rsidRPr="00BC58FF">
        <w:rPr>
          <w:rFonts w:ascii="Times New Roman" w:hAnsi="Times New Roman"/>
          <w:sz w:val="24"/>
          <w:szCs w:val="24"/>
        </w:rPr>
        <w:t>VSD padaliniams ir teritorinėms įstaigoms.</w:t>
      </w:r>
    </w:p>
    <w:p w:rsidR="009A5D96" w:rsidRPr="00BC58FF" w:rsidRDefault="00EA6E48" w:rsidP="00EA6E48">
      <w:pPr>
        <w:ind w:firstLine="720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sz w:val="24"/>
          <w:szCs w:val="24"/>
        </w:rPr>
        <w:t>3</w:t>
      </w:r>
      <w:r w:rsidR="005B2457" w:rsidRPr="00BC58FF">
        <w:rPr>
          <w:rFonts w:ascii="Times New Roman" w:hAnsi="Times New Roman"/>
          <w:sz w:val="24"/>
          <w:szCs w:val="24"/>
        </w:rPr>
        <w:t xml:space="preserve">.2. </w:t>
      </w:r>
      <w:r w:rsidR="009A5D96" w:rsidRPr="00BC58FF">
        <w:rPr>
          <w:rFonts w:ascii="Times New Roman" w:hAnsi="Times New Roman"/>
          <w:sz w:val="24"/>
          <w:szCs w:val="24"/>
        </w:rPr>
        <w:t xml:space="preserve">Šio įsakymo </w:t>
      </w:r>
      <w:r w:rsidRPr="00BC58FF">
        <w:rPr>
          <w:rFonts w:ascii="Times New Roman" w:hAnsi="Times New Roman"/>
          <w:sz w:val="24"/>
          <w:szCs w:val="24"/>
        </w:rPr>
        <w:t>3</w:t>
      </w:r>
      <w:r w:rsidR="009A5D96" w:rsidRPr="00BC58FF">
        <w:rPr>
          <w:rFonts w:ascii="Times New Roman" w:hAnsi="Times New Roman"/>
          <w:sz w:val="24"/>
          <w:szCs w:val="24"/>
        </w:rPr>
        <w:t>.1 punkte nurodytų struktūrinių padalinių atsakingiems už raštvedybą darbuotojams supažindinti su įsakymu padalinių vadovus.</w:t>
      </w:r>
    </w:p>
    <w:p w:rsidR="005B2457" w:rsidRPr="00BC58FF" w:rsidRDefault="005B2457">
      <w:pPr>
        <w:rPr>
          <w:rFonts w:ascii="Times New Roman" w:hAnsi="Times New Roman"/>
          <w:sz w:val="24"/>
          <w:szCs w:val="24"/>
        </w:rPr>
      </w:pPr>
    </w:p>
    <w:p w:rsidR="001A222D" w:rsidRPr="00BC58FF" w:rsidRDefault="001A222D">
      <w:pPr>
        <w:rPr>
          <w:rFonts w:ascii="Times New Roman" w:hAnsi="Times New Roman"/>
          <w:sz w:val="24"/>
          <w:szCs w:val="24"/>
        </w:rPr>
      </w:pPr>
    </w:p>
    <w:p w:rsidR="00BC58FF" w:rsidRDefault="00BC58FF">
      <w:pPr>
        <w:rPr>
          <w:rFonts w:ascii="Times New Roman" w:hAnsi="Times New Roman"/>
          <w:sz w:val="24"/>
          <w:szCs w:val="24"/>
        </w:rPr>
      </w:pPr>
    </w:p>
    <w:p w:rsidR="00BC58FF" w:rsidRPr="00BC58FF" w:rsidRDefault="00BC58F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2886"/>
      </w:tblGrid>
      <w:tr w:rsidR="005B2457" w:rsidRPr="00BC58FF">
        <w:trPr>
          <w:cantSplit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E93E03" w:rsidRDefault="00DC24F1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5B2457" w:rsidRPr="00BC58FF">
              <w:rPr>
                <w:rFonts w:ascii="Times New Roman" w:hAnsi="Times New Roman"/>
                <w:sz w:val="24"/>
                <w:szCs w:val="24"/>
              </w:rPr>
              <w:t>irektori</w:t>
            </w:r>
            <w:r w:rsidR="00E93E03">
              <w:rPr>
                <w:rFonts w:ascii="Times New Roman" w:hAnsi="Times New Roman"/>
                <w:sz w:val="24"/>
                <w:szCs w:val="24"/>
              </w:rPr>
              <w:t>aus pavaduotojas,</w:t>
            </w:r>
          </w:p>
          <w:p w:rsidR="00E93E03" w:rsidRPr="00BC58FF" w:rsidRDefault="00E93E03">
            <w:pPr>
              <w:pStyle w:val="Antrats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einantis direktoriaus pareigas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5B2457" w:rsidRDefault="005B24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3E03" w:rsidRPr="00BC58FF" w:rsidRDefault="00E93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Romualdas Vaišnoras</w:t>
            </w:r>
          </w:p>
        </w:tc>
      </w:tr>
    </w:tbl>
    <w:p w:rsidR="005B2457" w:rsidRPr="00BC58FF" w:rsidRDefault="001A222D">
      <w:pPr>
        <w:framePr w:w="2835" w:h="624" w:hRule="exact" w:hSpace="181" w:wrap="around" w:vAnchor="page" w:hAnchor="text" w:xAlign="right" w:y="398"/>
        <w:shd w:val="solid" w:color="FFFFFF" w:fill="FFFFFF"/>
        <w:rPr>
          <w:rFonts w:ascii="Times New Roman" w:hAnsi="Times New Roman"/>
          <w:sz w:val="24"/>
          <w:szCs w:val="24"/>
        </w:rPr>
      </w:pPr>
      <w:r w:rsidRPr="00BC58FF">
        <w:rPr>
          <w:rFonts w:ascii="Times New Roman" w:hAnsi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-1647825</wp:posOffset>
            </wp:positionH>
            <wp:positionV relativeFrom="page">
              <wp:posOffset>438150</wp:posOffset>
            </wp:positionV>
            <wp:extent cx="542925" cy="552450"/>
            <wp:effectExtent l="19050" t="0" r="9525" b="0"/>
            <wp:wrapTopAndBottom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457" w:rsidRPr="00BC58FF" w:rsidRDefault="005B2457">
      <w:pPr>
        <w:rPr>
          <w:rFonts w:ascii="Times New Roman" w:hAnsi="Times New Roman"/>
          <w:sz w:val="24"/>
          <w:szCs w:val="24"/>
        </w:rPr>
      </w:pPr>
    </w:p>
    <w:sectPr w:rsidR="005B2457" w:rsidRPr="00BC58FF" w:rsidSect="001A222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567" w:bottom="1702" w:left="1134" w:header="284" w:footer="992" w:gutter="567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33" w:rsidRDefault="001F5733">
      <w:r>
        <w:separator/>
      </w:r>
    </w:p>
  </w:endnote>
  <w:endnote w:type="continuationSeparator" w:id="0">
    <w:p w:rsidR="001F5733" w:rsidRDefault="001F5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7" w:rsidRDefault="005B2457">
    <w:pPr>
      <w:framePr w:w="2835" w:h="794" w:hRule="exact" w:hSpace="181" w:wrap="around" w:vAnchor="page" w:hAnchor="text" w:xAlign="center" w:yAlign="bottom"/>
      <w:shd w:val="solid" w:color="FFFFFF" w:fill="FFFFFF"/>
      <w:jc w:val="center"/>
      <w:rPr>
        <w:sz w:val="20"/>
      </w:rPr>
    </w:pPr>
    <w:bookmarkStart w:id="1" w:name="Graa"/>
    <w:bookmarkEnd w:id="1"/>
  </w:p>
  <w:p w:rsidR="005B2457" w:rsidRDefault="005B2457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7" w:rsidRDefault="005B2457">
    <w:pPr>
      <w:framePr w:w="2835" w:h="794" w:hRule="exact" w:hSpace="181" w:wrap="around" w:vAnchor="page" w:hAnchor="text" w:xAlign="center" w:yAlign="bottom"/>
      <w:shd w:val="solid" w:color="FFFFFF" w:fill="FFFFFF"/>
      <w:jc w:val="center"/>
      <w:rPr>
        <w:sz w:val="20"/>
      </w:rPr>
    </w:pPr>
    <w:bookmarkStart w:id="3" w:name="Gra"/>
    <w:bookmarkEnd w:id="3"/>
  </w:p>
  <w:p w:rsidR="005B2457" w:rsidRDefault="005B2457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33" w:rsidRDefault="001F5733">
      <w:r>
        <w:separator/>
      </w:r>
    </w:p>
  </w:footnote>
  <w:footnote w:type="continuationSeparator" w:id="0">
    <w:p w:rsidR="001F5733" w:rsidRDefault="001F5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7" w:rsidRDefault="005B2457">
    <w:pPr>
      <w:framePr w:w="2835" w:h="567" w:hRule="exact" w:hSpace="181" w:wrap="notBeside" w:vAnchor="page" w:hAnchor="text" w:xAlign="center" w:y="727"/>
      <w:shd w:val="solid" w:color="FFFFFF" w:fill="FFFFFF"/>
      <w:jc w:val="center"/>
      <w:rPr>
        <w:sz w:val="20"/>
      </w:rPr>
    </w:pPr>
    <w:bookmarkStart w:id="0" w:name="Grva"/>
    <w:bookmarkEnd w:id="0"/>
  </w:p>
  <w:p w:rsidR="005B2457" w:rsidRDefault="0001236A">
    <w:pPr>
      <w:pStyle w:val="Antrats"/>
      <w:jc w:val="center"/>
    </w:pPr>
    <w:r>
      <w:rPr>
        <w:rStyle w:val="Puslapionumeris"/>
      </w:rPr>
      <w:fldChar w:fldCharType="begin"/>
    </w:r>
    <w:r w:rsidR="005B2457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2001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57" w:rsidRDefault="005B2457">
    <w:pPr>
      <w:framePr w:w="2835" w:h="567" w:hRule="exact" w:hSpace="181" w:wrap="around" w:vAnchor="page" w:hAnchor="text" w:xAlign="center" w:y="398"/>
      <w:shd w:val="solid" w:color="FFFFFF" w:fill="FFFFFF"/>
      <w:jc w:val="center"/>
      <w:rPr>
        <w:sz w:val="20"/>
      </w:rPr>
    </w:pPr>
    <w:bookmarkStart w:id="2" w:name="Grv"/>
    <w:bookmarkEnd w:id="2"/>
  </w:p>
  <w:p w:rsidR="005B2457" w:rsidRDefault="005B2457">
    <w:pPr>
      <w:pStyle w:val="Antrats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4E3"/>
    <w:multiLevelType w:val="hybridMultilevel"/>
    <w:tmpl w:val="EF1CA5C8"/>
    <w:lvl w:ilvl="0" w:tplc="DD185C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3760B6"/>
    <w:multiLevelType w:val="multilevel"/>
    <w:tmpl w:val="2532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5D413D9D"/>
    <w:multiLevelType w:val="hybridMultilevel"/>
    <w:tmpl w:val="EE943A34"/>
    <w:lvl w:ilvl="0" w:tplc="52DC23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610FB"/>
    <w:multiLevelType w:val="hybridMultilevel"/>
    <w:tmpl w:val="4EACB0A4"/>
    <w:lvl w:ilvl="0" w:tplc="13E24D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60A9DA">
      <w:numFmt w:val="none"/>
      <w:lvlText w:val=""/>
      <w:lvlJc w:val="left"/>
      <w:pPr>
        <w:tabs>
          <w:tab w:val="num" w:pos="360"/>
        </w:tabs>
      </w:pPr>
    </w:lvl>
    <w:lvl w:ilvl="2" w:tplc="8D462B5A">
      <w:numFmt w:val="none"/>
      <w:lvlText w:val=""/>
      <w:lvlJc w:val="left"/>
      <w:pPr>
        <w:tabs>
          <w:tab w:val="num" w:pos="360"/>
        </w:tabs>
      </w:pPr>
    </w:lvl>
    <w:lvl w:ilvl="3" w:tplc="7108D0AA">
      <w:numFmt w:val="none"/>
      <w:lvlText w:val=""/>
      <w:lvlJc w:val="left"/>
      <w:pPr>
        <w:tabs>
          <w:tab w:val="num" w:pos="360"/>
        </w:tabs>
      </w:pPr>
    </w:lvl>
    <w:lvl w:ilvl="4" w:tplc="BFE8AC9A">
      <w:numFmt w:val="none"/>
      <w:lvlText w:val=""/>
      <w:lvlJc w:val="left"/>
      <w:pPr>
        <w:tabs>
          <w:tab w:val="num" w:pos="360"/>
        </w:tabs>
      </w:pPr>
    </w:lvl>
    <w:lvl w:ilvl="5" w:tplc="1DB295DA">
      <w:numFmt w:val="none"/>
      <w:lvlText w:val=""/>
      <w:lvlJc w:val="left"/>
      <w:pPr>
        <w:tabs>
          <w:tab w:val="num" w:pos="360"/>
        </w:tabs>
      </w:pPr>
    </w:lvl>
    <w:lvl w:ilvl="6" w:tplc="437AF8B0">
      <w:numFmt w:val="none"/>
      <w:lvlText w:val=""/>
      <w:lvlJc w:val="left"/>
      <w:pPr>
        <w:tabs>
          <w:tab w:val="num" w:pos="360"/>
        </w:tabs>
      </w:pPr>
    </w:lvl>
    <w:lvl w:ilvl="7" w:tplc="31A60A7C">
      <w:numFmt w:val="none"/>
      <w:lvlText w:val=""/>
      <w:lvlJc w:val="left"/>
      <w:pPr>
        <w:tabs>
          <w:tab w:val="num" w:pos="360"/>
        </w:tabs>
      </w:pPr>
    </w:lvl>
    <w:lvl w:ilvl="8" w:tplc="7FBA99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 style="mso-position-horizontal:center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55BE2"/>
    <w:rsid w:val="000110D5"/>
    <w:rsid w:val="0001236A"/>
    <w:rsid w:val="00020026"/>
    <w:rsid w:val="00117E6A"/>
    <w:rsid w:val="00135357"/>
    <w:rsid w:val="0017320A"/>
    <w:rsid w:val="0018430C"/>
    <w:rsid w:val="001A222D"/>
    <w:rsid w:val="001D5810"/>
    <w:rsid w:val="001F5733"/>
    <w:rsid w:val="001F6B8C"/>
    <w:rsid w:val="0021014E"/>
    <w:rsid w:val="0021141B"/>
    <w:rsid w:val="00236C8B"/>
    <w:rsid w:val="002D41DA"/>
    <w:rsid w:val="003634D2"/>
    <w:rsid w:val="00390538"/>
    <w:rsid w:val="003C1DEF"/>
    <w:rsid w:val="003D6B82"/>
    <w:rsid w:val="003E0B25"/>
    <w:rsid w:val="004075AB"/>
    <w:rsid w:val="00425592"/>
    <w:rsid w:val="00446723"/>
    <w:rsid w:val="00501407"/>
    <w:rsid w:val="00512789"/>
    <w:rsid w:val="0052607B"/>
    <w:rsid w:val="00557338"/>
    <w:rsid w:val="00575E2A"/>
    <w:rsid w:val="00581B13"/>
    <w:rsid w:val="005A51B0"/>
    <w:rsid w:val="005B2457"/>
    <w:rsid w:val="005B3634"/>
    <w:rsid w:val="005B70F8"/>
    <w:rsid w:val="005F2DE3"/>
    <w:rsid w:val="00645685"/>
    <w:rsid w:val="0069768B"/>
    <w:rsid w:val="006A1ADE"/>
    <w:rsid w:val="006A31B6"/>
    <w:rsid w:val="006A7FA5"/>
    <w:rsid w:val="006E5AEA"/>
    <w:rsid w:val="007238D0"/>
    <w:rsid w:val="00767422"/>
    <w:rsid w:val="007A56D1"/>
    <w:rsid w:val="007B0B8B"/>
    <w:rsid w:val="007E27F1"/>
    <w:rsid w:val="00805618"/>
    <w:rsid w:val="0081117F"/>
    <w:rsid w:val="008A7434"/>
    <w:rsid w:val="008A7F82"/>
    <w:rsid w:val="009A5D96"/>
    <w:rsid w:val="009F6F1A"/>
    <w:rsid w:val="00A07ECF"/>
    <w:rsid w:val="00A83B8A"/>
    <w:rsid w:val="00AA4764"/>
    <w:rsid w:val="00AA7C21"/>
    <w:rsid w:val="00AB5571"/>
    <w:rsid w:val="00AD6411"/>
    <w:rsid w:val="00B06AB9"/>
    <w:rsid w:val="00BB002B"/>
    <w:rsid w:val="00BB204C"/>
    <w:rsid w:val="00BC58FF"/>
    <w:rsid w:val="00BD7117"/>
    <w:rsid w:val="00BF3576"/>
    <w:rsid w:val="00C05591"/>
    <w:rsid w:val="00C36EA7"/>
    <w:rsid w:val="00C43320"/>
    <w:rsid w:val="00D022B2"/>
    <w:rsid w:val="00D4204A"/>
    <w:rsid w:val="00D6776C"/>
    <w:rsid w:val="00D737B9"/>
    <w:rsid w:val="00DC24F1"/>
    <w:rsid w:val="00E55BE2"/>
    <w:rsid w:val="00E93E03"/>
    <w:rsid w:val="00EA6E48"/>
    <w:rsid w:val="00EA724D"/>
    <w:rsid w:val="00EC24B3"/>
    <w:rsid w:val="00EF355F"/>
    <w:rsid w:val="00F1191A"/>
    <w:rsid w:val="00F13FA9"/>
    <w:rsid w:val="00F20013"/>
    <w:rsid w:val="00F24E4F"/>
    <w:rsid w:val="00F672A4"/>
    <w:rsid w:val="00FD29BF"/>
    <w:rsid w:val="00F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yle="mso-position-horizontal:center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8430C"/>
    <w:pPr>
      <w:jc w:val="both"/>
    </w:pPr>
    <w:rPr>
      <w:rFonts w:ascii="TimesLT" w:hAnsi="TimesLT"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1843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8430C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8430C"/>
  </w:style>
  <w:style w:type="paragraph" w:styleId="Pavadinimas">
    <w:name w:val="Title"/>
    <w:basedOn w:val="prastasis"/>
    <w:qFormat/>
    <w:rsid w:val="0018430C"/>
    <w:pPr>
      <w:spacing w:before="360" w:after="720"/>
      <w:ind w:left="1021" w:right="1021"/>
      <w:jc w:val="center"/>
    </w:pPr>
    <w:rPr>
      <w:b/>
      <w:bCs/>
      <w:caps/>
    </w:rPr>
  </w:style>
  <w:style w:type="paragraph" w:customStyle="1" w:styleId="TITUL0">
    <w:name w:val="TITUL0"/>
    <w:basedOn w:val="prastasis"/>
    <w:rsid w:val="0018430C"/>
    <w:pPr>
      <w:spacing w:before="240" w:after="720"/>
      <w:ind w:left="567" w:right="567"/>
      <w:jc w:val="center"/>
    </w:pPr>
    <w:rPr>
      <w:b/>
      <w:caps/>
      <w:sz w:val="24"/>
    </w:rPr>
  </w:style>
  <w:style w:type="paragraph" w:customStyle="1" w:styleId="TITUL1">
    <w:name w:val="TITUL1"/>
    <w:basedOn w:val="prastasis"/>
    <w:rsid w:val="0018430C"/>
    <w:pPr>
      <w:jc w:val="center"/>
    </w:pPr>
    <w:rPr>
      <w:b/>
      <w:caps/>
    </w:rPr>
  </w:style>
  <w:style w:type="paragraph" w:styleId="Pagrindiniotekstotrauka">
    <w:name w:val="Body Text Indent"/>
    <w:basedOn w:val="prastasis"/>
    <w:rsid w:val="0018430C"/>
    <w:pPr>
      <w:ind w:firstLine="720"/>
    </w:pPr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EA7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lankai\Isakymas2008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Isakymas2008</Template>
  <TotalTime>35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u24566</cp:lastModifiedBy>
  <cp:revision>17</cp:revision>
  <cp:lastPrinted>2008-11-05T10:31:00Z</cp:lastPrinted>
  <dcterms:created xsi:type="dcterms:W3CDTF">2013-06-10T07:50:00Z</dcterms:created>
  <dcterms:modified xsi:type="dcterms:W3CDTF">2013-07-26T10:56:00Z</dcterms:modified>
</cp:coreProperties>
</file>