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0C42" w:rsidRDefault="00A6462B">
      <w:pPr>
        <w:jc w:val="both"/>
        <w:rPr>
          <w:sz w:val="24"/>
          <w:lang w:val="lt-LT"/>
        </w:rPr>
      </w:pPr>
      <w:r>
        <w:rPr>
          <w:noProof/>
          <w:lang w:val="lt-LT"/>
        </w:rPr>
        <w:drawing>
          <wp:anchor distT="0" distB="0" distL="114935" distR="114935" simplePos="0" relativeHeight="251657216" behindDoc="0" locked="0" layoutInCell="0" allowOverlap="1">
            <wp:simplePos x="0" y="0"/>
            <wp:positionH relativeFrom="column">
              <wp:posOffset>2662555</wp:posOffset>
            </wp:positionH>
            <wp:positionV relativeFrom="paragraph">
              <wp:posOffset>-328295</wp:posOffset>
            </wp:positionV>
            <wp:extent cx="459740" cy="554990"/>
            <wp:effectExtent l="1905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4990"/>
                    </a:xfrm>
                    <a:prstGeom prst="rect">
                      <a:avLst/>
                    </a:prstGeom>
                    <a:blipFill dpi="0" rotWithShape="0">
                      <a:blip>
                        <a:grayscl/>
                        <a:biLevel thresh="50000"/>
                      </a:blip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C42" w:rsidRDefault="00BE0C42">
      <w:pPr>
        <w:jc w:val="both"/>
        <w:rPr>
          <w:sz w:val="24"/>
          <w:lang w:val="lt-LT"/>
        </w:rPr>
      </w:pPr>
    </w:p>
    <w:p w:rsidR="00B3508C" w:rsidRDefault="0009767D" w:rsidP="00A27C78">
      <w:pPr>
        <w:tabs>
          <w:tab w:val="center" w:pos="4818"/>
        </w:tabs>
        <w:jc w:val="both"/>
        <w:rPr>
          <w:b/>
          <w:sz w:val="24"/>
          <w:lang w:val="lt-LT"/>
        </w:rPr>
      </w:pPr>
      <w:r w:rsidRPr="000976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15pt;margin-top:-42.3pt;width:134.75pt;height:26.75pt;z-index:251658240;mso-wrap-distance-left:9.05pt;mso-wrap-distance-right:9.05pt" o:allowincell="f" stroked="f">
            <v:fill opacity="0" color2="black"/>
            <v:textbox inset="0,0,0,0">
              <w:txbxContent>
                <w:p w:rsidR="00B3508C" w:rsidRPr="00340836" w:rsidRDefault="00B3508C" w:rsidP="00340836"/>
              </w:txbxContent>
            </v:textbox>
          </v:shape>
        </w:pict>
      </w:r>
      <w:r w:rsidR="00A27C78">
        <w:rPr>
          <w:sz w:val="24"/>
          <w:lang w:val="lt-LT"/>
        </w:rPr>
        <w:tab/>
      </w:r>
      <w:r w:rsidR="00B3508C">
        <w:rPr>
          <w:b/>
          <w:sz w:val="24"/>
          <w:lang w:val="lt-LT"/>
        </w:rPr>
        <w:t>SPECIALIOSIOS PRIEŠGAISRINĖS GELBĖJIMO VALDYBOS</w:t>
      </w:r>
    </w:p>
    <w:p w:rsidR="00B3508C" w:rsidRDefault="00B3508C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VIRŠININKAS</w:t>
      </w:r>
    </w:p>
    <w:p w:rsidR="00B3508C" w:rsidRDefault="00B3508C">
      <w:pPr>
        <w:jc w:val="center"/>
        <w:rPr>
          <w:sz w:val="24"/>
          <w:lang w:val="lt-LT"/>
        </w:rPr>
      </w:pPr>
    </w:p>
    <w:p w:rsidR="00B3508C" w:rsidRDefault="00B3508C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ĮSAKYMAS</w:t>
      </w:r>
    </w:p>
    <w:p w:rsidR="00584852" w:rsidRDefault="00B3508C" w:rsidP="00C511E4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DĖL </w:t>
      </w:r>
      <w:r w:rsidR="006A6456">
        <w:rPr>
          <w:b/>
          <w:sz w:val="24"/>
          <w:lang w:val="lt-LT"/>
        </w:rPr>
        <w:t xml:space="preserve">SPECIALIOSIOS PRIEŠGAISRINĖS GELBĖJIMO VALDYBOS </w:t>
      </w:r>
      <w:r w:rsidR="00CD1BA9">
        <w:rPr>
          <w:b/>
          <w:sz w:val="24"/>
          <w:lang w:val="lt-LT"/>
        </w:rPr>
        <w:t xml:space="preserve">VIRŠININKO </w:t>
      </w:r>
    </w:p>
    <w:p w:rsidR="00B3508C" w:rsidRDefault="00CD1BA9" w:rsidP="00C511E4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2013 M. SAUSIO 8 D. ĮSAKYMO NR. 4-4 „DĖL SPECIALIOSIOS PRIEŠGAISRINĖS GELBĖJIMO VALDYBOS SUPAPRASTIN</w:t>
      </w:r>
      <w:r w:rsidR="00584852">
        <w:rPr>
          <w:b/>
          <w:sz w:val="24"/>
          <w:lang w:val="lt-LT"/>
        </w:rPr>
        <w:t>T</w:t>
      </w:r>
      <w:r>
        <w:rPr>
          <w:b/>
          <w:sz w:val="24"/>
          <w:lang w:val="lt-LT"/>
        </w:rPr>
        <w:t>Ų VIEŠŲJŲ PIRKIMŲ TAISYKLIŲ PATVIRTINIMO“ PAKEITIMO</w:t>
      </w:r>
    </w:p>
    <w:p w:rsidR="00B3508C" w:rsidRDefault="00B3508C">
      <w:pPr>
        <w:jc w:val="center"/>
        <w:rPr>
          <w:b/>
          <w:sz w:val="24"/>
          <w:lang w:val="lt-LT"/>
        </w:rPr>
      </w:pPr>
    </w:p>
    <w:p w:rsidR="00B3508C" w:rsidRDefault="00B3508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4F42FB">
        <w:rPr>
          <w:sz w:val="24"/>
          <w:lang w:val="lt-LT"/>
        </w:rPr>
        <w:t>1</w:t>
      </w:r>
      <w:r w:rsidR="00F700A4">
        <w:rPr>
          <w:sz w:val="24"/>
          <w:lang w:val="lt-LT"/>
        </w:rPr>
        <w:t>3</w:t>
      </w:r>
      <w:r>
        <w:rPr>
          <w:sz w:val="24"/>
          <w:lang w:val="lt-LT"/>
        </w:rPr>
        <w:t xml:space="preserve"> m.</w:t>
      </w:r>
      <w:r w:rsidR="00A125FA">
        <w:rPr>
          <w:sz w:val="24"/>
          <w:lang w:val="lt-LT"/>
        </w:rPr>
        <w:t xml:space="preserve"> </w:t>
      </w:r>
      <w:r w:rsidR="00CD1BA9">
        <w:rPr>
          <w:sz w:val="24"/>
          <w:lang w:val="lt-LT"/>
        </w:rPr>
        <w:t xml:space="preserve">rugpjūčio </w:t>
      </w:r>
      <w:r>
        <w:rPr>
          <w:sz w:val="24"/>
          <w:lang w:val="lt-LT"/>
        </w:rPr>
        <w:t xml:space="preserve"> </w:t>
      </w:r>
      <w:r w:rsidR="008C75A2">
        <w:rPr>
          <w:sz w:val="24"/>
          <w:lang w:val="lt-LT"/>
        </w:rPr>
        <w:t>6</w:t>
      </w:r>
      <w:r w:rsidR="00244356">
        <w:rPr>
          <w:sz w:val="24"/>
          <w:lang w:val="lt-LT"/>
        </w:rPr>
        <w:t xml:space="preserve">  </w:t>
      </w:r>
      <w:r>
        <w:rPr>
          <w:sz w:val="24"/>
          <w:lang w:val="lt-LT"/>
        </w:rPr>
        <w:t xml:space="preserve">d. Nr. </w:t>
      </w:r>
      <w:r w:rsidR="00CD1BA9">
        <w:rPr>
          <w:sz w:val="24"/>
          <w:lang w:val="lt-LT"/>
        </w:rPr>
        <w:t>4</w:t>
      </w:r>
      <w:r>
        <w:rPr>
          <w:sz w:val="24"/>
          <w:lang w:val="lt-LT"/>
        </w:rPr>
        <w:t>-</w:t>
      </w:r>
      <w:r w:rsidR="008C75A2">
        <w:rPr>
          <w:sz w:val="24"/>
          <w:lang w:val="lt-LT"/>
        </w:rPr>
        <w:t>78</w:t>
      </w:r>
    </w:p>
    <w:p w:rsidR="00B3508C" w:rsidRDefault="00B3508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Vilnius</w:t>
      </w:r>
    </w:p>
    <w:p w:rsidR="00B3508C" w:rsidRDefault="00B3508C">
      <w:pPr>
        <w:spacing w:line="360" w:lineRule="auto"/>
        <w:jc w:val="center"/>
        <w:rPr>
          <w:sz w:val="24"/>
          <w:lang w:val="lt-LT"/>
        </w:rPr>
      </w:pPr>
    </w:p>
    <w:p w:rsidR="00B3508C" w:rsidRDefault="00B3508C" w:rsidP="00CD1BA9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CD1BA9">
        <w:rPr>
          <w:sz w:val="24"/>
          <w:lang w:val="lt-LT"/>
        </w:rPr>
        <w:t>P a k e i č i u Specialiosios priešgaisrinės gelbėjimo valdybos Supaprastintų viešųjų pirkimų taisyklių</w:t>
      </w:r>
      <w:r w:rsidR="00297264">
        <w:rPr>
          <w:sz w:val="24"/>
          <w:lang w:val="lt-LT"/>
        </w:rPr>
        <w:t xml:space="preserve">, patvirtintų </w:t>
      </w:r>
      <w:r w:rsidR="00731871">
        <w:rPr>
          <w:sz w:val="24"/>
          <w:lang w:val="lt-LT"/>
        </w:rPr>
        <w:t>Specialiosios priešgaisrinės gelb</w:t>
      </w:r>
      <w:r w:rsidR="00CD1BA9">
        <w:rPr>
          <w:sz w:val="24"/>
          <w:lang w:val="lt-LT"/>
        </w:rPr>
        <w:t>ėjimo valdybos</w:t>
      </w:r>
      <w:r w:rsidR="00297264">
        <w:rPr>
          <w:sz w:val="24"/>
          <w:lang w:val="lt-LT"/>
        </w:rPr>
        <w:t xml:space="preserve"> viršinink</w:t>
      </w:r>
      <w:r w:rsidR="003168B0">
        <w:rPr>
          <w:sz w:val="24"/>
          <w:lang w:val="lt-LT"/>
        </w:rPr>
        <w:t xml:space="preserve">o 2013 m. sausio 8 d. </w:t>
      </w:r>
      <w:r w:rsidR="00CD1BA9">
        <w:rPr>
          <w:sz w:val="24"/>
          <w:lang w:val="lt-LT"/>
        </w:rPr>
        <w:t>įsakymu Nr. 4-4 „D</w:t>
      </w:r>
      <w:r w:rsidR="00CD1BA9" w:rsidRPr="00CD1BA9">
        <w:rPr>
          <w:sz w:val="24"/>
          <w:lang w:val="lt-LT"/>
        </w:rPr>
        <w:t xml:space="preserve">ėl </w:t>
      </w:r>
      <w:r w:rsidR="00297264">
        <w:rPr>
          <w:sz w:val="24"/>
          <w:lang w:val="lt-LT"/>
        </w:rPr>
        <w:t>S</w:t>
      </w:r>
      <w:r w:rsidR="00CD1BA9" w:rsidRPr="00CD1BA9">
        <w:rPr>
          <w:sz w:val="24"/>
          <w:lang w:val="lt-LT"/>
        </w:rPr>
        <w:t>pecialiosios priešgaisrinės gelbėjimo valdybos supaprastin</w:t>
      </w:r>
      <w:r w:rsidR="00CD1BA9">
        <w:rPr>
          <w:sz w:val="24"/>
          <w:lang w:val="lt-LT"/>
        </w:rPr>
        <w:t>t</w:t>
      </w:r>
      <w:r w:rsidR="00CD1BA9" w:rsidRPr="00CD1BA9">
        <w:rPr>
          <w:sz w:val="24"/>
          <w:lang w:val="lt-LT"/>
        </w:rPr>
        <w:t>ų viešųjų pirkimų taisyklių patvirtinimo</w:t>
      </w:r>
      <w:r w:rsidR="00CD1BA9">
        <w:rPr>
          <w:sz w:val="24"/>
          <w:lang w:val="lt-LT"/>
        </w:rPr>
        <w:t>“</w:t>
      </w:r>
      <w:r w:rsidR="00297264">
        <w:rPr>
          <w:sz w:val="24"/>
          <w:lang w:val="lt-LT"/>
        </w:rPr>
        <w:t xml:space="preserve"> 19 punktą ir jį</w:t>
      </w:r>
      <w:r w:rsidR="00CD1BA9">
        <w:rPr>
          <w:sz w:val="24"/>
          <w:lang w:val="lt-LT"/>
        </w:rPr>
        <w:t xml:space="preserve"> išdėstau taip:</w:t>
      </w:r>
    </w:p>
    <w:p w:rsidR="00584852" w:rsidRPr="00235558" w:rsidRDefault="003168B0" w:rsidP="003168B0">
      <w:pPr>
        <w:pStyle w:val="Bodytext"/>
        <w:tabs>
          <w:tab w:val="left" w:pos="1276"/>
          <w:tab w:val="left" w:pos="1418"/>
        </w:tabs>
        <w:spacing w:line="240" w:lineRule="auto"/>
        <w:ind w:hanging="709"/>
        <w:rPr>
          <w:iCs/>
          <w:sz w:val="24"/>
          <w:szCs w:val="24"/>
          <w:lang w:val="lt-LT"/>
        </w:rPr>
      </w:pPr>
      <w:r>
        <w:rPr>
          <w:sz w:val="24"/>
          <w:lang w:val="lt-LT"/>
        </w:rPr>
        <w:tab/>
        <w:t xml:space="preserve">            </w:t>
      </w:r>
      <w:r w:rsidR="00CD1BA9">
        <w:rPr>
          <w:sz w:val="24"/>
          <w:lang w:val="lt-LT"/>
        </w:rPr>
        <w:t>„19</w:t>
      </w:r>
      <w:r w:rsidR="00CD1BA9" w:rsidRPr="003168B0">
        <w:rPr>
          <w:spacing w:val="4"/>
          <w:sz w:val="24"/>
          <w:lang w:val="lt-LT"/>
        </w:rPr>
        <w:t xml:space="preserve">. </w:t>
      </w:r>
      <w:r w:rsidR="00584852" w:rsidRPr="003168B0">
        <w:rPr>
          <w:iCs/>
          <w:spacing w:val="4"/>
          <w:sz w:val="24"/>
          <w:szCs w:val="24"/>
          <w:lang w:val="lt-LT"/>
        </w:rPr>
        <w:t>Taisyklių 18 punkte nenumatytais atvejais ir preliminariai prekių ir paslaugų pirkimo</w:t>
      </w:r>
      <w:r w:rsidR="00584852" w:rsidRPr="00235558">
        <w:rPr>
          <w:iCs/>
          <w:sz w:val="24"/>
          <w:szCs w:val="24"/>
          <w:lang w:val="lt-LT"/>
        </w:rPr>
        <w:t xml:space="preserve"> sutarties vertei neviršijant </w:t>
      </w:r>
      <w:r w:rsidR="00584852" w:rsidRPr="00CC161D">
        <w:rPr>
          <w:b/>
          <w:iCs/>
          <w:sz w:val="24"/>
          <w:szCs w:val="24"/>
          <w:lang w:val="lt-LT"/>
        </w:rPr>
        <w:t>7</w:t>
      </w:r>
      <w:r w:rsidR="00584852" w:rsidRPr="00CC161D">
        <w:rPr>
          <w:b/>
          <w:iCs/>
          <w:color w:val="auto"/>
          <w:sz w:val="24"/>
          <w:szCs w:val="24"/>
          <w:lang w:val="lt-LT"/>
        </w:rPr>
        <w:t>5 000</w:t>
      </w:r>
      <w:r w:rsidR="00584852" w:rsidRPr="00CC161D">
        <w:rPr>
          <w:b/>
          <w:iCs/>
          <w:sz w:val="24"/>
          <w:szCs w:val="24"/>
          <w:lang w:val="lt-LT"/>
        </w:rPr>
        <w:t xml:space="preserve"> Lt</w:t>
      </w:r>
      <w:r w:rsidR="00584852" w:rsidRPr="00235558">
        <w:rPr>
          <w:iCs/>
          <w:sz w:val="24"/>
          <w:szCs w:val="24"/>
          <w:lang w:val="lt-LT"/>
        </w:rPr>
        <w:t xml:space="preserve"> </w:t>
      </w:r>
      <w:r w:rsidR="00584852">
        <w:rPr>
          <w:iCs/>
          <w:sz w:val="24"/>
          <w:szCs w:val="24"/>
          <w:lang w:val="lt-LT"/>
        </w:rPr>
        <w:t>(</w:t>
      </w:r>
      <w:r w:rsidR="00584852" w:rsidRPr="00235558">
        <w:rPr>
          <w:iCs/>
          <w:sz w:val="24"/>
          <w:szCs w:val="24"/>
          <w:lang w:val="lt-LT"/>
        </w:rPr>
        <w:t>be PVM</w:t>
      </w:r>
      <w:r w:rsidR="00584852">
        <w:rPr>
          <w:iCs/>
          <w:sz w:val="24"/>
          <w:szCs w:val="24"/>
          <w:lang w:val="lt-LT"/>
        </w:rPr>
        <w:t>)</w:t>
      </w:r>
      <w:r w:rsidR="00584852" w:rsidRPr="00235558">
        <w:rPr>
          <w:iCs/>
          <w:sz w:val="24"/>
          <w:szCs w:val="24"/>
          <w:lang w:val="lt-LT"/>
        </w:rPr>
        <w:t xml:space="preserve">, </w:t>
      </w:r>
      <w:r w:rsidR="00584852">
        <w:rPr>
          <w:iCs/>
          <w:sz w:val="24"/>
          <w:szCs w:val="24"/>
          <w:lang w:val="lt-LT"/>
        </w:rPr>
        <w:t xml:space="preserve">preliminariai darbų pirkimo sutarties vertei neviršijant </w:t>
      </w:r>
      <w:r w:rsidR="00584852" w:rsidRPr="00584852">
        <w:rPr>
          <w:b/>
          <w:iCs/>
          <w:sz w:val="24"/>
          <w:szCs w:val="24"/>
          <w:lang w:val="lt-LT"/>
        </w:rPr>
        <w:t>100 000 Lt</w:t>
      </w:r>
      <w:r w:rsidR="00584852">
        <w:rPr>
          <w:iCs/>
          <w:sz w:val="24"/>
          <w:szCs w:val="24"/>
          <w:lang w:val="lt-LT"/>
        </w:rPr>
        <w:t xml:space="preserve"> (be PVM), </w:t>
      </w:r>
      <w:r w:rsidR="00584852" w:rsidRPr="00235558">
        <w:rPr>
          <w:iCs/>
          <w:sz w:val="24"/>
          <w:szCs w:val="24"/>
          <w:lang w:val="lt-LT"/>
        </w:rPr>
        <w:t>galima vykdyti apklausą raštu, neskelbiant viešai, apklausiant ne mažiau nei tris tiekėjus. Mažesnį tiekėjų skaičių galima apklausti tik tokiu atveju, jeigu nėra žinoma trijų tiekėjų, teikiančių analogiš</w:t>
      </w:r>
      <w:r w:rsidR="00584852">
        <w:rPr>
          <w:iCs/>
          <w:sz w:val="24"/>
          <w:szCs w:val="24"/>
          <w:lang w:val="lt-LT"/>
        </w:rPr>
        <w:t>kas paslaugas, darbus ar prekes“.</w:t>
      </w:r>
    </w:p>
    <w:p w:rsidR="00CD1BA9" w:rsidRDefault="00CD1BA9" w:rsidP="00CD1BA9">
      <w:pPr>
        <w:jc w:val="both"/>
        <w:rPr>
          <w:sz w:val="24"/>
          <w:lang w:val="lt-LT"/>
        </w:rPr>
      </w:pPr>
    </w:p>
    <w:p w:rsidR="00584852" w:rsidRPr="007038A1" w:rsidRDefault="00584852" w:rsidP="00CD1BA9">
      <w:pPr>
        <w:jc w:val="both"/>
        <w:rPr>
          <w:sz w:val="24"/>
          <w:lang w:val="lt-LT"/>
        </w:rPr>
      </w:pPr>
    </w:p>
    <w:p w:rsidR="00A761AB" w:rsidRDefault="0094350E" w:rsidP="0073187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</w:p>
    <w:p w:rsidR="009F212F" w:rsidRDefault="001F4727" w:rsidP="00E05F3E">
      <w:pPr>
        <w:jc w:val="both"/>
        <w:rPr>
          <w:sz w:val="24"/>
          <w:lang w:val="lt-LT"/>
        </w:rPr>
      </w:pPr>
      <w:r>
        <w:rPr>
          <w:sz w:val="24"/>
          <w:lang w:val="lt-LT"/>
        </w:rPr>
        <w:t>V</w:t>
      </w:r>
      <w:r w:rsidR="009D372C">
        <w:rPr>
          <w:sz w:val="24"/>
          <w:lang w:val="lt-LT"/>
        </w:rPr>
        <w:t>iršinink</w:t>
      </w:r>
      <w:r w:rsidR="009F212F">
        <w:rPr>
          <w:sz w:val="24"/>
          <w:lang w:val="lt-LT"/>
        </w:rPr>
        <w:t xml:space="preserve">o pavaduotojas, </w:t>
      </w:r>
    </w:p>
    <w:p w:rsidR="00B3508C" w:rsidRDefault="009F212F" w:rsidP="00E05F3E">
      <w:pPr>
        <w:jc w:val="both"/>
        <w:rPr>
          <w:sz w:val="24"/>
          <w:lang w:val="lt-LT"/>
        </w:rPr>
      </w:pPr>
      <w:r>
        <w:rPr>
          <w:sz w:val="24"/>
          <w:lang w:val="lt-LT"/>
        </w:rPr>
        <w:t>atliekantis viršininko funkcijas,</w:t>
      </w:r>
    </w:p>
    <w:p w:rsidR="001F4727" w:rsidRDefault="009D372C" w:rsidP="001F4727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vidaus tarnybos pulkininkas </w:t>
      </w:r>
      <w:r w:rsidR="009F212F">
        <w:rPr>
          <w:sz w:val="24"/>
          <w:lang w:val="lt-LT"/>
        </w:rPr>
        <w:t>leitenantas</w:t>
      </w:r>
      <w:r w:rsidR="001F4727">
        <w:rPr>
          <w:sz w:val="24"/>
          <w:lang w:val="lt-LT"/>
        </w:rPr>
        <w:tab/>
      </w:r>
      <w:r w:rsidR="001F4727">
        <w:rPr>
          <w:sz w:val="24"/>
          <w:lang w:val="lt-LT"/>
        </w:rPr>
        <w:tab/>
      </w:r>
      <w:r w:rsidR="001F4727">
        <w:rPr>
          <w:sz w:val="24"/>
          <w:lang w:val="lt-LT"/>
        </w:rPr>
        <w:tab/>
      </w:r>
      <w:r w:rsidR="001F4727">
        <w:rPr>
          <w:sz w:val="24"/>
          <w:lang w:val="lt-LT"/>
        </w:rPr>
        <w:tab/>
      </w:r>
      <w:r w:rsidR="001F4727">
        <w:rPr>
          <w:sz w:val="24"/>
          <w:lang w:val="lt-LT"/>
        </w:rPr>
        <w:tab/>
      </w:r>
      <w:r w:rsidR="001F4727">
        <w:rPr>
          <w:sz w:val="24"/>
          <w:lang w:val="lt-LT"/>
        </w:rPr>
        <w:tab/>
      </w:r>
      <w:r w:rsidR="009F212F">
        <w:rPr>
          <w:sz w:val="24"/>
          <w:lang w:val="lt-LT"/>
        </w:rPr>
        <w:t>Valdas Visockas</w:t>
      </w:r>
      <w:r w:rsidR="001F4727">
        <w:rPr>
          <w:sz w:val="24"/>
          <w:lang w:val="lt-LT"/>
        </w:rPr>
        <w:t xml:space="preserve"> </w:t>
      </w: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1F4727" w:rsidRDefault="001F4727" w:rsidP="001F4727">
      <w:pPr>
        <w:jc w:val="both"/>
        <w:rPr>
          <w:sz w:val="24"/>
          <w:lang w:val="lt-LT"/>
        </w:rPr>
      </w:pPr>
    </w:p>
    <w:p w:rsidR="00A27C78" w:rsidRDefault="00A27C78" w:rsidP="001F4727">
      <w:pPr>
        <w:jc w:val="both"/>
        <w:rPr>
          <w:sz w:val="24"/>
          <w:lang w:val="lt-LT"/>
        </w:rPr>
      </w:pPr>
    </w:p>
    <w:p w:rsidR="00A27C78" w:rsidRDefault="00A27C78" w:rsidP="001F4727">
      <w:pPr>
        <w:jc w:val="both"/>
        <w:rPr>
          <w:sz w:val="24"/>
          <w:lang w:val="lt-LT"/>
        </w:rPr>
      </w:pPr>
    </w:p>
    <w:sectPr w:rsidR="00A27C78" w:rsidSect="00A27C78">
      <w:footerReference w:type="default" r:id="rId9"/>
      <w:footnotePr>
        <w:pos w:val="beneathText"/>
      </w:footnotePr>
      <w:pgSz w:w="11905" w:h="16837" w:code="9"/>
      <w:pgMar w:top="1560" w:right="567" w:bottom="1134" w:left="1701" w:header="567" w:footer="38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D9" w:rsidRDefault="008C42D9">
      <w:r>
        <w:separator/>
      </w:r>
    </w:p>
  </w:endnote>
  <w:endnote w:type="continuationSeparator" w:id="0">
    <w:p w:rsidR="008C42D9" w:rsidRDefault="008C4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8C" w:rsidRDefault="0009767D">
    <w:pPr>
      <w:pStyle w:val="Porat"/>
      <w:ind w:right="360"/>
    </w:pPr>
    <w:r w:rsidRPr="000976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45pt;margin-top:.05pt;width:479.8pt;height:12.15pt;z-index:-251658752;mso-wrap-distance-left:0;mso-wrap-distance-right:0" o:allowincell="f" stroked="f">
          <v:fill color2="black"/>
          <v:textbox style="mso-next-textbox:#_x0000_s2049" inset="0,0,0,0">
            <w:txbxContent>
              <w:p w:rsidR="00B3508C" w:rsidRDefault="00B3508C">
                <w:pPr>
                  <w:pStyle w:val="Porat"/>
                </w:pPr>
              </w:p>
              <w:p w:rsidR="00B3508C" w:rsidRDefault="00B3508C">
                <w:pPr>
                  <w:pStyle w:val="Porat"/>
                  <w:ind w:right="360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D9" w:rsidRDefault="008C42D9">
      <w:r>
        <w:separator/>
      </w:r>
    </w:p>
  </w:footnote>
  <w:footnote w:type="continuationSeparator" w:id="0">
    <w:p w:rsidR="008C42D9" w:rsidRDefault="008C4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Antrat1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5C0F7D5C"/>
    <w:multiLevelType w:val="hybridMultilevel"/>
    <w:tmpl w:val="B8F8950E"/>
    <w:lvl w:ilvl="0" w:tplc="E7681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94272"/>
    <w:multiLevelType w:val="multilevel"/>
    <w:tmpl w:val="8000F27A"/>
    <w:lvl w:ilvl="0">
      <w:start w:val="18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396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85A13"/>
    <w:rsid w:val="00007BE6"/>
    <w:rsid w:val="00043FBA"/>
    <w:rsid w:val="0009767D"/>
    <w:rsid w:val="000C4273"/>
    <w:rsid w:val="000C55A9"/>
    <w:rsid w:val="001130A8"/>
    <w:rsid w:val="0012315A"/>
    <w:rsid w:val="00124C6F"/>
    <w:rsid w:val="001461B1"/>
    <w:rsid w:val="0015062C"/>
    <w:rsid w:val="001812A5"/>
    <w:rsid w:val="001B0EF7"/>
    <w:rsid w:val="001B6E6D"/>
    <w:rsid w:val="001F4727"/>
    <w:rsid w:val="00205211"/>
    <w:rsid w:val="00210B1A"/>
    <w:rsid w:val="00211A1D"/>
    <w:rsid w:val="0023061D"/>
    <w:rsid w:val="00242DDA"/>
    <w:rsid w:val="00244356"/>
    <w:rsid w:val="0024773A"/>
    <w:rsid w:val="00254EFA"/>
    <w:rsid w:val="00277495"/>
    <w:rsid w:val="002866F0"/>
    <w:rsid w:val="0028735F"/>
    <w:rsid w:val="00297264"/>
    <w:rsid w:val="002A46F1"/>
    <w:rsid w:val="002A6B92"/>
    <w:rsid w:val="002B06AD"/>
    <w:rsid w:val="002B1A46"/>
    <w:rsid w:val="002C1356"/>
    <w:rsid w:val="002D3355"/>
    <w:rsid w:val="003168B0"/>
    <w:rsid w:val="00316C24"/>
    <w:rsid w:val="003371E1"/>
    <w:rsid w:val="00340836"/>
    <w:rsid w:val="00346DBB"/>
    <w:rsid w:val="00347490"/>
    <w:rsid w:val="003549D8"/>
    <w:rsid w:val="00360E97"/>
    <w:rsid w:val="003768E9"/>
    <w:rsid w:val="00385D3A"/>
    <w:rsid w:val="003976C3"/>
    <w:rsid w:val="003A4F8D"/>
    <w:rsid w:val="003D4E2B"/>
    <w:rsid w:val="00433B36"/>
    <w:rsid w:val="00460456"/>
    <w:rsid w:val="004622B5"/>
    <w:rsid w:val="00463B05"/>
    <w:rsid w:val="004B01B6"/>
    <w:rsid w:val="004D4C6C"/>
    <w:rsid w:val="004D7FEB"/>
    <w:rsid w:val="004F42FB"/>
    <w:rsid w:val="004F6AAC"/>
    <w:rsid w:val="0050662C"/>
    <w:rsid w:val="005159FE"/>
    <w:rsid w:val="00584852"/>
    <w:rsid w:val="005F796E"/>
    <w:rsid w:val="00614AAB"/>
    <w:rsid w:val="00667245"/>
    <w:rsid w:val="006917DB"/>
    <w:rsid w:val="006A6456"/>
    <w:rsid w:val="006C0EB2"/>
    <w:rsid w:val="006C2E7D"/>
    <w:rsid w:val="006D5029"/>
    <w:rsid w:val="006E1ED4"/>
    <w:rsid w:val="007038A1"/>
    <w:rsid w:val="007161FB"/>
    <w:rsid w:val="00731871"/>
    <w:rsid w:val="007401FD"/>
    <w:rsid w:val="00750ECE"/>
    <w:rsid w:val="007E0006"/>
    <w:rsid w:val="00806180"/>
    <w:rsid w:val="008275C5"/>
    <w:rsid w:val="00843788"/>
    <w:rsid w:val="008A49B7"/>
    <w:rsid w:val="008C0F1F"/>
    <w:rsid w:val="008C42D9"/>
    <w:rsid w:val="008C75A2"/>
    <w:rsid w:val="008E243C"/>
    <w:rsid w:val="00900872"/>
    <w:rsid w:val="009103AF"/>
    <w:rsid w:val="00920903"/>
    <w:rsid w:val="00930DF3"/>
    <w:rsid w:val="00942BE8"/>
    <w:rsid w:val="0094350E"/>
    <w:rsid w:val="00973647"/>
    <w:rsid w:val="009738A0"/>
    <w:rsid w:val="00973D11"/>
    <w:rsid w:val="00974CA8"/>
    <w:rsid w:val="00984113"/>
    <w:rsid w:val="009C4AB1"/>
    <w:rsid w:val="009C613D"/>
    <w:rsid w:val="009D372C"/>
    <w:rsid w:val="009D500E"/>
    <w:rsid w:val="009D6F9A"/>
    <w:rsid w:val="009F212F"/>
    <w:rsid w:val="009F6A8B"/>
    <w:rsid w:val="00A0764A"/>
    <w:rsid w:val="00A124CA"/>
    <w:rsid w:val="00A125FA"/>
    <w:rsid w:val="00A26608"/>
    <w:rsid w:val="00A27C78"/>
    <w:rsid w:val="00A435B7"/>
    <w:rsid w:val="00A6462B"/>
    <w:rsid w:val="00A761AB"/>
    <w:rsid w:val="00AC2206"/>
    <w:rsid w:val="00B27848"/>
    <w:rsid w:val="00B3508C"/>
    <w:rsid w:val="00B3698B"/>
    <w:rsid w:val="00B813AE"/>
    <w:rsid w:val="00B8231C"/>
    <w:rsid w:val="00BA1028"/>
    <w:rsid w:val="00BA6A02"/>
    <w:rsid w:val="00BC2E45"/>
    <w:rsid w:val="00BE0C42"/>
    <w:rsid w:val="00BE2503"/>
    <w:rsid w:val="00BF7352"/>
    <w:rsid w:val="00C12AC6"/>
    <w:rsid w:val="00C26073"/>
    <w:rsid w:val="00C5089A"/>
    <w:rsid w:val="00C511E4"/>
    <w:rsid w:val="00C901C4"/>
    <w:rsid w:val="00CC20F2"/>
    <w:rsid w:val="00CD1BA9"/>
    <w:rsid w:val="00CE7A4F"/>
    <w:rsid w:val="00CF7ABB"/>
    <w:rsid w:val="00D41011"/>
    <w:rsid w:val="00D62527"/>
    <w:rsid w:val="00D80E86"/>
    <w:rsid w:val="00D92AF1"/>
    <w:rsid w:val="00D933A7"/>
    <w:rsid w:val="00DA7D74"/>
    <w:rsid w:val="00DB6D85"/>
    <w:rsid w:val="00DE0FC8"/>
    <w:rsid w:val="00E03137"/>
    <w:rsid w:val="00E05F3E"/>
    <w:rsid w:val="00E17726"/>
    <w:rsid w:val="00E33767"/>
    <w:rsid w:val="00E57205"/>
    <w:rsid w:val="00E8571A"/>
    <w:rsid w:val="00E85A13"/>
    <w:rsid w:val="00E93C25"/>
    <w:rsid w:val="00EB768A"/>
    <w:rsid w:val="00EE6129"/>
    <w:rsid w:val="00F07174"/>
    <w:rsid w:val="00F222F2"/>
    <w:rsid w:val="00F22FEB"/>
    <w:rsid w:val="00F23B74"/>
    <w:rsid w:val="00F517C6"/>
    <w:rsid w:val="00F6508C"/>
    <w:rsid w:val="00F700A4"/>
    <w:rsid w:val="00F82AF5"/>
    <w:rsid w:val="00FC32F8"/>
    <w:rsid w:val="00FD6A60"/>
    <w:rsid w:val="00FE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767D"/>
    <w:pPr>
      <w:suppressAutoHyphens/>
    </w:pPr>
    <w:rPr>
      <w:lang w:val="en-US"/>
    </w:rPr>
  </w:style>
  <w:style w:type="paragraph" w:styleId="Antrat1">
    <w:name w:val="heading 1"/>
    <w:basedOn w:val="prastasis"/>
    <w:next w:val="prastasis"/>
    <w:qFormat/>
    <w:rsid w:val="0009767D"/>
    <w:pPr>
      <w:keepNext/>
      <w:numPr>
        <w:numId w:val="1"/>
      </w:numPr>
      <w:jc w:val="center"/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rsid w:val="0009767D"/>
    <w:pPr>
      <w:keepNext/>
      <w:numPr>
        <w:ilvl w:val="1"/>
        <w:numId w:val="1"/>
      </w:numPr>
      <w:ind w:left="1080"/>
      <w:jc w:val="center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09767D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09767D"/>
    <w:pPr>
      <w:keepNext/>
      <w:numPr>
        <w:ilvl w:val="3"/>
        <w:numId w:val="1"/>
      </w:numPr>
      <w:jc w:val="center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qFormat/>
    <w:rsid w:val="0009767D"/>
    <w:pPr>
      <w:keepNext/>
      <w:numPr>
        <w:ilvl w:val="4"/>
        <w:numId w:val="1"/>
      </w:numPr>
      <w:ind w:left="1080"/>
      <w:jc w:val="center"/>
      <w:outlineLvl w:val="4"/>
    </w:pPr>
    <w:rPr>
      <w:b/>
      <w:sz w:val="24"/>
      <w:lang w:val="lt-LT"/>
    </w:rPr>
  </w:style>
  <w:style w:type="paragraph" w:styleId="Antrat6">
    <w:name w:val="heading 6"/>
    <w:basedOn w:val="prastasis"/>
    <w:next w:val="prastasis"/>
    <w:qFormat/>
    <w:rsid w:val="0009767D"/>
    <w:pPr>
      <w:keepNext/>
      <w:numPr>
        <w:ilvl w:val="5"/>
        <w:numId w:val="1"/>
      </w:numPr>
      <w:jc w:val="both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rsid w:val="0009767D"/>
    <w:pPr>
      <w:keepNext/>
      <w:numPr>
        <w:ilvl w:val="6"/>
        <w:numId w:val="1"/>
      </w:numPr>
      <w:ind w:left="1080"/>
      <w:outlineLvl w:val="6"/>
    </w:pPr>
    <w:rPr>
      <w:sz w:val="24"/>
      <w:lang w:val="lt-LT"/>
    </w:rPr>
  </w:style>
  <w:style w:type="paragraph" w:styleId="Antrat8">
    <w:name w:val="heading 8"/>
    <w:basedOn w:val="prastasis"/>
    <w:next w:val="prastasis"/>
    <w:qFormat/>
    <w:rsid w:val="0009767D"/>
    <w:pPr>
      <w:keepNext/>
      <w:numPr>
        <w:ilvl w:val="7"/>
        <w:numId w:val="1"/>
      </w:numPr>
      <w:ind w:left="1080"/>
      <w:jc w:val="center"/>
      <w:outlineLvl w:val="7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09767D"/>
  </w:style>
  <w:style w:type="character" w:customStyle="1" w:styleId="WW-Absatz-Standardschriftart">
    <w:name w:val="WW-Absatz-Standardschriftart"/>
    <w:rsid w:val="0009767D"/>
  </w:style>
  <w:style w:type="character" w:customStyle="1" w:styleId="WW-Absatz-Standardschriftart1">
    <w:name w:val="WW-Absatz-Standardschriftart1"/>
    <w:rsid w:val="0009767D"/>
  </w:style>
  <w:style w:type="character" w:customStyle="1" w:styleId="WW-Absatz-Standardschriftart11">
    <w:name w:val="WW-Absatz-Standardschriftart11"/>
    <w:rsid w:val="0009767D"/>
  </w:style>
  <w:style w:type="character" w:customStyle="1" w:styleId="WW-Absatz-Standardschriftart111">
    <w:name w:val="WW-Absatz-Standardschriftart111"/>
    <w:rsid w:val="0009767D"/>
  </w:style>
  <w:style w:type="character" w:customStyle="1" w:styleId="WW-Absatz-Standardschriftart1111">
    <w:name w:val="WW-Absatz-Standardschriftart1111"/>
    <w:rsid w:val="0009767D"/>
  </w:style>
  <w:style w:type="character" w:customStyle="1" w:styleId="WW-Absatz-Standardschriftart11111">
    <w:name w:val="WW-Absatz-Standardschriftart11111"/>
    <w:rsid w:val="0009767D"/>
  </w:style>
  <w:style w:type="character" w:customStyle="1" w:styleId="WW-Absatz-Standardschriftart111111">
    <w:name w:val="WW-Absatz-Standardschriftart111111"/>
    <w:rsid w:val="0009767D"/>
  </w:style>
  <w:style w:type="character" w:customStyle="1" w:styleId="WW-Absatz-Standardschriftart1111111">
    <w:name w:val="WW-Absatz-Standardschriftart1111111"/>
    <w:rsid w:val="0009767D"/>
  </w:style>
  <w:style w:type="character" w:customStyle="1" w:styleId="WW-Absatz-Standardschriftart11111111">
    <w:name w:val="WW-Absatz-Standardschriftart11111111"/>
    <w:rsid w:val="0009767D"/>
  </w:style>
  <w:style w:type="character" w:customStyle="1" w:styleId="WW-Absatz-Standardschriftart111111111">
    <w:name w:val="WW-Absatz-Standardschriftart111111111"/>
    <w:rsid w:val="0009767D"/>
  </w:style>
  <w:style w:type="character" w:customStyle="1" w:styleId="WW-Absatz-Standardschriftart1111111111">
    <w:name w:val="WW-Absatz-Standardschriftart1111111111"/>
    <w:rsid w:val="0009767D"/>
  </w:style>
  <w:style w:type="character" w:customStyle="1" w:styleId="WW-Absatz-Standardschriftart11111111111">
    <w:name w:val="WW-Absatz-Standardschriftart11111111111"/>
    <w:rsid w:val="0009767D"/>
  </w:style>
  <w:style w:type="character" w:customStyle="1" w:styleId="WW-Absatz-Standardschriftart111111111111">
    <w:name w:val="WW-Absatz-Standardschriftart111111111111"/>
    <w:rsid w:val="0009767D"/>
  </w:style>
  <w:style w:type="character" w:customStyle="1" w:styleId="WW-Absatz-Standardschriftart1111111111111">
    <w:name w:val="WW-Absatz-Standardschriftart1111111111111"/>
    <w:rsid w:val="0009767D"/>
  </w:style>
  <w:style w:type="character" w:customStyle="1" w:styleId="WW-Absatz-Standardschriftart11111111111111">
    <w:name w:val="WW-Absatz-Standardschriftart11111111111111"/>
    <w:rsid w:val="0009767D"/>
  </w:style>
  <w:style w:type="character" w:customStyle="1" w:styleId="WW-Absatz-Standardschriftart111111111111111">
    <w:name w:val="WW-Absatz-Standardschriftart111111111111111"/>
    <w:rsid w:val="0009767D"/>
  </w:style>
  <w:style w:type="character" w:customStyle="1" w:styleId="WW-Absatz-Standardschriftart1111111111111111">
    <w:name w:val="WW-Absatz-Standardschriftart1111111111111111"/>
    <w:rsid w:val="0009767D"/>
  </w:style>
  <w:style w:type="character" w:customStyle="1" w:styleId="WW-Absatz-Standardschriftart11111111111111111">
    <w:name w:val="WW-Absatz-Standardschriftart11111111111111111"/>
    <w:rsid w:val="0009767D"/>
  </w:style>
  <w:style w:type="character" w:customStyle="1" w:styleId="WW-Absatz-Standardschriftart111111111111111111">
    <w:name w:val="WW-Absatz-Standardschriftart111111111111111111"/>
    <w:rsid w:val="0009767D"/>
  </w:style>
  <w:style w:type="character" w:customStyle="1" w:styleId="WW-Absatz-Standardschriftart1111111111111111111">
    <w:name w:val="WW-Absatz-Standardschriftart1111111111111111111"/>
    <w:rsid w:val="0009767D"/>
  </w:style>
  <w:style w:type="character" w:customStyle="1" w:styleId="WW-Absatz-Standardschriftart11111111111111111111">
    <w:name w:val="WW-Absatz-Standardschriftart11111111111111111111"/>
    <w:rsid w:val="0009767D"/>
  </w:style>
  <w:style w:type="character" w:customStyle="1" w:styleId="WW-Absatz-Standardschriftart111111111111111111111">
    <w:name w:val="WW-Absatz-Standardschriftart111111111111111111111"/>
    <w:rsid w:val="0009767D"/>
  </w:style>
  <w:style w:type="character" w:customStyle="1" w:styleId="WW-Absatz-Standardschriftart1111111111111111111111">
    <w:name w:val="WW-Absatz-Standardschriftart1111111111111111111111"/>
    <w:rsid w:val="0009767D"/>
  </w:style>
  <w:style w:type="character" w:customStyle="1" w:styleId="WW-Absatz-Standardschriftart11111111111111111111111">
    <w:name w:val="WW-Absatz-Standardschriftart11111111111111111111111"/>
    <w:rsid w:val="0009767D"/>
  </w:style>
  <w:style w:type="character" w:customStyle="1" w:styleId="WW-Absatz-Standardschriftart111111111111111111111111">
    <w:name w:val="WW-Absatz-Standardschriftart111111111111111111111111"/>
    <w:rsid w:val="0009767D"/>
  </w:style>
  <w:style w:type="character" w:customStyle="1" w:styleId="WW-Absatz-Standardschriftart1111111111111111111111111">
    <w:name w:val="WW-Absatz-Standardschriftart1111111111111111111111111"/>
    <w:rsid w:val="0009767D"/>
  </w:style>
  <w:style w:type="character" w:customStyle="1" w:styleId="WW-Absatz-Standardschriftart11111111111111111111111111">
    <w:name w:val="WW-Absatz-Standardschriftart11111111111111111111111111"/>
    <w:rsid w:val="0009767D"/>
  </w:style>
  <w:style w:type="character" w:customStyle="1" w:styleId="WW-Absatz-Standardschriftart111111111111111111111111111">
    <w:name w:val="WW-Absatz-Standardschriftart111111111111111111111111111"/>
    <w:rsid w:val="0009767D"/>
  </w:style>
  <w:style w:type="character" w:customStyle="1" w:styleId="WW-Absatz-Standardschriftart1111111111111111111111111111">
    <w:name w:val="WW-Absatz-Standardschriftart1111111111111111111111111111"/>
    <w:rsid w:val="0009767D"/>
  </w:style>
  <w:style w:type="character" w:customStyle="1" w:styleId="WW-Absatz-Standardschriftart11111111111111111111111111111">
    <w:name w:val="WW-Absatz-Standardschriftart11111111111111111111111111111"/>
    <w:rsid w:val="0009767D"/>
  </w:style>
  <w:style w:type="character" w:customStyle="1" w:styleId="WW-Absatz-Standardschriftart111111111111111111111111111111">
    <w:name w:val="WW-Absatz-Standardschriftart111111111111111111111111111111"/>
    <w:rsid w:val="0009767D"/>
  </w:style>
  <w:style w:type="character" w:customStyle="1" w:styleId="WW-Absatz-Standardschriftart1111111111111111111111111111111">
    <w:name w:val="WW-Absatz-Standardschriftart1111111111111111111111111111111"/>
    <w:rsid w:val="0009767D"/>
  </w:style>
  <w:style w:type="character" w:customStyle="1" w:styleId="WW-Absatz-Standardschriftart11111111111111111111111111111111">
    <w:name w:val="WW-Absatz-Standardschriftart11111111111111111111111111111111"/>
    <w:rsid w:val="0009767D"/>
  </w:style>
  <w:style w:type="character" w:customStyle="1" w:styleId="WW-Absatz-Standardschriftart111111111111111111111111111111111">
    <w:name w:val="WW-Absatz-Standardschriftart111111111111111111111111111111111"/>
    <w:rsid w:val="0009767D"/>
  </w:style>
  <w:style w:type="character" w:customStyle="1" w:styleId="WW-Absatz-Standardschriftart1111111111111111111111111111111111">
    <w:name w:val="WW-Absatz-Standardschriftart1111111111111111111111111111111111"/>
    <w:rsid w:val="0009767D"/>
  </w:style>
  <w:style w:type="character" w:customStyle="1" w:styleId="WW-Absatz-Standardschriftart11111111111111111111111111111111111">
    <w:name w:val="WW-Absatz-Standardschriftart11111111111111111111111111111111111"/>
    <w:rsid w:val="0009767D"/>
  </w:style>
  <w:style w:type="character" w:customStyle="1" w:styleId="WW-Absatz-Standardschriftart111111111111111111111111111111111111">
    <w:name w:val="WW-Absatz-Standardschriftart111111111111111111111111111111111111"/>
    <w:rsid w:val="0009767D"/>
  </w:style>
  <w:style w:type="character" w:customStyle="1" w:styleId="WW-Absatz-Standardschriftart1111111111111111111111111111111111111">
    <w:name w:val="WW-Absatz-Standardschriftart1111111111111111111111111111111111111"/>
    <w:rsid w:val="0009767D"/>
  </w:style>
  <w:style w:type="character" w:customStyle="1" w:styleId="WW-Absatz-Standardschriftart11111111111111111111111111111111111111">
    <w:name w:val="WW-Absatz-Standardschriftart11111111111111111111111111111111111111"/>
    <w:rsid w:val="0009767D"/>
  </w:style>
  <w:style w:type="character" w:customStyle="1" w:styleId="WW-DefaultParagraphFont">
    <w:name w:val="WW-Default Paragraph Font"/>
    <w:rsid w:val="0009767D"/>
  </w:style>
  <w:style w:type="character" w:styleId="Puslapionumeris">
    <w:name w:val="page number"/>
    <w:basedOn w:val="WW-DefaultParagraphFont"/>
    <w:rsid w:val="0009767D"/>
  </w:style>
  <w:style w:type="character" w:customStyle="1" w:styleId="NumberingSymbols">
    <w:name w:val="Numbering Symbols"/>
    <w:rsid w:val="0009767D"/>
  </w:style>
  <w:style w:type="paragraph" w:styleId="Pagrindinistekstas">
    <w:name w:val="Body Text"/>
    <w:basedOn w:val="prastasis"/>
    <w:rsid w:val="0009767D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09767D"/>
  </w:style>
  <w:style w:type="paragraph" w:styleId="Antrat">
    <w:name w:val="caption"/>
    <w:basedOn w:val="prastasis"/>
    <w:qFormat/>
    <w:rsid w:val="000976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rsid w:val="0009767D"/>
    <w:pPr>
      <w:suppressLineNumbers/>
    </w:pPr>
  </w:style>
  <w:style w:type="paragraph" w:customStyle="1" w:styleId="Heading">
    <w:name w:val="Heading"/>
    <w:basedOn w:val="prastasis"/>
    <w:next w:val="Pagrindinistekstas"/>
    <w:rsid w:val="0009767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Caption">
    <w:name w:val="WW-Caption"/>
    <w:basedOn w:val="prastasis"/>
    <w:rsid w:val="0009767D"/>
    <w:pPr>
      <w:suppressLineNumbers/>
      <w:spacing w:before="120" w:after="120"/>
    </w:pPr>
    <w:rPr>
      <w:i/>
      <w:iCs/>
    </w:rPr>
  </w:style>
  <w:style w:type="paragraph" w:customStyle="1" w:styleId="WW-Index">
    <w:name w:val="WW-Index"/>
    <w:basedOn w:val="prastasis"/>
    <w:rsid w:val="0009767D"/>
    <w:pPr>
      <w:suppressLineNumbers/>
    </w:pPr>
  </w:style>
  <w:style w:type="paragraph" w:customStyle="1" w:styleId="WW-Heading">
    <w:name w:val="WW-Heading"/>
    <w:basedOn w:val="prastasis"/>
    <w:next w:val="Pagrindinistekstas"/>
    <w:rsid w:val="0009767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Caption1">
    <w:name w:val="WW-Caption1"/>
    <w:basedOn w:val="prastasis"/>
    <w:rsid w:val="0009767D"/>
    <w:pPr>
      <w:suppressLineNumbers/>
      <w:spacing w:before="120" w:after="120"/>
    </w:pPr>
    <w:rPr>
      <w:i/>
      <w:iCs/>
    </w:rPr>
  </w:style>
  <w:style w:type="paragraph" w:customStyle="1" w:styleId="WW-Index1">
    <w:name w:val="WW-Index1"/>
    <w:basedOn w:val="prastasis"/>
    <w:rsid w:val="0009767D"/>
    <w:pPr>
      <w:suppressLineNumbers/>
    </w:pPr>
  </w:style>
  <w:style w:type="paragraph" w:customStyle="1" w:styleId="WW-Heading1">
    <w:name w:val="WW-Heading1"/>
    <w:basedOn w:val="prastasis"/>
    <w:next w:val="Pagrindinistekstas"/>
    <w:rsid w:val="0009767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Caption11">
    <w:name w:val="WW-Caption11"/>
    <w:basedOn w:val="prastasis"/>
    <w:rsid w:val="0009767D"/>
    <w:pPr>
      <w:suppressLineNumbers/>
      <w:spacing w:before="120" w:after="120"/>
    </w:pPr>
    <w:rPr>
      <w:i/>
      <w:iCs/>
    </w:rPr>
  </w:style>
  <w:style w:type="paragraph" w:customStyle="1" w:styleId="WW-Index11">
    <w:name w:val="WW-Index11"/>
    <w:basedOn w:val="prastasis"/>
    <w:rsid w:val="0009767D"/>
    <w:pPr>
      <w:suppressLineNumbers/>
    </w:pPr>
  </w:style>
  <w:style w:type="paragraph" w:customStyle="1" w:styleId="WW-Heading11">
    <w:name w:val="WW-Heading11"/>
    <w:basedOn w:val="prastasis"/>
    <w:next w:val="Pagrindinistekstas"/>
    <w:rsid w:val="0009767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Caption111">
    <w:name w:val="WW-Caption111"/>
    <w:basedOn w:val="prastasis"/>
    <w:rsid w:val="0009767D"/>
    <w:pPr>
      <w:suppressLineNumbers/>
      <w:spacing w:before="120" w:after="120"/>
    </w:pPr>
    <w:rPr>
      <w:i/>
      <w:iCs/>
    </w:rPr>
  </w:style>
  <w:style w:type="paragraph" w:customStyle="1" w:styleId="WW-Index111">
    <w:name w:val="WW-Index111"/>
    <w:basedOn w:val="prastasis"/>
    <w:rsid w:val="0009767D"/>
    <w:pPr>
      <w:suppressLineNumbers/>
    </w:pPr>
  </w:style>
  <w:style w:type="paragraph" w:customStyle="1" w:styleId="WW-Heading111">
    <w:name w:val="WW-Heading111"/>
    <w:basedOn w:val="prastasis"/>
    <w:next w:val="Pagrindinistekstas"/>
    <w:rsid w:val="0009767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Caption1111">
    <w:name w:val="WW-Caption1111"/>
    <w:basedOn w:val="prastasis"/>
    <w:rsid w:val="0009767D"/>
    <w:pPr>
      <w:suppressLineNumbers/>
      <w:spacing w:before="120" w:after="120"/>
    </w:pPr>
    <w:rPr>
      <w:i/>
      <w:iCs/>
    </w:rPr>
  </w:style>
  <w:style w:type="paragraph" w:customStyle="1" w:styleId="WW-Index1111">
    <w:name w:val="WW-Index1111"/>
    <w:basedOn w:val="prastasis"/>
    <w:rsid w:val="0009767D"/>
    <w:pPr>
      <w:suppressLineNumbers/>
    </w:pPr>
  </w:style>
  <w:style w:type="paragraph" w:customStyle="1" w:styleId="WW-Heading1111">
    <w:name w:val="WW-Heading1111"/>
    <w:basedOn w:val="prastasis"/>
    <w:next w:val="Pagrindinistekstas"/>
    <w:rsid w:val="0009767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Caption11111">
    <w:name w:val="WW-Caption11111"/>
    <w:basedOn w:val="prastasis"/>
    <w:rsid w:val="0009767D"/>
    <w:pPr>
      <w:suppressLineNumbers/>
      <w:spacing w:before="120" w:after="120"/>
    </w:pPr>
    <w:rPr>
      <w:i/>
      <w:iCs/>
    </w:rPr>
  </w:style>
  <w:style w:type="paragraph" w:customStyle="1" w:styleId="WW-Index11111">
    <w:name w:val="WW-Index11111"/>
    <w:basedOn w:val="prastasis"/>
    <w:rsid w:val="0009767D"/>
    <w:pPr>
      <w:suppressLineNumbers/>
    </w:pPr>
  </w:style>
  <w:style w:type="paragraph" w:customStyle="1" w:styleId="WW-Heading11111">
    <w:name w:val="WW-Heading11111"/>
    <w:basedOn w:val="prastasis"/>
    <w:next w:val="Pagrindinistekstas"/>
    <w:rsid w:val="0009767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Pagrindiniotekstotrauka">
    <w:name w:val="Body Text Indent"/>
    <w:basedOn w:val="prastasis"/>
    <w:rsid w:val="0009767D"/>
    <w:pPr>
      <w:ind w:firstLine="720"/>
      <w:jc w:val="both"/>
    </w:pPr>
    <w:rPr>
      <w:sz w:val="24"/>
      <w:lang w:val="lt-LT"/>
    </w:rPr>
  </w:style>
  <w:style w:type="paragraph" w:customStyle="1" w:styleId="WW-Heading111111">
    <w:name w:val="WW-Heading111111"/>
    <w:basedOn w:val="prastasis"/>
    <w:next w:val="Pagrindinistekstas"/>
    <w:rsid w:val="0009767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ntrats">
    <w:name w:val="header"/>
    <w:basedOn w:val="prastasis"/>
    <w:rsid w:val="0009767D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09767D"/>
    <w:pPr>
      <w:tabs>
        <w:tab w:val="center" w:pos="4320"/>
        <w:tab w:val="right" w:pos="8640"/>
      </w:tabs>
    </w:pPr>
  </w:style>
  <w:style w:type="paragraph" w:customStyle="1" w:styleId="WW-Caption111111">
    <w:name w:val="WW-Caption111111"/>
    <w:basedOn w:val="prastasis"/>
    <w:rsid w:val="0009767D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Pagrindinistekstas"/>
    <w:rsid w:val="0009767D"/>
  </w:style>
  <w:style w:type="paragraph" w:customStyle="1" w:styleId="WW-Framecontents">
    <w:name w:val="WW-Frame contents"/>
    <w:basedOn w:val="Pagrindinistekstas"/>
    <w:rsid w:val="0009767D"/>
  </w:style>
  <w:style w:type="paragraph" w:customStyle="1" w:styleId="WW-Framecontents1">
    <w:name w:val="WW-Frame contents1"/>
    <w:basedOn w:val="Pagrindinistekstas"/>
    <w:rsid w:val="0009767D"/>
  </w:style>
  <w:style w:type="paragraph" w:customStyle="1" w:styleId="WW-Framecontents11">
    <w:name w:val="WW-Frame contents11"/>
    <w:basedOn w:val="Pagrindinistekstas"/>
    <w:rsid w:val="0009767D"/>
  </w:style>
  <w:style w:type="paragraph" w:customStyle="1" w:styleId="WW-Framecontents111">
    <w:name w:val="WW-Frame contents111"/>
    <w:basedOn w:val="Pagrindinistekstas"/>
    <w:rsid w:val="0009767D"/>
  </w:style>
  <w:style w:type="paragraph" w:customStyle="1" w:styleId="WW-Framecontents1111">
    <w:name w:val="WW-Frame contents1111"/>
    <w:basedOn w:val="Pagrindinistekstas"/>
    <w:rsid w:val="0009767D"/>
  </w:style>
  <w:style w:type="paragraph" w:customStyle="1" w:styleId="WW-Framecontents11111">
    <w:name w:val="WW-Frame contents11111"/>
    <w:basedOn w:val="Pagrindinistekstas"/>
    <w:rsid w:val="0009767D"/>
  </w:style>
  <w:style w:type="paragraph" w:customStyle="1" w:styleId="WW-Framecontents111111">
    <w:name w:val="WW-Frame contents111111"/>
    <w:basedOn w:val="Pagrindinistekstas"/>
    <w:rsid w:val="0009767D"/>
  </w:style>
  <w:style w:type="paragraph" w:customStyle="1" w:styleId="WW-Index111111">
    <w:name w:val="WW-Index111111"/>
    <w:basedOn w:val="prastasis"/>
    <w:rsid w:val="0009767D"/>
    <w:pPr>
      <w:suppressLineNumbers/>
    </w:pPr>
  </w:style>
  <w:style w:type="paragraph" w:styleId="Pavadinimas">
    <w:name w:val="Title"/>
    <w:basedOn w:val="prastasis"/>
    <w:next w:val="Antrinispavadinimas"/>
    <w:qFormat/>
    <w:rsid w:val="0009767D"/>
    <w:pPr>
      <w:jc w:val="center"/>
    </w:pPr>
    <w:rPr>
      <w:b/>
      <w:sz w:val="24"/>
      <w:lang w:val="lt-LT"/>
    </w:rPr>
  </w:style>
  <w:style w:type="paragraph" w:styleId="Antrinispavadinimas">
    <w:name w:val="Subtitle"/>
    <w:basedOn w:val="WW-Heading111111"/>
    <w:next w:val="Pagrindinistekstas"/>
    <w:qFormat/>
    <w:rsid w:val="0009767D"/>
    <w:pPr>
      <w:jc w:val="center"/>
    </w:pPr>
    <w:rPr>
      <w:i/>
      <w:iCs/>
    </w:rPr>
  </w:style>
  <w:style w:type="paragraph" w:customStyle="1" w:styleId="WW-BodyTextIndent2">
    <w:name w:val="WW-Body Text Indent 2"/>
    <w:basedOn w:val="prastasis"/>
    <w:rsid w:val="0009767D"/>
    <w:pPr>
      <w:ind w:left="720"/>
      <w:jc w:val="both"/>
    </w:pPr>
    <w:rPr>
      <w:sz w:val="24"/>
      <w:lang w:val="lt-LT"/>
    </w:rPr>
  </w:style>
  <w:style w:type="paragraph" w:customStyle="1" w:styleId="WW-BodyTextIndent3">
    <w:name w:val="WW-Body Text Indent 3"/>
    <w:basedOn w:val="prastasis"/>
    <w:rsid w:val="0009767D"/>
    <w:pPr>
      <w:ind w:left="5040"/>
    </w:pPr>
    <w:rPr>
      <w:sz w:val="24"/>
      <w:lang w:val="lt-LT"/>
    </w:rPr>
  </w:style>
  <w:style w:type="paragraph" w:styleId="Debesliotekstas">
    <w:name w:val="Balloon Text"/>
    <w:basedOn w:val="prastasis"/>
    <w:semiHidden/>
    <w:rsid w:val="0023061D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584852"/>
    <w:pPr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FEDC-7843-4163-965A-62368040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Gema</dc:creator>
  <cp:lastModifiedBy>id483</cp:lastModifiedBy>
  <cp:revision>4</cp:revision>
  <cp:lastPrinted>2013-07-25T12:00:00Z</cp:lastPrinted>
  <dcterms:created xsi:type="dcterms:W3CDTF">2013-08-06T06:52:00Z</dcterms:created>
  <dcterms:modified xsi:type="dcterms:W3CDTF">2013-08-08T11:54:00Z</dcterms:modified>
</cp:coreProperties>
</file>