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66E" w:rsidRPr="00C4499B" w:rsidRDefault="002C566E" w:rsidP="00EF5218">
      <w:pPr>
        <w:ind w:left="5102" w:firstLine="0"/>
        <w:rPr>
          <w:rFonts w:ascii="Times New Roman" w:hAnsi="Times New Roman" w:cs="Times New Roman"/>
          <w:sz w:val="24"/>
        </w:rPr>
      </w:pPr>
      <w:r w:rsidRPr="00C4499B">
        <w:rPr>
          <w:rFonts w:ascii="Times New Roman" w:hAnsi="Times New Roman" w:cs="Times New Roman"/>
          <w:sz w:val="24"/>
        </w:rPr>
        <w:t>PATVIRTINTA</w:t>
      </w:r>
    </w:p>
    <w:p w:rsidR="002C566E" w:rsidRPr="00C4499B" w:rsidRDefault="002C566E" w:rsidP="00EF5218">
      <w:pPr>
        <w:ind w:left="5102" w:firstLine="0"/>
        <w:rPr>
          <w:rFonts w:ascii="Times New Roman" w:hAnsi="Times New Roman" w:cs="Times New Roman"/>
          <w:sz w:val="24"/>
        </w:rPr>
      </w:pPr>
      <w:r>
        <w:rPr>
          <w:rFonts w:ascii="Times New Roman" w:hAnsi="Times New Roman" w:cs="Times New Roman"/>
          <w:sz w:val="24"/>
        </w:rPr>
        <w:t>Valstybinio socialinio draudimo fondo valdybos Utenos skyriaus direktoriaus</w:t>
      </w:r>
    </w:p>
    <w:p w:rsidR="002C566E" w:rsidRPr="00F94145" w:rsidRDefault="002C566E" w:rsidP="000F4F70">
      <w:pPr>
        <w:ind w:left="5102" w:firstLine="0"/>
        <w:rPr>
          <w:rFonts w:ascii="Times New Roman" w:hAnsi="Times New Roman" w:cs="Times New Roman"/>
          <w:color w:val="000000" w:themeColor="text1"/>
          <w:sz w:val="24"/>
        </w:rPr>
      </w:pPr>
      <w:r w:rsidRPr="00F94145">
        <w:rPr>
          <w:rFonts w:ascii="Times New Roman" w:hAnsi="Times New Roman" w:cs="Times New Roman"/>
          <w:color w:val="000000" w:themeColor="text1"/>
          <w:sz w:val="24"/>
        </w:rPr>
        <w:t>201</w:t>
      </w:r>
      <w:r w:rsidR="00555AE5" w:rsidRPr="00F94145">
        <w:rPr>
          <w:rFonts w:ascii="Times New Roman" w:hAnsi="Times New Roman" w:cs="Times New Roman"/>
          <w:color w:val="000000" w:themeColor="text1"/>
          <w:sz w:val="24"/>
        </w:rPr>
        <w:t>4</w:t>
      </w:r>
      <w:r w:rsidRPr="00F94145">
        <w:rPr>
          <w:rFonts w:ascii="Times New Roman" w:hAnsi="Times New Roman" w:cs="Times New Roman"/>
          <w:color w:val="000000" w:themeColor="text1"/>
          <w:sz w:val="24"/>
        </w:rPr>
        <w:t xml:space="preserve"> m. </w:t>
      </w:r>
      <w:r w:rsidR="00290C6F">
        <w:rPr>
          <w:rFonts w:ascii="Times New Roman" w:hAnsi="Times New Roman" w:cs="Times New Roman"/>
          <w:color w:val="000000" w:themeColor="text1"/>
          <w:sz w:val="24"/>
        </w:rPr>
        <w:t xml:space="preserve">kovo   </w:t>
      </w:r>
      <w:r w:rsidR="0045337D">
        <w:rPr>
          <w:rFonts w:ascii="Times New Roman" w:hAnsi="Times New Roman" w:cs="Times New Roman"/>
          <w:color w:val="000000" w:themeColor="text1"/>
          <w:sz w:val="24"/>
        </w:rPr>
        <w:t>7</w:t>
      </w:r>
      <w:r w:rsidR="00555AE5" w:rsidRPr="00F94145">
        <w:rPr>
          <w:rFonts w:ascii="Times New Roman" w:hAnsi="Times New Roman" w:cs="Times New Roman"/>
          <w:color w:val="000000" w:themeColor="text1"/>
          <w:sz w:val="24"/>
        </w:rPr>
        <w:t xml:space="preserve"> d. įsakymu Nr. V</w:t>
      </w:r>
      <w:r w:rsidR="00A87832" w:rsidRPr="00F94145">
        <w:rPr>
          <w:rFonts w:ascii="Times New Roman" w:hAnsi="Times New Roman" w:cs="Times New Roman"/>
          <w:color w:val="000000" w:themeColor="text1"/>
          <w:sz w:val="24"/>
        </w:rPr>
        <w:t>E</w:t>
      </w:r>
      <w:r w:rsidR="00555AE5" w:rsidRPr="00F94145">
        <w:rPr>
          <w:rFonts w:ascii="Times New Roman" w:hAnsi="Times New Roman" w:cs="Times New Roman"/>
          <w:color w:val="000000" w:themeColor="text1"/>
          <w:sz w:val="24"/>
        </w:rPr>
        <w:t>-</w:t>
      </w:r>
      <w:r w:rsidR="00AA2F7A">
        <w:rPr>
          <w:rFonts w:ascii="Times New Roman" w:hAnsi="Times New Roman" w:cs="Times New Roman"/>
          <w:color w:val="000000" w:themeColor="text1"/>
          <w:sz w:val="24"/>
        </w:rPr>
        <w:t>66</w:t>
      </w:r>
      <w:bookmarkStart w:id="0" w:name="_GoBack"/>
      <w:bookmarkEnd w:id="0"/>
    </w:p>
    <w:p w:rsidR="000F4F70" w:rsidRPr="00F94145" w:rsidRDefault="000F4F70" w:rsidP="000F4F70">
      <w:pPr>
        <w:ind w:left="5102" w:firstLine="0"/>
        <w:rPr>
          <w:rFonts w:ascii="Times New Roman" w:hAnsi="Times New Roman" w:cs="Times New Roman"/>
          <w:color w:val="000000" w:themeColor="text1"/>
          <w:sz w:val="24"/>
        </w:rPr>
      </w:pPr>
    </w:p>
    <w:p w:rsidR="002C566E" w:rsidRPr="00C4499B" w:rsidRDefault="002C566E" w:rsidP="00EF5218">
      <w:pPr>
        <w:widowControl/>
        <w:ind w:firstLine="0"/>
        <w:jc w:val="center"/>
        <w:rPr>
          <w:rFonts w:ascii="Times New Roman" w:hAnsi="Times New Roman" w:cs="Times New Roman"/>
          <w:b/>
          <w:sz w:val="24"/>
        </w:rPr>
      </w:pPr>
      <w:r w:rsidRPr="00C4499B">
        <w:rPr>
          <w:rFonts w:ascii="Times New Roman" w:hAnsi="Times New Roman" w:cs="Times New Roman"/>
          <w:b/>
          <w:caps/>
          <w:sz w:val="24"/>
        </w:rPr>
        <w:t xml:space="preserve">Valstybinio socialinio draudimo fondo valdybos </w:t>
      </w:r>
      <w:r>
        <w:rPr>
          <w:rFonts w:ascii="Times New Roman" w:hAnsi="Times New Roman" w:cs="Times New Roman"/>
          <w:b/>
          <w:caps/>
          <w:sz w:val="24"/>
        </w:rPr>
        <w:t>utenos</w:t>
      </w:r>
      <w:r w:rsidRPr="00C4499B">
        <w:rPr>
          <w:rFonts w:ascii="Times New Roman" w:hAnsi="Times New Roman" w:cs="Times New Roman"/>
          <w:b/>
          <w:caps/>
          <w:sz w:val="24"/>
        </w:rPr>
        <w:t xml:space="preserve"> skyriaus</w:t>
      </w:r>
      <w:r>
        <w:rPr>
          <w:rFonts w:ascii="Times New Roman" w:hAnsi="Times New Roman" w:cs="Times New Roman"/>
          <w:b/>
          <w:sz w:val="24"/>
        </w:rPr>
        <w:t xml:space="preserve"> </w:t>
      </w:r>
      <w:r w:rsidRPr="00C4499B">
        <w:rPr>
          <w:rFonts w:ascii="Times New Roman" w:hAnsi="Times New Roman" w:cs="Times New Roman"/>
          <w:b/>
          <w:sz w:val="24"/>
        </w:rPr>
        <w:t xml:space="preserve"> SUPAPRASTINTŲ VIEŠŲJŲ PIRKIMŲ TAISYKLĖS</w:t>
      </w:r>
    </w:p>
    <w:p w:rsidR="002C566E" w:rsidRPr="00C4499B" w:rsidRDefault="002C566E" w:rsidP="00EF5218">
      <w:pPr>
        <w:widowControl/>
        <w:jc w:val="both"/>
        <w:rPr>
          <w:rFonts w:ascii="Times New Roman" w:hAnsi="Times New Roman" w:cs="Times New Roman"/>
          <w:sz w:val="24"/>
        </w:rPr>
      </w:pPr>
    </w:p>
    <w:p w:rsidR="002C566E" w:rsidRPr="00C4499B" w:rsidRDefault="002C566E" w:rsidP="00EF5218">
      <w:pPr>
        <w:widowControl/>
        <w:jc w:val="both"/>
        <w:rPr>
          <w:rFonts w:ascii="Times New Roman" w:hAnsi="Times New Roman" w:cs="Times New Roman"/>
          <w:sz w:val="24"/>
        </w:rPr>
      </w:pPr>
    </w:p>
    <w:p w:rsidR="002C566E" w:rsidRPr="00C4499B" w:rsidRDefault="002C566E" w:rsidP="00EF5218">
      <w:pPr>
        <w:widowControl/>
        <w:ind w:firstLine="0"/>
        <w:jc w:val="center"/>
        <w:rPr>
          <w:rFonts w:ascii="Times New Roman" w:hAnsi="Times New Roman" w:cs="Times New Roman"/>
          <w:b/>
          <w:sz w:val="24"/>
        </w:rPr>
      </w:pPr>
      <w:r w:rsidRPr="00C4499B">
        <w:rPr>
          <w:rFonts w:ascii="Times New Roman" w:hAnsi="Times New Roman" w:cs="Times New Roman"/>
          <w:b/>
          <w:sz w:val="24"/>
        </w:rPr>
        <w:t>I. BENDROSIOS NUOSTATOS</w:t>
      </w:r>
    </w:p>
    <w:p w:rsidR="002C566E" w:rsidRPr="00C4499B" w:rsidRDefault="002C566E" w:rsidP="00EF5218">
      <w:pPr>
        <w:widowControl/>
        <w:tabs>
          <w:tab w:val="left" w:pos="466"/>
        </w:tabs>
        <w:jc w:val="both"/>
        <w:rPr>
          <w:rFonts w:ascii="Times New Roman" w:hAnsi="Times New Roman" w:cs="Times New Roman"/>
          <w:sz w:val="24"/>
        </w:rPr>
      </w:pPr>
    </w:p>
    <w:p w:rsidR="002C566E" w:rsidRPr="00C4499B" w:rsidRDefault="002C566E" w:rsidP="00EF5218">
      <w:pPr>
        <w:widowControl/>
        <w:tabs>
          <w:tab w:val="left" w:pos="466"/>
        </w:tabs>
        <w:jc w:val="both"/>
        <w:rPr>
          <w:rFonts w:ascii="Times New Roman" w:hAnsi="Times New Roman" w:cs="Times New Roman"/>
          <w:sz w:val="24"/>
        </w:rPr>
      </w:pPr>
      <w:r w:rsidRPr="00C4499B">
        <w:rPr>
          <w:rFonts w:ascii="Times New Roman" w:hAnsi="Times New Roman" w:cs="Times New Roman"/>
          <w:sz w:val="24"/>
        </w:rPr>
        <w:t xml:space="preserve">1. Valstybinio socialinio draudimo fondo valdybos </w:t>
      </w:r>
      <w:r>
        <w:rPr>
          <w:rFonts w:ascii="Times New Roman" w:hAnsi="Times New Roman" w:cs="Times New Roman"/>
          <w:sz w:val="24"/>
        </w:rPr>
        <w:t>Utenos</w:t>
      </w:r>
      <w:r w:rsidRPr="00C4499B">
        <w:rPr>
          <w:rFonts w:ascii="Times New Roman" w:hAnsi="Times New Roman" w:cs="Times New Roman"/>
          <w:sz w:val="24"/>
        </w:rPr>
        <w:t xml:space="preserve"> skyriaus (toliau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w:t>
      </w:r>
    </w:p>
    <w:p w:rsidR="002C566E" w:rsidRPr="00C4499B" w:rsidRDefault="002C566E" w:rsidP="00EF5218">
      <w:pPr>
        <w:widowControl/>
        <w:tabs>
          <w:tab w:val="left" w:pos="466"/>
        </w:tabs>
        <w:jc w:val="both"/>
        <w:rPr>
          <w:rFonts w:ascii="Times New Roman" w:hAnsi="Times New Roman" w:cs="Times New Roman"/>
          <w:sz w:val="24"/>
        </w:rPr>
      </w:pPr>
      <w:r w:rsidRPr="00C4499B">
        <w:rPr>
          <w:rFonts w:ascii="Times New Roman" w:hAnsi="Times New Roman" w:cs="Times New Roman"/>
          <w:sz w:val="24"/>
        </w:rPr>
        <w:t>2. Perkančiosios organizacijos Taisyklės parengtos vadovaujantis Lietuvos Respublikos viešųjų pirkimų įstatymu (</w:t>
      </w:r>
      <w:proofErr w:type="spellStart"/>
      <w:r w:rsidRPr="00C4499B">
        <w:rPr>
          <w:rFonts w:ascii="Times New Roman" w:hAnsi="Times New Roman" w:cs="Times New Roman"/>
          <w:sz w:val="24"/>
        </w:rPr>
        <w:t>Žin</w:t>
      </w:r>
      <w:proofErr w:type="spellEnd"/>
      <w:r w:rsidRPr="00C4499B">
        <w:rPr>
          <w:rFonts w:ascii="Times New Roman" w:hAnsi="Times New Roman" w:cs="Times New Roman"/>
          <w:sz w:val="24"/>
        </w:rPr>
        <w:t>., 1996, Nr. 84-2000; 2006, Nr. 4-102) (toliau – Viešųjų pirkimų įstatymas) ir kitais pirkimus reglamentuojančiais teisės aktais.</w:t>
      </w:r>
    </w:p>
    <w:p w:rsidR="002C566E" w:rsidRDefault="002C566E" w:rsidP="00EF5218">
      <w:pPr>
        <w:widowControl/>
        <w:tabs>
          <w:tab w:val="left" w:pos="466"/>
        </w:tabs>
        <w:jc w:val="both"/>
        <w:rPr>
          <w:rFonts w:ascii="Times New Roman" w:hAnsi="Times New Roman" w:cs="Times New Roman"/>
          <w:sz w:val="24"/>
        </w:rPr>
      </w:pPr>
      <w:r w:rsidRPr="00C4499B">
        <w:rPr>
          <w:rFonts w:ascii="Times New Roman" w:hAnsi="Times New Roman" w:cs="Times New Roman"/>
          <w:sz w:val="24"/>
        </w:rPr>
        <w:t>3. Atlikdama supaprastintus pirkimus perkančioji organizacija vadovaujasi Viešųjų pirkimų įstatymu, šiomis Taisyklėmis, Lietuvos Respublikos civiliniu kodeksu (</w:t>
      </w:r>
      <w:proofErr w:type="spellStart"/>
      <w:r w:rsidRPr="00C4499B">
        <w:rPr>
          <w:rFonts w:ascii="Times New Roman" w:hAnsi="Times New Roman" w:cs="Times New Roman"/>
          <w:sz w:val="24"/>
        </w:rPr>
        <w:t>Žin</w:t>
      </w:r>
      <w:proofErr w:type="spellEnd"/>
      <w:r w:rsidRPr="00C4499B">
        <w:rPr>
          <w:rFonts w:ascii="Times New Roman" w:hAnsi="Times New Roman" w:cs="Times New Roman"/>
          <w:sz w:val="24"/>
        </w:rPr>
        <w:t>., 2000, Nr. 74-2262) (toliau – CK), kitais įstatymais ir juos įgyvendinančius teisės aktais.</w:t>
      </w:r>
      <w:r>
        <w:rPr>
          <w:rFonts w:ascii="Times New Roman" w:hAnsi="Times New Roman" w:cs="Times New Roman"/>
          <w:sz w:val="24"/>
        </w:rPr>
        <w:t xml:space="preserve"> </w:t>
      </w:r>
    </w:p>
    <w:p w:rsidR="007838E8" w:rsidRPr="007E7C82" w:rsidRDefault="001F0E0A" w:rsidP="007838E8">
      <w:pPr>
        <w:pStyle w:val="Hyperlink1"/>
        <w:spacing w:line="240" w:lineRule="auto"/>
        <w:ind w:firstLine="720"/>
        <w:rPr>
          <w:bCs/>
          <w:color w:val="auto"/>
          <w:sz w:val="24"/>
          <w:szCs w:val="24"/>
          <w:lang w:val="lt-LT"/>
        </w:rPr>
      </w:pPr>
      <w:r>
        <w:rPr>
          <w:color w:val="auto"/>
          <w:sz w:val="24"/>
          <w:szCs w:val="24"/>
          <w:lang w:val="lt-LT"/>
        </w:rPr>
        <w:t>4</w:t>
      </w:r>
      <w:r w:rsidR="007838E8" w:rsidRPr="007E7C82">
        <w:rPr>
          <w:color w:val="auto"/>
          <w:sz w:val="24"/>
          <w:szCs w:val="24"/>
          <w:lang w:val="lt-LT"/>
        </w:rPr>
        <w:t xml:space="preserve">. </w:t>
      </w:r>
      <w:r w:rsidR="007838E8" w:rsidRPr="007E7C82">
        <w:rPr>
          <w:bCs/>
          <w:color w:val="auto"/>
          <w:sz w:val="24"/>
          <w:szCs w:val="24"/>
          <w:lang w:val="lt-LT"/>
        </w:rPr>
        <w:t>Literatūros, mokslo ir meno kūrinių autorių, atlikėjų ar jų kolektyvo paslaugų, taip pat mokslo, kultūros ir meno sričių projektų vertinimo ir pretendentų gauti teisės aktų nustatyta tvarka įsteigtas premijas veiklos šiose srityse vertinimo paslaugų supaprastinti pirkimai atliekami Lietuvos Respublikos Vyriausybės ar jos įgaliotos institucijos nustatyta tvarka. Jei tokių pirkimų atlikimo tvarka reglamentuota šiose Taisyklėse, Taisyklių nuostatos taikomos tiek, kiek jos neprieštarauja Lietuvos Respublikos Vyriausybės ar jos įgaliotos institucijos nustatytai tvarkai.</w:t>
      </w:r>
    </w:p>
    <w:p w:rsidR="002C566E" w:rsidRPr="00C4499B" w:rsidRDefault="001F0E0A" w:rsidP="00EF5218">
      <w:pPr>
        <w:widowControl/>
        <w:tabs>
          <w:tab w:val="left" w:pos="466"/>
        </w:tabs>
        <w:jc w:val="both"/>
        <w:rPr>
          <w:rFonts w:ascii="Times New Roman" w:hAnsi="Times New Roman" w:cs="Times New Roman"/>
          <w:sz w:val="24"/>
        </w:rPr>
      </w:pPr>
      <w:r>
        <w:rPr>
          <w:rFonts w:ascii="Times New Roman" w:hAnsi="Times New Roman" w:cs="Times New Roman"/>
          <w:sz w:val="24"/>
        </w:rPr>
        <w:t>5</w:t>
      </w:r>
      <w:r w:rsidR="002C566E" w:rsidRPr="00C4499B">
        <w:rPr>
          <w:rFonts w:ascii="Times New Roman" w:hAnsi="Times New Roman" w:cs="Times New Roman"/>
          <w:sz w:val="24"/>
        </w:rPr>
        <w:t>. Supaprastinti pirkimai atliekami laikantis lygiateisiškumo, nediskriminavimo, skaidrumo, abipusio pripažinimo ir proporcingumo principų, konfidencialumo ir nešališkumo reikalavimų. Priimant sprendimus dėl pirkimo dokumentų sąlygų, vadovaujamasi racionalumo principu.</w:t>
      </w:r>
    </w:p>
    <w:p w:rsidR="002C566E" w:rsidRDefault="001F0E0A" w:rsidP="00EF5218">
      <w:pPr>
        <w:widowControl/>
        <w:tabs>
          <w:tab w:val="left" w:pos="466"/>
        </w:tabs>
        <w:jc w:val="both"/>
        <w:rPr>
          <w:rFonts w:ascii="Times New Roman" w:hAnsi="Times New Roman" w:cs="Times New Roman"/>
          <w:sz w:val="24"/>
        </w:rPr>
      </w:pPr>
      <w:r>
        <w:rPr>
          <w:rFonts w:ascii="Times New Roman" w:hAnsi="Times New Roman" w:cs="Times New Roman"/>
          <w:sz w:val="24"/>
        </w:rPr>
        <w:t>6</w:t>
      </w:r>
      <w:r w:rsidR="002C566E" w:rsidRPr="00C4499B">
        <w:rPr>
          <w:rFonts w:ascii="Times New Roman" w:hAnsi="Times New Roman" w:cs="Times New Roman"/>
          <w:sz w:val="24"/>
        </w:rPr>
        <w:t>. Perkančioji organizacija prekių, paslaugų ir darbų supaprastintus pirkimus gali atlikti Viešųjų pirkimų įstatymo 84 straipsnyje nustatytais atvejais.</w:t>
      </w:r>
    </w:p>
    <w:p w:rsidR="003A0FC2" w:rsidRPr="0092282F" w:rsidRDefault="001F0E0A" w:rsidP="003A0FC2">
      <w:pPr>
        <w:pStyle w:val="Antrat4"/>
        <w:numPr>
          <w:ilvl w:val="0"/>
          <w:numId w:val="0"/>
        </w:numPr>
        <w:tabs>
          <w:tab w:val="left" w:pos="466"/>
        </w:tabs>
        <w:ind w:firstLine="709"/>
        <w:rPr>
          <w:color w:val="000000" w:themeColor="text1"/>
          <w:sz w:val="22"/>
        </w:rPr>
      </w:pPr>
      <w:r>
        <w:rPr>
          <w:color w:val="000000" w:themeColor="text1"/>
          <w:sz w:val="22"/>
        </w:rPr>
        <w:t>7</w:t>
      </w:r>
      <w:r w:rsidR="003A0FC2" w:rsidRPr="00B41B42">
        <w:rPr>
          <w:color w:val="000000" w:themeColor="text1"/>
          <w:sz w:val="22"/>
        </w:rPr>
        <w:t>.</w:t>
      </w:r>
      <w:r w:rsidR="003A0FC2" w:rsidRPr="00A87832">
        <w:rPr>
          <w:sz w:val="22"/>
        </w:rPr>
        <w:t xml:space="preserve"> </w:t>
      </w:r>
      <w:r w:rsidR="003A0FC2" w:rsidRPr="00A87832">
        <w:rPr>
          <w:szCs w:val="24"/>
        </w:rPr>
        <w:t xml:space="preserve">Perkančioji organizacija, atlikdama supaprastintus pirkimus, privalo vadovautis </w:t>
      </w:r>
      <w:r w:rsidR="0092282F">
        <w:rPr>
          <w:szCs w:val="24"/>
        </w:rPr>
        <w:t>Viešųjų pirkimų</w:t>
      </w:r>
      <w:r w:rsidR="003A0FC2" w:rsidRPr="00A87832">
        <w:rPr>
          <w:szCs w:val="24"/>
        </w:rPr>
        <w:t xml:space="preserve"> įstatymo I skyriaus, 24 straipsnio 2 dalies 6, 7, 8, 9, 13, 14, 23 punktų, 3, 5 ir 6 dalių, 27 straipsnio 1 dalies, 28 straipsnio 10 dalies, 40 straipsnio, 41 straipsnio 1 dalies, IV ir V skyrių reikalavimais (atlikdama mažos vertės pirkimus ir šio straipsnio 6 dalyje nurodytus supaprastintus pirkimus, neprivalo vadovautis šio įstatymo 7 straipsnio 1 dalies, 17 straipsnio 1, 2, 5, 7, 8 dalių, 18 straipsnio 1, 2, 3, 6 dalių, 24 straipsnio 2 dalies 6, 7, 8, 9, 13, 14, 23 punktų, 3 ir 6 dalių, 27 straipsnio 1 dalies, 28 straipsnio 10 dalies, 40 straipsnio reikalavimais, taip pat, atlikdama šio straipsnio 6 dalyje nurodytus supaprastintus pirkimus, – ir šio įstatymo 7 straipsnio 3 dalies reikalavimais). Perkančioji organizacija, atlikdama neskelbiamą pirkimą, kai pateikti pasiūlymą kviečiamas tik vienas tiekėjas, neprivalo vadovautis šio įstatymo 24 straipsnio 2 dalies 5, 6, 7, 8, 9, 13, 14, 23 punktų, 3, 5 ir 6 dalių reikalavimais, jeigu mano, kad tokia informacija yra nereikalinga.</w:t>
      </w:r>
    </w:p>
    <w:p w:rsidR="002C566E" w:rsidRPr="00C4499B" w:rsidRDefault="001F0E0A" w:rsidP="00EF5218">
      <w:pPr>
        <w:widowControl/>
        <w:tabs>
          <w:tab w:val="left" w:pos="466"/>
        </w:tabs>
        <w:jc w:val="both"/>
        <w:rPr>
          <w:rFonts w:ascii="Times New Roman" w:hAnsi="Times New Roman" w:cs="Times New Roman"/>
          <w:sz w:val="24"/>
        </w:rPr>
      </w:pPr>
      <w:r>
        <w:rPr>
          <w:rFonts w:ascii="Times New Roman" w:hAnsi="Times New Roman" w:cs="Times New Roman"/>
          <w:sz w:val="24"/>
        </w:rPr>
        <w:t>8</w:t>
      </w:r>
      <w:r w:rsidR="002C566E" w:rsidRPr="00C4499B">
        <w:rPr>
          <w:rFonts w:ascii="Times New Roman" w:hAnsi="Times New Roman" w:cs="Times New Roman"/>
          <w:sz w:val="24"/>
        </w:rPr>
        <w:t>.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2C566E" w:rsidRPr="00C4499B" w:rsidRDefault="001F0E0A" w:rsidP="00EF5218">
      <w:pPr>
        <w:widowControl/>
        <w:tabs>
          <w:tab w:val="left" w:pos="466"/>
        </w:tabs>
        <w:jc w:val="both"/>
        <w:rPr>
          <w:rFonts w:ascii="Times New Roman" w:hAnsi="Times New Roman" w:cs="Times New Roman"/>
          <w:sz w:val="24"/>
        </w:rPr>
      </w:pPr>
      <w:r>
        <w:rPr>
          <w:rFonts w:ascii="Times New Roman" w:hAnsi="Times New Roman" w:cs="Times New Roman"/>
          <w:sz w:val="24"/>
        </w:rPr>
        <w:t>9</w:t>
      </w:r>
      <w:r w:rsidR="002C566E" w:rsidRPr="00C4499B">
        <w:rPr>
          <w:rFonts w:ascii="Times New Roman" w:hAnsi="Times New Roman" w:cs="Times New Roman"/>
          <w:sz w:val="24"/>
        </w:rPr>
        <w:t xml:space="preserve">. Supaprastinto pirkimo pradžią, pabaigą, pirkimo procedūrų nutraukimą reglamentuoja Viešųjų pirkimų įstatymo 7 straipsnis. Perkančioji organizacija, gavusi Viešųjų pirkimų tarnybos </w:t>
      </w:r>
      <w:r w:rsidR="002C566E" w:rsidRPr="00C4499B">
        <w:rPr>
          <w:rFonts w:ascii="Times New Roman" w:hAnsi="Times New Roman" w:cs="Times New Roman"/>
          <w:sz w:val="24"/>
        </w:rPr>
        <w:lastRenderedPageBreak/>
        <w:t>sutikimą, bet kuriuo metu iki pirkimo sutarties sudarymo turi teisę nutraukti pirkimo procedūras, jeigu atsirado aplinkybių, kurių nebuvo galima numatyti. Viešųjų pirkimų tarnybos sutikimas nereikalingas nutraukiant mažos vertės pirkimo procedūras.</w:t>
      </w:r>
    </w:p>
    <w:p w:rsidR="002C566E" w:rsidRDefault="001F0E0A" w:rsidP="00EF5218">
      <w:pPr>
        <w:widowControl/>
        <w:tabs>
          <w:tab w:val="left" w:pos="466"/>
        </w:tabs>
        <w:jc w:val="both"/>
        <w:rPr>
          <w:rFonts w:ascii="Times New Roman" w:hAnsi="Times New Roman" w:cs="Times New Roman"/>
          <w:sz w:val="24"/>
        </w:rPr>
      </w:pPr>
      <w:r>
        <w:rPr>
          <w:rFonts w:ascii="Times New Roman" w:hAnsi="Times New Roman" w:cs="Times New Roman"/>
          <w:sz w:val="24"/>
        </w:rPr>
        <w:t>10</w:t>
      </w:r>
      <w:r w:rsidR="002C566E" w:rsidRPr="00C4499B">
        <w:rPr>
          <w:rFonts w:ascii="Times New Roman" w:hAnsi="Times New Roman" w:cs="Times New Roman"/>
          <w:sz w:val="24"/>
        </w:rPr>
        <w:t xml:space="preserve">. Atlikdama supaprastintus pirkimus perkančioji organizacija atsižvelgia į visuomenės poreikius socialinėje srityje, siekia paskatinti smulkaus ir vidutinio verslo subjektų dalyvavimą pirkimuose, vadovaujasi Viešųjų pirkimų įstatymo </w:t>
      </w:r>
      <w:r w:rsidR="006253A2">
        <w:rPr>
          <w:rFonts w:ascii="Times New Roman" w:hAnsi="Times New Roman" w:cs="Times New Roman"/>
          <w:sz w:val="24"/>
        </w:rPr>
        <w:t xml:space="preserve">13 ir </w:t>
      </w:r>
      <w:r w:rsidR="002C566E" w:rsidRPr="00C4499B">
        <w:rPr>
          <w:rFonts w:ascii="Times New Roman" w:hAnsi="Times New Roman" w:cs="Times New Roman"/>
          <w:sz w:val="24"/>
        </w:rPr>
        <w:t>91 straipsni</w:t>
      </w:r>
      <w:r w:rsidR="006253A2">
        <w:rPr>
          <w:rFonts w:ascii="Times New Roman" w:hAnsi="Times New Roman" w:cs="Times New Roman"/>
          <w:sz w:val="24"/>
        </w:rPr>
        <w:t>ų</w:t>
      </w:r>
      <w:r w:rsidR="002C566E" w:rsidRPr="00C4499B">
        <w:rPr>
          <w:rFonts w:ascii="Times New Roman" w:hAnsi="Times New Roman" w:cs="Times New Roman"/>
          <w:sz w:val="24"/>
        </w:rPr>
        <w:t>, kitų teisės aktų nuostatomis.</w:t>
      </w:r>
    </w:p>
    <w:p w:rsidR="00F9231A" w:rsidRPr="0068441E" w:rsidRDefault="001F0E0A" w:rsidP="00F9231A">
      <w:pPr>
        <w:widowControl/>
        <w:tabs>
          <w:tab w:val="left" w:pos="466"/>
        </w:tabs>
        <w:jc w:val="both"/>
        <w:rPr>
          <w:rFonts w:ascii="Times New Roman" w:hAnsi="Times New Roman" w:cs="Times New Roman"/>
          <w:sz w:val="24"/>
        </w:rPr>
      </w:pPr>
      <w:r>
        <w:rPr>
          <w:rFonts w:ascii="Times New Roman" w:hAnsi="Times New Roman" w:cs="Times New Roman"/>
          <w:sz w:val="24"/>
        </w:rPr>
        <w:t>11</w:t>
      </w:r>
      <w:r w:rsidR="00F9231A" w:rsidRPr="0068441E">
        <w:rPr>
          <w:rFonts w:ascii="Times New Roman" w:hAnsi="Times New Roman" w:cs="Times New Roman"/>
          <w:sz w:val="24"/>
        </w:rPr>
        <w:t>. Perkančio</w:t>
      </w:r>
      <w:r w:rsidR="00A20B11" w:rsidRPr="0068441E">
        <w:rPr>
          <w:rFonts w:ascii="Times New Roman" w:hAnsi="Times New Roman" w:cs="Times New Roman"/>
          <w:sz w:val="24"/>
        </w:rPr>
        <w:t>ji</w:t>
      </w:r>
      <w:r w:rsidR="00F9231A" w:rsidRPr="0068441E">
        <w:rPr>
          <w:rFonts w:ascii="Times New Roman" w:hAnsi="Times New Roman" w:cs="Times New Roman"/>
          <w:sz w:val="24"/>
        </w:rPr>
        <w:t xml:space="preserve"> organizacij</w:t>
      </w:r>
      <w:r w:rsidR="00A20B11" w:rsidRPr="0068441E">
        <w:rPr>
          <w:rFonts w:ascii="Times New Roman" w:hAnsi="Times New Roman" w:cs="Times New Roman"/>
          <w:sz w:val="24"/>
        </w:rPr>
        <w:t>a</w:t>
      </w:r>
      <w:r w:rsidR="00F9231A" w:rsidRPr="0068441E">
        <w:rPr>
          <w:rFonts w:ascii="Times New Roman" w:hAnsi="Times New Roman" w:cs="Times New Roman"/>
          <w:sz w:val="24"/>
        </w:rPr>
        <w:t xml:space="preserve"> privalo įsigyti prekes, paslaugas ir darbus iš centrinės perkančiosios organizacijos arba per ją,</w:t>
      </w:r>
      <w:r w:rsidR="0068441E" w:rsidRPr="0068441E">
        <w:rPr>
          <w:rFonts w:ascii="Times New Roman" w:hAnsi="Times New Roman" w:cs="Times New Roman"/>
          <w:sz w:val="24"/>
        </w:rPr>
        <w:t xml:space="preserve"> </w:t>
      </w:r>
      <w:r w:rsidR="00F9231A" w:rsidRPr="0068441E">
        <w:rPr>
          <w:rFonts w:ascii="Times New Roman" w:hAnsi="Times New Roman" w:cs="Times New Roman"/>
          <w:sz w:val="24"/>
        </w:rPr>
        <w:t>kai centrinės perkančiosios organizacijos kataloge siūlomos prekės, paslaugos ar darbai atitinka perkančiosios organizacijos poreikius ir perkančioji organizacija negali jų atlikti efektyvesniu būdu racionaliai naudodama tam skirtas lėšas. Perkančio</w:t>
      </w:r>
      <w:r w:rsidR="00BA061F" w:rsidRPr="0068441E">
        <w:rPr>
          <w:rFonts w:ascii="Times New Roman" w:hAnsi="Times New Roman" w:cs="Times New Roman"/>
          <w:sz w:val="24"/>
        </w:rPr>
        <w:t>ji</w:t>
      </w:r>
      <w:r w:rsidR="00F9231A" w:rsidRPr="0068441E">
        <w:rPr>
          <w:rFonts w:ascii="Times New Roman" w:hAnsi="Times New Roman" w:cs="Times New Roman"/>
          <w:sz w:val="24"/>
        </w:rPr>
        <w:t xml:space="preserve"> organizacij</w:t>
      </w:r>
      <w:r w:rsidR="00BA061F" w:rsidRPr="0068441E">
        <w:rPr>
          <w:rFonts w:ascii="Times New Roman" w:hAnsi="Times New Roman" w:cs="Times New Roman"/>
          <w:sz w:val="24"/>
        </w:rPr>
        <w:t>a</w:t>
      </w:r>
      <w:r w:rsidR="00F9231A" w:rsidRPr="0068441E">
        <w:rPr>
          <w:rFonts w:ascii="Times New Roman" w:hAnsi="Times New Roman" w:cs="Times New Roman"/>
          <w:sz w:val="24"/>
        </w:rPr>
        <w:t xml:space="preserve"> privalo motyvuoti savo sprendimą neatlikti centrinės perkančiosios organizacijos kataloge siūlomų prekių, paslaugų ar darbų pirkimo ir saugoti tai patvirtinantį dokumentą kartu</w:t>
      </w:r>
      <w:r w:rsidR="00BA061F" w:rsidRPr="0068441E">
        <w:rPr>
          <w:rFonts w:ascii="Times New Roman" w:hAnsi="Times New Roman" w:cs="Times New Roman"/>
          <w:sz w:val="24"/>
        </w:rPr>
        <w:t xml:space="preserve"> su kitais pirkimo dokumentais </w:t>
      </w:r>
      <w:r w:rsidR="00F9231A" w:rsidRPr="0068441E">
        <w:rPr>
          <w:rFonts w:ascii="Times New Roman" w:hAnsi="Times New Roman" w:cs="Times New Roman"/>
          <w:sz w:val="24"/>
        </w:rPr>
        <w:t xml:space="preserve"> įstatymo 21 straipsnyje nustatyta tvarka.</w:t>
      </w:r>
    </w:p>
    <w:p w:rsidR="002C566E" w:rsidRDefault="001F0E0A" w:rsidP="00F9231A">
      <w:pPr>
        <w:widowControl/>
        <w:tabs>
          <w:tab w:val="left" w:pos="466"/>
        </w:tabs>
        <w:jc w:val="both"/>
        <w:rPr>
          <w:rFonts w:ascii="Times New Roman" w:hAnsi="Times New Roman" w:cs="Times New Roman"/>
          <w:sz w:val="24"/>
        </w:rPr>
      </w:pPr>
      <w:r>
        <w:rPr>
          <w:rFonts w:ascii="Times New Roman" w:hAnsi="Times New Roman" w:cs="Times New Roman"/>
          <w:sz w:val="24"/>
        </w:rPr>
        <w:t>12</w:t>
      </w:r>
      <w:r w:rsidR="00F9231A">
        <w:rPr>
          <w:rFonts w:ascii="Times New Roman" w:hAnsi="Times New Roman" w:cs="Times New Roman"/>
          <w:sz w:val="24"/>
        </w:rPr>
        <w:t>. T</w:t>
      </w:r>
      <w:r w:rsidR="002C566E" w:rsidRPr="00C4499B">
        <w:rPr>
          <w:rFonts w:ascii="Times New Roman" w:hAnsi="Times New Roman" w:cs="Times New Roman"/>
          <w:sz w:val="24"/>
        </w:rPr>
        <w:t>aisyklėse naudojamos sąvokos:</w:t>
      </w:r>
    </w:p>
    <w:p w:rsidR="002C566E" w:rsidRPr="00C4499B" w:rsidRDefault="001F0E0A" w:rsidP="00EF5218">
      <w:pPr>
        <w:widowControl/>
        <w:jc w:val="both"/>
        <w:rPr>
          <w:rFonts w:ascii="Times New Roman" w:hAnsi="Times New Roman" w:cs="Times New Roman"/>
          <w:sz w:val="24"/>
        </w:rPr>
      </w:pPr>
      <w:r>
        <w:rPr>
          <w:rFonts w:ascii="Times New Roman" w:hAnsi="Times New Roman" w:cs="Times New Roman"/>
          <w:sz w:val="24"/>
        </w:rPr>
        <w:t>12</w:t>
      </w:r>
      <w:r w:rsidR="002C566E" w:rsidRPr="00C2580F">
        <w:rPr>
          <w:rFonts w:ascii="Times New Roman" w:hAnsi="Times New Roman" w:cs="Times New Roman"/>
          <w:sz w:val="24"/>
        </w:rPr>
        <w:t>.</w:t>
      </w:r>
      <w:r w:rsidR="002C566E">
        <w:rPr>
          <w:rFonts w:ascii="Times New Roman" w:hAnsi="Times New Roman" w:cs="Times New Roman"/>
          <w:sz w:val="24"/>
        </w:rPr>
        <w:t>1</w:t>
      </w:r>
      <w:r w:rsidR="002C566E" w:rsidRPr="00C2580F">
        <w:rPr>
          <w:rFonts w:ascii="Times New Roman" w:hAnsi="Times New Roman" w:cs="Times New Roman"/>
          <w:sz w:val="24"/>
        </w:rPr>
        <w:t>.</w:t>
      </w:r>
      <w:r w:rsidR="002C566E">
        <w:rPr>
          <w:rFonts w:ascii="Times New Roman" w:hAnsi="Times New Roman" w:cs="Times New Roman"/>
          <w:b/>
          <w:sz w:val="24"/>
        </w:rPr>
        <w:t xml:space="preserve"> A</w:t>
      </w:r>
      <w:r w:rsidR="002C566E" w:rsidRPr="00C4499B">
        <w:rPr>
          <w:rFonts w:ascii="Times New Roman" w:hAnsi="Times New Roman" w:cs="Times New Roman"/>
          <w:b/>
          <w:sz w:val="24"/>
        </w:rPr>
        <w:t>lternatyvus pasiūlymas</w:t>
      </w:r>
      <w:r w:rsidR="002C566E" w:rsidRPr="00C4499B">
        <w:rPr>
          <w:rFonts w:ascii="Times New Roman" w:hAnsi="Times New Roman" w:cs="Times New Roman"/>
          <w:sz w:val="24"/>
        </w:rPr>
        <w:t xml:space="preserve"> – pasiūlymas, kuriame siūlomos kitokios, negu yra nustatyta pirkimo dokumentuose, pirkimo objekto charakteristikos arba pirkimo sąlygos;</w:t>
      </w:r>
    </w:p>
    <w:p w:rsidR="002C566E" w:rsidRPr="00C4499B" w:rsidRDefault="001F0E0A" w:rsidP="00EF5218">
      <w:pPr>
        <w:widowControl/>
        <w:jc w:val="both"/>
        <w:rPr>
          <w:rFonts w:ascii="Times New Roman" w:hAnsi="Times New Roman" w:cs="Times New Roman"/>
          <w:sz w:val="24"/>
        </w:rPr>
      </w:pPr>
      <w:r>
        <w:rPr>
          <w:rFonts w:ascii="Times New Roman" w:hAnsi="Times New Roman" w:cs="Times New Roman"/>
          <w:sz w:val="24"/>
        </w:rPr>
        <w:t>12</w:t>
      </w:r>
      <w:r w:rsidR="002C566E">
        <w:rPr>
          <w:rFonts w:ascii="Times New Roman" w:hAnsi="Times New Roman" w:cs="Times New Roman"/>
          <w:sz w:val="24"/>
        </w:rPr>
        <w:t>.2</w:t>
      </w:r>
      <w:r w:rsidR="002C566E" w:rsidRPr="00C2580F">
        <w:rPr>
          <w:rFonts w:ascii="Times New Roman" w:hAnsi="Times New Roman" w:cs="Times New Roman"/>
          <w:sz w:val="24"/>
        </w:rPr>
        <w:t>.</w:t>
      </w:r>
      <w:r w:rsidR="002C566E">
        <w:rPr>
          <w:rFonts w:ascii="Times New Roman" w:hAnsi="Times New Roman" w:cs="Times New Roman"/>
          <w:b/>
          <w:sz w:val="24"/>
        </w:rPr>
        <w:t xml:space="preserve"> A</w:t>
      </w:r>
      <w:r w:rsidR="002C566E" w:rsidRPr="00C4499B">
        <w:rPr>
          <w:rFonts w:ascii="Times New Roman" w:hAnsi="Times New Roman" w:cs="Times New Roman"/>
          <w:b/>
          <w:sz w:val="24"/>
        </w:rPr>
        <w:t>pklausa</w:t>
      </w:r>
      <w:r w:rsidR="002C566E" w:rsidRPr="00C4499B">
        <w:rPr>
          <w:rFonts w:ascii="Times New Roman" w:hAnsi="Times New Roman" w:cs="Times New Roman"/>
          <w:sz w:val="24"/>
        </w:rPr>
        <w:t xml:space="preserve"> – supaprastinto pirkimo būdas, kai perkančioji organizacija raštu arba žodžiu kviečia tiekėjus pateikti pasiūlymus ir perka prekes, paslaugas ar darbus iš mažiausią kainą pasiūliusio ar ekonomiškiausią pasiūlymą pateikusio dalyvio;</w:t>
      </w:r>
    </w:p>
    <w:p w:rsidR="002C566E" w:rsidRPr="00C4499B" w:rsidRDefault="001F0E0A" w:rsidP="00EF5218">
      <w:pPr>
        <w:widowControl/>
        <w:jc w:val="both"/>
        <w:rPr>
          <w:rFonts w:ascii="Times New Roman" w:hAnsi="Times New Roman" w:cs="Times New Roman"/>
          <w:sz w:val="24"/>
        </w:rPr>
      </w:pPr>
      <w:r>
        <w:rPr>
          <w:rFonts w:ascii="Times New Roman" w:hAnsi="Times New Roman" w:cs="Times New Roman"/>
          <w:sz w:val="24"/>
        </w:rPr>
        <w:t>12</w:t>
      </w:r>
      <w:r w:rsidR="002C566E" w:rsidRPr="00C2580F">
        <w:rPr>
          <w:rFonts w:ascii="Times New Roman" w:hAnsi="Times New Roman" w:cs="Times New Roman"/>
          <w:sz w:val="24"/>
        </w:rPr>
        <w:t>.</w:t>
      </w:r>
      <w:r w:rsidR="002C566E">
        <w:rPr>
          <w:rFonts w:ascii="Times New Roman" w:hAnsi="Times New Roman" w:cs="Times New Roman"/>
          <w:sz w:val="24"/>
        </w:rPr>
        <w:t>3</w:t>
      </w:r>
      <w:r w:rsidR="002C566E" w:rsidRPr="00C2580F">
        <w:rPr>
          <w:rFonts w:ascii="Times New Roman" w:hAnsi="Times New Roman" w:cs="Times New Roman"/>
          <w:sz w:val="24"/>
        </w:rPr>
        <w:t>.</w:t>
      </w:r>
      <w:r w:rsidR="002C566E">
        <w:rPr>
          <w:rFonts w:ascii="Times New Roman" w:hAnsi="Times New Roman" w:cs="Times New Roman"/>
          <w:b/>
          <w:sz w:val="24"/>
        </w:rPr>
        <w:t xml:space="preserve"> K</w:t>
      </w:r>
      <w:r w:rsidR="002C566E" w:rsidRPr="00C4499B">
        <w:rPr>
          <w:rFonts w:ascii="Times New Roman" w:hAnsi="Times New Roman" w:cs="Times New Roman"/>
          <w:b/>
          <w:sz w:val="24"/>
        </w:rPr>
        <w:t>valifikacijos patikrinimas</w:t>
      </w:r>
      <w:r w:rsidR="002C566E" w:rsidRPr="00C4499B">
        <w:rPr>
          <w:rFonts w:ascii="Times New Roman" w:hAnsi="Times New Roman" w:cs="Times New Roman"/>
          <w:sz w:val="24"/>
        </w:rPr>
        <w:t xml:space="preserve"> – procedūra, kurios metu tikrinama, ar tiekėjai atitinka pirkimo dokumentuose nurodytus minimalius kvalifikacijos reikalavimus;</w:t>
      </w:r>
    </w:p>
    <w:p w:rsidR="002C566E" w:rsidRPr="00B41B42" w:rsidRDefault="001F0E0A" w:rsidP="00EF5218">
      <w:pPr>
        <w:widowControl/>
        <w:jc w:val="both"/>
        <w:rPr>
          <w:rFonts w:ascii="Times New Roman" w:hAnsi="Times New Roman" w:cs="Times New Roman"/>
          <w:color w:val="000000" w:themeColor="text1"/>
          <w:sz w:val="24"/>
        </w:rPr>
      </w:pPr>
      <w:r>
        <w:rPr>
          <w:rFonts w:ascii="Times New Roman" w:hAnsi="Times New Roman" w:cs="Times New Roman"/>
          <w:sz w:val="24"/>
        </w:rPr>
        <w:t>12</w:t>
      </w:r>
      <w:r w:rsidR="002C566E" w:rsidRPr="00C2580F">
        <w:rPr>
          <w:rFonts w:ascii="Times New Roman" w:hAnsi="Times New Roman" w:cs="Times New Roman"/>
          <w:sz w:val="24"/>
        </w:rPr>
        <w:t>.</w:t>
      </w:r>
      <w:r w:rsidR="002C566E">
        <w:rPr>
          <w:rFonts w:ascii="Times New Roman" w:hAnsi="Times New Roman" w:cs="Times New Roman"/>
          <w:sz w:val="24"/>
        </w:rPr>
        <w:t>4</w:t>
      </w:r>
      <w:r w:rsidR="002C566E" w:rsidRPr="00C2580F">
        <w:rPr>
          <w:rFonts w:ascii="Times New Roman" w:hAnsi="Times New Roman" w:cs="Times New Roman"/>
          <w:sz w:val="24"/>
        </w:rPr>
        <w:t>.</w:t>
      </w:r>
      <w:r w:rsidR="002C566E" w:rsidRPr="00C2580F">
        <w:rPr>
          <w:rFonts w:ascii="Times New Roman" w:hAnsi="Times New Roman" w:cs="Times New Roman"/>
          <w:b/>
          <w:sz w:val="24"/>
        </w:rPr>
        <w:t xml:space="preserve"> Mažos vertės viešasis pirkimas </w:t>
      </w:r>
      <w:r w:rsidR="002C566E" w:rsidRPr="00C2580F">
        <w:rPr>
          <w:rFonts w:ascii="Times New Roman" w:hAnsi="Times New Roman" w:cs="Times New Roman"/>
          <w:sz w:val="24"/>
        </w:rPr>
        <w:t>(toliau – mažos vertės pirkimas) – supaprastintas pirkimas, kai yra bent viena iš šių sąlygų</w:t>
      </w:r>
      <w:r w:rsidR="002C566E" w:rsidRPr="00B41B42">
        <w:rPr>
          <w:rFonts w:ascii="Times New Roman" w:hAnsi="Times New Roman" w:cs="Times New Roman"/>
          <w:color w:val="000000" w:themeColor="text1"/>
          <w:sz w:val="24"/>
        </w:rPr>
        <w:t>:</w:t>
      </w:r>
      <w:r w:rsidR="00A87832" w:rsidRPr="00B41B42">
        <w:rPr>
          <w:rFonts w:ascii="Times New Roman" w:hAnsi="Times New Roman" w:cs="Times New Roman"/>
          <w:color w:val="000000" w:themeColor="text1"/>
          <w:sz w:val="24"/>
        </w:rPr>
        <w:t xml:space="preserve"> </w:t>
      </w:r>
    </w:p>
    <w:p w:rsidR="002C566E" w:rsidRPr="00C2580F" w:rsidRDefault="001F0E0A" w:rsidP="00EF5218">
      <w:pPr>
        <w:widowControl/>
        <w:jc w:val="both"/>
        <w:rPr>
          <w:rFonts w:ascii="Times New Roman" w:hAnsi="Times New Roman" w:cs="Times New Roman"/>
          <w:sz w:val="24"/>
        </w:rPr>
      </w:pPr>
      <w:r>
        <w:rPr>
          <w:rFonts w:ascii="Times New Roman" w:hAnsi="Times New Roman" w:cs="Times New Roman"/>
          <w:sz w:val="24"/>
        </w:rPr>
        <w:t>12</w:t>
      </w:r>
      <w:r w:rsidR="002C566E" w:rsidRPr="00C2580F">
        <w:rPr>
          <w:rFonts w:ascii="Times New Roman" w:hAnsi="Times New Roman" w:cs="Times New Roman"/>
          <w:sz w:val="24"/>
        </w:rPr>
        <w:t>.</w:t>
      </w:r>
      <w:r w:rsidR="002C566E">
        <w:rPr>
          <w:rFonts w:ascii="Times New Roman" w:hAnsi="Times New Roman" w:cs="Times New Roman"/>
          <w:sz w:val="24"/>
        </w:rPr>
        <w:t>4</w:t>
      </w:r>
      <w:r w:rsidR="002C566E" w:rsidRPr="00C2580F">
        <w:rPr>
          <w:rFonts w:ascii="Times New Roman" w:hAnsi="Times New Roman" w:cs="Times New Roman"/>
          <w:sz w:val="24"/>
        </w:rPr>
        <w:t xml:space="preserve">.1. prekių ar paslaugų pirkimo vertė yra mažesnė kaip </w:t>
      </w:r>
      <w:r w:rsidR="00193853">
        <w:rPr>
          <w:rFonts w:ascii="Times New Roman" w:hAnsi="Times New Roman" w:cs="Times New Roman"/>
          <w:sz w:val="24"/>
        </w:rPr>
        <w:t xml:space="preserve"> </w:t>
      </w:r>
      <w:r w:rsidR="00193853" w:rsidRPr="00A87832">
        <w:rPr>
          <w:rFonts w:ascii="Times New Roman" w:hAnsi="Times New Roman" w:cs="Times New Roman"/>
          <w:sz w:val="24"/>
        </w:rPr>
        <w:t>200</w:t>
      </w:r>
      <w:r w:rsidR="002C566E" w:rsidRPr="00193853">
        <w:rPr>
          <w:rFonts w:ascii="Times New Roman" w:hAnsi="Times New Roman" w:cs="Times New Roman"/>
          <w:color w:val="FF0000"/>
          <w:sz w:val="24"/>
        </w:rPr>
        <w:t xml:space="preserve"> </w:t>
      </w:r>
      <w:r w:rsidR="002C566E" w:rsidRPr="00D37450">
        <w:rPr>
          <w:rFonts w:ascii="Times New Roman" w:hAnsi="Times New Roman" w:cs="Times New Roman"/>
          <w:color w:val="000000" w:themeColor="text1"/>
          <w:sz w:val="24"/>
        </w:rPr>
        <w:t xml:space="preserve">tūkst. Lt </w:t>
      </w:r>
      <w:r w:rsidR="00FF0701" w:rsidRPr="00D37450">
        <w:rPr>
          <w:rFonts w:ascii="Times New Roman" w:hAnsi="Times New Roman" w:cs="Times New Roman"/>
          <w:color w:val="000000" w:themeColor="text1"/>
          <w:sz w:val="24"/>
        </w:rPr>
        <w:t xml:space="preserve"> </w:t>
      </w:r>
      <w:r w:rsidR="002C566E" w:rsidRPr="00C2580F">
        <w:rPr>
          <w:rFonts w:ascii="Times New Roman" w:hAnsi="Times New Roman" w:cs="Times New Roman"/>
          <w:sz w:val="24"/>
        </w:rPr>
        <w:t>(be pridėtinės vertės mokesčio (toliau – PVM), o darbų pirkimo vertė mažesnė kaip 500 tūkst. Lt (be PVM);</w:t>
      </w:r>
    </w:p>
    <w:p w:rsidR="002C566E" w:rsidRPr="00C2580F" w:rsidRDefault="001F0E0A" w:rsidP="00EF5218">
      <w:pPr>
        <w:widowControl/>
        <w:jc w:val="both"/>
        <w:rPr>
          <w:rFonts w:ascii="Times New Roman" w:hAnsi="Times New Roman" w:cs="Times New Roman"/>
          <w:b/>
          <w:sz w:val="24"/>
        </w:rPr>
      </w:pPr>
      <w:r>
        <w:rPr>
          <w:rFonts w:ascii="Times New Roman" w:hAnsi="Times New Roman" w:cs="Times New Roman"/>
          <w:sz w:val="24"/>
        </w:rPr>
        <w:t>12</w:t>
      </w:r>
      <w:r w:rsidR="002C566E" w:rsidRPr="00C2580F">
        <w:rPr>
          <w:rFonts w:ascii="Times New Roman" w:hAnsi="Times New Roman" w:cs="Times New Roman"/>
          <w:sz w:val="24"/>
        </w:rPr>
        <w:t>.</w:t>
      </w:r>
      <w:r w:rsidR="002C566E">
        <w:rPr>
          <w:rFonts w:ascii="Times New Roman" w:hAnsi="Times New Roman" w:cs="Times New Roman"/>
          <w:sz w:val="24"/>
        </w:rPr>
        <w:t>4</w:t>
      </w:r>
      <w:r w:rsidR="002C566E" w:rsidRPr="00C2580F">
        <w:rPr>
          <w:rFonts w:ascii="Times New Roman" w:hAnsi="Times New Roman" w:cs="Times New Roman"/>
          <w:sz w:val="24"/>
        </w:rPr>
        <w:t xml:space="preserve">.2. perkamos panašios prekės, paslaugos ar perkami darbai dėl to paties objekto yra suskirstyti į atskiras dalis, kurių kiekvienai numatoma sudaryti atskirą pirkimo sutartį (sutartis), </w:t>
      </w:r>
      <w:r w:rsidR="00193853" w:rsidRPr="00A87832">
        <w:rPr>
          <w:rFonts w:ascii="Times New Roman" w:hAnsi="Times New Roman" w:cs="Times New Roman"/>
          <w:sz w:val="24"/>
        </w:rPr>
        <w:t>jeigu</w:t>
      </w:r>
      <w:r w:rsidR="00A87832">
        <w:rPr>
          <w:rFonts w:ascii="Times New Roman" w:hAnsi="Times New Roman" w:cs="Times New Roman"/>
          <w:sz w:val="24"/>
        </w:rPr>
        <w:t xml:space="preserve"> bendra </w:t>
      </w:r>
      <w:r w:rsidR="002C566E" w:rsidRPr="00C2580F">
        <w:rPr>
          <w:rFonts w:ascii="Times New Roman" w:hAnsi="Times New Roman" w:cs="Times New Roman"/>
          <w:sz w:val="24"/>
        </w:rPr>
        <w:t xml:space="preserve"> šių sutarčių vertė yra ne dide</w:t>
      </w:r>
      <w:r w:rsidR="00193853">
        <w:rPr>
          <w:rFonts w:ascii="Times New Roman" w:hAnsi="Times New Roman" w:cs="Times New Roman"/>
          <w:sz w:val="24"/>
        </w:rPr>
        <w:t>s</w:t>
      </w:r>
      <w:r w:rsidR="002C566E" w:rsidRPr="00C2580F">
        <w:rPr>
          <w:rFonts w:ascii="Times New Roman" w:hAnsi="Times New Roman" w:cs="Times New Roman"/>
          <w:sz w:val="24"/>
        </w:rPr>
        <w:t xml:space="preserve">nė kaip 10 procentų prekių ar paslaugų supaprastintų pirkimų to paties tipo sutarčių vertės ir mažesnė kaip  </w:t>
      </w:r>
      <w:r w:rsidR="00193853" w:rsidRPr="00A87832">
        <w:rPr>
          <w:rFonts w:ascii="Times New Roman" w:hAnsi="Times New Roman" w:cs="Times New Roman"/>
          <w:sz w:val="24"/>
        </w:rPr>
        <w:t>200</w:t>
      </w:r>
      <w:r w:rsidR="002C566E" w:rsidRPr="00C2580F">
        <w:rPr>
          <w:rFonts w:ascii="Times New Roman" w:hAnsi="Times New Roman" w:cs="Times New Roman"/>
          <w:sz w:val="24"/>
        </w:rPr>
        <w:t xml:space="preserve"> tūkst. Lt (be PVM), o perkant darbus – ne didesnė kaip 1,5 procento to paties objekto supaprastinto pirkimo vertės ir mažesnė kaip 500 tūkst</w:t>
      </w:r>
      <w:r w:rsidR="00193853">
        <w:rPr>
          <w:rFonts w:ascii="Times New Roman" w:hAnsi="Times New Roman" w:cs="Times New Roman"/>
          <w:sz w:val="24"/>
        </w:rPr>
        <w:t>.</w:t>
      </w:r>
      <w:r w:rsidR="002C566E" w:rsidRPr="00C2580F">
        <w:rPr>
          <w:rFonts w:ascii="Times New Roman" w:hAnsi="Times New Roman" w:cs="Times New Roman"/>
          <w:sz w:val="24"/>
        </w:rPr>
        <w:t xml:space="preserve"> Lt (be PVM).</w:t>
      </w:r>
    </w:p>
    <w:p w:rsidR="002C566E" w:rsidRDefault="001F0E0A" w:rsidP="00EF5218">
      <w:pPr>
        <w:widowControl/>
        <w:jc w:val="both"/>
        <w:rPr>
          <w:rFonts w:ascii="Times New Roman" w:hAnsi="Times New Roman" w:cs="Times New Roman"/>
          <w:sz w:val="24"/>
        </w:rPr>
      </w:pPr>
      <w:r>
        <w:rPr>
          <w:rFonts w:ascii="Times New Roman" w:hAnsi="Times New Roman" w:cs="Times New Roman"/>
          <w:sz w:val="24"/>
        </w:rPr>
        <w:t>12</w:t>
      </w:r>
      <w:r w:rsidR="002C566E" w:rsidRPr="00C2580F">
        <w:rPr>
          <w:rFonts w:ascii="Times New Roman" w:hAnsi="Times New Roman" w:cs="Times New Roman"/>
          <w:sz w:val="24"/>
        </w:rPr>
        <w:t>.</w:t>
      </w:r>
      <w:r w:rsidR="002C566E">
        <w:rPr>
          <w:rFonts w:ascii="Times New Roman" w:hAnsi="Times New Roman" w:cs="Times New Roman"/>
          <w:sz w:val="24"/>
        </w:rPr>
        <w:t>5</w:t>
      </w:r>
      <w:r w:rsidR="002C566E" w:rsidRPr="00C2580F">
        <w:rPr>
          <w:rFonts w:ascii="Times New Roman" w:hAnsi="Times New Roman" w:cs="Times New Roman"/>
          <w:sz w:val="24"/>
        </w:rPr>
        <w:t>.</w:t>
      </w:r>
      <w:r w:rsidR="002C566E">
        <w:rPr>
          <w:rFonts w:ascii="Times New Roman" w:hAnsi="Times New Roman" w:cs="Times New Roman"/>
          <w:b/>
          <w:sz w:val="24"/>
        </w:rPr>
        <w:t xml:space="preserve"> N</w:t>
      </w:r>
      <w:r w:rsidR="002C566E" w:rsidRPr="00C4499B">
        <w:rPr>
          <w:rFonts w:ascii="Times New Roman" w:hAnsi="Times New Roman" w:cs="Times New Roman"/>
          <w:b/>
          <w:sz w:val="24"/>
        </w:rPr>
        <w:t>umatomo pirkimo vertė</w:t>
      </w:r>
      <w:r w:rsidR="002C566E" w:rsidRPr="00C4499B">
        <w:rPr>
          <w:rFonts w:ascii="Times New Roman" w:hAnsi="Times New Roman" w:cs="Times New Roman"/>
          <w:sz w:val="24"/>
        </w:rPr>
        <w:t xml:space="preserve"> (toliau – </w:t>
      </w:r>
      <w:r w:rsidR="002C566E" w:rsidRPr="00C2580F">
        <w:rPr>
          <w:rFonts w:ascii="Times New Roman" w:hAnsi="Times New Roman" w:cs="Times New Roman"/>
          <w:sz w:val="24"/>
        </w:rPr>
        <w:t>pirkimo vertė</w:t>
      </w:r>
      <w:r w:rsidR="002C566E" w:rsidRPr="00C4499B">
        <w:rPr>
          <w:rFonts w:ascii="Times New Roman" w:hAnsi="Times New Roman" w:cs="Times New Roman"/>
          <w:sz w:val="24"/>
        </w:rPr>
        <w:t xml:space="preserve">) – perkančiosios organizacijos numatomų sudaryti pirkimo sutarčių vertė, skaičiuojama imant visą mokėtiną sumą be </w:t>
      </w:r>
      <w:r w:rsidR="002C566E">
        <w:rPr>
          <w:rFonts w:ascii="Times New Roman" w:hAnsi="Times New Roman" w:cs="Times New Roman"/>
          <w:sz w:val="24"/>
        </w:rPr>
        <w:t>PVM</w:t>
      </w:r>
      <w:r w:rsidR="00FB1FA9">
        <w:rPr>
          <w:rFonts w:ascii="Times New Roman" w:hAnsi="Times New Roman" w:cs="Times New Roman"/>
          <w:sz w:val="24"/>
        </w:rPr>
        <w:t>, įskaitant visas sutarties</w:t>
      </w:r>
      <w:r w:rsidR="002C566E" w:rsidRPr="00C4499B">
        <w:rPr>
          <w:rFonts w:ascii="Times New Roman" w:hAnsi="Times New Roman" w:cs="Times New Roman"/>
          <w:sz w:val="24"/>
        </w:rPr>
        <w:t xml:space="preserve"> pasirinkimo ir  </w:t>
      </w:r>
      <w:r w:rsidR="004B6422" w:rsidRPr="00A87832">
        <w:rPr>
          <w:rFonts w:ascii="Times New Roman" w:hAnsi="Times New Roman" w:cs="Times New Roman"/>
          <w:sz w:val="24"/>
        </w:rPr>
        <w:t>atnaujinimo</w:t>
      </w:r>
      <w:r w:rsidR="004B6422">
        <w:rPr>
          <w:rFonts w:ascii="Times New Roman" w:hAnsi="Times New Roman" w:cs="Times New Roman"/>
          <w:sz w:val="24"/>
        </w:rPr>
        <w:t xml:space="preserve"> </w:t>
      </w:r>
      <w:r w:rsidR="002C566E" w:rsidRPr="00C4499B">
        <w:rPr>
          <w:rFonts w:ascii="Times New Roman" w:hAnsi="Times New Roman" w:cs="Times New Roman"/>
          <w:sz w:val="24"/>
        </w:rPr>
        <w:t>galimybes.</w:t>
      </w:r>
      <w:r w:rsidR="004B6422">
        <w:rPr>
          <w:rFonts w:ascii="Times New Roman" w:hAnsi="Times New Roman" w:cs="Times New Roman"/>
          <w:sz w:val="24"/>
        </w:rPr>
        <w:t xml:space="preserve"> </w:t>
      </w:r>
      <w:r w:rsidR="002C566E" w:rsidRPr="00C4499B">
        <w:rPr>
          <w:rFonts w:ascii="Times New Roman" w:hAnsi="Times New Roman" w:cs="Times New Roman"/>
          <w:sz w:val="24"/>
        </w:rPr>
        <w:t>Pirkimo vertė skaičiuojama pirkimo pradžiai, atsižvelgiant į visas to paties tipo prekių ar paslaugų arba tam pačiam objektui skirtas darbų pirkimo sutarčių vertes;</w:t>
      </w:r>
    </w:p>
    <w:p w:rsidR="002C566E" w:rsidRDefault="001F0E0A" w:rsidP="00970424">
      <w:pPr>
        <w:widowControl/>
        <w:tabs>
          <w:tab w:val="left" w:pos="466"/>
        </w:tabs>
        <w:jc w:val="both"/>
        <w:rPr>
          <w:rFonts w:ascii="Times New Roman" w:hAnsi="Times New Roman" w:cs="Times New Roman"/>
          <w:sz w:val="24"/>
        </w:rPr>
      </w:pPr>
      <w:r>
        <w:rPr>
          <w:rFonts w:ascii="Times New Roman" w:hAnsi="Times New Roman" w:cs="Times New Roman"/>
          <w:sz w:val="24"/>
        </w:rPr>
        <w:t>12</w:t>
      </w:r>
      <w:r w:rsidR="002C566E" w:rsidRPr="00BD57C7">
        <w:rPr>
          <w:rFonts w:ascii="Times New Roman" w:hAnsi="Times New Roman" w:cs="Times New Roman"/>
          <w:sz w:val="24"/>
        </w:rPr>
        <w:t>.</w:t>
      </w:r>
      <w:r w:rsidR="002C566E">
        <w:rPr>
          <w:rFonts w:ascii="Times New Roman" w:hAnsi="Times New Roman" w:cs="Times New Roman"/>
          <w:sz w:val="24"/>
        </w:rPr>
        <w:t>6</w:t>
      </w:r>
      <w:r w:rsidR="002C566E" w:rsidRPr="00BD57C7">
        <w:rPr>
          <w:rFonts w:ascii="Times New Roman" w:hAnsi="Times New Roman" w:cs="Times New Roman"/>
          <w:sz w:val="24"/>
        </w:rPr>
        <w:t>.</w:t>
      </w:r>
      <w:r w:rsidR="002C566E">
        <w:rPr>
          <w:rFonts w:ascii="Times New Roman" w:hAnsi="Times New Roman" w:cs="Times New Roman"/>
          <w:b/>
          <w:sz w:val="24"/>
        </w:rPr>
        <w:t xml:space="preserve"> </w:t>
      </w:r>
      <w:r w:rsidR="002C566E" w:rsidRPr="00BD57C7">
        <w:rPr>
          <w:rFonts w:ascii="Times New Roman" w:hAnsi="Times New Roman" w:cs="Times New Roman"/>
          <w:b/>
          <w:sz w:val="24"/>
        </w:rPr>
        <w:t>Pirkimo organizatorius</w:t>
      </w:r>
      <w:r w:rsidR="002C566E" w:rsidRPr="00BD57C7">
        <w:rPr>
          <w:rFonts w:ascii="Times New Roman" w:hAnsi="Times New Roman" w:cs="Times New Roman"/>
          <w:sz w:val="24"/>
        </w:rPr>
        <w:t xml:space="preserve"> – perkančiosios organizacijos </w:t>
      </w:r>
      <w:r w:rsidR="002C566E">
        <w:rPr>
          <w:rFonts w:ascii="Times New Roman" w:hAnsi="Times New Roman" w:cs="Times New Roman"/>
          <w:sz w:val="24"/>
        </w:rPr>
        <w:t xml:space="preserve">vadovo </w:t>
      </w:r>
      <w:r w:rsidR="002C566E" w:rsidRPr="00BD57C7">
        <w:rPr>
          <w:rFonts w:ascii="Times New Roman" w:hAnsi="Times New Roman" w:cs="Times New Roman"/>
          <w:sz w:val="24"/>
        </w:rPr>
        <w:t>įsakymu paskirtas</w:t>
      </w:r>
      <w:r w:rsidR="002C566E" w:rsidRPr="00BD57C7">
        <w:rPr>
          <w:rFonts w:ascii="Times New Roman" w:hAnsi="Times New Roman" w:cs="Times New Roman"/>
          <w:i/>
          <w:iCs/>
          <w:sz w:val="24"/>
        </w:rPr>
        <w:t xml:space="preserve"> </w:t>
      </w:r>
      <w:r w:rsidR="002C566E" w:rsidRPr="00BD57C7">
        <w:rPr>
          <w:rFonts w:ascii="Times New Roman" w:hAnsi="Times New Roman" w:cs="Times New Roman"/>
          <w:sz w:val="24"/>
        </w:rPr>
        <w:t>perkančiosios organizacijos valstybės tarnautojas ar darbuotojas, dirbantis pagal darbo sutartį, kuris perkančiosios organizacijos nustatyta tvarka organizuoja ir atlieka mažos vertės viešuosius pirkimus, kai tokiems pirkimams atlikti nesudaroma</w:t>
      </w:r>
      <w:r w:rsidR="002C566E" w:rsidRPr="00BD57C7">
        <w:rPr>
          <w:rFonts w:ascii="Times New Roman" w:hAnsi="Times New Roman" w:cs="Times New Roman"/>
          <w:color w:val="FF0000"/>
          <w:sz w:val="24"/>
        </w:rPr>
        <w:t xml:space="preserve"> </w:t>
      </w:r>
      <w:r w:rsidR="002C566E" w:rsidRPr="00BD57C7">
        <w:rPr>
          <w:rFonts w:ascii="Times New Roman" w:hAnsi="Times New Roman" w:cs="Times New Roman"/>
          <w:sz w:val="24"/>
        </w:rPr>
        <w:t>Viešųjų pirkimų</w:t>
      </w:r>
      <w:r w:rsidR="002C566E">
        <w:rPr>
          <w:rFonts w:ascii="Times New Roman" w:hAnsi="Times New Roman" w:cs="Times New Roman"/>
          <w:sz w:val="24"/>
        </w:rPr>
        <w:t xml:space="preserve"> komisija (toliau – Komisija)</w:t>
      </w:r>
      <w:r w:rsidR="00E67DCE">
        <w:rPr>
          <w:rFonts w:ascii="Times New Roman" w:hAnsi="Times New Roman" w:cs="Times New Roman"/>
          <w:sz w:val="24"/>
        </w:rPr>
        <w:t>;</w:t>
      </w:r>
    </w:p>
    <w:p w:rsidR="002C566E" w:rsidRPr="00BD57C7" w:rsidRDefault="001F0E0A" w:rsidP="00970424">
      <w:pPr>
        <w:widowControl/>
        <w:tabs>
          <w:tab w:val="left" w:pos="466"/>
        </w:tabs>
        <w:jc w:val="both"/>
        <w:rPr>
          <w:rFonts w:ascii="Times New Roman" w:hAnsi="Times New Roman" w:cs="Times New Roman"/>
          <w:sz w:val="24"/>
        </w:rPr>
      </w:pPr>
      <w:r>
        <w:rPr>
          <w:rFonts w:ascii="Times New Roman" w:hAnsi="Times New Roman" w:cs="Times New Roman"/>
          <w:sz w:val="24"/>
        </w:rPr>
        <w:t>12</w:t>
      </w:r>
      <w:r w:rsidR="002C566E" w:rsidRPr="00BD57C7">
        <w:rPr>
          <w:rFonts w:ascii="Times New Roman" w:hAnsi="Times New Roman" w:cs="Times New Roman"/>
          <w:sz w:val="24"/>
        </w:rPr>
        <w:t>.</w:t>
      </w:r>
      <w:r w:rsidR="002C566E">
        <w:rPr>
          <w:rFonts w:ascii="Times New Roman" w:hAnsi="Times New Roman" w:cs="Times New Roman"/>
          <w:sz w:val="24"/>
        </w:rPr>
        <w:t>7</w:t>
      </w:r>
      <w:r w:rsidR="002C566E" w:rsidRPr="00BD57C7">
        <w:rPr>
          <w:rFonts w:ascii="Times New Roman" w:hAnsi="Times New Roman" w:cs="Times New Roman"/>
          <w:sz w:val="24"/>
        </w:rPr>
        <w:t>.</w:t>
      </w:r>
      <w:r w:rsidR="002C566E" w:rsidRPr="00BD57C7">
        <w:rPr>
          <w:rFonts w:ascii="Times New Roman" w:hAnsi="Times New Roman" w:cs="Times New Roman"/>
          <w:b/>
          <w:sz w:val="24"/>
        </w:rPr>
        <w:t xml:space="preserve"> Pirkimo iniciatorius</w:t>
      </w:r>
      <w:r w:rsidR="002C566E" w:rsidRPr="00BD57C7">
        <w:rPr>
          <w:rFonts w:ascii="Times New Roman" w:hAnsi="Times New Roman" w:cs="Times New Roman"/>
          <w:sz w:val="24"/>
        </w:rPr>
        <w:t xml:space="preserve"> – perkančiosios organizacijos vadovo įsakymu paskirti valstybės tarnautojai ar darbuotojai, dirbantys pagal darbo sutartis, kurie nurodė poreikį įsigyti reikalingų prekių, paslaugų arba darbų.</w:t>
      </w:r>
    </w:p>
    <w:p w:rsidR="002C566E" w:rsidRPr="00C4499B" w:rsidRDefault="001F0E0A" w:rsidP="00EF5218">
      <w:pPr>
        <w:widowControl/>
        <w:jc w:val="both"/>
        <w:rPr>
          <w:rFonts w:ascii="Times New Roman" w:hAnsi="Times New Roman" w:cs="Times New Roman"/>
          <w:sz w:val="24"/>
        </w:rPr>
      </w:pPr>
      <w:r>
        <w:rPr>
          <w:rFonts w:ascii="Times New Roman" w:hAnsi="Times New Roman" w:cs="Times New Roman"/>
          <w:sz w:val="24"/>
        </w:rPr>
        <w:t>12</w:t>
      </w:r>
      <w:r w:rsidR="002C566E" w:rsidRPr="00C2580F">
        <w:rPr>
          <w:rFonts w:ascii="Times New Roman" w:hAnsi="Times New Roman" w:cs="Times New Roman"/>
          <w:sz w:val="24"/>
        </w:rPr>
        <w:t>.8.</w:t>
      </w:r>
      <w:r w:rsidR="002C566E">
        <w:rPr>
          <w:rFonts w:ascii="Times New Roman" w:hAnsi="Times New Roman" w:cs="Times New Roman"/>
          <w:b/>
          <w:sz w:val="24"/>
        </w:rPr>
        <w:t xml:space="preserve"> S</w:t>
      </w:r>
      <w:r w:rsidR="002C566E" w:rsidRPr="00C4499B">
        <w:rPr>
          <w:rFonts w:ascii="Times New Roman" w:hAnsi="Times New Roman" w:cs="Times New Roman"/>
          <w:b/>
          <w:sz w:val="24"/>
        </w:rPr>
        <w:t>upaprastintas atviras konkursas</w:t>
      </w:r>
      <w:r w:rsidR="002C566E" w:rsidRPr="00C4499B">
        <w:rPr>
          <w:rFonts w:ascii="Times New Roman" w:hAnsi="Times New Roman" w:cs="Times New Roman"/>
          <w:sz w:val="24"/>
        </w:rPr>
        <w:t xml:space="preserve"> – supaprastinto pirkimo būdas, kai kiekvienas suinteresuotas tiekėjas gali pateikti pasiūlymą;</w:t>
      </w:r>
    </w:p>
    <w:p w:rsidR="002C566E" w:rsidRDefault="001F0E0A" w:rsidP="00EF5218">
      <w:pPr>
        <w:widowControl/>
        <w:jc w:val="both"/>
        <w:rPr>
          <w:rFonts w:ascii="Times New Roman" w:hAnsi="Times New Roman" w:cs="Times New Roman"/>
          <w:sz w:val="24"/>
        </w:rPr>
      </w:pPr>
      <w:r>
        <w:rPr>
          <w:rFonts w:ascii="Times New Roman" w:hAnsi="Times New Roman" w:cs="Times New Roman"/>
          <w:sz w:val="24"/>
        </w:rPr>
        <w:t>12</w:t>
      </w:r>
      <w:r w:rsidR="002C566E" w:rsidRPr="00C2580F">
        <w:rPr>
          <w:rFonts w:ascii="Times New Roman" w:hAnsi="Times New Roman" w:cs="Times New Roman"/>
          <w:sz w:val="24"/>
        </w:rPr>
        <w:t>.</w:t>
      </w:r>
      <w:r w:rsidR="002C566E">
        <w:rPr>
          <w:rFonts w:ascii="Times New Roman" w:hAnsi="Times New Roman" w:cs="Times New Roman"/>
          <w:sz w:val="24"/>
        </w:rPr>
        <w:t>9</w:t>
      </w:r>
      <w:r w:rsidR="002C566E" w:rsidRPr="00C2580F">
        <w:rPr>
          <w:rFonts w:ascii="Times New Roman" w:hAnsi="Times New Roman" w:cs="Times New Roman"/>
          <w:sz w:val="24"/>
        </w:rPr>
        <w:t>.</w:t>
      </w:r>
      <w:r w:rsidR="002C566E">
        <w:rPr>
          <w:rFonts w:ascii="Times New Roman" w:hAnsi="Times New Roman" w:cs="Times New Roman"/>
          <w:b/>
          <w:sz w:val="24"/>
        </w:rPr>
        <w:t xml:space="preserve"> s</w:t>
      </w:r>
      <w:r w:rsidR="002C566E" w:rsidRPr="00C4499B">
        <w:rPr>
          <w:rFonts w:ascii="Times New Roman" w:hAnsi="Times New Roman" w:cs="Times New Roman"/>
          <w:b/>
          <w:sz w:val="24"/>
        </w:rPr>
        <w:t>upaprastintos skelbiamos derybos</w:t>
      </w:r>
      <w:r w:rsidR="002C566E" w:rsidRPr="00C4499B">
        <w:rPr>
          <w:rFonts w:ascii="Times New Roman" w:hAnsi="Times New Roman" w:cs="Times New Roman"/>
          <w:sz w:val="24"/>
        </w:rPr>
        <w:t xml:space="preserve"> – supaprastinto pirkimo būdas, kai paraiškas dalyvauti derybose gali pateikti visi tiekėjai, o perkančioji organizacija konsultuojasi su visais ar atrinktais kandidatais ir su vienu ar keliais iš jų derasi dėl pirkimo sutarties sąlygų;</w:t>
      </w:r>
    </w:p>
    <w:p w:rsidR="002C566E" w:rsidRPr="0063347F" w:rsidRDefault="001F0E0A" w:rsidP="00EF5218">
      <w:pPr>
        <w:widowControl/>
        <w:jc w:val="both"/>
        <w:rPr>
          <w:rFonts w:ascii="Times New Roman" w:hAnsi="Times New Roman" w:cs="Times New Roman"/>
          <w:sz w:val="24"/>
        </w:rPr>
      </w:pPr>
      <w:r>
        <w:rPr>
          <w:rFonts w:ascii="Times New Roman" w:hAnsi="Times New Roman" w:cs="Times New Roman"/>
          <w:sz w:val="24"/>
        </w:rPr>
        <w:t>12</w:t>
      </w:r>
      <w:r w:rsidR="002C566E" w:rsidRPr="0063347F">
        <w:rPr>
          <w:rFonts w:ascii="Times New Roman" w:hAnsi="Times New Roman" w:cs="Times New Roman"/>
          <w:sz w:val="24"/>
        </w:rPr>
        <w:t>.1</w:t>
      </w:r>
      <w:r w:rsidR="002C566E">
        <w:rPr>
          <w:rFonts w:ascii="Times New Roman" w:hAnsi="Times New Roman" w:cs="Times New Roman"/>
          <w:sz w:val="24"/>
        </w:rPr>
        <w:t>0</w:t>
      </w:r>
      <w:r w:rsidR="002C566E" w:rsidRPr="0063347F">
        <w:rPr>
          <w:rFonts w:ascii="Times New Roman" w:hAnsi="Times New Roman" w:cs="Times New Roman"/>
          <w:sz w:val="24"/>
        </w:rPr>
        <w:t>.</w:t>
      </w:r>
      <w:r w:rsidR="002C566E" w:rsidRPr="0063347F">
        <w:rPr>
          <w:rFonts w:ascii="Times New Roman" w:hAnsi="Times New Roman" w:cs="Times New Roman"/>
          <w:b/>
          <w:sz w:val="24"/>
        </w:rPr>
        <w:t xml:space="preserve"> supaprastintas projekto konkursas</w:t>
      </w:r>
      <w:r w:rsidR="002C566E" w:rsidRPr="0063347F">
        <w:rPr>
          <w:rFonts w:ascii="Times New Roman" w:hAnsi="Times New Roman" w:cs="Times New Roman"/>
          <w:sz w:val="24"/>
        </w:rPr>
        <w:t xml:space="preserve"> – supaprastinto pirkimo būdas, kai </w:t>
      </w:r>
      <w:r w:rsidR="002C566E">
        <w:rPr>
          <w:rFonts w:ascii="Times New Roman" w:hAnsi="Times New Roman" w:cs="Times New Roman"/>
          <w:sz w:val="24"/>
        </w:rPr>
        <w:t>perkančiajai organizacijai</w:t>
      </w:r>
      <w:r w:rsidR="002C566E" w:rsidRPr="0063347F">
        <w:rPr>
          <w:rFonts w:ascii="Times New Roman" w:hAnsi="Times New Roman" w:cs="Times New Roman"/>
          <w:sz w:val="24"/>
        </w:rPr>
        <w:t xml:space="preserve">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w:t>
      </w:r>
      <w:r w:rsidR="002C566E" w:rsidRPr="0063347F">
        <w:rPr>
          <w:rFonts w:ascii="Times New Roman" w:hAnsi="Times New Roman" w:cs="Times New Roman"/>
          <w:sz w:val="24"/>
        </w:rPr>
        <w:lastRenderedPageBreak/>
        <w:t>skiriami prizai ar piniginės išmokos, kurios kompensuotų bent dalį išlaidų, patirtų rengiant pasiūlymus, siekiant paskatinti kuo daugiau dalyvių pateikti kokybiškus pasiūlymus.</w:t>
      </w:r>
    </w:p>
    <w:p w:rsidR="002C566E" w:rsidRDefault="002C566E" w:rsidP="00EF5218">
      <w:pPr>
        <w:widowControl/>
        <w:tabs>
          <w:tab w:val="left" w:pos="566"/>
        </w:tabs>
        <w:jc w:val="both"/>
        <w:rPr>
          <w:rFonts w:ascii="Times New Roman" w:hAnsi="Times New Roman" w:cs="Times New Roman"/>
          <w:sz w:val="24"/>
        </w:rPr>
      </w:pPr>
      <w:r w:rsidRPr="00C4499B">
        <w:rPr>
          <w:rFonts w:ascii="Times New Roman" w:hAnsi="Times New Roman" w:cs="Times New Roman"/>
          <w:sz w:val="24"/>
        </w:rPr>
        <w:t>1</w:t>
      </w:r>
      <w:r w:rsidR="001F0E0A">
        <w:rPr>
          <w:rFonts w:ascii="Times New Roman" w:hAnsi="Times New Roman" w:cs="Times New Roman"/>
          <w:sz w:val="24"/>
        </w:rPr>
        <w:t>3</w:t>
      </w:r>
      <w:r w:rsidRPr="00C4499B">
        <w:rPr>
          <w:rFonts w:ascii="Times New Roman" w:hAnsi="Times New Roman" w:cs="Times New Roman"/>
          <w:sz w:val="24"/>
        </w:rPr>
        <w:t>. Kitos Taisyklėse vartojamos pagrindinės sąvokos yra apibrėžtos Viešųjų pirkimų įstatyme.</w:t>
      </w:r>
    </w:p>
    <w:p w:rsidR="002C566E" w:rsidRPr="0063347F" w:rsidRDefault="002C566E" w:rsidP="00EF5218">
      <w:pPr>
        <w:widowControl/>
        <w:tabs>
          <w:tab w:val="left" w:pos="566"/>
        </w:tabs>
        <w:jc w:val="both"/>
        <w:rPr>
          <w:rFonts w:ascii="Times New Roman" w:hAnsi="Times New Roman" w:cs="Times New Roman"/>
          <w:sz w:val="24"/>
        </w:rPr>
      </w:pPr>
      <w:r w:rsidRPr="0063347F">
        <w:rPr>
          <w:rFonts w:ascii="Times New Roman" w:hAnsi="Times New Roman" w:cs="Times New Roman"/>
          <w:sz w:val="24"/>
        </w:rPr>
        <w:t>1</w:t>
      </w:r>
      <w:r w:rsidR="001F0E0A">
        <w:rPr>
          <w:rFonts w:ascii="Times New Roman" w:hAnsi="Times New Roman" w:cs="Times New Roman"/>
          <w:sz w:val="24"/>
        </w:rPr>
        <w:t>4</w:t>
      </w:r>
      <w:r w:rsidRPr="0063347F">
        <w:rPr>
          <w:rFonts w:ascii="Times New Roman" w:hAnsi="Times New Roman" w:cs="Times New Roman"/>
          <w:sz w:val="24"/>
        </w:rPr>
        <w:t>. Jei yra prieštaravimų tarp šių Taisyklių ir Viešųjų pirkimų įstatymo bei kitų viešuosius pirkimus reglamentuojančių teisės aktų nuostatų, taikomos Viešųjų pirkimų įstatymo bei kitų viešuosius pirkimus reglamentuojančių teisės aktų nuostatos</w:t>
      </w:r>
      <w:r>
        <w:rPr>
          <w:rFonts w:ascii="Times New Roman" w:hAnsi="Times New Roman" w:cs="Times New Roman"/>
          <w:sz w:val="24"/>
        </w:rPr>
        <w:t>.</w:t>
      </w:r>
    </w:p>
    <w:p w:rsidR="002C566E" w:rsidRDefault="002C566E" w:rsidP="00EF5218">
      <w:pPr>
        <w:widowControl/>
        <w:tabs>
          <w:tab w:val="left" w:pos="566"/>
        </w:tabs>
        <w:jc w:val="both"/>
        <w:rPr>
          <w:rFonts w:ascii="Times New Roman" w:hAnsi="Times New Roman" w:cs="Times New Roman"/>
          <w:sz w:val="24"/>
        </w:rPr>
      </w:pPr>
      <w:r w:rsidRPr="00C4499B">
        <w:rPr>
          <w:rFonts w:ascii="Times New Roman" w:hAnsi="Times New Roman" w:cs="Times New Roman"/>
          <w:sz w:val="24"/>
        </w:rPr>
        <w:t>1</w:t>
      </w:r>
      <w:r w:rsidR="001F0E0A">
        <w:rPr>
          <w:rFonts w:ascii="Times New Roman" w:hAnsi="Times New Roman" w:cs="Times New Roman"/>
          <w:sz w:val="24"/>
        </w:rPr>
        <w:t>5</w:t>
      </w:r>
      <w:r w:rsidRPr="00C4499B">
        <w:rPr>
          <w:rFonts w:ascii="Times New Roman" w:hAnsi="Times New Roman" w:cs="Times New Roman"/>
          <w:sz w:val="24"/>
        </w:rPr>
        <w:t>. Pasikeitus Taisyklėse minimiems teisės aktams ar rekomendacinio pobūdžio dokumentams, taikomos aktualios tų teisės aktų ar rekomendacinio pobūdžio dokumentų redakcijos nuostatos.</w:t>
      </w:r>
    </w:p>
    <w:p w:rsidR="00F1437E" w:rsidRPr="0068441E" w:rsidRDefault="00F1437E" w:rsidP="00EF5218">
      <w:pPr>
        <w:widowControl/>
        <w:tabs>
          <w:tab w:val="left" w:pos="566"/>
        </w:tabs>
        <w:jc w:val="both"/>
        <w:rPr>
          <w:rFonts w:ascii="Times New Roman" w:hAnsi="Times New Roman" w:cs="Times New Roman"/>
          <w:sz w:val="24"/>
        </w:rPr>
      </w:pPr>
      <w:r w:rsidRPr="0068441E">
        <w:rPr>
          <w:rFonts w:ascii="Times New Roman" w:hAnsi="Times New Roman" w:cs="Times New Roman"/>
          <w:sz w:val="24"/>
        </w:rPr>
        <w:t>1</w:t>
      </w:r>
      <w:r w:rsidR="001F0E0A">
        <w:rPr>
          <w:rFonts w:ascii="Times New Roman" w:hAnsi="Times New Roman" w:cs="Times New Roman"/>
          <w:sz w:val="24"/>
        </w:rPr>
        <w:t>6</w:t>
      </w:r>
      <w:r w:rsidRPr="0068441E">
        <w:rPr>
          <w:rFonts w:ascii="Times New Roman" w:hAnsi="Times New Roman" w:cs="Times New Roman"/>
          <w:sz w:val="24"/>
        </w:rPr>
        <w:t>. Įsigaliojus naujiems Įstatymo pakeitimams, perkančioji organizacija privalo šių taisyklių nuostatas suderinti su aktualiais Įstatymo pakeitimais ir atnaujintas Taisykles paskelbti centrinėje viešųjų pirkimų informacinėje sistemoje.</w:t>
      </w:r>
    </w:p>
    <w:p w:rsidR="002C566E" w:rsidRPr="00C4499B" w:rsidRDefault="002C566E" w:rsidP="00EF5218">
      <w:pPr>
        <w:widowControl/>
        <w:jc w:val="both"/>
        <w:rPr>
          <w:rFonts w:ascii="Times New Roman" w:hAnsi="Times New Roman" w:cs="Times New Roman"/>
          <w:sz w:val="24"/>
        </w:rPr>
      </w:pPr>
    </w:p>
    <w:p w:rsidR="002C566E" w:rsidRDefault="002C566E" w:rsidP="00EF5218">
      <w:pPr>
        <w:widowControl/>
        <w:ind w:firstLine="0"/>
        <w:jc w:val="center"/>
        <w:rPr>
          <w:rFonts w:ascii="Times New Roman" w:hAnsi="Times New Roman" w:cs="Times New Roman"/>
          <w:b/>
          <w:sz w:val="24"/>
        </w:rPr>
      </w:pPr>
      <w:r>
        <w:rPr>
          <w:rFonts w:ascii="Times New Roman" w:hAnsi="Times New Roman" w:cs="Times New Roman"/>
          <w:b/>
          <w:sz w:val="24"/>
        </w:rPr>
        <w:t>II. SUPAPRASTINTŲ PIRKIMŲ PLANAVIMAS IR ORGANIZAVIMAS. SUPAPRASTINTUS PIRKIMUS ATLIEKANTYS ASMENYS</w:t>
      </w:r>
    </w:p>
    <w:p w:rsidR="002C566E" w:rsidRDefault="002C566E" w:rsidP="00EF5218">
      <w:pPr>
        <w:widowControl/>
        <w:ind w:firstLine="0"/>
        <w:jc w:val="center"/>
        <w:rPr>
          <w:rFonts w:ascii="Times New Roman" w:hAnsi="Times New Roman" w:cs="Times New Roman"/>
          <w:b/>
          <w:sz w:val="24"/>
        </w:rPr>
      </w:pPr>
    </w:p>
    <w:p w:rsidR="002C566E" w:rsidRPr="0068441E" w:rsidRDefault="002C566E" w:rsidP="00EF5218">
      <w:pPr>
        <w:pStyle w:val="centrbold"/>
        <w:spacing w:before="0" w:beforeAutospacing="0" w:after="0" w:afterAutospacing="0"/>
        <w:ind w:firstLine="720"/>
        <w:jc w:val="both"/>
        <w:rPr>
          <w:lang w:val="pt-BR"/>
        </w:rPr>
      </w:pPr>
      <w:r>
        <w:rPr>
          <w:lang w:val="pt-BR"/>
        </w:rPr>
        <w:t>1</w:t>
      </w:r>
      <w:r w:rsidR="001F0E0A">
        <w:rPr>
          <w:lang w:val="pt-BR"/>
        </w:rPr>
        <w:t>7</w:t>
      </w:r>
      <w:r w:rsidRPr="0094559B">
        <w:rPr>
          <w:lang w:val="pt-BR"/>
        </w:rPr>
        <w:t xml:space="preserve">. </w:t>
      </w:r>
      <w:r w:rsidRPr="00276D8A">
        <w:rPr>
          <w:lang w:val="pt-BR"/>
        </w:rPr>
        <w:t xml:space="preserve">Supaprastintų pirkimų planavimas ir organizavimas vykdomas vadovaujantis </w:t>
      </w:r>
      <w:r w:rsidRPr="001D1BA5">
        <w:rPr>
          <w:lang w:val="pt-BR"/>
        </w:rPr>
        <w:t>Valstybinio socialinio draudimo fondo valdybos prie Socialinės apsaugos ir darb</w:t>
      </w:r>
      <w:r w:rsidR="00630583">
        <w:rPr>
          <w:lang w:val="pt-BR"/>
        </w:rPr>
        <w:t xml:space="preserve">o ministerijos direktoriaus </w:t>
      </w:r>
      <w:r w:rsidR="00630583" w:rsidRPr="00A87832">
        <w:rPr>
          <w:lang w:val="pt-BR"/>
        </w:rPr>
        <w:t>2013-12-27</w:t>
      </w:r>
      <w:r w:rsidRPr="00A87832">
        <w:rPr>
          <w:lang w:val="pt-BR"/>
        </w:rPr>
        <w:t xml:space="preserve"> įsakymu </w:t>
      </w:r>
      <w:r w:rsidRPr="001D1BA5">
        <w:rPr>
          <w:lang w:val="pt-BR"/>
        </w:rPr>
        <w:t xml:space="preserve">Nr. </w:t>
      </w:r>
      <w:r w:rsidR="00630583" w:rsidRPr="00A87832">
        <w:rPr>
          <w:lang w:val="pt-BR"/>
        </w:rPr>
        <w:t>VE-256</w:t>
      </w:r>
      <w:r w:rsidRPr="00A87832">
        <w:rPr>
          <w:lang w:val="pt-BR"/>
        </w:rPr>
        <w:t xml:space="preserve"> </w:t>
      </w:r>
      <w:r w:rsidRPr="001D1BA5">
        <w:rPr>
          <w:lang w:val="pt-BR"/>
        </w:rPr>
        <w:t>patvirtintu Prekių, paslaugų ir darbų viešųjų pirkimų planavimo, organizavimo ir vykdymo tvarkos aprašu</w:t>
      </w:r>
      <w:r w:rsidR="001D1BA5" w:rsidRPr="001D1BA5">
        <w:rPr>
          <w:lang w:val="pt-BR"/>
        </w:rPr>
        <w:t xml:space="preserve"> </w:t>
      </w:r>
      <w:r w:rsidR="001D1BA5" w:rsidRPr="0068441E">
        <w:rPr>
          <w:lang w:val="pt-BR"/>
        </w:rPr>
        <w:t xml:space="preserve">ir Valstybinio socialinio draudimo fondo valdybos Utenos skyriaus direktoriaus </w:t>
      </w:r>
      <w:r w:rsidR="00A87832">
        <w:rPr>
          <w:lang w:val="pt-BR"/>
        </w:rPr>
        <w:t xml:space="preserve">įsakymu </w:t>
      </w:r>
      <w:r w:rsidR="001D1BA5" w:rsidRPr="003F033E">
        <w:rPr>
          <w:lang w:val="pt-BR"/>
        </w:rPr>
        <w:t>patvirtintu Viešųjų pirkimų organizavimo ir vykdymo tvarkos aprašu.</w:t>
      </w:r>
      <w:r w:rsidR="00630583" w:rsidRPr="00630583">
        <w:rPr>
          <w:lang w:val="pt-BR"/>
        </w:rPr>
        <w:t xml:space="preserve"> </w:t>
      </w:r>
    </w:p>
    <w:p w:rsidR="002C566E" w:rsidRDefault="002C566E" w:rsidP="00EF5218">
      <w:pPr>
        <w:tabs>
          <w:tab w:val="left" w:pos="540"/>
        </w:tabs>
        <w:jc w:val="both"/>
        <w:rPr>
          <w:rFonts w:ascii="Times New Roman" w:hAnsi="Times New Roman" w:cs="Times New Roman"/>
          <w:sz w:val="24"/>
        </w:rPr>
      </w:pPr>
      <w:r w:rsidRPr="005D4896">
        <w:rPr>
          <w:rFonts w:ascii="Times New Roman" w:hAnsi="Times New Roman" w:cs="Times New Roman"/>
          <w:sz w:val="24"/>
        </w:rPr>
        <w:t>1</w:t>
      </w:r>
      <w:r w:rsidR="001F0E0A">
        <w:rPr>
          <w:rFonts w:ascii="Times New Roman" w:hAnsi="Times New Roman" w:cs="Times New Roman"/>
          <w:sz w:val="24"/>
        </w:rPr>
        <w:t>8</w:t>
      </w:r>
      <w:r w:rsidRPr="005D4896">
        <w:rPr>
          <w:rFonts w:ascii="Times New Roman" w:hAnsi="Times New Roman" w:cs="Times New Roman"/>
          <w:sz w:val="24"/>
        </w:rPr>
        <w:t xml:space="preserve">. Supaprastintus pirkimus vykdo </w:t>
      </w:r>
      <w:r>
        <w:rPr>
          <w:rFonts w:ascii="Times New Roman" w:hAnsi="Times New Roman" w:cs="Times New Roman"/>
          <w:sz w:val="24"/>
        </w:rPr>
        <w:t>perkančiosios organizacijos vadovo</w:t>
      </w:r>
      <w:r w:rsidRPr="005D4896">
        <w:rPr>
          <w:rFonts w:ascii="Times New Roman" w:hAnsi="Times New Roman" w:cs="Times New Roman"/>
          <w:sz w:val="24"/>
        </w:rPr>
        <w:t xml:space="preserve"> įsakymu, vadovaujantis Viešųjų pirkimų įstatymo 16 straipsniu, sudaryta Viešojo pirkim</w:t>
      </w:r>
      <w:r w:rsidR="006E1E86">
        <w:rPr>
          <w:rFonts w:ascii="Times New Roman" w:hAnsi="Times New Roman" w:cs="Times New Roman"/>
          <w:sz w:val="24"/>
        </w:rPr>
        <w:t xml:space="preserve">o komisija (toliau – Komisija) </w:t>
      </w:r>
      <w:r w:rsidRPr="005D4896">
        <w:rPr>
          <w:rFonts w:ascii="Times New Roman" w:hAnsi="Times New Roman" w:cs="Times New Roman"/>
          <w:iCs/>
          <w:sz w:val="24"/>
        </w:rPr>
        <w:t xml:space="preserve">ar Pirkimų organizatorius. </w:t>
      </w:r>
      <w:r w:rsidRPr="005D4896">
        <w:rPr>
          <w:rFonts w:ascii="Times New Roman" w:hAnsi="Times New Roman" w:cs="Times New Roman"/>
          <w:sz w:val="24"/>
        </w:rPr>
        <w:t>Komisijos pirmininku, pirmininko pavaduotoju, Komisijos nariais, Pirkimo organizatoriumi skiriami nepriekaištingos reputacijos asmenys. Komisijos sekretoriumi skiriamas vienas iš Komisijos narių.</w:t>
      </w:r>
      <w:r w:rsidR="00511157">
        <w:rPr>
          <w:rFonts w:ascii="Times New Roman" w:hAnsi="Times New Roman" w:cs="Times New Roman"/>
          <w:sz w:val="24"/>
        </w:rPr>
        <w:t xml:space="preserve"> </w:t>
      </w:r>
    </w:p>
    <w:p w:rsidR="00994FD9" w:rsidRPr="00F94EE2" w:rsidRDefault="002C566E" w:rsidP="00F94EE2">
      <w:pPr>
        <w:tabs>
          <w:tab w:val="left" w:pos="540"/>
        </w:tabs>
        <w:ind w:firstLine="741"/>
        <w:jc w:val="both"/>
        <w:rPr>
          <w:rFonts w:ascii="Times New Roman" w:hAnsi="Times New Roman" w:cs="Times New Roman"/>
          <w:sz w:val="24"/>
        </w:rPr>
      </w:pPr>
      <w:r w:rsidRPr="00AD5396">
        <w:rPr>
          <w:rFonts w:ascii="Times New Roman" w:hAnsi="Times New Roman" w:cs="Times New Roman"/>
          <w:iCs/>
          <w:sz w:val="24"/>
        </w:rPr>
        <w:t>1</w:t>
      </w:r>
      <w:r w:rsidR="001F0E0A">
        <w:rPr>
          <w:rFonts w:ascii="Times New Roman" w:hAnsi="Times New Roman" w:cs="Times New Roman"/>
          <w:iCs/>
          <w:sz w:val="24"/>
        </w:rPr>
        <w:t>9</w:t>
      </w:r>
      <w:r w:rsidRPr="00AD5396">
        <w:rPr>
          <w:rFonts w:ascii="Times New Roman" w:hAnsi="Times New Roman" w:cs="Times New Roman"/>
          <w:iCs/>
          <w:sz w:val="24"/>
        </w:rPr>
        <w:t>.</w:t>
      </w:r>
      <w:r w:rsidR="001F0E0A">
        <w:rPr>
          <w:rFonts w:ascii="Times New Roman" w:hAnsi="Times New Roman" w:cs="Times New Roman"/>
          <w:iCs/>
          <w:sz w:val="24"/>
        </w:rPr>
        <w:t xml:space="preserve"> </w:t>
      </w:r>
      <w:r w:rsidRPr="00AD5396">
        <w:rPr>
          <w:rFonts w:ascii="Times New Roman" w:hAnsi="Times New Roman" w:cs="Times New Roman"/>
          <w:iCs/>
          <w:sz w:val="24"/>
        </w:rPr>
        <w:t xml:space="preserve">Mažos vertės pirkimus vykdo </w:t>
      </w:r>
      <w:r w:rsidR="00C54A38">
        <w:rPr>
          <w:rFonts w:ascii="Times New Roman" w:hAnsi="Times New Roman" w:cs="Times New Roman"/>
          <w:iCs/>
          <w:sz w:val="24"/>
        </w:rPr>
        <w:t>atlieka pirkimo organizatoriai.</w:t>
      </w:r>
      <w:r w:rsidR="00F94EE2">
        <w:rPr>
          <w:rFonts w:ascii="Times New Roman" w:hAnsi="Times New Roman" w:cs="Times New Roman"/>
          <w:sz w:val="24"/>
        </w:rPr>
        <w:t xml:space="preserve"> </w:t>
      </w:r>
      <w:r w:rsidR="00994FD9" w:rsidRPr="00F94EE2">
        <w:rPr>
          <w:rFonts w:ascii="Times New Roman" w:hAnsi="Times New Roman" w:cs="Times New Roman"/>
          <w:iCs/>
          <w:sz w:val="24"/>
        </w:rPr>
        <w:t xml:space="preserve">Perkančiosios organizacijos vadovas turi teisę priimti sprendimą pavesti </w:t>
      </w:r>
      <w:r w:rsidR="00F94EE2">
        <w:rPr>
          <w:rFonts w:ascii="Times New Roman" w:hAnsi="Times New Roman" w:cs="Times New Roman"/>
          <w:iCs/>
          <w:sz w:val="24"/>
        </w:rPr>
        <w:t>mažos vertės</w:t>
      </w:r>
      <w:r w:rsidR="00994FD9" w:rsidRPr="00F94EE2">
        <w:rPr>
          <w:rFonts w:ascii="Times New Roman" w:hAnsi="Times New Roman" w:cs="Times New Roman"/>
          <w:iCs/>
          <w:sz w:val="24"/>
        </w:rPr>
        <w:t xml:space="preserve"> pirkimą atlikti </w:t>
      </w:r>
      <w:r w:rsidR="003D0A57">
        <w:rPr>
          <w:rFonts w:ascii="Times New Roman" w:hAnsi="Times New Roman" w:cs="Times New Roman"/>
          <w:iCs/>
          <w:sz w:val="24"/>
        </w:rPr>
        <w:t>K</w:t>
      </w:r>
      <w:r w:rsidR="00994FD9" w:rsidRPr="00F94EE2">
        <w:rPr>
          <w:rFonts w:ascii="Times New Roman" w:hAnsi="Times New Roman" w:cs="Times New Roman"/>
          <w:iCs/>
          <w:sz w:val="24"/>
        </w:rPr>
        <w:t>omisijai</w:t>
      </w:r>
      <w:r w:rsidR="00F94EE2">
        <w:rPr>
          <w:rFonts w:ascii="Times New Roman" w:hAnsi="Times New Roman" w:cs="Times New Roman"/>
          <w:iCs/>
          <w:sz w:val="24"/>
        </w:rPr>
        <w:t>.</w:t>
      </w:r>
    </w:p>
    <w:p w:rsidR="002C566E" w:rsidRPr="005D4896" w:rsidRDefault="001F0E0A" w:rsidP="00EF5218">
      <w:pPr>
        <w:tabs>
          <w:tab w:val="left" w:pos="540"/>
        </w:tabs>
        <w:jc w:val="both"/>
        <w:rPr>
          <w:rFonts w:ascii="Times New Roman" w:hAnsi="Times New Roman" w:cs="Times New Roman"/>
          <w:iCs/>
          <w:sz w:val="24"/>
        </w:rPr>
      </w:pPr>
      <w:r>
        <w:rPr>
          <w:rFonts w:ascii="Times New Roman" w:hAnsi="Times New Roman" w:cs="Times New Roman"/>
          <w:iCs/>
          <w:sz w:val="24"/>
        </w:rPr>
        <w:t>20</w:t>
      </w:r>
      <w:r w:rsidR="002C566E" w:rsidRPr="005D4896">
        <w:rPr>
          <w:rFonts w:ascii="Times New Roman" w:hAnsi="Times New Roman" w:cs="Times New Roman"/>
          <w:iCs/>
          <w:sz w:val="24"/>
        </w:rPr>
        <w:t xml:space="preserve">. Tuo pačiu metu atliekamiems keliems supaprastintiems pirkimams gali būti sudarytos kelios Komisijos. </w:t>
      </w:r>
      <w:r w:rsidR="002C566E" w:rsidRPr="005D4896">
        <w:rPr>
          <w:rFonts w:ascii="Times New Roman" w:hAnsi="Times New Roman" w:cs="Times New Roman"/>
          <w:sz w:val="24"/>
        </w:rPr>
        <w:t>Jei supaprastinto projekto konkurso dalyviams keliami profesiniai reikalavimai, tai ne mažiau kaip trečdalis Komisijos narių turi būti tokios pačios arba artimos kvalifikacijos.</w:t>
      </w:r>
    </w:p>
    <w:p w:rsidR="002C566E" w:rsidRDefault="001F0E0A" w:rsidP="00EF5218">
      <w:pPr>
        <w:tabs>
          <w:tab w:val="left" w:pos="540"/>
        </w:tabs>
        <w:jc w:val="both"/>
        <w:rPr>
          <w:rFonts w:ascii="Times New Roman" w:hAnsi="Times New Roman" w:cs="Times New Roman"/>
          <w:iCs/>
          <w:sz w:val="24"/>
        </w:rPr>
      </w:pPr>
      <w:r>
        <w:rPr>
          <w:rFonts w:ascii="Times New Roman" w:hAnsi="Times New Roman" w:cs="Times New Roman"/>
          <w:sz w:val="24"/>
        </w:rPr>
        <w:t>21</w:t>
      </w:r>
      <w:r w:rsidR="002C566E" w:rsidRPr="005D4896">
        <w:rPr>
          <w:rFonts w:ascii="Times New Roman" w:hAnsi="Times New Roman" w:cs="Times New Roman"/>
          <w:sz w:val="24"/>
        </w:rPr>
        <w:t xml:space="preserve">. Komisija dirba pagal </w:t>
      </w:r>
      <w:r w:rsidR="002C566E">
        <w:rPr>
          <w:rFonts w:ascii="Times New Roman" w:hAnsi="Times New Roman" w:cs="Times New Roman"/>
          <w:sz w:val="24"/>
        </w:rPr>
        <w:t>perkančiosios organizacijos vadovo</w:t>
      </w:r>
      <w:r w:rsidR="002C566E" w:rsidRPr="005D4896">
        <w:rPr>
          <w:rFonts w:ascii="Times New Roman" w:hAnsi="Times New Roman" w:cs="Times New Roman"/>
          <w:sz w:val="24"/>
        </w:rPr>
        <w:t xml:space="preserve"> </w:t>
      </w:r>
      <w:r w:rsidR="002C566E" w:rsidRPr="005D4896">
        <w:rPr>
          <w:rFonts w:ascii="Times New Roman" w:hAnsi="Times New Roman" w:cs="Times New Roman"/>
          <w:iCs/>
          <w:sz w:val="24"/>
        </w:rPr>
        <w:t xml:space="preserve">patvirtintą </w:t>
      </w:r>
      <w:r w:rsidR="002C566E" w:rsidRPr="005D4896">
        <w:rPr>
          <w:rFonts w:ascii="Times New Roman" w:hAnsi="Times New Roman" w:cs="Times New Roman"/>
          <w:sz w:val="24"/>
        </w:rPr>
        <w:t>Komisijos darbo reglamentą.</w:t>
      </w:r>
      <w:r w:rsidR="00511157">
        <w:rPr>
          <w:rFonts w:ascii="Times New Roman" w:hAnsi="Times New Roman" w:cs="Times New Roman"/>
          <w:sz w:val="24"/>
        </w:rPr>
        <w:t xml:space="preserve"> </w:t>
      </w:r>
      <w:r w:rsidR="002C566E" w:rsidRPr="005D4896">
        <w:rPr>
          <w:rFonts w:ascii="Times New Roman" w:hAnsi="Times New Roman" w:cs="Times New Roman"/>
          <w:sz w:val="24"/>
        </w:rPr>
        <w:t xml:space="preserve">Komisijai turi būti nustatytos užduotys ir suteikti visi užduotims vykdyti reikalingi įgaliojimai. Komisija sprendimus priima savarankiškai. Supaprastintus pirkimus vykdantys </w:t>
      </w:r>
      <w:r w:rsidR="002C566E" w:rsidRPr="005D4896">
        <w:rPr>
          <w:rFonts w:ascii="Times New Roman" w:hAnsi="Times New Roman" w:cs="Times New Roman"/>
          <w:iCs/>
          <w:sz w:val="24"/>
        </w:rPr>
        <w:t>Komisijos nariai ir Pirkimo organizatorius turi būti pasirašę nešališkumo deklaraciją ir konfidencialumo pasižadėjimą.</w:t>
      </w:r>
    </w:p>
    <w:p w:rsidR="0068441E" w:rsidRPr="0068441E" w:rsidRDefault="001F0E0A" w:rsidP="00EF5218">
      <w:pPr>
        <w:tabs>
          <w:tab w:val="left" w:pos="540"/>
        </w:tabs>
        <w:jc w:val="both"/>
        <w:rPr>
          <w:rFonts w:ascii="Times New Roman" w:hAnsi="Times New Roman" w:cs="Times New Roman"/>
          <w:sz w:val="24"/>
        </w:rPr>
      </w:pPr>
      <w:r>
        <w:rPr>
          <w:rFonts w:ascii="Times New Roman" w:hAnsi="Times New Roman" w:cs="Times New Roman"/>
          <w:iCs/>
          <w:sz w:val="24"/>
        </w:rPr>
        <w:t>22</w:t>
      </w:r>
      <w:r w:rsidR="0068441E">
        <w:rPr>
          <w:rFonts w:ascii="Times New Roman" w:hAnsi="Times New Roman" w:cs="Times New Roman"/>
          <w:iCs/>
          <w:sz w:val="24"/>
        </w:rPr>
        <w:t>.</w:t>
      </w:r>
      <w:r w:rsidR="0068441E" w:rsidRPr="0068441E">
        <w:rPr>
          <w:rFonts w:ascii="Times New Roman" w:hAnsi="Times New Roman" w:cs="Times New Roman"/>
          <w:color w:val="FF0000"/>
          <w:sz w:val="24"/>
        </w:rPr>
        <w:t xml:space="preserve"> </w:t>
      </w:r>
      <w:r w:rsidR="0068441E" w:rsidRPr="0068441E">
        <w:rPr>
          <w:rFonts w:ascii="Times New Roman" w:hAnsi="Times New Roman" w:cs="Times New Roman"/>
          <w:sz w:val="24"/>
        </w:rPr>
        <w:t>Komisija privalo vykdyti tik raštiškus Utenos skyriaus direktoriaus pavedimus.</w:t>
      </w:r>
    </w:p>
    <w:p w:rsidR="002C566E" w:rsidRPr="005D4896" w:rsidRDefault="001F0E0A" w:rsidP="00EF5218">
      <w:pPr>
        <w:tabs>
          <w:tab w:val="left" w:pos="540"/>
        </w:tabs>
        <w:jc w:val="both"/>
        <w:rPr>
          <w:rFonts w:ascii="Times New Roman" w:hAnsi="Times New Roman" w:cs="Times New Roman"/>
          <w:sz w:val="24"/>
        </w:rPr>
      </w:pPr>
      <w:r>
        <w:rPr>
          <w:rFonts w:ascii="Times New Roman" w:hAnsi="Times New Roman" w:cs="Times New Roman"/>
          <w:sz w:val="24"/>
        </w:rPr>
        <w:t>23</w:t>
      </w:r>
      <w:r w:rsidR="002C566E" w:rsidRPr="005D4896">
        <w:rPr>
          <w:rFonts w:ascii="Times New Roman" w:hAnsi="Times New Roman" w:cs="Times New Roman"/>
          <w:sz w:val="24"/>
        </w:rPr>
        <w:t>. Perkančioji organizacija gali vykdyti supaprastintus pirkimus per centrinę perkančiąją organizaciją arba iš jos (jei centrinė perkančioji organizacija sudariusi atitinkamų prekių, paslaugų ar darbų preliminariąsias sutartis). Siūlymą pirkti per centrinę perkančiąją organizaciją arba iš jos perkančiosios organizacijos vadovui gali teikti pirkimo iniciatorius ar Komisija.</w:t>
      </w:r>
    </w:p>
    <w:p w:rsidR="002C566E" w:rsidRPr="005D4896" w:rsidRDefault="001F0E0A" w:rsidP="00EF5218">
      <w:pPr>
        <w:tabs>
          <w:tab w:val="left" w:pos="540"/>
        </w:tabs>
        <w:jc w:val="both"/>
        <w:rPr>
          <w:rFonts w:ascii="Times New Roman" w:hAnsi="Times New Roman" w:cs="Times New Roman"/>
          <w:sz w:val="24"/>
        </w:rPr>
      </w:pPr>
      <w:r>
        <w:rPr>
          <w:rFonts w:ascii="Times New Roman" w:hAnsi="Times New Roman" w:cs="Times New Roman"/>
          <w:sz w:val="24"/>
        </w:rPr>
        <w:t>24</w:t>
      </w:r>
      <w:r w:rsidR="002C566E" w:rsidRPr="005D4896">
        <w:rPr>
          <w:rFonts w:ascii="Times New Roman" w:hAnsi="Times New Roman" w:cs="Times New Roman"/>
          <w:sz w:val="24"/>
        </w:rPr>
        <w:t>. 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w:t>
      </w:r>
    </w:p>
    <w:p w:rsidR="002C566E" w:rsidRPr="00C56B0B" w:rsidRDefault="002C566E" w:rsidP="00D76C6F">
      <w:pPr>
        <w:jc w:val="both"/>
        <w:rPr>
          <w:rFonts w:ascii="Times New Roman" w:hAnsi="Times New Roman" w:cs="Times New Roman"/>
          <w:sz w:val="24"/>
        </w:rPr>
      </w:pPr>
      <w:r w:rsidRPr="00D76C6F">
        <w:rPr>
          <w:rFonts w:ascii="Times New Roman" w:hAnsi="Times New Roman" w:cs="Times New Roman"/>
          <w:caps/>
          <w:sz w:val="24"/>
        </w:rPr>
        <w:t>2</w:t>
      </w:r>
      <w:r w:rsidR="001F0E0A">
        <w:rPr>
          <w:rFonts w:ascii="Times New Roman" w:hAnsi="Times New Roman" w:cs="Times New Roman"/>
          <w:caps/>
          <w:sz w:val="24"/>
        </w:rPr>
        <w:t>5</w:t>
      </w:r>
      <w:r w:rsidRPr="00D76C6F">
        <w:rPr>
          <w:rFonts w:ascii="Times New Roman" w:hAnsi="Times New Roman" w:cs="Times New Roman"/>
          <w:caps/>
          <w:sz w:val="24"/>
        </w:rPr>
        <w:t>.</w:t>
      </w:r>
      <w:r w:rsidRPr="00D76C6F">
        <w:rPr>
          <w:rFonts w:ascii="Times New Roman" w:hAnsi="Times New Roman" w:cs="Times New Roman"/>
          <w:sz w:val="24"/>
        </w:rPr>
        <w:t xml:space="preserve"> Perkančioji organizacija, gavusi Viešųjų pirkimų tarnybos sutikimą, bet kuriuo metu iki pirkimo sutarties sudarymo turi teisę nutraukti pirkimo procedūras, jeigu atsirado aplinkybių, kurių nebuvo galima numatyti (perkamas objektas tapo nereikalingas, nėra lėšų už jį sumokėti ir pan.). Viešųjų pirkimų tarnybos sutikimas nereikalingas </w:t>
      </w:r>
      <w:r w:rsidRPr="00A87832">
        <w:rPr>
          <w:rFonts w:ascii="Times New Roman" w:hAnsi="Times New Roman" w:cs="Times New Roman"/>
          <w:sz w:val="24"/>
        </w:rPr>
        <w:t xml:space="preserve">nutraukiant </w:t>
      </w:r>
      <w:r w:rsidR="009F441A" w:rsidRPr="00A87832">
        <w:rPr>
          <w:rFonts w:ascii="Times New Roman" w:hAnsi="Times New Roman" w:cs="Times New Roman"/>
          <w:sz w:val="24"/>
        </w:rPr>
        <w:t xml:space="preserve"> neskelbiamų derybų būdu atliekamo pirkimo ir supaprastinto pirkimo procedūras.</w:t>
      </w:r>
      <w:r w:rsidR="00741810" w:rsidRPr="00A87832">
        <w:rPr>
          <w:rFonts w:ascii="Times New Roman" w:hAnsi="Times New Roman" w:cs="Times New Roman"/>
          <w:sz w:val="24"/>
        </w:rPr>
        <w:t xml:space="preserve"> </w:t>
      </w:r>
      <w:r w:rsidRPr="00C56B0B">
        <w:rPr>
          <w:rFonts w:ascii="Times New Roman" w:hAnsi="Times New Roman" w:cs="Times New Roman"/>
          <w:sz w:val="24"/>
        </w:rPr>
        <w:t xml:space="preserve">Nutraukti mažos vertės pirkimą gali Komisija arba pirkimo organizatorius, suderinę su pirkimo iniciatoriumi ir gavę perkančiosios organizacijos </w:t>
      </w:r>
      <w:r w:rsidRPr="00C56B0B">
        <w:rPr>
          <w:rFonts w:ascii="Times New Roman" w:hAnsi="Times New Roman" w:cs="Times New Roman"/>
          <w:sz w:val="24"/>
        </w:rPr>
        <w:lastRenderedPageBreak/>
        <w:t>įgaliojimą (derinti ir gauti įgaliojimo nereikia, kai su tiekėjais bendraujama žodžiu).</w:t>
      </w:r>
    </w:p>
    <w:p w:rsidR="002C566E" w:rsidRDefault="002C566E" w:rsidP="00EF5218">
      <w:pPr>
        <w:widowControl/>
        <w:ind w:firstLine="0"/>
        <w:jc w:val="center"/>
        <w:rPr>
          <w:rFonts w:ascii="Times New Roman" w:hAnsi="Times New Roman" w:cs="Times New Roman"/>
          <w:b/>
          <w:sz w:val="24"/>
        </w:rPr>
      </w:pPr>
    </w:p>
    <w:p w:rsidR="002C566E" w:rsidRPr="00C4499B" w:rsidRDefault="002C566E" w:rsidP="00EF5218">
      <w:pPr>
        <w:widowControl/>
        <w:ind w:firstLine="0"/>
        <w:jc w:val="center"/>
        <w:rPr>
          <w:rFonts w:ascii="Times New Roman" w:hAnsi="Times New Roman" w:cs="Times New Roman"/>
          <w:b/>
          <w:sz w:val="24"/>
        </w:rPr>
      </w:pPr>
      <w:r w:rsidRPr="00C4499B">
        <w:rPr>
          <w:rFonts w:ascii="Times New Roman" w:hAnsi="Times New Roman" w:cs="Times New Roman"/>
          <w:b/>
          <w:sz w:val="24"/>
        </w:rPr>
        <w:t>II</w:t>
      </w:r>
      <w:r>
        <w:rPr>
          <w:rFonts w:ascii="Times New Roman" w:hAnsi="Times New Roman" w:cs="Times New Roman"/>
          <w:b/>
          <w:sz w:val="24"/>
        </w:rPr>
        <w:t>I</w:t>
      </w:r>
      <w:r w:rsidRPr="00C4499B">
        <w:rPr>
          <w:rFonts w:ascii="Times New Roman" w:hAnsi="Times New Roman" w:cs="Times New Roman"/>
          <w:b/>
          <w:sz w:val="24"/>
        </w:rPr>
        <w:t>. SUPAPRASTINTŲ PIRKIMŲ PASKELBIMAS</w:t>
      </w:r>
    </w:p>
    <w:p w:rsidR="002C566E" w:rsidRPr="00C4499B" w:rsidRDefault="002C566E" w:rsidP="00EF5218">
      <w:pPr>
        <w:widowControl/>
        <w:tabs>
          <w:tab w:val="left" w:pos="566"/>
        </w:tabs>
        <w:jc w:val="both"/>
        <w:rPr>
          <w:rFonts w:ascii="Times New Roman" w:hAnsi="Times New Roman" w:cs="Times New Roman"/>
          <w:sz w:val="24"/>
        </w:rPr>
      </w:pPr>
    </w:p>
    <w:p w:rsidR="002C566E" w:rsidRPr="00C4499B"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2</w:t>
      </w:r>
      <w:r w:rsidR="001F0E0A">
        <w:rPr>
          <w:rFonts w:ascii="Times New Roman" w:hAnsi="Times New Roman" w:cs="Times New Roman"/>
          <w:sz w:val="24"/>
        </w:rPr>
        <w:t>6</w:t>
      </w:r>
      <w:r w:rsidRPr="00C4499B">
        <w:rPr>
          <w:rFonts w:ascii="Times New Roman" w:hAnsi="Times New Roman" w:cs="Times New Roman"/>
          <w:sz w:val="24"/>
        </w:rPr>
        <w:t>. Perkančioji organizacija skelbia apie kiekvieną supaprastintą pirkimą, išskyrus Taisyklėse nustatytus, atsižvelgiant į Viešųjų pirkimų įstatymo 92 straipsnio nuostatas, atvejus.</w:t>
      </w:r>
    </w:p>
    <w:p w:rsidR="0068441E" w:rsidRDefault="002C566E" w:rsidP="00724BC9">
      <w:pPr>
        <w:widowControl/>
        <w:tabs>
          <w:tab w:val="left" w:pos="566"/>
        </w:tabs>
        <w:jc w:val="both"/>
        <w:rPr>
          <w:rFonts w:ascii="Times New Roman" w:hAnsi="Times New Roman" w:cs="Times New Roman"/>
          <w:sz w:val="24"/>
        </w:rPr>
      </w:pPr>
      <w:r>
        <w:rPr>
          <w:rFonts w:ascii="Times New Roman" w:hAnsi="Times New Roman" w:cs="Times New Roman"/>
          <w:sz w:val="24"/>
        </w:rPr>
        <w:t>2</w:t>
      </w:r>
      <w:r w:rsidR="001F0E0A">
        <w:rPr>
          <w:rFonts w:ascii="Times New Roman" w:hAnsi="Times New Roman" w:cs="Times New Roman"/>
          <w:sz w:val="24"/>
        </w:rPr>
        <w:t>7</w:t>
      </w:r>
      <w:r w:rsidRPr="00C4499B">
        <w:rPr>
          <w:rFonts w:ascii="Times New Roman" w:hAnsi="Times New Roman" w:cs="Times New Roman"/>
          <w:sz w:val="24"/>
        </w:rPr>
        <w:t>. Perkančioji organizacija apie supaprastintą pirkimą skelbia Viešųjų pirkimų įstatymo 86 straipsnyje ir Taisyklėse nustatyta tvarka, o informacinį pranešimą neskelbiamų supaprastintų pirkimų atveju – Viešųjų pirkimų įstatymo 92 straipsnyje ir Taisyklėse nustatyta tvarka.</w:t>
      </w:r>
      <w:r w:rsidR="004B5877">
        <w:rPr>
          <w:rFonts w:ascii="Times New Roman" w:hAnsi="Times New Roman" w:cs="Times New Roman"/>
          <w:sz w:val="24"/>
        </w:rPr>
        <w:t xml:space="preserve"> </w:t>
      </w:r>
    </w:p>
    <w:p w:rsidR="00724BC9" w:rsidRPr="0068441E" w:rsidRDefault="0068441E" w:rsidP="00724BC9">
      <w:pPr>
        <w:widowControl/>
        <w:tabs>
          <w:tab w:val="left" w:pos="566"/>
        </w:tabs>
        <w:jc w:val="both"/>
        <w:rPr>
          <w:rFonts w:ascii="Times New Roman" w:hAnsi="Times New Roman" w:cs="Times New Roman"/>
          <w:sz w:val="24"/>
        </w:rPr>
      </w:pPr>
      <w:r>
        <w:rPr>
          <w:rFonts w:ascii="Times New Roman" w:hAnsi="Times New Roman" w:cs="Times New Roman"/>
          <w:sz w:val="24"/>
        </w:rPr>
        <w:t>2</w:t>
      </w:r>
      <w:r w:rsidR="001F0E0A">
        <w:rPr>
          <w:rFonts w:ascii="Times New Roman" w:hAnsi="Times New Roman" w:cs="Times New Roman"/>
          <w:sz w:val="24"/>
        </w:rPr>
        <w:t>8</w:t>
      </w:r>
      <w:r>
        <w:rPr>
          <w:rFonts w:ascii="Times New Roman" w:hAnsi="Times New Roman" w:cs="Times New Roman"/>
          <w:sz w:val="24"/>
        </w:rPr>
        <w:t>.</w:t>
      </w:r>
      <w:r w:rsidR="0092282F">
        <w:rPr>
          <w:rFonts w:ascii="Times New Roman" w:hAnsi="Times New Roman" w:cs="Times New Roman"/>
          <w:sz w:val="24"/>
        </w:rPr>
        <w:t xml:space="preserve"> </w:t>
      </w:r>
      <w:r w:rsidR="004B5877" w:rsidRPr="0068441E">
        <w:rPr>
          <w:rFonts w:ascii="Times New Roman" w:hAnsi="Times New Roman" w:cs="Times New Roman"/>
          <w:sz w:val="24"/>
        </w:rPr>
        <w:t xml:space="preserve">Jei yra nusprendžiama paskelbti Viešųjų pirkimų įstatymo 92 straipsnio 8 dalyje nurodytą informacinį pranešimą ar pranešimą dėl savanoriško </w:t>
      </w:r>
      <w:proofErr w:type="spellStart"/>
      <w:r w:rsidR="004B5877" w:rsidRPr="0068441E">
        <w:rPr>
          <w:rFonts w:ascii="Times New Roman" w:hAnsi="Times New Roman" w:cs="Times New Roman"/>
          <w:sz w:val="24"/>
        </w:rPr>
        <w:t>ex</w:t>
      </w:r>
      <w:proofErr w:type="spellEnd"/>
      <w:r w:rsidR="004B5877" w:rsidRPr="0068441E">
        <w:rPr>
          <w:rFonts w:ascii="Times New Roman" w:hAnsi="Times New Roman" w:cs="Times New Roman"/>
          <w:sz w:val="24"/>
        </w:rPr>
        <w:t xml:space="preserve"> </w:t>
      </w:r>
      <w:proofErr w:type="spellStart"/>
      <w:r w:rsidR="004B5877" w:rsidRPr="0068441E">
        <w:rPr>
          <w:rFonts w:ascii="Times New Roman" w:hAnsi="Times New Roman" w:cs="Times New Roman"/>
          <w:sz w:val="24"/>
        </w:rPr>
        <w:t>ante</w:t>
      </w:r>
      <w:proofErr w:type="spellEnd"/>
      <w:r w:rsidR="004B5877" w:rsidRPr="0068441E">
        <w:rPr>
          <w:rFonts w:ascii="Times New Roman" w:hAnsi="Times New Roman" w:cs="Times New Roman"/>
          <w:sz w:val="24"/>
        </w:rPr>
        <w:t xml:space="preserve"> skaidrumo, tokie pranešimai yra skelbiami Viešųjų pirkimų įstatymo 86 straipsnyje nustatyta tvarka. </w:t>
      </w:r>
      <w:r w:rsidR="00950A87" w:rsidRPr="0068441E">
        <w:rPr>
          <w:rFonts w:ascii="Times New Roman" w:hAnsi="Times New Roman" w:cs="Times New Roman"/>
          <w:sz w:val="24"/>
        </w:rPr>
        <w:t>Perkančioji organizacija leidinio ,,Valstybės žinios“ priede ,,Informaciniai pranešimai“ informuoja apie pradedamą bet kurį pirkimą (išskyrus mažos vertės pirkimus), taip pat nustatytą laimėtoją ir ketinamą sudaryti bei sudarytą pirkimo sutartį.</w:t>
      </w:r>
    </w:p>
    <w:p w:rsidR="00D72C6D" w:rsidRPr="0068441E" w:rsidRDefault="004B5877" w:rsidP="00724BC9">
      <w:pPr>
        <w:widowControl/>
        <w:tabs>
          <w:tab w:val="left" w:pos="566"/>
        </w:tabs>
        <w:jc w:val="both"/>
        <w:rPr>
          <w:rFonts w:ascii="Times New Roman" w:hAnsi="Times New Roman" w:cs="Times New Roman"/>
          <w:sz w:val="24"/>
        </w:rPr>
      </w:pPr>
      <w:r w:rsidRPr="0068441E">
        <w:rPr>
          <w:rFonts w:ascii="Times New Roman" w:hAnsi="Times New Roman" w:cs="Times New Roman"/>
          <w:sz w:val="24"/>
        </w:rPr>
        <w:t>2</w:t>
      </w:r>
      <w:r w:rsidR="001F0E0A">
        <w:rPr>
          <w:rFonts w:ascii="Times New Roman" w:hAnsi="Times New Roman" w:cs="Times New Roman"/>
          <w:sz w:val="24"/>
        </w:rPr>
        <w:t>9</w:t>
      </w:r>
      <w:r w:rsidRPr="0068441E">
        <w:rPr>
          <w:rFonts w:ascii="Times New Roman" w:hAnsi="Times New Roman" w:cs="Times New Roman"/>
          <w:sz w:val="24"/>
        </w:rPr>
        <w:t xml:space="preserve">. </w:t>
      </w:r>
      <w:r w:rsidR="00950A87" w:rsidRPr="0068441E">
        <w:rPr>
          <w:rFonts w:ascii="Times New Roman" w:hAnsi="Times New Roman" w:cs="Times New Roman"/>
          <w:sz w:val="24"/>
        </w:rPr>
        <w:t>Visus skelbimus ir informacinius pranešimus perkančioji organizacija pateikia Viešųjų pirkimų tarnybai pagal jos nustatytus privalomuosius skelbiamos informacijos reikalavimus, standartines formas bei skelbimų teikimo tvarką. Papildomai skelbimai ir informaciniai pranešimai gali būti skelbiami kitose interneto svetainėse, leidiniuose ar kitomis priemonėmis. Perkančioji organizacija užtikrina, kad šie skelbimai ir informaciniai pranešimai būtų pask</w:t>
      </w:r>
      <w:r w:rsidR="00AC634D" w:rsidRPr="0068441E">
        <w:rPr>
          <w:rFonts w:ascii="Times New Roman" w:hAnsi="Times New Roman" w:cs="Times New Roman"/>
          <w:sz w:val="24"/>
        </w:rPr>
        <w:t>e</w:t>
      </w:r>
      <w:r w:rsidR="00950A87" w:rsidRPr="0068441E">
        <w:rPr>
          <w:rFonts w:ascii="Times New Roman" w:hAnsi="Times New Roman" w:cs="Times New Roman"/>
          <w:sz w:val="24"/>
        </w:rPr>
        <w:t xml:space="preserve">lbti ne anksčiau negu </w:t>
      </w:r>
      <w:r w:rsidR="00AC634D" w:rsidRPr="0068441E">
        <w:rPr>
          <w:rFonts w:ascii="Times New Roman" w:hAnsi="Times New Roman" w:cs="Times New Roman"/>
          <w:sz w:val="24"/>
        </w:rPr>
        <w:t>,,Valstybės žinių“ priede ,,Informaciniai pranešimai“, CVP IS, o to paties skelbimo turinys visur būtų tapatus. Už skelbimo ir informacinio pranešimo turinį atsakinga perkančioji organizacija.</w:t>
      </w:r>
    </w:p>
    <w:p w:rsidR="00AC634D" w:rsidRPr="00B41B42" w:rsidRDefault="001F0E0A" w:rsidP="00724BC9">
      <w:pPr>
        <w:widowControl/>
        <w:tabs>
          <w:tab w:val="left" w:pos="566"/>
        </w:tabs>
        <w:jc w:val="both"/>
        <w:rPr>
          <w:rFonts w:ascii="Times New Roman" w:hAnsi="Times New Roman" w:cs="Times New Roman"/>
          <w:color w:val="000000" w:themeColor="text1"/>
          <w:sz w:val="24"/>
        </w:rPr>
      </w:pPr>
      <w:r>
        <w:rPr>
          <w:rFonts w:ascii="Times New Roman" w:hAnsi="Times New Roman" w:cs="Times New Roman"/>
          <w:sz w:val="24"/>
        </w:rPr>
        <w:t>30</w:t>
      </w:r>
      <w:r w:rsidR="00AC634D" w:rsidRPr="0068441E">
        <w:rPr>
          <w:rFonts w:ascii="Times New Roman" w:hAnsi="Times New Roman" w:cs="Times New Roman"/>
          <w:sz w:val="24"/>
        </w:rPr>
        <w:t>. 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valandas po pirkimo sutarties ar preliminariosios</w:t>
      </w:r>
      <w:r w:rsidR="00C40BC5" w:rsidRPr="0068441E">
        <w:rPr>
          <w:rFonts w:ascii="Times New Roman" w:hAnsi="Times New Roman" w:cs="Times New Roman"/>
          <w:sz w:val="24"/>
        </w:rPr>
        <w:t xml:space="preserve"> sutarties sudarymo Viešųjų pirkimų tarnybai </w:t>
      </w:r>
      <w:r w:rsidR="00323282">
        <w:rPr>
          <w:rFonts w:ascii="Times New Roman" w:hAnsi="Times New Roman" w:cs="Times New Roman"/>
          <w:sz w:val="24"/>
        </w:rPr>
        <w:t xml:space="preserve"> </w:t>
      </w:r>
      <w:r w:rsidR="00323282" w:rsidRPr="00B629F0">
        <w:rPr>
          <w:rFonts w:ascii="Times New Roman" w:hAnsi="Times New Roman" w:cs="Times New Roman"/>
          <w:sz w:val="24"/>
        </w:rPr>
        <w:t xml:space="preserve">jos nustatyta tvarka </w:t>
      </w:r>
      <w:r w:rsidR="00C40BC5" w:rsidRPr="00B629F0">
        <w:rPr>
          <w:rFonts w:ascii="Times New Roman" w:hAnsi="Times New Roman" w:cs="Times New Roman"/>
          <w:sz w:val="24"/>
        </w:rPr>
        <w:t>pateikia skelbimą apie sudarytą pirkimo sutartį ar preliminariąją sutartį, skelbime nurodydama, ar ji sutinka, kad skelbimas būtų p</w:t>
      </w:r>
      <w:r w:rsidR="00D72C6D" w:rsidRPr="00B629F0">
        <w:rPr>
          <w:rFonts w:ascii="Times New Roman" w:hAnsi="Times New Roman" w:cs="Times New Roman"/>
          <w:sz w:val="24"/>
        </w:rPr>
        <w:t>a</w:t>
      </w:r>
      <w:r w:rsidR="00C40BC5" w:rsidRPr="00B629F0">
        <w:rPr>
          <w:rFonts w:ascii="Times New Roman" w:hAnsi="Times New Roman" w:cs="Times New Roman"/>
          <w:sz w:val="24"/>
        </w:rPr>
        <w:t>skelbtas.</w:t>
      </w:r>
      <w:r w:rsidR="00323282" w:rsidRPr="00B629F0">
        <w:rPr>
          <w:rFonts w:ascii="Times New Roman" w:hAnsi="Times New Roman" w:cs="Times New Roman"/>
          <w:sz w:val="24"/>
        </w:rPr>
        <w:t xml:space="preserve"> Teikiant šį skelbimą, vadovaujamasi Viešųjų pirkimų įstatymo 22 straipsnio 6 ir 7 dalyse nustatytais reikalavimais.</w:t>
      </w:r>
    </w:p>
    <w:p w:rsidR="00892611" w:rsidRPr="00B629F0" w:rsidRDefault="001F0E0A" w:rsidP="00741810">
      <w:pPr>
        <w:pStyle w:val="Betarp"/>
        <w:jc w:val="both"/>
        <w:rPr>
          <w:rFonts w:ascii="Times New Roman" w:hAnsi="Times New Roman" w:cs="Times New Roman"/>
          <w:sz w:val="24"/>
        </w:rPr>
      </w:pPr>
      <w:r>
        <w:rPr>
          <w:rFonts w:ascii="Times New Roman" w:hAnsi="Times New Roman" w:cs="Times New Roman"/>
          <w:sz w:val="24"/>
        </w:rPr>
        <w:t>31</w:t>
      </w:r>
      <w:r w:rsidR="00892611" w:rsidRPr="00B629F0">
        <w:rPr>
          <w:rFonts w:ascii="Times New Roman" w:hAnsi="Times New Roman" w:cs="Times New Roman"/>
          <w:sz w:val="24"/>
        </w:rPr>
        <w:t xml:space="preserve">. Perkančioji organizacija 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informuoja </w:t>
      </w:r>
      <w:proofErr w:type="spellStart"/>
      <w:r w:rsidR="003F033E" w:rsidRPr="00B629F0">
        <w:rPr>
          <w:rFonts w:ascii="Times New Roman" w:hAnsi="Times New Roman" w:cs="Times New Roman"/>
          <w:sz w:val="24"/>
        </w:rPr>
        <w:t>www.sodra.lt</w:t>
      </w:r>
      <w:proofErr w:type="spellEnd"/>
      <w:r w:rsidR="00892611" w:rsidRPr="00B629F0">
        <w:rPr>
          <w:rFonts w:ascii="Times New Roman" w:hAnsi="Times New Roman" w:cs="Times New Roman"/>
          <w:sz w:val="24"/>
        </w:rPr>
        <w:t xml:space="preserve"> tinklalapyje bei leidinio „Valstybės žinios“ priede „Informaciniai pranešimai“ (mažos vertės pirkimų atveju – tik </w:t>
      </w:r>
      <w:proofErr w:type="spellStart"/>
      <w:r w:rsidR="003F033E" w:rsidRPr="00B629F0">
        <w:rPr>
          <w:rFonts w:ascii="Times New Roman" w:hAnsi="Times New Roman" w:cs="Times New Roman"/>
          <w:sz w:val="24"/>
        </w:rPr>
        <w:t>www.sodra.lt</w:t>
      </w:r>
      <w:proofErr w:type="spellEnd"/>
      <w:r w:rsidR="00892611" w:rsidRPr="00B629F0">
        <w:rPr>
          <w:rFonts w:ascii="Times New Roman" w:hAnsi="Times New Roman" w:cs="Times New Roman"/>
          <w:sz w:val="24"/>
        </w:rPr>
        <w:t xml:space="preserve"> tinklalapyje) nurodydama:</w:t>
      </w:r>
    </w:p>
    <w:p w:rsidR="00892611" w:rsidRPr="00B629F0" w:rsidRDefault="001F0E0A" w:rsidP="00741810">
      <w:pPr>
        <w:pStyle w:val="Betarp"/>
        <w:jc w:val="both"/>
        <w:rPr>
          <w:rFonts w:ascii="Times New Roman" w:hAnsi="Times New Roman" w:cs="Times New Roman"/>
          <w:sz w:val="24"/>
        </w:rPr>
      </w:pPr>
      <w:r>
        <w:rPr>
          <w:rFonts w:ascii="Times New Roman" w:hAnsi="Times New Roman" w:cs="Times New Roman"/>
          <w:sz w:val="24"/>
        </w:rPr>
        <w:t>31.1.</w:t>
      </w:r>
      <w:r w:rsidR="00892611" w:rsidRPr="00B629F0">
        <w:rPr>
          <w:rFonts w:ascii="Times New Roman" w:hAnsi="Times New Roman" w:cs="Times New Roman"/>
          <w:sz w:val="24"/>
        </w:rPr>
        <w:t xml:space="preserve"> apie pradedamą pirkimą – pirkimo objektą, pirkimo būdą ir jo pasirinkimo priežastis;</w:t>
      </w:r>
    </w:p>
    <w:p w:rsidR="00892611" w:rsidRPr="00B629F0" w:rsidRDefault="001F0E0A" w:rsidP="00741810">
      <w:pPr>
        <w:pStyle w:val="Betarp"/>
        <w:jc w:val="both"/>
        <w:rPr>
          <w:rFonts w:ascii="Times New Roman" w:hAnsi="Times New Roman" w:cs="Times New Roman"/>
          <w:sz w:val="24"/>
        </w:rPr>
      </w:pPr>
      <w:r>
        <w:rPr>
          <w:rFonts w:ascii="Times New Roman" w:hAnsi="Times New Roman" w:cs="Times New Roman"/>
          <w:sz w:val="24"/>
        </w:rPr>
        <w:t>31</w:t>
      </w:r>
      <w:r w:rsidR="0025618B" w:rsidRPr="00B629F0">
        <w:rPr>
          <w:rFonts w:ascii="Times New Roman" w:hAnsi="Times New Roman" w:cs="Times New Roman"/>
          <w:sz w:val="24"/>
        </w:rPr>
        <w:t>.2.</w:t>
      </w:r>
      <w:r w:rsidR="00892611" w:rsidRPr="00B629F0">
        <w:rPr>
          <w:rFonts w:ascii="Times New Roman" w:hAnsi="Times New Roman" w:cs="Times New Roman"/>
          <w:sz w:val="24"/>
        </w:rPr>
        <w:t xml:space="preserve">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w:t>
      </w:r>
      <w:proofErr w:type="spellStart"/>
      <w:r w:rsidR="00892611" w:rsidRPr="00B629F0">
        <w:rPr>
          <w:rFonts w:ascii="Times New Roman" w:hAnsi="Times New Roman" w:cs="Times New Roman"/>
          <w:sz w:val="24"/>
        </w:rPr>
        <w:t>subtiekėjus</w:t>
      </w:r>
      <w:proofErr w:type="spellEnd"/>
      <w:r w:rsidR="00892611" w:rsidRPr="00B629F0">
        <w:rPr>
          <w:rFonts w:ascii="Times New Roman" w:hAnsi="Times New Roman" w:cs="Times New Roman"/>
          <w:sz w:val="24"/>
        </w:rPr>
        <w:t xml:space="preserve"> ar </w:t>
      </w:r>
      <w:proofErr w:type="spellStart"/>
      <w:r w:rsidR="00892611" w:rsidRPr="00B629F0">
        <w:rPr>
          <w:rFonts w:ascii="Times New Roman" w:hAnsi="Times New Roman" w:cs="Times New Roman"/>
          <w:sz w:val="24"/>
        </w:rPr>
        <w:t>subteikėjus</w:t>
      </w:r>
      <w:proofErr w:type="spellEnd"/>
      <w:r w:rsidR="00892611" w:rsidRPr="00B629F0">
        <w:rPr>
          <w:rFonts w:ascii="Times New Roman" w:hAnsi="Times New Roman" w:cs="Times New Roman"/>
          <w:sz w:val="24"/>
        </w:rPr>
        <w:t>;</w:t>
      </w:r>
    </w:p>
    <w:p w:rsidR="00892611" w:rsidRPr="00B629F0" w:rsidRDefault="001F0E0A" w:rsidP="00741810">
      <w:pPr>
        <w:pStyle w:val="Betarp"/>
        <w:rPr>
          <w:rFonts w:ascii="Times New Roman" w:hAnsi="Times New Roman" w:cs="Times New Roman"/>
          <w:sz w:val="24"/>
        </w:rPr>
      </w:pPr>
      <w:r>
        <w:rPr>
          <w:rFonts w:ascii="Times New Roman" w:hAnsi="Times New Roman" w:cs="Times New Roman"/>
          <w:sz w:val="24"/>
        </w:rPr>
        <w:t>31</w:t>
      </w:r>
      <w:r w:rsidR="0025618B" w:rsidRPr="00B629F0">
        <w:rPr>
          <w:rFonts w:ascii="Times New Roman" w:hAnsi="Times New Roman" w:cs="Times New Roman"/>
          <w:sz w:val="24"/>
        </w:rPr>
        <w:t xml:space="preserve">.3. </w:t>
      </w:r>
      <w:r w:rsidR="00892611" w:rsidRPr="00B629F0">
        <w:rPr>
          <w:rFonts w:ascii="Times New Roman" w:hAnsi="Times New Roman" w:cs="Times New Roman"/>
          <w:sz w:val="24"/>
        </w:rPr>
        <w:t xml:space="preserve">apie sudarytą pirkimo sutartį – pirkimo objektą, pirkimo sutarties kainą, laimėjusio dalyvio pavadinimą ir, jeigu žinoma, pirkimo sutarties įsipareigojimų dalį, kuriai laimėtojas ketina pasitelkti subrangovus, </w:t>
      </w:r>
      <w:proofErr w:type="spellStart"/>
      <w:r w:rsidR="00892611" w:rsidRPr="00B629F0">
        <w:rPr>
          <w:rFonts w:ascii="Times New Roman" w:hAnsi="Times New Roman" w:cs="Times New Roman"/>
          <w:sz w:val="24"/>
        </w:rPr>
        <w:t>subtiekėjus</w:t>
      </w:r>
      <w:proofErr w:type="spellEnd"/>
      <w:r w:rsidR="00892611" w:rsidRPr="00B629F0">
        <w:rPr>
          <w:rFonts w:ascii="Times New Roman" w:hAnsi="Times New Roman" w:cs="Times New Roman"/>
          <w:sz w:val="24"/>
        </w:rPr>
        <w:t xml:space="preserve"> ar </w:t>
      </w:r>
      <w:proofErr w:type="spellStart"/>
      <w:r w:rsidR="00892611" w:rsidRPr="00B629F0">
        <w:rPr>
          <w:rFonts w:ascii="Times New Roman" w:hAnsi="Times New Roman" w:cs="Times New Roman"/>
          <w:sz w:val="24"/>
        </w:rPr>
        <w:t>subteikėjus</w:t>
      </w:r>
      <w:proofErr w:type="spellEnd"/>
      <w:r w:rsidR="00892611" w:rsidRPr="00B629F0">
        <w:rPr>
          <w:rFonts w:ascii="Times New Roman" w:hAnsi="Times New Roman" w:cs="Times New Roman"/>
          <w:sz w:val="24"/>
        </w:rPr>
        <w:t>;</w:t>
      </w:r>
    </w:p>
    <w:p w:rsidR="00F1437E" w:rsidRPr="00B629F0" w:rsidRDefault="001F0E0A" w:rsidP="002145F3">
      <w:pPr>
        <w:pStyle w:val="Betarp"/>
        <w:rPr>
          <w:rFonts w:ascii="Times New Roman" w:hAnsi="Times New Roman" w:cs="Times New Roman"/>
          <w:sz w:val="24"/>
        </w:rPr>
      </w:pPr>
      <w:r>
        <w:rPr>
          <w:rFonts w:ascii="Times New Roman" w:hAnsi="Times New Roman" w:cs="Times New Roman"/>
          <w:sz w:val="24"/>
        </w:rPr>
        <w:t>31</w:t>
      </w:r>
      <w:r w:rsidR="0025618B" w:rsidRPr="00B629F0">
        <w:rPr>
          <w:rFonts w:ascii="Times New Roman" w:hAnsi="Times New Roman" w:cs="Times New Roman"/>
          <w:sz w:val="24"/>
        </w:rPr>
        <w:t xml:space="preserve">.4. </w:t>
      </w:r>
      <w:r w:rsidR="00892611" w:rsidRPr="00B629F0">
        <w:rPr>
          <w:rFonts w:ascii="Times New Roman" w:hAnsi="Times New Roman" w:cs="Times New Roman"/>
          <w:sz w:val="24"/>
        </w:rPr>
        <w:t xml:space="preserve"> taip pat kitą Viešųjų pirkimų tarnybos nustatytą informaciją.</w:t>
      </w:r>
      <w:bookmarkStart w:id="1" w:name="p_4_2"/>
      <w:bookmarkEnd w:id="1"/>
      <w:r w:rsidR="00741810" w:rsidRPr="00B629F0">
        <w:rPr>
          <w:rFonts w:ascii="Times New Roman" w:hAnsi="Times New Roman" w:cs="Times New Roman"/>
          <w:sz w:val="24"/>
        </w:rPr>
        <w:t xml:space="preserve"> </w:t>
      </w:r>
    </w:p>
    <w:p w:rsidR="00F1437E" w:rsidRPr="00C4499B" w:rsidRDefault="00F1437E" w:rsidP="00EF5218">
      <w:pPr>
        <w:widowControl/>
        <w:tabs>
          <w:tab w:val="left" w:pos="566"/>
        </w:tabs>
        <w:jc w:val="both"/>
        <w:rPr>
          <w:rFonts w:ascii="Times New Roman" w:hAnsi="Times New Roman" w:cs="Times New Roman"/>
          <w:sz w:val="24"/>
        </w:rPr>
      </w:pPr>
    </w:p>
    <w:p w:rsidR="002C566E" w:rsidRPr="00C4499B" w:rsidRDefault="002C566E" w:rsidP="00EF5218">
      <w:pPr>
        <w:widowControl/>
        <w:jc w:val="both"/>
        <w:rPr>
          <w:rFonts w:ascii="Times New Roman" w:hAnsi="Times New Roman" w:cs="Times New Roman"/>
          <w:sz w:val="24"/>
        </w:rPr>
      </w:pPr>
    </w:p>
    <w:p w:rsidR="002C566E" w:rsidRPr="00C4499B" w:rsidRDefault="002C566E" w:rsidP="00EF5218">
      <w:pPr>
        <w:widowControl/>
        <w:ind w:firstLine="0"/>
        <w:jc w:val="center"/>
        <w:rPr>
          <w:rFonts w:ascii="Times New Roman" w:hAnsi="Times New Roman" w:cs="Times New Roman"/>
          <w:b/>
          <w:sz w:val="24"/>
        </w:rPr>
      </w:pPr>
      <w:r w:rsidRPr="00C4499B">
        <w:rPr>
          <w:rFonts w:ascii="Times New Roman" w:hAnsi="Times New Roman" w:cs="Times New Roman"/>
          <w:b/>
          <w:sz w:val="24"/>
        </w:rPr>
        <w:t>I</w:t>
      </w:r>
      <w:r>
        <w:rPr>
          <w:rFonts w:ascii="Times New Roman" w:hAnsi="Times New Roman" w:cs="Times New Roman"/>
          <w:b/>
          <w:sz w:val="24"/>
        </w:rPr>
        <w:t>V</w:t>
      </w:r>
      <w:r w:rsidRPr="00C4499B">
        <w:rPr>
          <w:rFonts w:ascii="Times New Roman" w:hAnsi="Times New Roman" w:cs="Times New Roman"/>
          <w:b/>
          <w:sz w:val="24"/>
        </w:rPr>
        <w:t>. PIRKIMO DOKUMENTŲ RENGIMAS, PAAIŠKINIMAI, TEIKIMAS</w:t>
      </w:r>
    </w:p>
    <w:p w:rsidR="002C566E" w:rsidRPr="00C4499B" w:rsidRDefault="002C566E" w:rsidP="00EF5218">
      <w:pPr>
        <w:widowControl/>
        <w:tabs>
          <w:tab w:val="left" w:pos="566"/>
        </w:tabs>
        <w:jc w:val="both"/>
        <w:rPr>
          <w:rFonts w:ascii="Times New Roman" w:hAnsi="Times New Roman" w:cs="Times New Roman"/>
          <w:sz w:val="24"/>
        </w:rPr>
      </w:pPr>
    </w:p>
    <w:p w:rsidR="002C566E" w:rsidRPr="00C4499B" w:rsidRDefault="001F0E0A" w:rsidP="00EF5218">
      <w:pPr>
        <w:widowControl/>
        <w:tabs>
          <w:tab w:val="left" w:pos="566"/>
        </w:tabs>
        <w:jc w:val="both"/>
        <w:rPr>
          <w:rFonts w:ascii="Times New Roman" w:hAnsi="Times New Roman" w:cs="Times New Roman"/>
          <w:sz w:val="24"/>
        </w:rPr>
      </w:pPr>
      <w:r>
        <w:rPr>
          <w:rFonts w:ascii="Times New Roman" w:hAnsi="Times New Roman" w:cs="Times New Roman"/>
          <w:sz w:val="24"/>
        </w:rPr>
        <w:t>32</w:t>
      </w:r>
      <w:r w:rsidR="002C566E" w:rsidRPr="00C4499B">
        <w:rPr>
          <w:rFonts w:ascii="Times New Roman" w:hAnsi="Times New Roman" w:cs="Times New Roman"/>
          <w:sz w:val="24"/>
        </w:rPr>
        <w:t xml:space="preserve">. </w:t>
      </w:r>
      <w:r w:rsidR="00CA782E">
        <w:rPr>
          <w:rFonts w:ascii="Times New Roman" w:hAnsi="Times New Roman" w:cs="Times New Roman"/>
          <w:sz w:val="24"/>
        </w:rPr>
        <w:t xml:space="preserve">Pirkimo dokumentus pagal pirkimo iniciatoriaus pateiktą informaciją rengia Komisija arba pirkimo organizatorius. </w:t>
      </w:r>
      <w:r w:rsidR="002C566E" w:rsidRPr="00C4499B">
        <w:rPr>
          <w:rFonts w:ascii="Times New Roman" w:hAnsi="Times New Roman" w:cs="Times New Roman"/>
          <w:sz w:val="24"/>
        </w:rPr>
        <w:t>Pirkimo dokumentai rengiami lietuvių kalba. Papildomai pirkimo dokumentai gali būti rengiami ir kitomis kalbomis.</w:t>
      </w:r>
    </w:p>
    <w:p w:rsidR="002C566E" w:rsidRDefault="001F0E0A" w:rsidP="00EF5218">
      <w:pPr>
        <w:widowControl/>
        <w:tabs>
          <w:tab w:val="left" w:pos="566"/>
        </w:tabs>
        <w:jc w:val="both"/>
        <w:rPr>
          <w:rFonts w:ascii="Times New Roman" w:hAnsi="Times New Roman" w:cs="Times New Roman"/>
          <w:sz w:val="24"/>
        </w:rPr>
      </w:pPr>
      <w:r>
        <w:rPr>
          <w:rFonts w:ascii="Times New Roman" w:hAnsi="Times New Roman" w:cs="Times New Roman"/>
          <w:sz w:val="24"/>
        </w:rPr>
        <w:t>33</w:t>
      </w:r>
      <w:r w:rsidR="002C566E" w:rsidRPr="00C4499B">
        <w:rPr>
          <w:rFonts w:ascii="Times New Roman" w:hAnsi="Times New Roman" w:cs="Times New Roman"/>
          <w:sz w:val="24"/>
        </w:rPr>
        <w:t>. Pirkimo dokumentai turi būti tikslūs, aiškūs, be dviprasmybių, kad tiekėjai galėtų pateikti pasiūlymus, o perkančioji organizacija nupirkti tai, ko reikia.</w:t>
      </w:r>
    </w:p>
    <w:p w:rsidR="002C566E" w:rsidRPr="00C4499B" w:rsidRDefault="001F0E0A" w:rsidP="00EF5218">
      <w:pPr>
        <w:widowControl/>
        <w:tabs>
          <w:tab w:val="left" w:pos="566"/>
        </w:tabs>
        <w:jc w:val="both"/>
        <w:rPr>
          <w:rFonts w:ascii="Times New Roman" w:hAnsi="Times New Roman" w:cs="Times New Roman"/>
          <w:sz w:val="24"/>
        </w:rPr>
      </w:pPr>
      <w:r>
        <w:rPr>
          <w:rFonts w:ascii="Times New Roman" w:hAnsi="Times New Roman" w:cs="Times New Roman"/>
          <w:sz w:val="24"/>
        </w:rPr>
        <w:lastRenderedPageBreak/>
        <w:t>34</w:t>
      </w:r>
      <w:r w:rsidR="002C566E">
        <w:rPr>
          <w:rFonts w:ascii="Times New Roman" w:hAnsi="Times New Roman" w:cs="Times New Roman"/>
          <w:sz w:val="24"/>
        </w:rPr>
        <w:t>. Pirkimo dokumentai gali būti nerengiami, kaip apklausa vykdoma žodžiu.</w:t>
      </w:r>
    </w:p>
    <w:p w:rsidR="00B629F0" w:rsidRDefault="001F0E0A" w:rsidP="00B629F0">
      <w:pPr>
        <w:widowControl/>
        <w:tabs>
          <w:tab w:val="left" w:pos="566"/>
        </w:tabs>
        <w:jc w:val="both"/>
        <w:rPr>
          <w:rFonts w:ascii="Times New Roman" w:hAnsi="Times New Roman" w:cs="Times New Roman"/>
          <w:sz w:val="24"/>
        </w:rPr>
      </w:pPr>
      <w:r>
        <w:rPr>
          <w:rFonts w:ascii="Times New Roman" w:hAnsi="Times New Roman" w:cs="Times New Roman"/>
          <w:sz w:val="24"/>
        </w:rPr>
        <w:t>35</w:t>
      </w:r>
      <w:r w:rsidR="002C566E" w:rsidRPr="00C4499B">
        <w:rPr>
          <w:rFonts w:ascii="Times New Roman" w:hAnsi="Times New Roman" w:cs="Times New Roman"/>
          <w:sz w:val="24"/>
        </w:rPr>
        <w:t>. Pirkimo dokumentuose nustatyti reikalavimai negali dirbtinai riboti tiekėjų galimybių dalyvauti supaprastintame pirkime ar sudaryti sąlygas dalyvauti tik konkretiems tiekėjams.</w:t>
      </w:r>
    </w:p>
    <w:p w:rsidR="008A576B" w:rsidRPr="00B41B42" w:rsidRDefault="008A576B" w:rsidP="00B629F0">
      <w:pPr>
        <w:widowControl/>
        <w:tabs>
          <w:tab w:val="left" w:pos="566"/>
        </w:tabs>
        <w:jc w:val="both"/>
        <w:rPr>
          <w:rFonts w:ascii="Times New Roman" w:hAnsi="Times New Roman" w:cs="Times New Roman"/>
          <w:color w:val="000000" w:themeColor="text1"/>
          <w:sz w:val="24"/>
        </w:rPr>
      </w:pPr>
      <w:r w:rsidRPr="00B629F0">
        <w:rPr>
          <w:rFonts w:ascii="Times New Roman" w:hAnsi="Times New Roman" w:cs="Times New Roman"/>
          <w:sz w:val="24"/>
        </w:rPr>
        <w:t>3</w:t>
      </w:r>
      <w:r w:rsidR="001F0E0A">
        <w:rPr>
          <w:rFonts w:ascii="Times New Roman" w:hAnsi="Times New Roman" w:cs="Times New Roman"/>
          <w:sz w:val="24"/>
        </w:rPr>
        <w:t>6</w:t>
      </w:r>
      <w:r w:rsidRPr="00B629F0">
        <w:rPr>
          <w:rFonts w:ascii="Times New Roman" w:hAnsi="Times New Roman" w:cs="Times New Roman"/>
          <w:sz w:val="24"/>
        </w:rPr>
        <w:t xml:space="preserve">. Perkančioji organizacija pirkimo dokumentuose gali nustatyti sąlygas, sudarančias galimybę pirkimuose dalyvauti tik neįgaliųjų socialinėms įmonėms, arba nustatyti, kad tokie pirkimai bus atliekami pagal remiamų asmenų, kurių dauguma yra neįgalieji, įdarbinimo programas. Pirkimo dokumentuose, įskaitant skelbimą apie pirkimą, turi būti nuoroda į tokius pirkimus ir reikalavimas pagrįsti, kad tiekėjo įmonė atitinka šio straipsnio reikalavimus (pateikiamas kompetentingos institucijos išduotas dokumentas ar tiekėjo patvirtinta deklaracija). Tiekėjo įmonė, atitinkanti šio straipsnio reikalavimus, pirkimo sutarčiai įvykdyti kaip subrangovus, </w:t>
      </w:r>
      <w:proofErr w:type="spellStart"/>
      <w:r w:rsidRPr="00B629F0">
        <w:rPr>
          <w:rFonts w:ascii="Times New Roman" w:hAnsi="Times New Roman" w:cs="Times New Roman"/>
          <w:sz w:val="24"/>
        </w:rPr>
        <w:t>subtiekėjus</w:t>
      </w:r>
      <w:proofErr w:type="spellEnd"/>
      <w:r w:rsidRPr="00B629F0">
        <w:rPr>
          <w:rFonts w:ascii="Times New Roman" w:hAnsi="Times New Roman" w:cs="Times New Roman"/>
          <w:sz w:val="24"/>
        </w:rPr>
        <w:t xml:space="preserve"> ar </w:t>
      </w:r>
      <w:proofErr w:type="spellStart"/>
      <w:r w:rsidRPr="00B629F0">
        <w:rPr>
          <w:rFonts w:ascii="Times New Roman" w:hAnsi="Times New Roman" w:cs="Times New Roman"/>
          <w:sz w:val="24"/>
        </w:rPr>
        <w:t>subteikėjus</w:t>
      </w:r>
      <w:proofErr w:type="spellEnd"/>
      <w:r w:rsidRPr="00B629F0">
        <w:rPr>
          <w:rFonts w:ascii="Times New Roman" w:hAnsi="Times New Roman" w:cs="Times New Roman"/>
          <w:sz w:val="24"/>
        </w:rPr>
        <w:t xml:space="preserve"> gali pasitelkti tik tokį pat statusą turinčias įmones ir įstaigas</w:t>
      </w:r>
      <w:r w:rsidRPr="00B41B42">
        <w:rPr>
          <w:rFonts w:ascii="Times New Roman" w:hAnsi="Times New Roman" w:cs="Times New Roman"/>
          <w:color w:val="000000" w:themeColor="text1"/>
          <w:sz w:val="24"/>
        </w:rPr>
        <w:t>.</w:t>
      </w:r>
      <w:r w:rsidR="00D306B8" w:rsidRPr="00B41B42">
        <w:rPr>
          <w:rFonts w:ascii="Times New Roman" w:hAnsi="Times New Roman" w:cs="Times New Roman"/>
          <w:color w:val="000000" w:themeColor="text1"/>
          <w:sz w:val="24"/>
        </w:rPr>
        <w:t xml:space="preserve"> </w:t>
      </w:r>
    </w:p>
    <w:p w:rsidR="002C566E" w:rsidRPr="00C4499B"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3</w:t>
      </w:r>
      <w:r w:rsidR="001F0E0A">
        <w:rPr>
          <w:rFonts w:ascii="Times New Roman" w:hAnsi="Times New Roman" w:cs="Times New Roman"/>
          <w:sz w:val="24"/>
        </w:rPr>
        <w:t>7</w:t>
      </w:r>
      <w:r>
        <w:rPr>
          <w:rFonts w:ascii="Times New Roman" w:hAnsi="Times New Roman" w:cs="Times New Roman"/>
          <w:sz w:val="24"/>
        </w:rPr>
        <w:t xml:space="preserve">. </w:t>
      </w:r>
      <w:r w:rsidRPr="00C4499B">
        <w:rPr>
          <w:rFonts w:ascii="Times New Roman" w:hAnsi="Times New Roman" w:cs="Times New Roman"/>
          <w:sz w:val="24"/>
        </w:rPr>
        <w:t>Pirkimo dokumentuose, atsižvelgiant į pasirinktą supaprastinto pirkimo būdą, pateikiama ši informacija:</w:t>
      </w:r>
    </w:p>
    <w:p w:rsidR="002C566E" w:rsidRPr="00C4499B"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t>3</w:t>
      </w:r>
      <w:r w:rsidR="001F0E0A">
        <w:rPr>
          <w:rFonts w:ascii="Times New Roman" w:hAnsi="Times New Roman" w:cs="Times New Roman"/>
          <w:sz w:val="24"/>
        </w:rPr>
        <w:t>7</w:t>
      </w:r>
      <w:r w:rsidRPr="00C4499B">
        <w:rPr>
          <w:rFonts w:ascii="Times New Roman" w:hAnsi="Times New Roman" w:cs="Times New Roman"/>
          <w:sz w:val="24"/>
        </w:rPr>
        <w:t>.1. nuoroda į perkančiosios organizacijos supaprastintų pirkimų taisykles, kuriomis vadovaujantis vykdomas supaprastintas pirkimas (</w:t>
      </w:r>
      <w:r>
        <w:rPr>
          <w:rFonts w:ascii="Times New Roman" w:hAnsi="Times New Roman" w:cs="Times New Roman"/>
          <w:sz w:val="24"/>
        </w:rPr>
        <w:t xml:space="preserve">šių </w:t>
      </w:r>
      <w:r w:rsidRPr="00C4499B">
        <w:rPr>
          <w:rFonts w:ascii="Times New Roman" w:hAnsi="Times New Roman" w:cs="Times New Roman"/>
          <w:sz w:val="24"/>
        </w:rPr>
        <w:t>taisyklių pavadinimas, patvirtinimo data, visų pakeitimų paskelbimo datos);</w:t>
      </w:r>
    </w:p>
    <w:p w:rsidR="002C566E" w:rsidRPr="00C4499B" w:rsidRDefault="002C566E" w:rsidP="00EF5218">
      <w:pPr>
        <w:widowControl/>
        <w:tabs>
          <w:tab w:val="left" w:pos="706"/>
        </w:tabs>
        <w:jc w:val="both"/>
        <w:rPr>
          <w:rFonts w:ascii="Times New Roman" w:hAnsi="Times New Roman" w:cs="Times New Roman"/>
          <w:sz w:val="24"/>
        </w:rPr>
      </w:pPr>
      <w:r>
        <w:rPr>
          <w:rFonts w:ascii="Times New Roman" w:hAnsi="Times New Roman" w:cs="Times New Roman"/>
          <w:sz w:val="24"/>
        </w:rPr>
        <w:t>3</w:t>
      </w:r>
      <w:r w:rsidR="001F0E0A">
        <w:rPr>
          <w:rFonts w:ascii="Times New Roman" w:hAnsi="Times New Roman" w:cs="Times New Roman"/>
          <w:sz w:val="24"/>
        </w:rPr>
        <w:t>7</w:t>
      </w:r>
      <w:r w:rsidRPr="00C4499B">
        <w:rPr>
          <w:rFonts w:ascii="Times New Roman" w:hAnsi="Times New Roman" w:cs="Times New Roman"/>
          <w:sz w:val="24"/>
        </w:rPr>
        <w:t>.2. jei apie pirkimą buvo skelbta, nuoroda į skelbimą;</w:t>
      </w:r>
    </w:p>
    <w:p w:rsidR="002C566E" w:rsidRPr="00C4499B"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t>3</w:t>
      </w:r>
      <w:r w:rsidR="001F0E0A">
        <w:rPr>
          <w:rFonts w:ascii="Times New Roman" w:hAnsi="Times New Roman" w:cs="Times New Roman"/>
          <w:sz w:val="24"/>
        </w:rPr>
        <w:t>7</w:t>
      </w:r>
      <w:r w:rsidRPr="00C4499B">
        <w:rPr>
          <w:rFonts w:ascii="Times New Roman" w:hAnsi="Times New Roman" w:cs="Times New Roman"/>
          <w:sz w:val="24"/>
        </w:rPr>
        <w:t xml:space="preserve">.3. </w:t>
      </w:r>
      <w:r>
        <w:rPr>
          <w:rFonts w:ascii="Times New Roman" w:hAnsi="Times New Roman" w:cs="Times New Roman"/>
          <w:sz w:val="24"/>
        </w:rPr>
        <w:t xml:space="preserve">komisijos narių ar kitų </w:t>
      </w:r>
      <w:r w:rsidRPr="00C4499B">
        <w:rPr>
          <w:rFonts w:ascii="Times New Roman" w:hAnsi="Times New Roman" w:cs="Times New Roman"/>
          <w:sz w:val="24"/>
        </w:rPr>
        <w:t xml:space="preserve">perkančiosios organizacijos </w:t>
      </w:r>
      <w:r>
        <w:rPr>
          <w:rFonts w:ascii="Times New Roman" w:hAnsi="Times New Roman" w:cs="Times New Roman"/>
          <w:sz w:val="24"/>
        </w:rPr>
        <w:t xml:space="preserve">valstybės tarnautojų ar </w:t>
      </w:r>
      <w:r w:rsidRPr="00C4499B">
        <w:rPr>
          <w:rFonts w:ascii="Times New Roman" w:hAnsi="Times New Roman" w:cs="Times New Roman"/>
          <w:sz w:val="24"/>
        </w:rPr>
        <w:t xml:space="preserve">darbuotojų, kurie įgalioti palaikyti ryšį su tiekėjais, pareigos, vardai, pavardės, adresai, telefonų ir faksų numeriai, </w:t>
      </w:r>
      <w:r w:rsidRPr="00650F9A">
        <w:rPr>
          <w:rFonts w:ascii="Times New Roman" w:hAnsi="Times New Roman" w:cs="Times New Roman"/>
          <w:sz w:val="24"/>
        </w:rPr>
        <w:t>elektroniniai adresai (išskyrus kai vykdomas elektroninis pirkimas)</w:t>
      </w:r>
      <w:r>
        <w:t xml:space="preserve"> </w:t>
      </w:r>
      <w:r w:rsidRPr="00C4499B">
        <w:rPr>
          <w:rFonts w:ascii="Times New Roman" w:hAnsi="Times New Roman" w:cs="Times New Roman"/>
          <w:sz w:val="24"/>
        </w:rPr>
        <w:t>taip pat informacija, kokiu būdu vyks bendravimas tarp perkančiosios organizacijos ir tiekėjų;</w:t>
      </w:r>
    </w:p>
    <w:p w:rsidR="002C566E" w:rsidRPr="00C4499B"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t>3</w:t>
      </w:r>
      <w:r w:rsidR="001F0E0A">
        <w:rPr>
          <w:rFonts w:ascii="Times New Roman" w:hAnsi="Times New Roman" w:cs="Times New Roman"/>
          <w:sz w:val="24"/>
        </w:rPr>
        <w:t>7</w:t>
      </w:r>
      <w:r w:rsidRPr="00C4499B">
        <w:rPr>
          <w:rFonts w:ascii="Times New Roman" w:hAnsi="Times New Roman" w:cs="Times New Roman"/>
          <w:sz w:val="24"/>
        </w:rPr>
        <w:t>.4. pasiūlymų, vykdant supaprastintą projekto konkursą – projektų (toliau – pasiūlymų) ir (ar) paraiškų pateikimo ter</w:t>
      </w:r>
      <w:r>
        <w:rPr>
          <w:rFonts w:ascii="Times New Roman" w:hAnsi="Times New Roman" w:cs="Times New Roman"/>
          <w:sz w:val="24"/>
        </w:rPr>
        <w:t xml:space="preserve">minas (data, valanda ir minutė), </w:t>
      </w:r>
      <w:r w:rsidRPr="00C4499B">
        <w:rPr>
          <w:rFonts w:ascii="Times New Roman" w:hAnsi="Times New Roman" w:cs="Times New Roman"/>
          <w:sz w:val="24"/>
        </w:rPr>
        <w:t>vieta</w:t>
      </w:r>
      <w:r>
        <w:rPr>
          <w:rFonts w:ascii="Times New Roman" w:hAnsi="Times New Roman" w:cs="Times New Roman"/>
          <w:sz w:val="24"/>
        </w:rPr>
        <w:t xml:space="preserve"> ir būdas, įskaitant informaciją, ar pasiūlymas pateikiamas elektroninėmis priemonėmis</w:t>
      </w:r>
      <w:r w:rsidRPr="00C4499B">
        <w:rPr>
          <w:rFonts w:ascii="Times New Roman" w:hAnsi="Times New Roman" w:cs="Times New Roman"/>
          <w:sz w:val="24"/>
        </w:rPr>
        <w:t>;</w:t>
      </w:r>
    </w:p>
    <w:p w:rsidR="002C566E" w:rsidRPr="00C4499B"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t>3</w:t>
      </w:r>
      <w:r w:rsidR="001F0E0A">
        <w:rPr>
          <w:rFonts w:ascii="Times New Roman" w:hAnsi="Times New Roman" w:cs="Times New Roman"/>
          <w:sz w:val="24"/>
        </w:rPr>
        <w:t>7</w:t>
      </w:r>
      <w:r w:rsidRPr="00C4499B">
        <w:rPr>
          <w:rFonts w:ascii="Times New Roman" w:hAnsi="Times New Roman" w:cs="Times New Roman"/>
          <w:sz w:val="24"/>
        </w:rPr>
        <w:t>.5.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2C566E" w:rsidRPr="00C4499B" w:rsidRDefault="002C566E" w:rsidP="00EF5218">
      <w:pPr>
        <w:widowControl/>
        <w:tabs>
          <w:tab w:val="left" w:pos="725"/>
        </w:tabs>
        <w:jc w:val="both"/>
        <w:rPr>
          <w:rFonts w:ascii="Times New Roman" w:hAnsi="Times New Roman" w:cs="Times New Roman"/>
          <w:sz w:val="24"/>
        </w:rPr>
      </w:pPr>
      <w:r>
        <w:rPr>
          <w:rFonts w:ascii="Times New Roman" w:hAnsi="Times New Roman" w:cs="Times New Roman"/>
          <w:sz w:val="24"/>
        </w:rPr>
        <w:t>3</w:t>
      </w:r>
      <w:r w:rsidR="001F0E0A">
        <w:rPr>
          <w:rFonts w:ascii="Times New Roman" w:hAnsi="Times New Roman" w:cs="Times New Roman"/>
          <w:sz w:val="24"/>
        </w:rPr>
        <w:t>7</w:t>
      </w:r>
      <w:r w:rsidRPr="00C4499B">
        <w:rPr>
          <w:rFonts w:ascii="Times New Roman" w:hAnsi="Times New Roman" w:cs="Times New Roman"/>
          <w:sz w:val="24"/>
        </w:rPr>
        <w:t>.</w:t>
      </w:r>
      <w:r w:rsidR="003A56E0">
        <w:rPr>
          <w:rFonts w:ascii="Times New Roman" w:hAnsi="Times New Roman" w:cs="Times New Roman"/>
          <w:sz w:val="24"/>
        </w:rPr>
        <w:t xml:space="preserve">6. </w:t>
      </w:r>
      <w:r w:rsidR="00CC4222" w:rsidRPr="00B629F0">
        <w:rPr>
          <w:rFonts w:ascii="Times New Roman" w:hAnsi="Times New Roman" w:cs="Times New Roman"/>
          <w:sz w:val="24"/>
        </w:rPr>
        <w:t>pasiūlymų pateikimo terminas</w:t>
      </w:r>
      <w:r w:rsidR="003A56E0" w:rsidRPr="00B629F0">
        <w:rPr>
          <w:rFonts w:ascii="Times New Roman" w:hAnsi="Times New Roman" w:cs="Times New Roman"/>
          <w:sz w:val="24"/>
        </w:rPr>
        <w:t>, vieta ir būdas, įskaitant informaciją, ar pasiūlymas pateikiamas elektroninėmis priemonėmis;</w:t>
      </w:r>
      <w:r w:rsidR="0025618B" w:rsidRPr="00B629F0">
        <w:rPr>
          <w:rFonts w:ascii="Times New Roman" w:hAnsi="Times New Roman" w:cs="Times New Roman"/>
          <w:sz w:val="24"/>
        </w:rPr>
        <w:t xml:space="preserve"> </w:t>
      </w:r>
    </w:p>
    <w:p w:rsidR="0025618B" w:rsidRPr="00B629F0" w:rsidRDefault="003A56E0" w:rsidP="0025618B">
      <w:pPr>
        <w:widowControl/>
        <w:tabs>
          <w:tab w:val="left" w:pos="725"/>
        </w:tabs>
        <w:jc w:val="both"/>
        <w:rPr>
          <w:rFonts w:ascii="Times New Roman" w:hAnsi="Times New Roman" w:cs="Times New Roman"/>
          <w:sz w:val="24"/>
        </w:rPr>
      </w:pPr>
      <w:r w:rsidRPr="00B629F0">
        <w:rPr>
          <w:rFonts w:ascii="Times New Roman" w:hAnsi="Times New Roman" w:cs="Times New Roman"/>
          <w:sz w:val="24"/>
        </w:rPr>
        <w:t>3</w:t>
      </w:r>
      <w:r w:rsidR="001F0E0A">
        <w:rPr>
          <w:rFonts w:ascii="Times New Roman" w:hAnsi="Times New Roman" w:cs="Times New Roman"/>
          <w:sz w:val="24"/>
        </w:rPr>
        <w:t>7</w:t>
      </w:r>
      <w:r w:rsidRPr="00B629F0">
        <w:rPr>
          <w:rFonts w:ascii="Times New Roman" w:hAnsi="Times New Roman" w:cs="Times New Roman"/>
          <w:sz w:val="24"/>
        </w:rPr>
        <w:t>.7. Prekių, paslaugų ar darbų pavadinimas, kiekis (apimtis), su prekėmis teiktinų paslaugų pobūdis, prekių tiekimo, paslaugų teikimo ar darbų atlikimo terminai;</w:t>
      </w:r>
    </w:p>
    <w:p w:rsidR="003A56E0" w:rsidRPr="00B629F0" w:rsidRDefault="003A56E0" w:rsidP="00EF5218">
      <w:pPr>
        <w:widowControl/>
        <w:tabs>
          <w:tab w:val="left" w:pos="725"/>
        </w:tabs>
        <w:jc w:val="both"/>
        <w:rPr>
          <w:rFonts w:ascii="Times New Roman" w:hAnsi="Times New Roman" w:cs="Times New Roman"/>
          <w:sz w:val="24"/>
        </w:rPr>
      </w:pPr>
      <w:r w:rsidRPr="00B629F0">
        <w:rPr>
          <w:rFonts w:ascii="Times New Roman" w:hAnsi="Times New Roman" w:cs="Times New Roman"/>
          <w:sz w:val="24"/>
        </w:rPr>
        <w:t>3</w:t>
      </w:r>
      <w:r w:rsidR="001F0E0A">
        <w:rPr>
          <w:rFonts w:ascii="Times New Roman" w:hAnsi="Times New Roman" w:cs="Times New Roman"/>
          <w:sz w:val="24"/>
        </w:rPr>
        <w:t>7</w:t>
      </w:r>
      <w:r w:rsidRPr="00B629F0">
        <w:rPr>
          <w:rFonts w:ascii="Times New Roman" w:hAnsi="Times New Roman" w:cs="Times New Roman"/>
          <w:sz w:val="24"/>
        </w:rPr>
        <w:t>.8. Pasiūlymų vertinimo kriterijai ir sąlygos;</w:t>
      </w:r>
    </w:p>
    <w:p w:rsidR="0025618B" w:rsidRPr="00B629F0" w:rsidRDefault="00CC4222" w:rsidP="0025618B">
      <w:pPr>
        <w:widowControl/>
        <w:tabs>
          <w:tab w:val="left" w:pos="725"/>
        </w:tabs>
        <w:jc w:val="both"/>
        <w:rPr>
          <w:rFonts w:ascii="Times New Roman" w:hAnsi="Times New Roman" w:cs="Times New Roman"/>
          <w:sz w:val="24"/>
        </w:rPr>
      </w:pPr>
      <w:r w:rsidRPr="00B629F0">
        <w:rPr>
          <w:rFonts w:ascii="Times New Roman" w:hAnsi="Times New Roman" w:cs="Times New Roman"/>
          <w:sz w:val="24"/>
        </w:rPr>
        <w:t>3</w:t>
      </w:r>
      <w:r w:rsidR="001F0E0A">
        <w:rPr>
          <w:rFonts w:ascii="Times New Roman" w:hAnsi="Times New Roman" w:cs="Times New Roman"/>
          <w:sz w:val="24"/>
        </w:rPr>
        <w:t>7</w:t>
      </w:r>
      <w:r w:rsidRPr="00B629F0">
        <w:rPr>
          <w:rFonts w:ascii="Times New Roman" w:hAnsi="Times New Roman" w:cs="Times New Roman"/>
          <w:sz w:val="24"/>
        </w:rPr>
        <w:t>.9. pasiūlymų galiojimo užtikrinimo, jei reikalaujama, ir  pirkimo sutarties įvykdymo užtikrinimo reikalavimai;</w:t>
      </w:r>
      <w:r w:rsidR="00D306B8" w:rsidRPr="00B629F0">
        <w:rPr>
          <w:rFonts w:ascii="Times New Roman" w:hAnsi="Times New Roman" w:cs="Times New Roman"/>
          <w:sz w:val="24"/>
        </w:rPr>
        <w:t xml:space="preserve"> </w:t>
      </w:r>
    </w:p>
    <w:p w:rsidR="002C566E" w:rsidRPr="00C4499B" w:rsidRDefault="002C566E" w:rsidP="00EF5218">
      <w:pPr>
        <w:widowControl/>
        <w:tabs>
          <w:tab w:val="left" w:pos="792"/>
        </w:tabs>
        <w:jc w:val="both"/>
        <w:rPr>
          <w:rFonts w:ascii="Times New Roman" w:hAnsi="Times New Roman" w:cs="Times New Roman"/>
          <w:sz w:val="24"/>
        </w:rPr>
      </w:pPr>
      <w:r>
        <w:rPr>
          <w:rFonts w:ascii="Times New Roman" w:hAnsi="Times New Roman" w:cs="Times New Roman"/>
          <w:sz w:val="24"/>
        </w:rPr>
        <w:t>3</w:t>
      </w:r>
      <w:r w:rsidR="001F0E0A">
        <w:rPr>
          <w:rFonts w:ascii="Times New Roman" w:hAnsi="Times New Roman" w:cs="Times New Roman"/>
          <w:sz w:val="24"/>
        </w:rPr>
        <w:t>7</w:t>
      </w:r>
      <w:r w:rsidRPr="00C4499B">
        <w:rPr>
          <w:rFonts w:ascii="Times New Roman" w:hAnsi="Times New Roman" w:cs="Times New Roman"/>
          <w:sz w:val="24"/>
        </w:rPr>
        <w:t>.10. techninė specifikacija;</w:t>
      </w:r>
    </w:p>
    <w:p w:rsidR="002C566E" w:rsidRPr="00C4499B" w:rsidRDefault="002C566E" w:rsidP="00EF5218">
      <w:pPr>
        <w:widowControl/>
        <w:tabs>
          <w:tab w:val="left" w:pos="787"/>
        </w:tabs>
        <w:jc w:val="both"/>
        <w:rPr>
          <w:rFonts w:ascii="Times New Roman" w:hAnsi="Times New Roman" w:cs="Times New Roman"/>
          <w:sz w:val="24"/>
        </w:rPr>
      </w:pPr>
      <w:r>
        <w:rPr>
          <w:rFonts w:ascii="Times New Roman" w:hAnsi="Times New Roman" w:cs="Times New Roman"/>
          <w:sz w:val="24"/>
        </w:rPr>
        <w:t>3</w:t>
      </w:r>
      <w:r w:rsidR="001F0E0A">
        <w:rPr>
          <w:rFonts w:ascii="Times New Roman" w:hAnsi="Times New Roman" w:cs="Times New Roman"/>
          <w:sz w:val="24"/>
        </w:rPr>
        <w:t>7</w:t>
      </w:r>
      <w:r w:rsidRPr="00C4499B">
        <w:rPr>
          <w:rFonts w:ascii="Times New Roman" w:hAnsi="Times New Roman" w:cs="Times New Roman"/>
          <w:sz w:val="24"/>
        </w:rPr>
        <w:t>.11. pirkimo sutarties atlikimo sąlygos, susijusios su socialinėmis ir aplinkos apsaugos reikmėmis, jei jos atitinka Europos Bendrijos teisės aktus;</w:t>
      </w:r>
    </w:p>
    <w:p w:rsidR="002C566E" w:rsidRPr="00C4499B" w:rsidRDefault="002C566E" w:rsidP="00EF5218">
      <w:pPr>
        <w:widowControl/>
        <w:tabs>
          <w:tab w:val="left" w:pos="787"/>
        </w:tabs>
        <w:jc w:val="both"/>
        <w:rPr>
          <w:rFonts w:ascii="Times New Roman" w:hAnsi="Times New Roman" w:cs="Times New Roman"/>
          <w:sz w:val="24"/>
        </w:rPr>
      </w:pPr>
      <w:r>
        <w:rPr>
          <w:rFonts w:ascii="Times New Roman" w:hAnsi="Times New Roman" w:cs="Times New Roman"/>
          <w:sz w:val="24"/>
        </w:rPr>
        <w:t>3</w:t>
      </w:r>
      <w:r w:rsidR="001F0E0A">
        <w:rPr>
          <w:rFonts w:ascii="Times New Roman" w:hAnsi="Times New Roman" w:cs="Times New Roman"/>
          <w:sz w:val="24"/>
        </w:rPr>
        <w:t>7</w:t>
      </w:r>
      <w:r w:rsidRPr="00C4499B">
        <w:rPr>
          <w:rFonts w:ascii="Times New Roman" w:hAnsi="Times New Roman" w:cs="Times New Roman"/>
          <w:sz w:val="24"/>
        </w:rPr>
        <w:t>.12. energijos vartojimo efektyvumo ir aplinkos apsaugos reikalavimai ir (ar) kriterijai Lietuvos Respublikos Vyriausybės ar jos įgaliotos institucijos nustatytais atvejais ir tvarka;</w:t>
      </w:r>
    </w:p>
    <w:p w:rsidR="00AC2384" w:rsidRPr="00B629F0" w:rsidRDefault="003C4DB1" w:rsidP="00AC2384">
      <w:pPr>
        <w:widowControl/>
        <w:tabs>
          <w:tab w:val="left" w:pos="797"/>
        </w:tabs>
        <w:jc w:val="both"/>
        <w:rPr>
          <w:rFonts w:ascii="Times New Roman" w:hAnsi="Times New Roman" w:cs="Times New Roman"/>
          <w:sz w:val="24"/>
        </w:rPr>
      </w:pPr>
      <w:r w:rsidRPr="00B629F0">
        <w:rPr>
          <w:rFonts w:ascii="Times New Roman" w:hAnsi="Times New Roman" w:cs="Times New Roman"/>
          <w:sz w:val="24"/>
        </w:rPr>
        <w:t>3</w:t>
      </w:r>
      <w:r w:rsidR="001F0E0A">
        <w:rPr>
          <w:rFonts w:ascii="Times New Roman" w:hAnsi="Times New Roman" w:cs="Times New Roman"/>
          <w:sz w:val="24"/>
        </w:rPr>
        <w:t>7</w:t>
      </w:r>
      <w:r w:rsidRPr="00B629F0">
        <w:rPr>
          <w:rFonts w:ascii="Times New Roman" w:hAnsi="Times New Roman" w:cs="Times New Roman"/>
          <w:sz w:val="24"/>
        </w:rPr>
        <w:t>.13. Tais atvejais, kai perkančioji organizacija pirkimo objektą skaido į dalis, kurių kiekvienai numatoma sudaryti atskirą pirkimo sutartį, pirkimo dokumentuose gali būti nurodyta, kelioms pirkimo objekto dalims (vienai, dviem ir daugiau) tas pats tiekėjas gali teikti pasiūlymus. Jeigu pirkimo dokumentuose nenurodyta, kelioms pirkimo objekto dalims tas pats tiekėjas gali teikti pasiūlymus, laikoma, kad tas pats tiekėjas gali teikti pasiūlymus visoms pirkimo dalims. Perkančioji organizacija, skaidydama pirkimo objektą į dalis, turi užtikrinti konkurenciją ir nediskriminuoti tiekėjų.</w:t>
      </w:r>
      <w:r w:rsidR="00AC2384" w:rsidRPr="00B629F0">
        <w:rPr>
          <w:rFonts w:ascii="Times New Roman" w:hAnsi="Times New Roman" w:cs="Times New Roman"/>
          <w:sz w:val="24"/>
        </w:rPr>
        <w:t xml:space="preserve"> </w:t>
      </w:r>
    </w:p>
    <w:p w:rsidR="002C566E" w:rsidRPr="00C4499B" w:rsidRDefault="002C566E" w:rsidP="00EF5218">
      <w:pPr>
        <w:widowControl/>
        <w:tabs>
          <w:tab w:val="left" w:pos="792"/>
        </w:tabs>
        <w:jc w:val="both"/>
        <w:rPr>
          <w:rFonts w:ascii="Times New Roman" w:hAnsi="Times New Roman" w:cs="Times New Roman"/>
          <w:sz w:val="24"/>
        </w:rPr>
      </w:pPr>
      <w:r>
        <w:rPr>
          <w:rFonts w:ascii="Times New Roman" w:hAnsi="Times New Roman" w:cs="Times New Roman"/>
          <w:sz w:val="24"/>
        </w:rPr>
        <w:t>3</w:t>
      </w:r>
      <w:r w:rsidR="001F0E0A">
        <w:rPr>
          <w:rFonts w:ascii="Times New Roman" w:hAnsi="Times New Roman" w:cs="Times New Roman"/>
          <w:sz w:val="24"/>
        </w:rPr>
        <w:t>7</w:t>
      </w:r>
      <w:r w:rsidRPr="00C4499B">
        <w:rPr>
          <w:rFonts w:ascii="Times New Roman" w:hAnsi="Times New Roman" w:cs="Times New Roman"/>
          <w:sz w:val="24"/>
        </w:rPr>
        <w:t>.14. informacija, ar leidžiama pateikti alternatyvius pasiūlymus, jeigu leidžiama – šių pasiūlymų reikalavimai;</w:t>
      </w:r>
    </w:p>
    <w:p w:rsidR="002C566E" w:rsidRPr="00C4499B" w:rsidRDefault="002C566E" w:rsidP="00EF5218">
      <w:pPr>
        <w:widowControl/>
        <w:tabs>
          <w:tab w:val="left" w:pos="859"/>
        </w:tabs>
        <w:jc w:val="both"/>
        <w:rPr>
          <w:rFonts w:ascii="Times New Roman" w:hAnsi="Times New Roman" w:cs="Times New Roman"/>
          <w:sz w:val="24"/>
        </w:rPr>
      </w:pPr>
      <w:r>
        <w:rPr>
          <w:rFonts w:ascii="Times New Roman" w:hAnsi="Times New Roman" w:cs="Times New Roman"/>
          <w:sz w:val="24"/>
        </w:rPr>
        <w:t>3</w:t>
      </w:r>
      <w:r w:rsidR="001F0E0A">
        <w:rPr>
          <w:rFonts w:ascii="Times New Roman" w:hAnsi="Times New Roman" w:cs="Times New Roman"/>
          <w:sz w:val="24"/>
        </w:rPr>
        <w:t>7</w:t>
      </w:r>
      <w:r w:rsidRPr="00C4499B">
        <w:rPr>
          <w:rFonts w:ascii="Times New Roman" w:hAnsi="Times New Roman" w:cs="Times New Roman"/>
          <w:sz w:val="24"/>
        </w:rPr>
        <w:t>.15.</w:t>
      </w:r>
      <w:r>
        <w:rPr>
          <w:rFonts w:ascii="Times New Roman" w:hAnsi="Times New Roman" w:cs="Times New Roman"/>
          <w:sz w:val="24"/>
        </w:rPr>
        <w:t xml:space="preserve"> jei numatoma tikrinti kvalifikaciją - </w:t>
      </w:r>
      <w:r w:rsidRPr="00C4499B">
        <w:rPr>
          <w:rFonts w:ascii="Times New Roman" w:hAnsi="Times New Roman" w:cs="Times New Roman"/>
          <w:sz w:val="24"/>
        </w:rPr>
        <w:t xml:space="preserve"> tiekėjų kvalifikacijos reikalavimai, tarp jų ir reikalavimai atskiriems bendrą paraišką ar pasiūlymą pateikiantiems tiekėjams;</w:t>
      </w:r>
    </w:p>
    <w:p w:rsidR="002C566E" w:rsidRPr="00C4499B" w:rsidRDefault="002C566E" w:rsidP="00EF5218">
      <w:pPr>
        <w:widowControl/>
        <w:tabs>
          <w:tab w:val="left" w:pos="797"/>
        </w:tabs>
        <w:jc w:val="both"/>
        <w:rPr>
          <w:rFonts w:ascii="Times New Roman" w:hAnsi="Times New Roman" w:cs="Times New Roman"/>
          <w:sz w:val="24"/>
        </w:rPr>
      </w:pPr>
      <w:r>
        <w:rPr>
          <w:rFonts w:ascii="Times New Roman" w:hAnsi="Times New Roman" w:cs="Times New Roman"/>
          <w:sz w:val="24"/>
        </w:rPr>
        <w:lastRenderedPageBreak/>
        <w:t>3</w:t>
      </w:r>
      <w:r w:rsidR="001F0E0A">
        <w:rPr>
          <w:rFonts w:ascii="Times New Roman" w:hAnsi="Times New Roman" w:cs="Times New Roman"/>
          <w:sz w:val="24"/>
        </w:rPr>
        <w:t>7</w:t>
      </w:r>
      <w:r w:rsidRPr="00C4499B">
        <w:rPr>
          <w:rFonts w:ascii="Times New Roman" w:hAnsi="Times New Roman" w:cs="Times New Roman"/>
          <w:sz w:val="24"/>
        </w:rPr>
        <w:t>.16. jeigu numatoma riboti tiekėjų skaičių – kvalifikacinės atrankos kriterijai bei tvarka, mažiausias kandidatų, kuriuos perkančioji organizacija atrinks ir pakvies pateikti pasiūlymus, skaičius;</w:t>
      </w:r>
    </w:p>
    <w:p w:rsidR="002C566E" w:rsidRPr="00C4499B" w:rsidRDefault="002C566E" w:rsidP="00EF5218">
      <w:pPr>
        <w:widowControl/>
        <w:tabs>
          <w:tab w:val="left" w:pos="797"/>
        </w:tabs>
        <w:jc w:val="both"/>
        <w:rPr>
          <w:rFonts w:ascii="Times New Roman" w:hAnsi="Times New Roman" w:cs="Times New Roman"/>
          <w:sz w:val="24"/>
        </w:rPr>
      </w:pPr>
      <w:r>
        <w:rPr>
          <w:rFonts w:ascii="Times New Roman" w:hAnsi="Times New Roman" w:cs="Times New Roman"/>
          <w:sz w:val="24"/>
        </w:rPr>
        <w:t>3</w:t>
      </w:r>
      <w:r w:rsidR="001F0E0A">
        <w:rPr>
          <w:rFonts w:ascii="Times New Roman" w:hAnsi="Times New Roman" w:cs="Times New Roman"/>
          <w:sz w:val="24"/>
        </w:rPr>
        <w:t>7</w:t>
      </w:r>
      <w:r w:rsidRPr="00C4499B">
        <w:rPr>
          <w:rFonts w:ascii="Times New Roman" w:hAnsi="Times New Roman" w:cs="Times New Roman"/>
          <w:sz w:val="24"/>
        </w:rPr>
        <w:t>.17.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2C566E" w:rsidRPr="00C4499B" w:rsidRDefault="002C566E" w:rsidP="00EF5218">
      <w:pPr>
        <w:widowControl/>
        <w:tabs>
          <w:tab w:val="left" w:pos="797"/>
        </w:tabs>
        <w:jc w:val="both"/>
        <w:rPr>
          <w:rFonts w:ascii="Times New Roman" w:hAnsi="Times New Roman" w:cs="Times New Roman"/>
          <w:sz w:val="24"/>
        </w:rPr>
      </w:pPr>
      <w:r>
        <w:rPr>
          <w:rFonts w:ascii="Times New Roman" w:hAnsi="Times New Roman" w:cs="Times New Roman"/>
          <w:sz w:val="24"/>
        </w:rPr>
        <w:t>3</w:t>
      </w:r>
      <w:r w:rsidR="001F0E0A">
        <w:rPr>
          <w:rFonts w:ascii="Times New Roman" w:hAnsi="Times New Roman" w:cs="Times New Roman"/>
          <w:sz w:val="24"/>
        </w:rPr>
        <w:t>7</w:t>
      </w:r>
      <w:r w:rsidRPr="00C4499B">
        <w:rPr>
          <w:rFonts w:ascii="Times New Roman" w:hAnsi="Times New Roman" w:cs="Times New Roman"/>
          <w:sz w:val="24"/>
        </w:rPr>
        <w:t>.18. informacija, kaip turi būti apskaičiuota ir išreikšta pasiūlymuose nurodoma kaina;</w:t>
      </w:r>
    </w:p>
    <w:p w:rsidR="002C566E" w:rsidRPr="00C4499B" w:rsidRDefault="002C566E" w:rsidP="00EF5218">
      <w:pPr>
        <w:widowControl/>
        <w:tabs>
          <w:tab w:val="left" w:pos="797"/>
        </w:tabs>
        <w:jc w:val="both"/>
        <w:rPr>
          <w:rFonts w:ascii="Times New Roman" w:hAnsi="Times New Roman" w:cs="Times New Roman"/>
          <w:sz w:val="24"/>
        </w:rPr>
      </w:pPr>
      <w:r>
        <w:rPr>
          <w:rFonts w:ascii="Times New Roman" w:hAnsi="Times New Roman" w:cs="Times New Roman"/>
          <w:sz w:val="24"/>
        </w:rPr>
        <w:t>3</w:t>
      </w:r>
      <w:r w:rsidR="001F0E0A">
        <w:rPr>
          <w:rFonts w:ascii="Times New Roman" w:hAnsi="Times New Roman" w:cs="Times New Roman"/>
          <w:sz w:val="24"/>
        </w:rPr>
        <w:t>7</w:t>
      </w:r>
      <w:r w:rsidRPr="00C4499B">
        <w:rPr>
          <w:rFonts w:ascii="Times New Roman" w:hAnsi="Times New Roman" w:cs="Times New Roman"/>
          <w:sz w:val="24"/>
        </w:rPr>
        <w:t>.19.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2C566E" w:rsidRPr="00C4499B" w:rsidRDefault="002C566E" w:rsidP="00EF5218">
      <w:pPr>
        <w:widowControl/>
        <w:tabs>
          <w:tab w:val="left" w:pos="797"/>
        </w:tabs>
        <w:jc w:val="both"/>
        <w:rPr>
          <w:rFonts w:ascii="Times New Roman" w:hAnsi="Times New Roman" w:cs="Times New Roman"/>
          <w:sz w:val="24"/>
        </w:rPr>
      </w:pPr>
      <w:r>
        <w:rPr>
          <w:rFonts w:ascii="Times New Roman" w:hAnsi="Times New Roman" w:cs="Times New Roman"/>
          <w:sz w:val="24"/>
        </w:rPr>
        <w:t>3</w:t>
      </w:r>
      <w:r w:rsidR="001F0E0A">
        <w:rPr>
          <w:rFonts w:ascii="Times New Roman" w:hAnsi="Times New Roman" w:cs="Times New Roman"/>
          <w:sz w:val="24"/>
        </w:rPr>
        <w:t>7</w:t>
      </w:r>
      <w:r w:rsidRPr="00C4499B">
        <w:rPr>
          <w:rFonts w:ascii="Times New Roman" w:hAnsi="Times New Roman" w:cs="Times New Roman"/>
          <w:sz w:val="24"/>
        </w:rPr>
        <w:t>.20.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2C566E" w:rsidRPr="00C4499B" w:rsidRDefault="002C566E" w:rsidP="00EF5218">
      <w:pPr>
        <w:widowControl/>
        <w:tabs>
          <w:tab w:val="left" w:pos="797"/>
        </w:tabs>
        <w:jc w:val="both"/>
        <w:rPr>
          <w:rFonts w:ascii="Times New Roman" w:hAnsi="Times New Roman" w:cs="Times New Roman"/>
          <w:sz w:val="24"/>
        </w:rPr>
      </w:pPr>
      <w:r>
        <w:rPr>
          <w:rFonts w:ascii="Times New Roman" w:hAnsi="Times New Roman" w:cs="Times New Roman"/>
          <w:sz w:val="24"/>
        </w:rPr>
        <w:t>3</w:t>
      </w:r>
      <w:r w:rsidR="001F0E0A">
        <w:rPr>
          <w:rFonts w:ascii="Times New Roman" w:hAnsi="Times New Roman" w:cs="Times New Roman"/>
          <w:sz w:val="24"/>
        </w:rPr>
        <w:t>7</w:t>
      </w:r>
      <w:r w:rsidRPr="00C4499B">
        <w:rPr>
          <w:rFonts w:ascii="Times New Roman" w:hAnsi="Times New Roman" w:cs="Times New Roman"/>
          <w:sz w:val="24"/>
        </w:rPr>
        <w:t>.21. informacija, ar tiekėjams leidžiama dalyvauti vokų su pasiūlymais atplėšimo procedūroje;</w:t>
      </w:r>
    </w:p>
    <w:p w:rsidR="002C566E" w:rsidRPr="00C4499B" w:rsidRDefault="002C566E" w:rsidP="00EF5218">
      <w:pPr>
        <w:widowControl/>
        <w:tabs>
          <w:tab w:val="left" w:pos="797"/>
        </w:tabs>
        <w:jc w:val="both"/>
        <w:rPr>
          <w:rFonts w:ascii="Times New Roman" w:hAnsi="Times New Roman" w:cs="Times New Roman"/>
          <w:sz w:val="24"/>
        </w:rPr>
      </w:pPr>
      <w:r>
        <w:rPr>
          <w:rFonts w:ascii="Times New Roman" w:hAnsi="Times New Roman" w:cs="Times New Roman"/>
          <w:sz w:val="24"/>
        </w:rPr>
        <w:t>3</w:t>
      </w:r>
      <w:r w:rsidR="001F0E0A">
        <w:rPr>
          <w:rFonts w:ascii="Times New Roman" w:hAnsi="Times New Roman" w:cs="Times New Roman"/>
          <w:sz w:val="24"/>
        </w:rPr>
        <w:t>7</w:t>
      </w:r>
      <w:r w:rsidRPr="00C4499B">
        <w:rPr>
          <w:rFonts w:ascii="Times New Roman" w:hAnsi="Times New Roman" w:cs="Times New Roman"/>
          <w:sz w:val="24"/>
        </w:rPr>
        <w:t>.22. pasiūlymų vertinimo kriterijai, kiekvieno jų svarba bendram įvertinimui, pasirinkto kriterijaus lyginamasis svoris, vertinimo taisyklės ir procedūros;</w:t>
      </w:r>
    </w:p>
    <w:p w:rsidR="002C566E" w:rsidRPr="00C4499B" w:rsidRDefault="002C566E" w:rsidP="00EF5218">
      <w:pPr>
        <w:widowControl/>
        <w:tabs>
          <w:tab w:val="left" w:pos="797"/>
        </w:tabs>
        <w:jc w:val="both"/>
        <w:rPr>
          <w:rFonts w:ascii="Times New Roman" w:hAnsi="Times New Roman" w:cs="Times New Roman"/>
          <w:sz w:val="24"/>
        </w:rPr>
      </w:pPr>
      <w:r>
        <w:rPr>
          <w:rFonts w:ascii="Times New Roman" w:hAnsi="Times New Roman" w:cs="Times New Roman"/>
          <w:sz w:val="24"/>
        </w:rPr>
        <w:t>3</w:t>
      </w:r>
      <w:r w:rsidR="001F0E0A">
        <w:rPr>
          <w:rFonts w:ascii="Times New Roman" w:hAnsi="Times New Roman" w:cs="Times New Roman"/>
          <w:sz w:val="24"/>
        </w:rPr>
        <w:t>7</w:t>
      </w:r>
      <w:r w:rsidRPr="00C4499B">
        <w:rPr>
          <w:rFonts w:ascii="Times New Roman" w:hAnsi="Times New Roman" w:cs="Times New Roman"/>
          <w:sz w:val="24"/>
        </w:rPr>
        <w:t>.23.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r w:rsidRPr="00906B81">
        <w:rPr>
          <w:rFonts w:ascii="Times New Roman" w:hAnsi="Times New Roman" w:cs="Times New Roman"/>
          <w:sz w:val="24"/>
        </w:rPr>
        <w:t>;</w:t>
      </w:r>
    </w:p>
    <w:p w:rsidR="002C566E" w:rsidRPr="00C4499B" w:rsidRDefault="002C566E" w:rsidP="00EF5218">
      <w:pPr>
        <w:widowControl/>
        <w:tabs>
          <w:tab w:val="left" w:pos="859"/>
        </w:tabs>
        <w:jc w:val="both"/>
        <w:rPr>
          <w:rFonts w:ascii="Times New Roman" w:hAnsi="Times New Roman" w:cs="Times New Roman"/>
          <w:sz w:val="24"/>
        </w:rPr>
      </w:pPr>
      <w:r>
        <w:rPr>
          <w:rFonts w:ascii="Times New Roman" w:hAnsi="Times New Roman" w:cs="Times New Roman"/>
          <w:sz w:val="24"/>
        </w:rPr>
        <w:t>3</w:t>
      </w:r>
      <w:r w:rsidR="001F0E0A">
        <w:rPr>
          <w:rFonts w:ascii="Times New Roman" w:hAnsi="Times New Roman" w:cs="Times New Roman"/>
          <w:sz w:val="24"/>
        </w:rPr>
        <w:t>7</w:t>
      </w:r>
      <w:r w:rsidRPr="00C4499B">
        <w:rPr>
          <w:rFonts w:ascii="Times New Roman" w:hAnsi="Times New Roman" w:cs="Times New Roman"/>
          <w:sz w:val="24"/>
        </w:rPr>
        <w:t>.24. pasiūlymų galiojimo užtikrinimo, jei reikalaujama, ir pirkimo sutarties įvykdymo užtikrinimo reikalavimai;</w:t>
      </w:r>
    </w:p>
    <w:p w:rsidR="002C566E" w:rsidRPr="00C4499B" w:rsidRDefault="002C566E" w:rsidP="00EF5218">
      <w:pPr>
        <w:widowControl/>
        <w:tabs>
          <w:tab w:val="left" w:pos="797"/>
        </w:tabs>
        <w:jc w:val="both"/>
        <w:rPr>
          <w:rFonts w:ascii="Times New Roman" w:hAnsi="Times New Roman" w:cs="Times New Roman"/>
          <w:sz w:val="24"/>
        </w:rPr>
      </w:pPr>
      <w:r>
        <w:rPr>
          <w:rFonts w:ascii="Times New Roman" w:hAnsi="Times New Roman" w:cs="Times New Roman"/>
          <w:sz w:val="24"/>
        </w:rPr>
        <w:t>3</w:t>
      </w:r>
      <w:r w:rsidR="001F0E0A">
        <w:rPr>
          <w:rFonts w:ascii="Times New Roman" w:hAnsi="Times New Roman" w:cs="Times New Roman"/>
          <w:sz w:val="24"/>
        </w:rPr>
        <w:t>7</w:t>
      </w:r>
      <w:r w:rsidRPr="00C4499B">
        <w:rPr>
          <w:rFonts w:ascii="Times New Roman" w:hAnsi="Times New Roman" w:cs="Times New Roman"/>
          <w:sz w:val="24"/>
        </w:rPr>
        <w:t>.25. jei perkančioji organizacija numato reikalavimą, kad ūkio subjektų grupė, kurios pasiūlymas bus pripažintas geriausiu, įgytų tam tikrą teisinę formą – teisinės formos reikalavimai;</w:t>
      </w:r>
    </w:p>
    <w:p w:rsidR="002C566E" w:rsidRPr="00C4499B" w:rsidRDefault="002C566E" w:rsidP="00EF5218">
      <w:pPr>
        <w:widowControl/>
        <w:tabs>
          <w:tab w:val="left" w:pos="797"/>
        </w:tabs>
        <w:jc w:val="both"/>
        <w:rPr>
          <w:rFonts w:ascii="Times New Roman" w:hAnsi="Times New Roman" w:cs="Times New Roman"/>
          <w:sz w:val="24"/>
        </w:rPr>
      </w:pPr>
      <w:r>
        <w:rPr>
          <w:rFonts w:ascii="Times New Roman" w:hAnsi="Times New Roman" w:cs="Times New Roman"/>
          <w:sz w:val="24"/>
        </w:rPr>
        <w:t>3</w:t>
      </w:r>
      <w:r w:rsidR="001F0E0A">
        <w:rPr>
          <w:rFonts w:ascii="Times New Roman" w:hAnsi="Times New Roman" w:cs="Times New Roman"/>
          <w:sz w:val="24"/>
        </w:rPr>
        <w:t>7</w:t>
      </w:r>
      <w:r w:rsidRPr="00C4499B">
        <w:rPr>
          <w:rFonts w:ascii="Times New Roman" w:hAnsi="Times New Roman" w:cs="Times New Roman"/>
          <w:sz w:val="24"/>
        </w:rPr>
        <w:t>.26. būdai, kuriais tiekėjai gali prašyti pirkimo dokumentų paaiškinimų;</w:t>
      </w:r>
    </w:p>
    <w:p w:rsidR="002C566E" w:rsidRPr="00C4499B" w:rsidRDefault="002C566E" w:rsidP="00EF5218">
      <w:pPr>
        <w:widowControl/>
        <w:tabs>
          <w:tab w:val="left" w:pos="797"/>
        </w:tabs>
        <w:jc w:val="both"/>
        <w:rPr>
          <w:rFonts w:ascii="Times New Roman" w:hAnsi="Times New Roman" w:cs="Times New Roman"/>
          <w:sz w:val="24"/>
        </w:rPr>
      </w:pPr>
      <w:r>
        <w:rPr>
          <w:rFonts w:ascii="Times New Roman" w:hAnsi="Times New Roman" w:cs="Times New Roman"/>
          <w:sz w:val="24"/>
        </w:rPr>
        <w:t>3</w:t>
      </w:r>
      <w:r w:rsidR="001F0E0A">
        <w:rPr>
          <w:rFonts w:ascii="Times New Roman" w:hAnsi="Times New Roman" w:cs="Times New Roman"/>
          <w:sz w:val="24"/>
        </w:rPr>
        <w:t>7</w:t>
      </w:r>
      <w:r w:rsidRPr="00C4499B">
        <w:rPr>
          <w:rFonts w:ascii="Times New Roman" w:hAnsi="Times New Roman" w:cs="Times New Roman"/>
          <w:sz w:val="24"/>
        </w:rPr>
        <w:t>.27. pasiūlymų keitimo ir atšaukimo tvarka;</w:t>
      </w:r>
    </w:p>
    <w:p w:rsidR="002C566E" w:rsidRPr="00C4499B" w:rsidRDefault="002C566E" w:rsidP="00EF5218">
      <w:pPr>
        <w:widowControl/>
        <w:tabs>
          <w:tab w:val="left" w:pos="797"/>
        </w:tabs>
        <w:jc w:val="both"/>
        <w:rPr>
          <w:rFonts w:ascii="Times New Roman" w:hAnsi="Times New Roman" w:cs="Times New Roman"/>
          <w:sz w:val="24"/>
        </w:rPr>
      </w:pPr>
      <w:r>
        <w:rPr>
          <w:rFonts w:ascii="Times New Roman" w:hAnsi="Times New Roman" w:cs="Times New Roman"/>
          <w:sz w:val="24"/>
        </w:rPr>
        <w:t>3</w:t>
      </w:r>
      <w:r w:rsidR="001F0E0A">
        <w:rPr>
          <w:rFonts w:ascii="Times New Roman" w:hAnsi="Times New Roman" w:cs="Times New Roman"/>
          <w:sz w:val="24"/>
        </w:rPr>
        <w:t>7</w:t>
      </w:r>
      <w:r w:rsidRPr="00C4499B">
        <w:rPr>
          <w:rFonts w:ascii="Times New Roman" w:hAnsi="Times New Roman" w:cs="Times New Roman"/>
          <w:sz w:val="24"/>
        </w:rPr>
        <w:t>.28.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p>
    <w:p w:rsidR="002C566E" w:rsidRPr="00C4499B" w:rsidRDefault="002C566E" w:rsidP="00EF5218">
      <w:pPr>
        <w:widowControl/>
        <w:tabs>
          <w:tab w:val="left" w:pos="797"/>
        </w:tabs>
        <w:jc w:val="both"/>
        <w:rPr>
          <w:rFonts w:ascii="Times New Roman" w:hAnsi="Times New Roman" w:cs="Times New Roman"/>
          <w:sz w:val="24"/>
        </w:rPr>
      </w:pPr>
      <w:r>
        <w:rPr>
          <w:rFonts w:ascii="Times New Roman" w:hAnsi="Times New Roman" w:cs="Times New Roman"/>
          <w:sz w:val="24"/>
        </w:rPr>
        <w:t>3</w:t>
      </w:r>
      <w:r w:rsidR="001F0E0A">
        <w:rPr>
          <w:rFonts w:ascii="Times New Roman" w:hAnsi="Times New Roman" w:cs="Times New Roman"/>
          <w:sz w:val="24"/>
        </w:rPr>
        <w:t>7</w:t>
      </w:r>
      <w:r w:rsidRPr="00C4499B">
        <w:rPr>
          <w:rFonts w:ascii="Times New Roman" w:hAnsi="Times New Roman" w:cs="Times New Roman"/>
          <w:sz w:val="24"/>
        </w:rPr>
        <w:t>.29. terminas, iki kada nelaimėję projektai turi būti grąžinti projekto konkurso dalyviams;</w:t>
      </w:r>
    </w:p>
    <w:p w:rsidR="00B70D92" w:rsidRPr="00B629F0" w:rsidRDefault="00B70D92" w:rsidP="00EF5218">
      <w:pPr>
        <w:widowControl/>
        <w:tabs>
          <w:tab w:val="left" w:pos="797"/>
        </w:tabs>
        <w:jc w:val="both"/>
        <w:rPr>
          <w:rFonts w:ascii="Times New Roman" w:hAnsi="Times New Roman" w:cs="Times New Roman"/>
          <w:sz w:val="24"/>
        </w:rPr>
      </w:pPr>
      <w:r w:rsidRPr="00B629F0">
        <w:rPr>
          <w:rFonts w:ascii="Times New Roman" w:hAnsi="Times New Roman" w:cs="Times New Roman"/>
          <w:sz w:val="24"/>
        </w:rPr>
        <w:t>3</w:t>
      </w:r>
      <w:r w:rsidR="001F0E0A">
        <w:rPr>
          <w:rFonts w:ascii="Times New Roman" w:hAnsi="Times New Roman" w:cs="Times New Roman"/>
          <w:sz w:val="24"/>
        </w:rPr>
        <w:t>7</w:t>
      </w:r>
      <w:r w:rsidRPr="00B629F0">
        <w:rPr>
          <w:rFonts w:ascii="Times New Roman" w:hAnsi="Times New Roman" w:cs="Times New Roman"/>
          <w:sz w:val="24"/>
        </w:rPr>
        <w:t xml:space="preserve">.30. Pirkimo dokumentuose turi būti reikalaujama, kad kandidatas ar dalyvis savo pasiūlyme nurodytų, kokius subrangovus, </w:t>
      </w:r>
      <w:proofErr w:type="spellStart"/>
      <w:r w:rsidRPr="00B629F0">
        <w:rPr>
          <w:rFonts w:ascii="Times New Roman" w:hAnsi="Times New Roman" w:cs="Times New Roman"/>
          <w:sz w:val="24"/>
        </w:rPr>
        <w:t>subtiekėjus</w:t>
      </w:r>
      <w:proofErr w:type="spellEnd"/>
      <w:r w:rsidRPr="00B629F0">
        <w:rPr>
          <w:rFonts w:ascii="Times New Roman" w:hAnsi="Times New Roman" w:cs="Times New Roman"/>
          <w:sz w:val="24"/>
        </w:rPr>
        <w:t xml:space="preserve"> ar </w:t>
      </w:r>
      <w:proofErr w:type="spellStart"/>
      <w:r w:rsidRPr="00B629F0">
        <w:rPr>
          <w:rFonts w:ascii="Times New Roman" w:hAnsi="Times New Roman" w:cs="Times New Roman"/>
          <w:sz w:val="24"/>
        </w:rPr>
        <w:t>subteikėjus</w:t>
      </w:r>
      <w:proofErr w:type="spellEnd"/>
      <w:r w:rsidRPr="00B629F0">
        <w:rPr>
          <w:rFonts w:ascii="Times New Roman" w:hAnsi="Times New Roman" w:cs="Times New Roman"/>
          <w:sz w:val="24"/>
        </w:rPr>
        <w:t xml:space="preserve"> jis ketina pasitelkti, ir gali būti reikalaujama, kad kandidatas ar dalyvis savo pasiūlyme nurodytų, kokiai pirkimo daliai jis ketina pasitekti subrangovus, </w:t>
      </w:r>
      <w:proofErr w:type="spellStart"/>
      <w:r w:rsidRPr="00B629F0">
        <w:rPr>
          <w:rFonts w:ascii="Times New Roman" w:hAnsi="Times New Roman" w:cs="Times New Roman"/>
          <w:sz w:val="24"/>
        </w:rPr>
        <w:t>subtiekėjus</w:t>
      </w:r>
      <w:proofErr w:type="spellEnd"/>
      <w:r w:rsidRPr="00B629F0">
        <w:rPr>
          <w:rFonts w:ascii="Times New Roman" w:hAnsi="Times New Roman" w:cs="Times New Roman"/>
          <w:sz w:val="24"/>
        </w:rPr>
        <w:t xml:space="preserve"> ar </w:t>
      </w:r>
      <w:proofErr w:type="spellStart"/>
      <w:r w:rsidRPr="00B629F0">
        <w:rPr>
          <w:rFonts w:ascii="Times New Roman" w:hAnsi="Times New Roman" w:cs="Times New Roman"/>
          <w:sz w:val="24"/>
        </w:rPr>
        <w:t>subteikėjus</w:t>
      </w:r>
      <w:proofErr w:type="spellEnd"/>
      <w:r w:rsidRPr="00B629F0">
        <w:rPr>
          <w:rFonts w:ascii="Times New Roman" w:hAnsi="Times New Roman" w:cs="Times New Roman"/>
          <w:sz w:val="24"/>
        </w:rPr>
        <w:t>. Jeigu darbų pirkimo sutarčiai vykdyti pasitelkiami subrangovai, pagrindinius darbus, kuriuos nustato perkančioji organizacija, privalo atlikti tiekėjas. Toks nurodymas nekeičia pagrindinio tiekėjo atsakomybės dėl numatomos sudaryti pirkimo sutarties įvykdymo.</w:t>
      </w:r>
    </w:p>
    <w:p w:rsidR="002C566E" w:rsidRPr="00C4499B" w:rsidRDefault="002C566E" w:rsidP="00EF5218">
      <w:pPr>
        <w:widowControl/>
        <w:tabs>
          <w:tab w:val="left" w:pos="797"/>
        </w:tabs>
        <w:jc w:val="both"/>
        <w:rPr>
          <w:rFonts w:ascii="Times New Roman" w:hAnsi="Times New Roman" w:cs="Times New Roman"/>
          <w:sz w:val="24"/>
        </w:rPr>
      </w:pPr>
      <w:r>
        <w:rPr>
          <w:rFonts w:ascii="Times New Roman" w:hAnsi="Times New Roman" w:cs="Times New Roman"/>
          <w:sz w:val="24"/>
        </w:rPr>
        <w:t>3</w:t>
      </w:r>
      <w:r w:rsidR="001F0E0A">
        <w:rPr>
          <w:rFonts w:ascii="Times New Roman" w:hAnsi="Times New Roman" w:cs="Times New Roman"/>
          <w:sz w:val="24"/>
        </w:rPr>
        <w:t>7</w:t>
      </w:r>
      <w:r w:rsidRPr="00C4499B">
        <w:rPr>
          <w:rFonts w:ascii="Times New Roman" w:hAnsi="Times New Roman" w:cs="Times New Roman"/>
          <w:sz w:val="24"/>
        </w:rPr>
        <w:t xml:space="preserve">.31. jeigu perkančioji organizacija pirkimą atlieka pagal Viešųjų pirkimų įstatymo </w:t>
      </w:r>
      <w:r w:rsidR="00554BC8">
        <w:rPr>
          <w:rFonts w:ascii="Times New Roman" w:hAnsi="Times New Roman" w:cs="Times New Roman"/>
          <w:sz w:val="24"/>
        </w:rPr>
        <w:t xml:space="preserve">13 ar </w:t>
      </w:r>
      <w:r w:rsidRPr="00C4499B">
        <w:rPr>
          <w:rFonts w:ascii="Times New Roman" w:hAnsi="Times New Roman" w:cs="Times New Roman"/>
          <w:sz w:val="24"/>
        </w:rPr>
        <w:t>91 straipsnio reikalavimus – nuoroda į tokį pirkimą ir reikalavimas, kad tiekėjas pagrįstų, kad jis atitinka minėto straipsnio reikalavimus, pateikdamas kompetentingos institucijos išduotą dokumentą ar tiekėjo patvirtintą deklaraciją;</w:t>
      </w:r>
    </w:p>
    <w:p w:rsidR="002C566E" w:rsidRPr="00C4499B" w:rsidRDefault="002C566E" w:rsidP="00EF5218">
      <w:pPr>
        <w:widowControl/>
        <w:tabs>
          <w:tab w:val="left" w:pos="797"/>
        </w:tabs>
        <w:jc w:val="both"/>
        <w:rPr>
          <w:rFonts w:ascii="Times New Roman" w:hAnsi="Times New Roman" w:cs="Times New Roman"/>
          <w:sz w:val="24"/>
        </w:rPr>
      </w:pPr>
      <w:r>
        <w:rPr>
          <w:rFonts w:ascii="Times New Roman" w:hAnsi="Times New Roman" w:cs="Times New Roman"/>
          <w:sz w:val="24"/>
        </w:rPr>
        <w:t>3</w:t>
      </w:r>
      <w:r w:rsidR="001F0E0A">
        <w:rPr>
          <w:rFonts w:ascii="Times New Roman" w:hAnsi="Times New Roman" w:cs="Times New Roman"/>
          <w:sz w:val="24"/>
        </w:rPr>
        <w:t>7</w:t>
      </w:r>
      <w:r w:rsidR="00B629F0">
        <w:rPr>
          <w:rFonts w:ascii="Times New Roman" w:hAnsi="Times New Roman" w:cs="Times New Roman"/>
          <w:sz w:val="24"/>
        </w:rPr>
        <w:t>.32</w:t>
      </w:r>
      <w:r w:rsidRPr="00C4499B">
        <w:rPr>
          <w:rFonts w:ascii="Times New Roman" w:hAnsi="Times New Roman" w:cs="Times New Roman"/>
          <w:sz w:val="24"/>
        </w:rPr>
        <w:t>. informacija apie pirkimo sutarties sudarymo atidėjimo termino taikymą</w:t>
      </w:r>
      <w:r w:rsidRPr="0014785A">
        <w:rPr>
          <w:rFonts w:ascii="Times New Roman" w:hAnsi="Times New Roman" w:cs="Times New Roman"/>
          <w:sz w:val="24"/>
        </w:rPr>
        <w:t xml:space="preserve"> </w:t>
      </w:r>
      <w:r>
        <w:rPr>
          <w:rFonts w:ascii="Times New Roman" w:hAnsi="Times New Roman" w:cs="Times New Roman"/>
          <w:sz w:val="24"/>
        </w:rPr>
        <w:t xml:space="preserve">ir </w:t>
      </w:r>
      <w:r w:rsidRPr="00C4499B">
        <w:rPr>
          <w:rFonts w:ascii="Times New Roman" w:hAnsi="Times New Roman" w:cs="Times New Roman"/>
          <w:sz w:val="24"/>
        </w:rPr>
        <w:t>ginčų nagrinėjimo tvarka</w:t>
      </w:r>
      <w:r>
        <w:rPr>
          <w:rFonts w:ascii="Times New Roman" w:hAnsi="Times New Roman" w:cs="Times New Roman"/>
          <w:sz w:val="24"/>
        </w:rPr>
        <w:t>;</w:t>
      </w:r>
    </w:p>
    <w:p w:rsidR="002C566E" w:rsidRPr="00C4499B" w:rsidRDefault="002C566E" w:rsidP="00EF5218">
      <w:pPr>
        <w:widowControl/>
        <w:tabs>
          <w:tab w:val="left" w:pos="797"/>
        </w:tabs>
        <w:jc w:val="both"/>
        <w:rPr>
          <w:rFonts w:ascii="Times New Roman" w:hAnsi="Times New Roman" w:cs="Times New Roman"/>
          <w:sz w:val="24"/>
        </w:rPr>
      </w:pPr>
      <w:r>
        <w:rPr>
          <w:rFonts w:ascii="Times New Roman" w:hAnsi="Times New Roman" w:cs="Times New Roman"/>
          <w:sz w:val="24"/>
        </w:rPr>
        <w:t>3</w:t>
      </w:r>
      <w:r w:rsidR="001F0E0A">
        <w:rPr>
          <w:rFonts w:ascii="Times New Roman" w:hAnsi="Times New Roman" w:cs="Times New Roman"/>
          <w:sz w:val="24"/>
        </w:rPr>
        <w:t>7</w:t>
      </w:r>
      <w:r w:rsidRPr="00C4499B">
        <w:rPr>
          <w:rFonts w:ascii="Times New Roman" w:hAnsi="Times New Roman" w:cs="Times New Roman"/>
          <w:sz w:val="24"/>
        </w:rPr>
        <w:t>.3</w:t>
      </w:r>
      <w:r w:rsidR="00B629F0">
        <w:rPr>
          <w:rFonts w:ascii="Times New Roman" w:hAnsi="Times New Roman" w:cs="Times New Roman"/>
          <w:sz w:val="24"/>
        </w:rPr>
        <w:t>3</w:t>
      </w:r>
      <w:r w:rsidRPr="00C4499B">
        <w:rPr>
          <w:rFonts w:ascii="Times New Roman" w:hAnsi="Times New Roman" w:cs="Times New Roman"/>
          <w:sz w:val="24"/>
        </w:rPr>
        <w:t>. kita reikalinga informacija apie pirkimo sąlygas ir procedūras.</w:t>
      </w:r>
    </w:p>
    <w:p w:rsidR="002C566E" w:rsidRDefault="002C566E" w:rsidP="00EF5218">
      <w:pPr>
        <w:widowControl/>
        <w:tabs>
          <w:tab w:val="left" w:pos="566"/>
        </w:tabs>
        <w:ind w:left="566" w:firstLine="154"/>
        <w:jc w:val="both"/>
        <w:rPr>
          <w:rFonts w:ascii="Times New Roman" w:hAnsi="Times New Roman" w:cs="Times New Roman"/>
          <w:sz w:val="24"/>
        </w:rPr>
      </w:pPr>
      <w:r>
        <w:rPr>
          <w:rFonts w:ascii="Times New Roman" w:hAnsi="Times New Roman" w:cs="Times New Roman"/>
          <w:sz w:val="24"/>
        </w:rPr>
        <w:t>3</w:t>
      </w:r>
      <w:r w:rsidR="001F0E0A">
        <w:rPr>
          <w:rFonts w:ascii="Times New Roman" w:hAnsi="Times New Roman" w:cs="Times New Roman"/>
          <w:sz w:val="24"/>
        </w:rPr>
        <w:t>8</w:t>
      </w:r>
      <w:r w:rsidRPr="00C4499B">
        <w:rPr>
          <w:rFonts w:ascii="Times New Roman" w:hAnsi="Times New Roman" w:cs="Times New Roman"/>
          <w:sz w:val="24"/>
        </w:rPr>
        <w:t xml:space="preserve">. Pirkimo dokumentų sudėtinė dalis yra skelbimas apie supaprastintą pirkimą. </w:t>
      </w:r>
    </w:p>
    <w:p w:rsidR="002C566E" w:rsidRPr="00C4499B" w:rsidRDefault="002C566E" w:rsidP="00EF5218">
      <w:pPr>
        <w:widowControl/>
        <w:tabs>
          <w:tab w:val="left" w:pos="-57"/>
        </w:tabs>
        <w:ind w:firstLine="741"/>
        <w:jc w:val="both"/>
        <w:rPr>
          <w:rFonts w:ascii="Times New Roman" w:hAnsi="Times New Roman" w:cs="Times New Roman"/>
          <w:sz w:val="24"/>
        </w:rPr>
      </w:pPr>
      <w:r>
        <w:rPr>
          <w:rFonts w:ascii="Times New Roman" w:hAnsi="Times New Roman" w:cs="Times New Roman"/>
          <w:sz w:val="24"/>
        </w:rPr>
        <w:t>3</w:t>
      </w:r>
      <w:r w:rsidR="001F0E0A">
        <w:rPr>
          <w:rFonts w:ascii="Times New Roman" w:hAnsi="Times New Roman" w:cs="Times New Roman"/>
          <w:sz w:val="24"/>
        </w:rPr>
        <w:t>9</w:t>
      </w:r>
      <w:r>
        <w:rPr>
          <w:rFonts w:ascii="Times New Roman" w:hAnsi="Times New Roman" w:cs="Times New Roman"/>
          <w:sz w:val="24"/>
        </w:rPr>
        <w:t xml:space="preserve">. </w:t>
      </w:r>
      <w:r w:rsidRPr="00C4499B">
        <w:rPr>
          <w:rFonts w:ascii="Times New Roman" w:hAnsi="Times New Roman" w:cs="Times New Roman"/>
          <w:sz w:val="24"/>
        </w:rPr>
        <w:t>Skelbimuose esanti informacija vėliau papildomai gali būti neteikiama (kituose pirkimo dokumentuose pateikiama nuoroda į atitinkamą informaciją skelbime).</w:t>
      </w:r>
    </w:p>
    <w:p w:rsidR="0052018A" w:rsidRPr="0068441E" w:rsidRDefault="001F0E0A" w:rsidP="00EF5218">
      <w:pPr>
        <w:widowControl/>
        <w:tabs>
          <w:tab w:val="left" w:pos="566"/>
        </w:tabs>
        <w:jc w:val="both"/>
        <w:rPr>
          <w:rFonts w:ascii="Times New Roman" w:hAnsi="Times New Roman" w:cs="Times New Roman"/>
          <w:sz w:val="24"/>
        </w:rPr>
      </w:pPr>
      <w:r>
        <w:rPr>
          <w:rFonts w:ascii="Times New Roman" w:hAnsi="Times New Roman" w:cs="Times New Roman"/>
          <w:sz w:val="24"/>
        </w:rPr>
        <w:t>40</w:t>
      </w:r>
      <w:r w:rsidR="0052018A" w:rsidRPr="0068441E">
        <w:rPr>
          <w:rFonts w:ascii="Times New Roman" w:hAnsi="Times New Roman" w:cs="Times New Roman"/>
          <w:sz w:val="24"/>
        </w:rPr>
        <w:t>. Mažos vertės pirkimo atveju, pirkimo dokumentai nebus rengiami, jei atliekama mažos vertės pirkimų apklausa žodžiu, kai:</w:t>
      </w:r>
    </w:p>
    <w:p w:rsidR="0052018A" w:rsidRPr="0068441E" w:rsidRDefault="001F0E0A" w:rsidP="00EF5218">
      <w:pPr>
        <w:widowControl/>
        <w:tabs>
          <w:tab w:val="left" w:pos="566"/>
        </w:tabs>
        <w:jc w:val="both"/>
        <w:rPr>
          <w:rFonts w:ascii="Times New Roman" w:hAnsi="Times New Roman" w:cs="Times New Roman"/>
          <w:sz w:val="24"/>
        </w:rPr>
      </w:pPr>
      <w:r>
        <w:rPr>
          <w:rFonts w:ascii="Times New Roman" w:hAnsi="Times New Roman" w:cs="Times New Roman"/>
          <w:sz w:val="24"/>
        </w:rPr>
        <w:t>40</w:t>
      </w:r>
      <w:r w:rsidR="0052018A" w:rsidRPr="0068441E">
        <w:rPr>
          <w:rFonts w:ascii="Times New Roman" w:hAnsi="Times New Roman" w:cs="Times New Roman"/>
          <w:sz w:val="24"/>
        </w:rPr>
        <w:t>.1. pirkimo sutarties vertė neviršija 10 000 Lt (be pridėtinės vertės mokesčio);</w:t>
      </w:r>
    </w:p>
    <w:p w:rsidR="0052018A" w:rsidRPr="0068441E" w:rsidRDefault="001F0E0A" w:rsidP="00EF5218">
      <w:pPr>
        <w:widowControl/>
        <w:tabs>
          <w:tab w:val="left" w:pos="566"/>
        </w:tabs>
        <w:jc w:val="both"/>
        <w:rPr>
          <w:rFonts w:ascii="Times New Roman" w:hAnsi="Times New Roman" w:cs="Times New Roman"/>
          <w:sz w:val="24"/>
        </w:rPr>
      </w:pPr>
      <w:r>
        <w:rPr>
          <w:rFonts w:ascii="Times New Roman" w:hAnsi="Times New Roman" w:cs="Times New Roman"/>
          <w:sz w:val="24"/>
        </w:rPr>
        <w:lastRenderedPageBreak/>
        <w:t>40</w:t>
      </w:r>
      <w:r w:rsidR="0052018A" w:rsidRPr="0068441E">
        <w:rPr>
          <w:rFonts w:ascii="Times New Roman" w:hAnsi="Times New Roman" w:cs="Times New Roman"/>
          <w:sz w:val="24"/>
        </w:rPr>
        <w:t>.2. dėl įvykių, kurių perkančioji organizacija negalėjo iš anksto numatyti, būtina skubiai įsigyti reikalingų prekių, paslaugų ar darbų, o vykdant apklausą raštu prekių, paslaugų ar darbų nepavyktų įsigyti laiku.</w:t>
      </w:r>
    </w:p>
    <w:p w:rsidR="002C566E" w:rsidRPr="00C4499B" w:rsidRDefault="001F0E0A" w:rsidP="00EF5218">
      <w:pPr>
        <w:widowControl/>
        <w:tabs>
          <w:tab w:val="left" w:pos="566"/>
        </w:tabs>
        <w:jc w:val="both"/>
        <w:rPr>
          <w:rFonts w:ascii="Times New Roman" w:hAnsi="Times New Roman" w:cs="Times New Roman"/>
          <w:sz w:val="24"/>
        </w:rPr>
      </w:pPr>
      <w:r>
        <w:rPr>
          <w:rFonts w:ascii="Times New Roman" w:hAnsi="Times New Roman" w:cs="Times New Roman"/>
          <w:sz w:val="24"/>
        </w:rPr>
        <w:t>41</w:t>
      </w:r>
      <w:r w:rsidR="002C566E" w:rsidRPr="00C4499B">
        <w:rPr>
          <w:rFonts w:ascii="Times New Roman" w:hAnsi="Times New Roman" w:cs="Times New Roman"/>
          <w:sz w:val="24"/>
        </w:rPr>
        <w:t>. P</w:t>
      </w:r>
      <w:r w:rsidR="00B41B42">
        <w:rPr>
          <w:rFonts w:ascii="Times New Roman" w:hAnsi="Times New Roman" w:cs="Times New Roman"/>
          <w:sz w:val="24"/>
        </w:rPr>
        <w:t>erkančiosios organizacijos</w:t>
      </w:r>
      <w:r w:rsidR="002C566E">
        <w:rPr>
          <w:rFonts w:ascii="Times New Roman" w:hAnsi="Times New Roman" w:cs="Times New Roman"/>
          <w:sz w:val="24"/>
        </w:rPr>
        <w:t xml:space="preserve"> p</w:t>
      </w:r>
      <w:r w:rsidR="002C566E" w:rsidRPr="00C4499B">
        <w:rPr>
          <w:rFonts w:ascii="Times New Roman" w:hAnsi="Times New Roman" w:cs="Times New Roman"/>
          <w:sz w:val="24"/>
        </w:rPr>
        <w:t>irkimo dokumentai, kuriuos įmanoma pateikti elektroninėmis priemonėmis, įskaitant technines specifikacijas, dokumentų paaiškinimus (patikslinimus), taip pat atsakymus į tiekėjų klausimus, skelbiami CVP IS kartu su skelbimu apie supaprastintą pirkimą. Jeigu pirkimo dokumentų neįmanoma paskelbti CVP IS ar vykdomas neskelbiamas pirkimas, tiekėjui jie pateikiami kitomis priemonėmis – asmeniškai, registruotu laišku, elektroniniu laišku ar faksu.</w:t>
      </w:r>
    </w:p>
    <w:p w:rsidR="002C566E" w:rsidRPr="00C4499B" w:rsidRDefault="001F0E0A" w:rsidP="00EF5218">
      <w:pPr>
        <w:widowControl/>
        <w:tabs>
          <w:tab w:val="left" w:pos="566"/>
        </w:tabs>
        <w:jc w:val="both"/>
        <w:rPr>
          <w:rFonts w:ascii="Times New Roman" w:hAnsi="Times New Roman" w:cs="Times New Roman"/>
          <w:sz w:val="24"/>
        </w:rPr>
      </w:pPr>
      <w:r>
        <w:rPr>
          <w:rFonts w:ascii="Times New Roman" w:hAnsi="Times New Roman" w:cs="Times New Roman"/>
          <w:sz w:val="24"/>
        </w:rPr>
        <w:t>42</w:t>
      </w:r>
      <w:r w:rsidR="002C566E" w:rsidRPr="00C4499B">
        <w:rPr>
          <w:rFonts w:ascii="Times New Roman" w:hAnsi="Times New Roman" w:cs="Times New Roman"/>
          <w:sz w:val="24"/>
        </w:rPr>
        <w:t>.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2C566E" w:rsidRPr="00C4499B" w:rsidRDefault="001F0E0A" w:rsidP="00EF5218">
      <w:pPr>
        <w:widowControl/>
        <w:tabs>
          <w:tab w:val="left" w:pos="566"/>
        </w:tabs>
        <w:jc w:val="both"/>
        <w:rPr>
          <w:rFonts w:ascii="Times New Roman" w:hAnsi="Times New Roman" w:cs="Times New Roman"/>
          <w:sz w:val="24"/>
          <w:lang w:eastAsia="de-DE"/>
        </w:rPr>
      </w:pPr>
      <w:r>
        <w:rPr>
          <w:rFonts w:ascii="Times New Roman" w:hAnsi="Times New Roman" w:cs="Times New Roman"/>
          <w:sz w:val="24"/>
          <w:lang w:eastAsia="de-DE"/>
        </w:rPr>
        <w:t>43</w:t>
      </w:r>
      <w:r w:rsidR="002C566E" w:rsidRPr="00C4499B">
        <w:rPr>
          <w:rFonts w:ascii="Times New Roman" w:hAnsi="Times New Roman" w:cs="Times New Roman"/>
          <w:sz w:val="24"/>
          <w:lang w:eastAsia="de-DE"/>
        </w:rPr>
        <w:t xml:space="preserve">. </w:t>
      </w:r>
      <w:r w:rsidR="002C566E" w:rsidRPr="00C4499B">
        <w:rPr>
          <w:rFonts w:ascii="Times New Roman" w:hAnsi="Times New Roman" w:cs="Times New Roman"/>
          <w:sz w:val="24"/>
        </w:rPr>
        <w:t>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w:t>
      </w:r>
      <w:r w:rsidR="002C566E" w:rsidRPr="00C4499B">
        <w:rPr>
          <w:rFonts w:ascii="Times New Roman" w:hAnsi="Times New Roman" w:cs="Times New Roman"/>
          <w:sz w:val="24"/>
          <w:lang w:eastAsia="de-DE"/>
        </w:rPr>
        <w:t xml:space="preserve">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2C566E" w:rsidRPr="00C4499B" w:rsidRDefault="001F0E0A" w:rsidP="00EF5218">
      <w:pPr>
        <w:widowControl/>
        <w:tabs>
          <w:tab w:val="left" w:pos="562"/>
        </w:tabs>
        <w:jc w:val="both"/>
        <w:rPr>
          <w:rFonts w:ascii="Times New Roman" w:hAnsi="Times New Roman" w:cs="Times New Roman"/>
          <w:sz w:val="24"/>
        </w:rPr>
      </w:pPr>
      <w:r>
        <w:rPr>
          <w:rFonts w:ascii="Times New Roman" w:hAnsi="Times New Roman" w:cs="Times New Roman"/>
          <w:sz w:val="24"/>
        </w:rPr>
        <w:t>44</w:t>
      </w:r>
      <w:r w:rsidR="002C566E" w:rsidRPr="00C4499B">
        <w:rPr>
          <w:rFonts w:ascii="Times New Roman" w:hAnsi="Times New Roman" w:cs="Times New Roman"/>
          <w:sz w:val="24"/>
        </w:rPr>
        <w:t>.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2C566E" w:rsidRPr="00C4499B" w:rsidRDefault="001F0E0A" w:rsidP="00EF5218">
      <w:pPr>
        <w:widowControl/>
        <w:tabs>
          <w:tab w:val="left" w:pos="562"/>
        </w:tabs>
        <w:jc w:val="both"/>
        <w:rPr>
          <w:rFonts w:ascii="Times New Roman" w:hAnsi="Times New Roman" w:cs="Times New Roman"/>
          <w:sz w:val="24"/>
        </w:rPr>
      </w:pPr>
      <w:r>
        <w:rPr>
          <w:rFonts w:ascii="Times New Roman" w:hAnsi="Times New Roman" w:cs="Times New Roman"/>
          <w:sz w:val="24"/>
        </w:rPr>
        <w:t>45</w:t>
      </w:r>
      <w:r w:rsidR="002C566E" w:rsidRPr="00C4499B">
        <w:rPr>
          <w:rFonts w:ascii="Times New Roman" w:hAnsi="Times New Roman" w:cs="Times New Roman"/>
          <w:sz w:val="24"/>
        </w:rPr>
        <w:t xml:space="preserve">.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w:t>
      </w:r>
      <w:r w:rsidR="003A1FCE">
        <w:rPr>
          <w:rFonts w:ascii="Times New Roman" w:hAnsi="Times New Roman" w:cs="Times New Roman"/>
          <w:sz w:val="24"/>
        </w:rPr>
        <w:t>43</w:t>
      </w:r>
      <w:r w:rsidR="002C566E" w:rsidRPr="00C4499B">
        <w:rPr>
          <w:rFonts w:ascii="Times New Roman" w:hAnsi="Times New Roman" w:cs="Times New Roman"/>
          <w:sz w:val="24"/>
        </w:rPr>
        <w:t xml:space="preserve"> punkte nustatyta tvarka.</w:t>
      </w:r>
    </w:p>
    <w:p w:rsidR="002C566E" w:rsidRPr="00C4499B" w:rsidRDefault="002C566E" w:rsidP="00EF5218">
      <w:pPr>
        <w:widowControl/>
        <w:tabs>
          <w:tab w:val="left" w:pos="562"/>
        </w:tabs>
        <w:jc w:val="both"/>
        <w:rPr>
          <w:rFonts w:ascii="Times New Roman" w:hAnsi="Times New Roman" w:cs="Times New Roman"/>
          <w:sz w:val="24"/>
        </w:rPr>
      </w:pPr>
      <w:r>
        <w:rPr>
          <w:rFonts w:ascii="Times New Roman" w:hAnsi="Times New Roman" w:cs="Times New Roman"/>
          <w:sz w:val="24"/>
        </w:rPr>
        <w:t>4</w:t>
      </w:r>
      <w:r w:rsidR="001F0E0A">
        <w:rPr>
          <w:rFonts w:ascii="Times New Roman" w:hAnsi="Times New Roman" w:cs="Times New Roman"/>
          <w:sz w:val="24"/>
        </w:rPr>
        <w:t>6</w:t>
      </w:r>
      <w:r w:rsidRPr="00C4499B">
        <w:rPr>
          <w:rFonts w:ascii="Times New Roman" w:hAnsi="Times New Roman" w:cs="Times New Roman"/>
          <w:sz w:val="24"/>
        </w:rPr>
        <w:t xml:space="preserve">. Jeigu pirkimo dokumentus paaiškinusi (patikslinusi) perkančioji organizacija jų negali pateikti Taisyklių </w:t>
      </w:r>
      <w:r w:rsidR="003A1FCE">
        <w:rPr>
          <w:rFonts w:ascii="Times New Roman" w:hAnsi="Times New Roman" w:cs="Times New Roman"/>
          <w:sz w:val="24"/>
        </w:rPr>
        <w:t>43</w:t>
      </w:r>
      <w:r w:rsidRPr="006059A8">
        <w:rPr>
          <w:rFonts w:ascii="Times New Roman" w:hAnsi="Times New Roman" w:cs="Times New Roman"/>
          <w:sz w:val="24"/>
        </w:rPr>
        <w:t xml:space="preserve"> ar </w:t>
      </w:r>
      <w:r w:rsidR="003A1FCE">
        <w:rPr>
          <w:rFonts w:ascii="Times New Roman" w:hAnsi="Times New Roman" w:cs="Times New Roman"/>
          <w:sz w:val="24"/>
        </w:rPr>
        <w:t>44</w:t>
      </w:r>
      <w:r w:rsidRPr="00C4499B">
        <w:rPr>
          <w:rFonts w:ascii="Times New Roman" w:hAnsi="Times New Roman" w:cs="Times New Roman"/>
          <w:sz w:val="24"/>
        </w:rPr>
        <w:t xml:space="preserve">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2C566E" w:rsidRPr="00C4499B" w:rsidRDefault="002C566E" w:rsidP="00EF5218">
      <w:pPr>
        <w:widowControl/>
        <w:tabs>
          <w:tab w:val="left" w:pos="562"/>
        </w:tabs>
        <w:jc w:val="both"/>
        <w:rPr>
          <w:rFonts w:ascii="Times New Roman" w:hAnsi="Times New Roman" w:cs="Times New Roman"/>
          <w:sz w:val="24"/>
        </w:rPr>
      </w:pPr>
      <w:r>
        <w:rPr>
          <w:rFonts w:ascii="Times New Roman" w:hAnsi="Times New Roman" w:cs="Times New Roman"/>
          <w:sz w:val="24"/>
        </w:rPr>
        <w:t>4</w:t>
      </w:r>
      <w:r w:rsidR="001F0E0A">
        <w:rPr>
          <w:rFonts w:ascii="Times New Roman" w:hAnsi="Times New Roman" w:cs="Times New Roman"/>
          <w:sz w:val="24"/>
        </w:rPr>
        <w:t>7</w:t>
      </w:r>
      <w:r w:rsidRPr="00C4499B">
        <w:rPr>
          <w:rFonts w:ascii="Times New Roman" w:hAnsi="Times New Roman" w:cs="Times New Roman"/>
          <w:sz w:val="24"/>
        </w:rPr>
        <w:t>.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2C566E" w:rsidRPr="00C4499B" w:rsidRDefault="002C566E" w:rsidP="00EF5218">
      <w:pPr>
        <w:widowControl/>
        <w:jc w:val="both"/>
        <w:rPr>
          <w:rFonts w:ascii="Times New Roman" w:hAnsi="Times New Roman" w:cs="Times New Roman"/>
          <w:sz w:val="24"/>
        </w:rPr>
      </w:pPr>
    </w:p>
    <w:p w:rsidR="002C566E" w:rsidRPr="00C4499B" w:rsidRDefault="002C566E" w:rsidP="00EF5218">
      <w:pPr>
        <w:widowControl/>
        <w:ind w:firstLine="0"/>
        <w:jc w:val="center"/>
        <w:rPr>
          <w:rFonts w:ascii="Times New Roman" w:hAnsi="Times New Roman" w:cs="Times New Roman"/>
          <w:b/>
          <w:sz w:val="24"/>
        </w:rPr>
      </w:pPr>
      <w:r w:rsidRPr="00C4499B">
        <w:rPr>
          <w:rFonts w:ascii="Times New Roman" w:hAnsi="Times New Roman" w:cs="Times New Roman"/>
          <w:b/>
          <w:sz w:val="24"/>
        </w:rPr>
        <w:t>V. REIKALAVIMAI PASIŪLYMŲ IR PARAIŠKŲ RENGIMUI</w:t>
      </w:r>
    </w:p>
    <w:p w:rsidR="002C566E" w:rsidRPr="00C4499B" w:rsidRDefault="002C566E" w:rsidP="00EF5218">
      <w:pPr>
        <w:widowControl/>
        <w:tabs>
          <w:tab w:val="left" w:pos="566"/>
        </w:tabs>
        <w:jc w:val="both"/>
        <w:rPr>
          <w:rFonts w:ascii="Times New Roman" w:hAnsi="Times New Roman" w:cs="Times New Roman"/>
          <w:sz w:val="24"/>
        </w:rPr>
      </w:pPr>
    </w:p>
    <w:p w:rsidR="002C566E" w:rsidRPr="00C4499B"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4</w:t>
      </w:r>
      <w:r w:rsidR="001F0E0A">
        <w:rPr>
          <w:rFonts w:ascii="Times New Roman" w:hAnsi="Times New Roman" w:cs="Times New Roman"/>
          <w:sz w:val="24"/>
        </w:rPr>
        <w:t>8</w:t>
      </w:r>
      <w:r w:rsidRPr="00C4499B">
        <w:rPr>
          <w:rFonts w:ascii="Times New Roman" w:hAnsi="Times New Roman" w:cs="Times New Roman"/>
          <w:sz w:val="24"/>
        </w:rPr>
        <w:t>. Pirkimo dokumentuose nustatant pasiūlymų (projektų) ir paraiškų rengimo ir pateikimo reikalavimus, turi būti nurodyta, kad:</w:t>
      </w:r>
    </w:p>
    <w:p w:rsidR="002C566E" w:rsidRPr="00C4499B"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t>4</w:t>
      </w:r>
      <w:r w:rsidR="001F0E0A">
        <w:rPr>
          <w:rFonts w:ascii="Times New Roman" w:hAnsi="Times New Roman" w:cs="Times New Roman"/>
          <w:sz w:val="24"/>
        </w:rPr>
        <w:t>8</w:t>
      </w:r>
      <w:r w:rsidRPr="00C4499B">
        <w:rPr>
          <w:rFonts w:ascii="Times New Roman" w:hAnsi="Times New Roman" w:cs="Times New Roman"/>
          <w:sz w:val="24"/>
        </w:rPr>
        <w:t xml:space="preserve">.1. pasiūlymas (projektas) ir paraiška turi būti pateikiami raštu ir pasirašyti tiekėjo ar jo įgalioto asmens, o elektroninėmis priemonėmis teikiamas pasiūlymas (projektas) ar paraiška – </w:t>
      </w:r>
      <w:r w:rsidRPr="00C4499B">
        <w:rPr>
          <w:rFonts w:ascii="Times New Roman" w:hAnsi="Times New Roman" w:cs="Times New Roman"/>
          <w:sz w:val="24"/>
        </w:rPr>
        <w:lastRenderedPageBreak/>
        <w:t>pateikti su saugiu elektroniniu parašu, atitinkančiu Lietuvos Respublikos elektroninio parašo įstatymo nustatytus reikalavimus;</w:t>
      </w:r>
    </w:p>
    <w:p w:rsidR="002C566E" w:rsidRPr="00C4499B"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t>4</w:t>
      </w:r>
      <w:r w:rsidR="001F0E0A">
        <w:rPr>
          <w:rFonts w:ascii="Times New Roman" w:hAnsi="Times New Roman" w:cs="Times New Roman"/>
          <w:sz w:val="24"/>
        </w:rPr>
        <w:t>8</w:t>
      </w:r>
      <w:r w:rsidRPr="00C4499B">
        <w:rPr>
          <w:rFonts w:ascii="Times New Roman" w:hAnsi="Times New Roman" w:cs="Times New Roman"/>
          <w:sz w:val="24"/>
        </w:rPr>
        <w:t>.2. ne elektroninėmis priemonėmis teikiami pasiūlymai turi būti įdėti į voką, kuris užklijuojamas, ant jo užrašomas pirkimo pavadinimas, tiekėjo pavadinimas ir adresas, nurodoma „neatplėšti iki...“ (nurodoma pasiūlymų pateikimo termino pabaiga);</w:t>
      </w:r>
    </w:p>
    <w:p w:rsidR="002C566E" w:rsidRPr="00C4499B"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t>4</w:t>
      </w:r>
      <w:r w:rsidR="001F0E0A">
        <w:rPr>
          <w:rFonts w:ascii="Times New Roman" w:hAnsi="Times New Roman" w:cs="Times New Roman"/>
          <w:sz w:val="24"/>
        </w:rPr>
        <w:t>8</w:t>
      </w:r>
      <w:r w:rsidRPr="00C4499B">
        <w:rPr>
          <w:rFonts w:ascii="Times New Roman" w:hAnsi="Times New Roman" w:cs="Times New Roman"/>
          <w:sz w:val="24"/>
        </w:rPr>
        <w:t>.3.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2C566E" w:rsidRPr="00C4499B"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t>4</w:t>
      </w:r>
      <w:r w:rsidR="001F0E0A">
        <w:rPr>
          <w:rFonts w:ascii="Times New Roman" w:hAnsi="Times New Roman" w:cs="Times New Roman"/>
          <w:sz w:val="24"/>
        </w:rPr>
        <w:t>8</w:t>
      </w:r>
      <w:r w:rsidRPr="00C4499B">
        <w:rPr>
          <w:rFonts w:ascii="Times New Roman" w:hAnsi="Times New Roman" w:cs="Times New Roman"/>
          <w:sz w:val="24"/>
        </w:rPr>
        <w:t>.4.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2C566E" w:rsidRPr="00C4499B" w:rsidRDefault="002C566E" w:rsidP="00EF5218">
      <w:pPr>
        <w:widowControl/>
        <w:tabs>
          <w:tab w:val="left" w:pos="768"/>
        </w:tabs>
        <w:jc w:val="both"/>
        <w:rPr>
          <w:rFonts w:ascii="Times New Roman" w:hAnsi="Times New Roman" w:cs="Times New Roman"/>
          <w:sz w:val="24"/>
        </w:rPr>
      </w:pPr>
      <w:r>
        <w:rPr>
          <w:rFonts w:ascii="Times New Roman" w:hAnsi="Times New Roman" w:cs="Times New Roman"/>
          <w:sz w:val="24"/>
        </w:rPr>
        <w:t>4</w:t>
      </w:r>
      <w:r w:rsidR="001F0E0A">
        <w:rPr>
          <w:rFonts w:ascii="Times New Roman" w:hAnsi="Times New Roman" w:cs="Times New Roman"/>
          <w:sz w:val="24"/>
        </w:rPr>
        <w:t>8</w:t>
      </w:r>
      <w:r w:rsidRPr="00C4499B">
        <w:rPr>
          <w:rFonts w:ascii="Times New Roman" w:hAnsi="Times New Roman" w:cs="Times New Roman"/>
          <w:sz w:val="24"/>
        </w:rPr>
        <w:t>.5.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r>
        <w:rPr>
          <w:rFonts w:ascii="Times New Roman" w:hAnsi="Times New Roman" w:cs="Times New Roman"/>
          <w:sz w:val="24"/>
        </w:rPr>
        <w:t xml:space="preserve"> Tuo atveju, kai pasiūlymas yra didelės apimties ir susideda iš kelių dalių, šis reikalavimas taikomas kiekvienai pasiūlymo daliai. Reikalavimai pasiūlymą ar jo dalis pateikti vokuose, pasiūlymą sunumeruoti, susiūti, paskutinio lapo antroje pusėje patvirtinti tiekėjo ar jo įgalioto asmens, prašu, nurodyti tiekėjo ar jo įgalioto asmens vardą, pavardę, pareigas (jei yra) ir pasiūlymą sudarančių lapų skaičių netaikomi, jeigu perkančioji organizacija priima elektroninėmis priemonėmis pateiktus pasiūlymus.</w:t>
      </w:r>
    </w:p>
    <w:p w:rsidR="002C566E" w:rsidRPr="00011C55" w:rsidRDefault="002C566E" w:rsidP="00EF5218">
      <w:pPr>
        <w:widowControl/>
        <w:tabs>
          <w:tab w:val="left" w:pos="562"/>
        </w:tabs>
        <w:jc w:val="both"/>
        <w:rPr>
          <w:rFonts w:ascii="Times New Roman" w:hAnsi="Times New Roman" w:cs="Times New Roman"/>
          <w:color w:val="000000" w:themeColor="text1"/>
          <w:sz w:val="24"/>
        </w:rPr>
      </w:pPr>
      <w:r w:rsidRPr="00B629F0">
        <w:rPr>
          <w:rFonts w:ascii="Times New Roman" w:hAnsi="Times New Roman" w:cs="Times New Roman"/>
          <w:sz w:val="24"/>
        </w:rPr>
        <w:t>4</w:t>
      </w:r>
      <w:r w:rsidR="001F0E0A">
        <w:rPr>
          <w:rFonts w:ascii="Times New Roman" w:hAnsi="Times New Roman" w:cs="Times New Roman"/>
          <w:sz w:val="24"/>
        </w:rPr>
        <w:t>9</w:t>
      </w:r>
      <w:r w:rsidRPr="00B629F0">
        <w:rPr>
          <w:rFonts w:ascii="Times New Roman" w:hAnsi="Times New Roman" w:cs="Times New Roman"/>
          <w:sz w:val="24"/>
        </w:rPr>
        <w:t>.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AC2384" w:rsidRPr="00B629F0" w:rsidRDefault="001F0E0A" w:rsidP="00AC2384">
      <w:pPr>
        <w:widowControl/>
        <w:tabs>
          <w:tab w:val="left" w:pos="797"/>
        </w:tabs>
        <w:jc w:val="both"/>
        <w:rPr>
          <w:rFonts w:ascii="Times New Roman" w:hAnsi="Times New Roman" w:cs="Times New Roman"/>
          <w:sz w:val="24"/>
        </w:rPr>
      </w:pPr>
      <w:r>
        <w:rPr>
          <w:rFonts w:ascii="Times New Roman" w:hAnsi="Times New Roman" w:cs="Times New Roman"/>
          <w:sz w:val="24"/>
        </w:rPr>
        <w:t>50</w:t>
      </w:r>
      <w:r w:rsidR="00AC2384" w:rsidRPr="00B629F0">
        <w:rPr>
          <w:rFonts w:ascii="Times New Roman" w:hAnsi="Times New Roman" w:cs="Times New Roman"/>
          <w:sz w:val="24"/>
        </w:rPr>
        <w:t>.</w:t>
      </w:r>
      <w:r w:rsidR="00C16CA9">
        <w:rPr>
          <w:rFonts w:ascii="Times New Roman" w:hAnsi="Times New Roman" w:cs="Times New Roman"/>
          <w:sz w:val="24"/>
        </w:rPr>
        <w:t xml:space="preserve"> </w:t>
      </w:r>
      <w:r w:rsidR="00AC2384" w:rsidRPr="00B629F0">
        <w:rPr>
          <w:rFonts w:ascii="Times New Roman" w:hAnsi="Times New Roman" w:cs="Times New Roman"/>
          <w:sz w:val="24"/>
        </w:rPr>
        <w:t xml:space="preserve">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 </w:t>
      </w:r>
    </w:p>
    <w:p w:rsidR="00AC2384" w:rsidRDefault="00AC2384" w:rsidP="00EF5218">
      <w:pPr>
        <w:widowControl/>
        <w:tabs>
          <w:tab w:val="left" w:pos="562"/>
        </w:tabs>
        <w:jc w:val="both"/>
        <w:rPr>
          <w:rFonts w:ascii="Times New Roman" w:hAnsi="Times New Roman" w:cs="Times New Roman"/>
          <w:sz w:val="24"/>
        </w:rPr>
      </w:pPr>
    </w:p>
    <w:p w:rsidR="00F94145" w:rsidRPr="00C4499B" w:rsidRDefault="00F94145" w:rsidP="00EF5218">
      <w:pPr>
        <w:widowControl/>
        <w:tabs>
          <w:tab w:val="left" w:pos="562"/>
        </w:tabs>
        <w:jc w:val="both"/>
        <w:rPr>
          <w:rFonts w:ascii="Times New Roman" w:hAnsi="Times New Roman" w:cs="Times New Roman"/>
          <w:sz w:val="24"/>
        </w:rPr>
      </w:pPr>
    </w:p>
    <w:p w:rsidR="002C566E" w:rsidRPr="00C4499B" w:rsidRDefault="002C566E" w:rsidP="00EF5218">
      <w:pPr>
        <w:widowControl/>
        <w:jc w:val="both"/>
        <w:rPr>
          <w:rFonts w:ascii="Times New Roman" w:hAnsi="Times New Roman" w:cs="Times New Roman"/>
          <w:sz w:val="24"/>
        </w:rPr>
      </w:pPr>
    </w:p>
    <w:p w:rsidR="002C566E" w:rsidRPr="00C4499B" w:rsidRDefault="002C566E" w:rsidP="00EF5218">
      <w:pPr>
        <w:widowControl/>
        <w:ind w:firstLine="0"/>
        <w:jc w:val="center"/>
        <w:rPr>
          <w:rFonts w:ascii="Times New Roman" w:hAnsi="Times New Roman" w:cs="Times New Roman"/>
          <w:b/>
          <w:sz w:val="24"/>
        </w:rPr>
      </w:pPr>
      <w:r w:rsidRPr="00C4499B">
        <w:rPr>
          <w:rFonts w:ascii="Times New Roman" w:hAnsi="Times New Roman" w:cs="Times New Roman"/>
          <w:b/>
          <w:sz w:val="24"/>
        </w:rPr>
        <w:t>V</w:t>
      </w:r>
      <w:r>
        <w:rPr>
          <w:rFonts w:ascii="Times New Roman" w:hAnsi="Times New Roman" w:cs="Times New Roman"/>
          <w:b/>
          <w:sz w:val="24"/>
        </w:rPr>
        <w:t>I</w:t>
      </w:r>
      <w:r w:rsidRPr="00C4499B">
        <w:rPr>
          <w:rFonts w:ascii="Times New Roman" w:hAnsi="Times New Roman" w:cs="Times New Roman"/>
          <w:b/>
          <w:sz w:val="24"/>
        </w:rPr>
        <w:t>. TECHNINĖ SPECIFIKACIJA</w:t>
      </w:r>
    </w:p>
    <w:p w:rsidR="002C566E" w:rsidRDefault="002C566E" w:rsidP="00EF5218">
      <w:pPr>
        <w:widowControl/>
        <w:tabs>
          <w:tab w:val="left" w:pos="562"/>
        </w:tabs>
        <w:jc w:val="both"/>
        <w:rPr>
          <w:rFonts w:ascii="Times New Roman" w:hAnsi="Times New Roman" w:cs="Times New Roman"/>
          <w:sz w:val="24"/>
        </w:rPr>
      </w:pPr>
    </w:p>
    <w:p w:rsidR="00F94145" w:rsidRPr="00C4499B" w:rsidRDefault="00F94145" w:rsidP="00EF5218">
      <w:pPr>
        <w:widowControl/>
        <w:tabs>
          <w:tab w:val="left" w:pos="562"/>
        </w:tabs>
        <w:jc w:val="both"/>
        <w:rPr>
          <w:rFonts w:ascii="Times New Roman" w:hAnsi="Times New Roman" w:cs="Times New Roman"/>
          <w:sz w:val="24"/>
        </w:rPr>
      </w:pPr>
    </w:p>
    <w:p w:rsidR="002C566E" w:rsidRPr="00C4499B" w:rsidRDefault="001F0E0A" w:rsidP="00EF5218">
      <w:pPr>
        <w:widowControl/>
        <w:tabs>
          <w:tab w:val="left" w:pos="562"/>
        </w:tabs>
        <w:jc w:val="both"/>
        <w:rPr>
          <w:rFonts w:ascii="Times New Roman" w:hAnsi="Times New Roman" w:cs="Times New Roman"/>
          <w:sz w:val="24"/>
        </w:rPr>
      </w:pPr>
      <w:r>
        <w:rPr>
          <w:rFonts w:ascii="Times New Roman" w:hAnsi="Times New Roman" w:cs="Times New Roman"/>
          <w:sz w:val="24"/>
        </w:rPr>
        <w:t>51</w:t>
      </w:r>
      <w:r w:rsidR="002C566E" w:rsidRPr="00C4499B">
        <w:rPr>
          <w:rFonts w:ascii="Times New Roman" w:hAnsi="Times New Roman" w:cs="Times New Roman"/>
          <w:sz w:val="24"/>
        </w:rPr>
        <w:t>.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2C566E" w:rsidRPr="00C4499B" w:rsidRDefault="001F0E0A" w:rsidP="00EF5218">
      <w:pPr>
        <w:widowControl/>
        <w:tabs>
          <w:tab w:val="left" w:pos="562"/>
        </w:tabs>
        <w:jc w:val="both"/>
        <w:rPr>
          <w:rFonts w:ascii="Times New Roman" w:hAnsi="Times New Roman" w:cs="Times New Roman"/>
          <w:sz w:val="24"/>
        </w:rPr>
      </w:pPr>
      <w:r>
        <w:rPr>
          <w:rFonts w:ascii="Times New Roman" w:hAnsi="Times New Roman" w:cs="Times New Roman"/>
          <w:sz w:val="24"/>
        </w:rPr>
        <w:lastRenderedPageBreak/>
        <w:t>52</w:t>
      </w:r>
      <w:r w:rsidR="002C566E">
        <w:rPr>
          <w:rFonts w:ascii="Times New Roman" w:hAnsi="Times New Roman" w:cs="Times New Roman"/>
          <w:sz w:val="24"/>
        </w:rPr>
        <w:t>.</w:t>
      </w:r>
      <w:r w:rsidR="002C566E" w:rsidRPr="00C4499B">
        <w:rPr>
          <w:rFonts w:ascii="Times New Roman" w:hAnsi="Times New Roman" w:cs="Times New Roman"/>
          <w:sz w:val="24"/>
        </w:rPr>
        <w:t xml:space="preserve"> Techninė specifikacija nustatoma nurodant standartą, techninį reglamentą ar normatyvą arba nurodant pirkimo objekto funkcines savybes, ar apibūdinant norimą rezultatą arba šių būdų deriniu.</w:t>
      </w:r>
      <w:r w:rsidR="002C566E">
        <w:rPr>
          <w:rFonts w:ascii="Times New Roman" w:hAnsi="Times New Roman" w:cs="Times New Roman"/>
          <w:sz w:val="24"/>
        </w:rPr>
        <w:t xml:space="preserve"> Šios savybės bei reikalavimai turi būti tikslūs ir aiškūs, kad tiekėjai galėtų parengti tinkamus pasiūlymus, o perkančioji organizacija įsigyti reikalingų prekių, paslaugų ar darbų.</w:t>
      </w:r>
    </w:p>
    <w:p w:rsidR="002C566E" w:rsidRPr="00C4499B" w:rsidRDefault="001F0E0A" w:rsidP="00EF5218">
      <w:pPr>
        <w:widowControl/>
        <w:tabs>
          <w:tab w:val="left" w:pos="562"/>
        </w:tabs>
        <w:jc w:val="both"/>
        <w:rPr>
          <w:rFonts w:ascii="Times New Roman" w:hAnsi="Times New Roman" w:cs="Times New Roman"/>
          <w:sz w:val="24"/>
        </w:rPr>
      </w:pPr>
      <w:r>
        <w:rPr>
          <w:rFonts w:ascii="Times New Roman" w:hAnsi="Times New Roman" w:cs="Times New Roman"/>
          <w:sz w:val="24"/>
        </w:rPr>
        <w:t>53</w:t>
      </w:r>
      <w:r w:rsidR="002C566E" w:rsidRPr="00C4499B">
        <w:rPr>
          <w:rFonts w:ascii="Times New Roman" w:hAnsi="Times New Roman" w:cs="Times New Roman"/>
          <w:sz w:val="24"/>
        </w:rPr>
        <w:t>.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„ne mažiau kaip....“) arba reikšmių diapazonais („nuo... iki...“). Tik pagrįstais atvejais reikšmės gali būti nurodomos tiksliai („turi būti lygu...“).</w:t>
      </w:r>
    </w:p>
    <w:p w:rsidR="002C566E" w:rsidRPr="00C4499B" w:rsidRDefault="001F0E0A" w:rsidP="00EF5218">
      <w:pPr>
        <w:widowControl/>
        <w:tabs>
          <w:tab w:val="left" w:pos="562"/>
        </w:tabs>
        <w:jc w:val="both"/>
        <w:rPr>
          <w:rFonts w:ascii="Times New Roman" w:hAnsi="Times New Roman" w:cs="Times New Roman"/>
          <w:sz w:val="24"/>
        </w:rPr>
      </w:pPr>
      <w:r>
        <w:rPr>
          <w:rFonts w:ascii="Times New Roman" w:hAnsi="Times New Roman" w:cs="Times New Roman"/>
          <w:sz w:val="24"/>
        </w:rPr>
        <w:t>54</w:t>
      </w:r>
      <w:r w:rsidR="002C566E" w:rsidRPr="00C4499B">
        <w:rPr>
          <w:rFonts w:ascii="Times New Roman" w:hAnsi="Times New Roman" w:cs="Times New Roman"/>
          <w:sz w:val="24"/>
        </w:rPr>
        <w:t>. Jeigu kartu su paslaugomis perkamos prekės ir (ar) darbai, su prekėmis – paslaugos ir (ar) darbai, o su darbais – prekės ir (ar) paslaugos, techninėje specifikacijoje atitinkamai nustatomi reikalavimai ir kartu perkamoms prekėms, darbams ar paslaugoms.</w:t>
      </w:r>
    </w:p>
    <w:p w:rsidR="002C566E" w:rsidRPr="00C4499B" w:rsidRDefault="001F0E0A" w:rsidP="00EF5218">
      <w:pPr>
        <w:widowControl/>
        <w:tabs>
          <w:tab w:val="left" w:pos="562"/>
        </w:tabs>
        <w:jc w:val="both"/>
        <w:rPr>
          <w:rFonts w:ascii="Times New Roman" w:hAnsi="Times New Roman" w:cs="Times New Roman"/>
          <w:sz w:val="24"/>
        </w:rPr>
      </w:pPr>
      <w:r>
        <w:rPr>
          <w:rFonts w:ascii="Times New Roman" w:hAnsi="Times New Roman" w:cs="Times New Roman"/>
          <w:sz w:val="24"/>
        </w:rPr>
        <w:t>55</w:t>
      </w:r>
      <w:r w:rsidR="002C566E" w:rsidRPr="00C4499B">
        <w:rPr>
          <w:rFonts w:ascii="Times New Roman" w:hAnsi="Times New Roman" w:cs="Times New Roman"/>
          <w:sz w:val="24"/>
        </w:rPr>
        <w:t>. Jei leidžiama pateikti alternatyvius pasiūlymus, nurodomi minimalūs reikalavimai, kuriuos šie pasiūlymai turi atitikti. Alternatyvūs pasiūlymai negali būti priimami, vertinant mažiausios kainos kriterijumi.</w:t>
      </w:r>
    </w:p>
    <w:p w:rsidR="002C566E" w:rsidRPr="00C4499B" w:rsidRDefault="001F0E0A" w:rsidP="00EF5218">
      <w:pPr>
        <w:widowControl/>
        <w:tabs>
          <w:tab w:val="left" w:pos="562"/>
        </w:tabs>
        <w:jc w:val="both"/>
        <w:rPr>
          <w:rFonts w:ascii="Times New Roman" w:hAnsi="Times New Roman" w:cs="Times New Roman"/>
          <w:sz w:val="24"/>
        </w:rPr>
      </w:pPr>
      <w:r>
        <w:rPr>
          <w:rFonts w:ascii="Times New Roman" w:hAnsi="Times New Roman" w:cs="Times New Roman"/>
          <w:sz w:val="24"/>
        </w:rPr>
        <w:t>56</w:t>
      </w:r>
      <w:r w:rsidR="002C566E" w:rsidRPr="00C4499B">
        <w:rPr>
          <w:rFonts w:ascii="Times New Roman" w:hAnsi="Times New Roman" w:cs="Times New Roman"/>
          <w:sz w:val="24"/>
        </w:rPr>
        <w:t>.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2C566E" w:rsidRPr="00C4499B" w:rsidRDefault="002C566E" w:rsidP="00EF5218">
      <w:pPr>
        <w:widowControl/>
        <w:tabs>
          <w:tab w:val="left" w:pos="552"/>
        </w:tabs>
        <w:jc w:val="both"/>
        <w:rPr>
          <w:rFonts w:ascii="Times New Roman" w:hAnsi="Times New Roman" w:cs="Times New Roman"/>
          <w:sz w:val="24"/>
        </w:rPr>
      </w:pPr>
      <w:r>
        <w:rPr>
          <w:rFonts w:ascii="Times New Roman" w:hAnsi="Times New Roman" w:cs="Times New Roman"/>
          <w:sz w:val="24"/>
        </w:rPr>
        <w:t>5</w:t>
      </w:r>
      <w:r w:rsidR="001F0E0A">
        <w:rPr>
          <w:rFonts w:ascii="Times New Roman" w:hAnsi="Times New Roman" w:cs="Times New Roman"/>
          <w:sz w:val="24"/>
        </w:rPr>
        <w:t>7</w:t>
      </w:r>
      <w:r w:rsidRPr="00C4499B">
        <w:rPr>
          <w:rFonts w:ascii="Times New Roman" w:hAnsi="Times New Roman" w:cs="Times New Roman"/>
          <w:sz w:val="24"/>
        </w:rPr>
        <w:t>. Prekių, paslaugų ar darbų, nurodytų Produktų, kurių viešiesiems pirkimams taikytini aplinkos apsaugos kriterijai, sąrašuose, patvirtintuose Lietuvos Respublikos aplinkos ministro 2011 m. birželio 28 d. įsakymu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w:t>
      </w:r>
      <w:proofErr w:type="spellStart"/>
      <w:r w:rsidRPr="00C4499B">
        <w:rPr>
          <w:rFonts w:ascii="Times New Roman" w:hAnsi="Times New Roman" w:cs="Times New Roman"/>
          <w:sz w:val="24"/>
        </w:rPr>
        <w:t>Žin</w:t>
      </w:r>
      <w:proofErr w:type="spellEnd"/>
      <w:r w:rsidRPr="00C4499B">
        <w:rPr>
          <w:rFonts w:ascii="Times New Roman" w:hAnsi="Times New Roman" w:cs="Times New Roman"/>
          <w:sz w:val="24"/>
        </w:rPr>
        <w:t>., 2011, Nr. 84-4110)</w:t>
      </w:r>
      <w:r>
        <w:rPr>
          <w:rFonts w:ascii="Times New Roman" w:hAnsi="Times New Roman" w:cs="Times New Roman"/>
          <w:sz w:val="24"/>
        </w:rPr>
        <w:t xml:space="preserve"> (aktuali redakcija)</w:t>
      </w:r>
      <w:r w:rsidRPr="00C4499B">
        <w:rPr>
          <w:rFonts w:ascii="Times New Roman" w:hAnsi="Times New Roman" w:cs="Times New Roman"/>
          <w:sz w:val="24"/>
        </w:rPr>
        <w:t>,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w:t>
      </w:r>
      <w:r>
        <w:rPr>
          <w:rFonts w:ascii="Times New Roman" w:hAnsi="Times New Roman" w:cs="Times New Roman"/>
          <w:sz w:val="24"/>
        </w:rPr>
        <w:t xml:space="preserve"> (aktuali redakcija)</w:t>
      </w:r>
      <w:r w:rsidRPr="00C4499B">
        <w:rPr>
          <w:rFonts w:ascii="Times New Roman" w:hAnsi="Times New Roman" w:cs="Times New Roman"/>
          <w:sz w:val="24"/>
        </w:rPr>
        <w:t>,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w:t>
      </w:r>
      <w:proofErr w:type="spellStart"/>
      <w:r w:rsidRPr="00C4499B">
        <w:rPr>
          <w:rFonts w:ascii="Times New Roman" w:hAnsi="Times New Roman" w:cs="Times New Roman"/>
          <w:sz w:val="24"/>
        </w:rPr>
        <w:t>Žin</w:t>
      </w:r>
      <w:proofErr w:type="spellEnd"/>
      <w:r w:rsidRPr="00C4499B">
        <w:rPr>
          <w:rFonts w:ascii="Times New Roman" w:hAnsi="Times New Roman" w:cs="Times New Roman"/>
          <w:sz w:val="24"/>
        </w:rPr>
        <w:t>., 2011, Nr. 23-1110)</w:t>
      </w:r>
      <w:r>
        <w:rPr>
          <w:rFonts w:ascii="Times New Roman" w:hAnsi="Times New Roman" w:cs="Times New Roman"/>
          <w:sz w:val="24"/>
        </w:rPr>
        <w:t xml:space="preserve"> (aktuali redakcija)</w:t>
      </w:r>
      <w:r w:rsidRPr="00C4499B">
        <w:rPr>
          <w:rFonts w:ascii="Times New Roman" w:hAnsi="Times New Roman" w:cs="Times New Roman"/>
          <w:sz w:val="24"/>
        </w:rPr>
        <w:t>, nustatytais atvejais turi apimti šiame tvarkos sąraše nustatytus energijos vartojimo efektyvumo ir aplinkos apsaugos reikalavimus.</w:t>
      </w:r>
    </w:p>
    <w:p w:rsidR="002C566E" w:rsidRDefault="002C566E" w:rsidP="00BC226F">
      <w:pPr>
        <w:widowControl/>
        <w:tabs>
          <w:tab w:val="left" w:pos="552"/>
        </w:tabs>
        <w:jc w:val="both"/>
        <w:rPr>
          <w:rFonts w:ascii="Times New Roman" w:hAnsi="Times New Roman" w:cs="Times New Roman"/>
          <w:sz w:val="24"/>
        </w:rPr>
      </w:pPr>
      <w:r>
        <w:rPr>
          <w:rFonts w:ascii="Times New Roman" w:hAnsi="Times New Roman" w:cs="Times New Roman"/>
          <w:sz w:val="24"/>
        </w:rPr>
        <w:t>5</w:t>
      </w:r>
      <w:r w:rsidR="001F0E0A">
        <w:rPr>
          <w:rFonts w:ascii="Times New Roman" w:hAnsi="Times New Roman" w:cs="Times New Roman"/>
          <w:sz w:val="24"/>
        </w:rPr>
        <w:t>8</w:t>
      </w:r>
      <w:r w:rsidRPr="00C4499B">
        <w:rPr>
          <w:rFonts w:ascii="Times New Roman" w:hAnsi="Times New Roman" w:cs="Times New Roman"/>
          <w:sz w:val="24"/>
        </w:rPr>
        <w:t>.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2C566E" w:rsidRPr="00336352" w:rsidRDefault="002C566E" w:rsidP="00BC226F">
      <w:pPr>
        <w:widowControl/>
        <w:tabs>
          <w:tab w:val="left" w:pos="552"/>
        </w:tabs>
        <w:jc w:val="both"/>
        <w:rPr>
          <w:rFonts w:ascii="Times New Roman" w:hAnsi="Times New Roman" w:cs="Times New Roman"/>
          <w:sz w:val="24"/>
        </w:rPr>
      </w:pPr>
      <w:r w:rsidRPr="00336352">
        <w:rPr>
          <w:rFonts w:ascii="Times New Roman" w:hAnsi="Times New Roman" w:cs="Times New Roman"/>
          <w:sz w:val="24"/>
        </w:rPr>
        <w:t>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w:t>
      </w:r>
      <w:proofErr w:type="spellStart"/>
      <w:r w:rsidRPr="00336352">
        <w:rPr>
          <w:rFonts w:ascii="Times New Roman" w:hAnsi="Times New Roman" w:cs="Times New Roman"/>
          <w:sz w:val="24"/>
        </w:rPr>
        <w:t>Žin</w:t>
      </w:r>
      <w:proofErr w:type="spellEnd"/>
      <w:r w:rsidRPr="00336352">
        <w:rPr>
          <w:rFonts w:ascii="Times New Roman" w:hAnsi="Times New Roman" w:cs="Times New Roman"/>
          <w:sz w:val="24"/>
        </w:rPr>
        <w:t>., 2009, Nr. 60-2396; 2011, Nr. 157-7462).</w:t>
      </w:r>
    </w:p>
    <w:p w:rsidR="002C566E" w:rsidRPr="00C4499B" w:rsidRDefault="002C566E" w:rsidP="00EF5218">
      <w:pPr>
        <w:widowControl/>
        <w:tabs>
          <w:tab w:val="left" w:pos="552"/>
        </w:tabs>
        <w:jc w:val="both"/>
        <w:rPr>
          <w:rFonts w:ascii="Times New Roman" w:hAnsi="Times New Roman" w:cs="Times New Roman"/>
          <w:sz w:val="24"/>
        </w:rPr>
      </w:pPr>
    </w:p>
    <w:p w:rsidR="002C566E" w:rsidRPr="00C4499B" w:rsidRDefault="002C566E" w:rsidP="00EF5218">
      <w:pPr>
        <w:widowControl/>
        <w:ind w:firstLine="0"/>
        <w:jc w:val="center"/>
        <w:rPr>
          <w:rFonts w:ascii="Times New Roman" w:hAnsi="Times New Roman" w:cs="Times New Roman"/>
          <w:b/>
          <w:sz w:val="24"/>
        </w:rPr>
      </w:pPr>
      <w:r w:rsidRPr="00D73ABD">
        <w:rPr>
          <w:rFonts w:ascii="Times New Roman" w:hAnsi="Times New Roman" w:cs="Times New Roman"/>
          <w:b/>
          <w:sz w:val="24"/>
        </w:rPr>
        <w:t>VI</w:t>
      </w:r>
      <w:r>
        <w:rPr>
          <w:rFonts w:ascii="Times New Roman" w:hAnsi="Times New Roman" w:cs="Times New Roman"/>
          <w:b/>
          <w:sz w:val="24"/>
        </w:rPr>
        <w:t>I</w:t>
      </w:r>
      <w:r w:rsidRPr="00D73ABD">
        <w:rPr>
          <w:rFonts w:ascii="Times New Roman" w:hAnsi="Times New Roman" w:cs="Times New Roman"/>
          <w:b/>
          <w:sz w:val="24"/>
        </w:rPr>
        <w:t>. TIEKĖJŲ KVALIFIKACIJOS PATIKRINIMAS</w:t>
      </w:r>
    </w:p>
    <w:p w:rsidR="002C566E" w:rsidRPr="00C4499B" w:rsidRDefault="002C566E" w:rsidP="00EF5218">
      <w:pPr>
        <w:widowControl/>
        <w:tabs>
          <w:tab w:val="left" w:pos="552"/>
        </w:tabs>
        <w:jc w:val="both"/>
        <w:rPr>
          <w:rFonts w:ascii="Times New Roman" w:hAnsi="Times New Roman" w:cs="Times New Roman"/>
          <w:sz w:val="24"/>
        </w:rPr>
      </w:pPr>
    </w:p>
    <w:p w:rsidR="002C566E" w:rsidRDefault="002C566E" w:rsidP="00EF5218">
      <w:pPr>
        <w:widowControl/>
        <w:tabs>
          <w:tab w:val="left" w:pos="552"/>
        </w:tabs>
        <w:jc w:val="both"/>
        <w:rPr>
          <w:rFonts w:ascii="Times New Roman" w:hAnsi="Times New Roman" w:cs="Times New Roman"/>
          <w:sz w:val="24"/>
        </w:rPr>
      </w:pPr>
      <w:r>
        <w:rPr>
          <w:rFonts w:ascii="Times New Roman" w:hAnsi="Times New Roman" w:cs="Times New Roman"/>
          <w:sz w:val="24"/>
        </w:rPr>
        <w:t>5</w:t>
      </w:r>
      <w:r w:rsidR="001F0E0A">
        <w:rPr>
          <w:rFonts w:ascii="Times New Roman" w:hAnsi="Times New Roman" w:cs="Times New Roman"/>
          <w:sz w:val="24"/>
        </w:rPr>
        <w:t>9</w:t>
      </w:r>
      <w:r w:rsidRPr="00C4499B">
        <w:rPr>
          <w:rFonts w:ascii="Times New Roman" w:hAnsi="Times New Roman" w:cs="Times New Roman"/>
          <w:sz w:val="24"/>
        </w:rPr>
        <w:t xml:space="preserve">. </w:t>
      </w:r>
      <w:r w:rsidR="00323282" w:rsidRPr="00B629F0">
        <w:rPr>
          <w:rFonts w:ascii="Times New Roman" w:hAnsi="Times New Roman" w:cs="Times New Roman"/>
          <w:sz w:val="24"/>
        </w:rPr>
        <w:t xml:space="preserve">Parinkdama tiekėją, perkančioji organizacija, vadovaudamasi Viešųjų pirkimų įstatymo 32-38 straipsniuose nustatytais reikalavimais, įsitikina, ar tiekėjas bus pajėgus įvykdyti pirkimo sutartį. </w:t>
      </w:r>
      <w:r w:rsidR="00B629F0" w:rsidRPr="00B629F0">
        <w:rPr>
          <w:rFonts w:ascii="Times New Roman" w:hAnsi="Times New Roman" w:cs="Times New Roman"/>
          <w:sz w:val="24"/>
        </w:rPr>
        <w:t>A</w:t>
      </w:r>
      <w:r w:rsidRPr="00C4499B">
        <w:rPr>
          <w:rFonts w:ascii="Times New Roman" w:hAnsi="Times New Roman" w:cs="Times New Roman"/>
          <w:sz w:val="24"/>
        </w:rPr>
        <w:t>tsižvelgiant į Tiekėjų kvalifikacijos vertinimo metodines rekomendacijas, patvirtintas Viešųjų pirkimų tarnybos direktoriaus 2003 m. spalio 20 d. įsakymu Nr. 1S-100 (</w:t>
      </w:r>
      <w:proofErr w:type="spellStart"/>
      <w:r w:rsidRPr="00C4499B">
        <w:rPr>
          <w:rFonts w:ascii="Times New Roman" w:hAnsi="Times New Roman" w:cs="Times New Roman"/>
          <w:sz w:val="24"/>
        </w:rPr>
        <w:t>Žin</w:t>
      </w:r>
      <w:proofErr w:type="spellEnd"/>
      <w:r w:rsidRPr="00C4499B">
        <w:rPr>
          <w:rFonts w:ascii="Times New Roman" w:hAnsi="Times New Roman" w:cs="Times New Roman"/>
          <w:sz w:val="24"/>
        </w:rPr>
        <w:t xml:space="preserve">., 2003, Nr. </w:t>
      </w:r>
      <w:r w:rsidRPr="00C4499B">
        <w:rPr>
          <w:rFonts w:ascii="Times New Roman" w:hAnsi="Times New Roman" w:cs="Times New Roman"/>
          <w:sz w:val="24"/>
        </w:rPr>
        <w:lastRenderedPageBreak/>
        <w:t>103-4623; 2004, Nr. 63-2285; 2007, Nr. 66-2595; 2009, Nr. 39-1505)</w:t>
      </w:r>
      <w:r>
        <w:rPr>
          <w:rFonts w:ascii="Times New Roman" w:hAnsi="Times New Roman" w:cs="Times New Roman"/>
          <w:sz w:val="24"/>
        </w:rPr>
        <w:t xml:space="preserve"> (aktualią redakciją)</w:t>
      </w:r>
      <w:r w:rsidRPr="00C4499B">
        <w:rPr>
          <w:rFonts w:ascii="Times New Roman" w:hAnsi="Times New Roman" w:cs="Times New Roman"/>
          <w:sz w:val="24"/>
        </w:rPr>
        <w:t>, pirkimo dokumentuose nustatomi tiekėjų kvalifikacijos reikalavimai ir vykdomas tiek</w:t>
      </w:r>
      <w:r>
        <w:rPr>
          <w:rFonts w:ascii="Times New Roman" w:hAnsi="Times New Roman" w:cs="Times New Roman"/>
          <w:sz w:val="24"/>
        </w:rPr>
        <w:t>ėjų kvalifikacijos patikrinimas.</w:t>
      </w:r>
    </w:p>
    <w:p w:rsidR="00BE7E27" w:rsidRPr="00B629F0" w:rsidRDefault="001F0E0A" w:rsidP="00B629F0">
      <w:pPr>
        <w:jc w:val="both"/>
        <w:rPr>
          <w:rFonts w:ascii="Times New Roman" w:hAnsi="Times New Roman" w:cs="Times New Roman"/>
          <w:sz w:val="24"/>
        </w:rPr>
      </w:pPr>
      <w:r>
        <w:rPr>
          <w:rFonts w:ascii="Times New Roman" w:hAnsi="Times New Roman" w:cs="Times New Roman"/>
          <w:sz w:val="22"/>
          <w:szCs w:val="22"/>
        </w:rPr>
        <w:t>60</w:t>
      </w:r>
      <w:r w:rsidR="00BE7E27" w:rsidRPr="00B629F0">
        <w:rPr>
          <w:rFonts w:ascii="Times New Roman" w:hAnsi="Times New Roman" w:cs="Times New Roman"/>
          <w:sz w:val="22"/>
          <w:szCs w:val="22"/>
        </w:rPr>
        <w:t xml:space="preserve"> </w:t>
      </w:r>
      <w:r w:rsidR="00BE7E27" w:rsidRPr="00B629F0">
        <w:rPr>
          <w:rFonts w:ascii="Times New Roman" w:hAnsi="Times New Roman" w:cs="Times New Roman"/>
          <w:sz w:val="24"/>
        </w:rPr>
        <w:t xml:space="preserve">Perkančioji organizacija, pirkimo dokumentuose reikalaudama, kad tiekėjas įrodytų, jog Viešųjų pirkimų įstatymo 33 straipsnio 1 dalyje ir 2 dalies 1, 2, 3, 5, 6 ir 9 punktuose nurodytų aplinkybių nėra, kaip pakankamą įrodymą priima teismo, valstybės įmonės Registrų centro ar kitos kompetentingos institucijos dokumentą. Tiekėjas nurodytoms aplinkybėms įrodyti gali pateikti valstybės įmonės Registrų centro Lietuvos Respublikos Vyriausybės nustatyta tvarka išduotą dokumentą, patvirtinantį jungtinius kompetentingų institucijų tvarkomus duomenis. Perkančioji organizacija negali reikalauti dokumentų ir informacijos, kurie perkančiajai organizacijai pagal Lietuvos Respublikos valstybės informacinių išteklių valdymo įstatymą ar kitus teisės aktus yra neatlygintinai prieinami Lietuvos Respublikos registruose, valstybės informacinėse sistemose ir kitose informacinėse sistemose.     </w:t>
      </w:r>
    </w:p>
    <w:p w:rsidR="002C566E" w:rsidRPr="00C4499B" w:rsidRDefault="001F0E0A" w:rsidP="00EF5218">
      <w:pPr>
        <w:widowControl/>
        <w:tabs>
          <w:tab w:val="left" w:pos="552"/>
        </w:tabs>
        <w:jc w:val="both"/>
        <w:rPr>
          <w:rFonts w:ascii="Times New Roman" w:hAnsi="Times New Roman" w:cs="Times New Roman"/>
          <w:sz w:val="24"/>
        </w:rPr>
      </w:pPr>
      <w:r>
        <w:rPr>
          <w:rFonts w:ascii="Times New Roman" w:hAnsi="Times New Roman" w:cs="Times New Roman"/>
          <w:sz w:val="24"/>
        </w:rPr>
        <w:t>61</w:t>
      </w:r>
      <w:r w:rsidR="002C566E" w:rsidRPr="00555C8B">
        <w:rPr>
          <w:rFonts w:ascii="Times New Roman" w:hAnsi="Times New Roman" w:cs="Times New Roman"/>
          <w:sz w:val="24"/>
        </w:rPr>
        <w:t>. Tiekėjų kvalifikacijos neprivaloma tikrinti, kai:</w:t>
      </w:r>
    </w:p>
    <w:p w:rsidR="002C566E" w:rsidRPr="00C4499B" w:rsidRDefault="001F0E0A" w:rsidP="00EF5218">
      <w:pPr>
        <w:widowControl/>
        <w:tabs>
          <w:tab w:val="left" w:pos="696"/>
        </w:tabs>
        <w:jc w:val="both"/>
        <w:rPr>
          <w:rFonts w:ascii="Times New Roman" w:hAnsi="Times New Roman" w:cs="Times New Roman"/>
          <w:sz w:val="24"/>
        </w:rPr>
      </w:pPr>
      <w:r>
        <w:rPr>
          <w:rFonts w:ascii="Times New Roman" w:hAnsi="Times New Roman" w:cs="Times New Roman"/>
          <w:sz w:val="24"/>
        </w:rPr>
        <w:t>61</w:t>
      </w:r>
      <w:r w:rsidR="002C566E" w:rsidRPr="00C4499B">
        <w:rPr>
          <w:rFonts w:ascii="Times New Roman" w:hAnsi="Times New Roman" w:cs="Times New Roman"/>
          <w:sz w:val="24"/>
        </w:rPr>
        <w:t>.1.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2C566E" w:rsidRPr="00C4499B" w:rsidRDefault="001F0E0A" w:rsidP="00EF5218">
      <w:pPr>
        <w:widowControl/>
        <w:tabs>
          <w:tab w:val="left" w:pos="696"/>
        </w:tabs>
        <w:jc w:val="both"/>
        <w:rPr>
          <w:rFonts w:ascii="Times New Roman" w:hAnsi="Times New Roman" w:cs="Times New Roman"/>
          <w:sz w:val="24"/>
        </w:rPr>
      </w:pPr>
      <w:r>
        <w:rPr>
          <w:rFonts w:ascii="Times New Roman" w:hAnsi="Times New Roman" w:cs="Times New Roman"/>
          <w:sz w:val="24"/>
        </w:rPr>
        <w:t>61</w:t>
      </w:r>
      <w:r w:rsidR="002C566E" w:rsidRPr="00C4499B">
        <w:rPr>
          <w:rFonts w:ascii="Times New Roman" w:hAnsi="Times New Roman" w:cs="Times New Roman"/>
          <w:sz w:val="24"/>
        </w:rPr>
        <w:t>.2. dėl techninių, meninių priežasčių ar dėl objektyvių aplinkybių tik konkretus tiekėjas gali patiekti reikalingas prekes, pateikti paslaugas ar atlikti darbus ir nėra jokios kitos alternatyvos;</w:t>
      </w:r>
    </w:p>
    <w:p w:rsidR="002C566E" w:rsidRPr="00C4499B" w:rsidRDefault="001F0E0A" w:rsidP="00EF5218">
      <w:pPr>
        <w:widowControl/>
        <w:tabs>
          <w:tab w:val="left" w:pos="696"/>
        </w:tabs>
        <w:jc w:val="both"/>
        <w:rPr>
          <w:rFonts w:ascii="Times New Roman" w:hAnsi="Times New Roman" w:cs="Times New Roman"/>
          <w:sz w:val="24"/>
        </w:rPr>
      </w:pPr>
      <w:r>
        <w:rPr>
          <w:rFonts w:ascii="Times New Roman" w:hAnsi="Times New Roman" w:cs="Times New Roman"/>
          <w:sz w:val="24"/>
        </w:rPr>
        <w:t>61</w:t>
      </w:r>
      <w:r w:rsidR="002C566E" w:rsidRPr="00C4499B">
        <w:rPr>
          <w:rFonts w:ascii="Times New Roman" w:hAnsi="Times New Roman" w:cs="Times New Roman"/>
          <w:sz w:val="24"/>
        </w:rPr>
        <w:t>.3.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2C566E" w:rsidRPr="00C4499B" w:rsidRDefault="001F0E0A" w:rsidP="00EF5218">
      <w:pPr>
        <w:widowControl/>
        <w:tabs>
          <w:tab w:val="left" w:pos="696"/>
        </w:tabs>
        <w:jc w:val="both"/>
        <w:rPr>
          <w:rFonts w:ascii="Times New Roman" w:hAnsi="Times New Roman" w:cs="Times New Roman"/>
          <w:sz w:val="24"/>
        </w:rPr>
      </w:pPr>
      <w:r>
        <w:rPr>
          <w:rFonts w:ascii="Times New Roman" w:hAnsi="Times New Roman" w:cs="Times New Roman"/>
          <w:sz w:val="24"/>
        </w:rPr>
        <w:t>61</w:t>
      </w:r>
      <w:r w:rsidR="002C566E" w:rsidRPr="00C4499B">
        <w:rPr>
          <w:rFonts w:ascii="Times New Roman" w:hAnsi="Times New Roman" w:cs="Times New Roman"/>
          <w:sz w:val="24"/>
        </w:rPr>
        <w:t>.4. prekių biržoje perkamos kotiruojamos prekės;</w:t>
      </w:r>
    </w:p>
    <w:p w:rsidR="002C566E" w:rsidRPr="00C4499B" w:rsidRDefault="001F0E0A" w:rsidP="00EF5218">
      <w:pPr>
        <w:widowControl/>
        <w:tabs>
          <w:tab w:val="left" w:pos="696"/>
        </w:tabs>
        <w:jc w:val="both"/>
        <w:rPr>
          <w:rFonts w:ascii="Times New Roman" w:hAnsi="Times New Roman" w:cs="Times New Roman"/>
          <w:sz w:val="24"/>
        </w:rPr>
      </w:pPr>
      <w:r>
        <w:rPr>
          <w:rFonts w:ascii="Times New Roman" w:hAnsi="Times New Roman" w:cs="Times New Roman"/>
          <w:sz w:val="24"/>
        </w:rPr>
        <w:t>61</w:t>
      </w:r>
      <w:r w:rsidR="002C566E" w:rsidRPr="00C4499B">
        <w:rPr>
          <w:rFonts w:ascii="Times New Roman" w:hAnsi="Times New Roman" w:cs="Times New Roman"/>
          <w:sz w:val="24"/>
        </w:rPr>
        <w:t>.5. perkami muziejų eksponatai, archyviniai ir bibliotekiniai dokumentai, yra prenumeruojami laikraščiai ir žurnalai;</w:t>
      </w:r>
    </w:p>
    <w:p w:rsidR="002C566E" w:rsidRPr="00C4499B" w:rsidRDefault="001F0E0A" w:rsidP="00EF5218">
      <w:pPr>
        <w:widowControl/>
        <w:tabs>
          <w:tab w:val="left" w:pos="696"/>
        </w:tabs>
        <w:jc w:val="both"/>
        <w:rPr>
          <w:rFonts w:ascii="Times New Roman" w:hAnsi="Times New Roman" w:cs="Times New Roman"/>
          <w:sz w:val="24"/>
        </w:rPr>
      </w:pPr>
      <w:r>
        <w:rPr>
          <w:rFonts w:ascii="Times New Roman" w:hAnsi="Times New Roman" w:cs="Times New Roman"/>
          <w:sz w:val="24"/>
        </w:rPr>
        <w:t>61</w:t>
      </w:r>
      <w:r w:rsidR="002C566E" w:rsidRPr="00C4499B">
        <w:rPr>
          <w:rFonts w:ascii="Times New Roman" w:hAnsi="Times New Roman" w:cs="Times New Roman"/>
          <w:sz w:val="24"/>
        </w:rPr>
        <w:t>.6. ypač palankiomis sąlygomis perkama iš bankrutuojančių, likviduojamų, restruktūrizuojamų ar sustabdžiusių veiklą ūkio subjektų;</w:t>
      </w:r>
    </w:p>
    <w:p w:rsidR="002C566E" w:rsidRDefault="001F0E0A" w:rsidP="00EF5218">
      <w:pPr>
        <w:widowControl/>
        <w:tabs>
          <w:tab w:val="left" w:pos="696"/>
        </w:tabs>
        <w:jc w:val="both"/>
        <w:rPr>
          <w:rFonts w:ascii="Times New Roman" w:hAnsi="Times New Roman" w:cs="Times New Roman"/>
          <w:sz w:val="24"/>
        </w:rPr>
      </w:pPr>
      <w:r>
        <w:rPr>
          <w:rFonts w:ascii="Times New Roman" w:hAnsi="Times New Roman" w:cs="Times New Roman"/>
          <w:sz w:val="24"/>
        </w:rPr>
        <w:t>61</w:t>
      </w:r>
      <w:r w:rsidR="002C566E" w:rsidRPr="00C4499B">
        <w:rPr>
          <w:rFonts w:ascii="Times New Roman" w:hAnsi="Times New Roman" w:cs="Times New Roman"/>
          <w:sz w:val="24"/>
        </w:rPr>
        <w:t xml:space="preserve">.7. </w:t>
      </w:r>
      <w:r w:rsidR="002C566E">
        <w:rPr>
          <w:rFonts w:ascii="Times New Roman" w:hAnsi="Times New Roman" w:cs="Times New Roman"/>
          <w:sz w:val="24"/>
        </w:rPr>
        <w:t>perkamos literatūros, mokslo ir meno kūrinių autorių , atlikėjų ar jų kolektyvo paslaugos, taip pat mokslo, kultūros ir meno sričių projektų vertinimo paslaugos;</w:t>
      </w:r>
    </w:p>
    <w:p w:rsidR="002C566E" w:rsidRPr="00C4499B" w:rsidRDefault="001F0E0A" w:rsidP="00EF5218">
      <w:pPr>
        <w:widowControl/>
        <w:tabs>
          <w:tab w:val="left" w:pos="696"/>
        </w:tabs>
        <w:jc w:val="both"/>
        <w:rPr>
          <w:rFonts w:ascii="Times New Roman" w:hAnsi="Times New Roman" w:cs="Times New Roman"/>
          <w:sz w:val="24"/>
        </w:rPr>
      </w:pPr>
      <w:r>
        <w:rPr>
          <w:rFonts w:ascii="Times New Roman" w:hAnsi="Times New Roman" w:cs="Times New Roman"/>
          <w:sz w:val="24"/>
        </w:rPr>
        <w:t>61</w:t>
      </w:r>
      <w:r w:rsidR="002C566E">
        <w:rPr>
          <w:rFonts w:ascii="Times New Roman" w:hAnsi="Times New Roman" w:cs="Times New Roman"/>
          <w:sz w:val="24"/>
        </w:rPr>
        <w:t xml:space="preserve">.8. </w:t>
      </w:r>
      <w:r w:rsidR="002C566E" w:rsidRPr="00C4499B">
        <w:rPr>
          <w:rFonts w:ascii="Times New Roman" w:hAnsi="Times New Roman" w:cs="Times New Roman"/>
          <w:sz w:val="24"/>
        </w:rPr>
        <w:t>perkamos licencijos naudotis bibliotekiniais dokumentais ar duomenų (informacinėmis) bazėmis;</w:t>
      </w:r>
    </w:p>
    <w:p w:rsidR="002C566E" w:rsidRPr="00C4499B" w:rsidRDefault="001F0E0A" w:rsidP="00EF5218">
      <w:pPr>
        <w:widowControl/>
        <w:tabs>
          <w:tab w:val="left" w:pos="696"/>
        </w:tabs>
        <w:jc w:val="both"/>
        <w:rPr>
          <w:rFonts w:ascii="Times New Roman" w:hAnsi="Times New Roman" w:cs="Times New Roman"/>
          <w:sz w:val="24"/>
        </w:rPr>
      </w:pPr>
      <w:r>
        <w:rPr>
          <w:rFonts w:ascii="Times New Roman" w:hAnsi="Times New Roman" w:cs="Times New Roman"/>
          <w:sz w:val="24"/>
        </w:rPr>
        <w:t>61</w:t>
      </w:r>
      <w:r w:rsidR="002C566E" w:rsidRPr="00C4499B">
        <w:rPr>
          <w:rFonts w:ascii="Times New Roman" w:hAnsi="Times New Roman" w:cs="Times New Roman"/>
          <w:sz w:val="24"/>
        </w:rPr>
        <w:t>.</w:t>
      </w:r>
      <w:r w:rsidR="002C566E">
        <w:rPr>
          <w:rFonts w:ascii="Times New Roman" w:hAnsi="Times New Roman" w:cs="Times New Roman"/>
          <w:sz w:val="24"/>
        </w:rPr>
        <w:t>9</w:t>
      </w:r>
      <w:r w:rsidR="002C566E" w:rsidRPr="00C4499B">
        <w:rPr>
          <w:rFonts w:ascii="Times New Roman" w:hAnsi="Times New Roman" w:cs="Times New Roman"/>
          <w:sz w:val="24"/>
        </w:rPr>
        <w:t>. dėl aplinkybių, kurių nebuvo galima numatyti, paaiškėja, kad yra reikalingi papildomi darbai arba paslaugos, kurie nebuvo įrašyti į sudarytą pirkimo sutartį, tačiau be kurių negalima užbaigti pirkimo sutarties vykdymo;</w:t>
      </w:r>
    </w:p>
    <w:p w:rsidR="002C566E" w:rsidRPr="00C4499B" w:rsidRDefault="001F0E0A" w:rsidP="00EF5218">
      <w:pPr>
        <w:widowControl/>
        <w:tabs>
          <w:tab w:val="left" w:pos="696"/>
        </w:tabs>
        <w:jc w:val="both"/>
        <w:rPr>
          <w:rFonts w:ascii="Times New Roman" w:hAnsi="Times New Roman" w:cs="Times New Roman"/>
          <w:sz w:val="24"/>
        </w:rPr>
      </w:pPr>
      <w:r>
        <w:rPr>
          <w:rFonts w:ascii="Times New Roman" w:hAnsi="Times New Roman" w:cs="Times New Roman"/>
          <w:sz w:val="24"/>
        </w:rPr>
        <w:t>61</w:t>
      </w:r>
      <w:r w:rsidR="002C566E" w:rsidRPr="00C4499B">
        <w:rPr>
          <w:rFonts w:ascii="Times New Roman" w:hAnsi="Times New Roman" w:cs="Times New Roman"/>
          <w:sz w:val="24"/>
        </w:rPr>
        <w:t>.</w:t>
      </w:r>
      <w:r w:rsidR="002C566E">
        <w:rPr>
          <w:rFonts w:ascii="Times New Roman" w:hAnsi="Times New Roman" w:cs="Times New Roman"/>
          <w:sz w:val="24"/>
        </w:rPr>
        <w:t>10</w:t>
      </w:r>
      <w:r w:rsidR="002C566E" w:rsidRPr="00C4499B">
        <w:rPr>
          <w:rFonts w:ascii="Times New Roman" w:hAnsi="Times New Roman" w:cs="Times New Roman"/>
          <w:sz w:val="24"/>
        </w:rPr>
        <w:t>. perkamos ekspertų komisijų, komitetų, tarybų, kurių sudarymo tvarką nustato Lietuvos Respublikos įstatymai, narių teikiamos nematerialaus pobūdžio (intelektinės) paslaugos;</w:t>
      </w:r>
    </w:p>
    <w:p w:rsidR="002C566E" w:rsidRPr="00C4499B" w:rsidRDefault="001F0E0A" w:rsidP="00EF5218">
      <w:pPr>
        <w:widowControl/>
        <w:tabs>
          <w:tab w:val="left" w:pos="811"/>
        </w:tabs>
        <w:jc w:val="both"/>
        <w:rPr>
          <w:rFonts w:ascii="Times New Roman" w:hAnsi="Times New Roman" w:cs="Times New Roman"/>
          <w:sz w:val="24"/>
        </w:rPr>
      </w:pPr>
      <w:r>
        <w:rPr>
          <w:rFonts w:ascii="Times New Roman" w:hAnsi="Times New Roman" w:cs="Times New Roman"/>
          <w:sz w:val="24"/>
        </w:rPr>
        <w:t>61</w:t>
      </w:r>
      <w:r w:rsidR="002C566E" w:rsidRPr="00C4499B">
        <w:rPr>
          <w:rFonts w:ascii="Times New Roman" w:hAnsi="Times New Roman" w:cs="Times New Roman"/>
          <w:sz w:val="24"/>
        </w:rPr>
        <w:t>.1</w:t>
      </w:r>
      <w:r w:rsidR="002C566E">
        <w:rPr>
          <w:rFonts w:ascii="Times New Roman" w:hAnsi="Times New Roman" w:cs="Times New Roman"/>
          <w:sz w:val="24"/>
        </w:rPr>
        <w:t>1</w:t>
      </w:r>
      <w:r w:rsidR="002C566E" w:rsidRPr="00C4499B">
        <w:rPr>
          <w:rFonts w:ascii="Times New Roman" w:hAnsi="Times New Roman" w:cs="Times New Roman"/>
          <w:sz w:val="24"/>
        </w:rPr>
        <w:t>. vykdomi mažos vertės pirkimai.</w:t>
      </w:r>
    </w:p>
    <w:p w:rsidR="002C566E" w:rsidRDefault="001F0E0A" w:rsidP="00EF5218">
      <w:pPr>
        <w:widowControl/>
        <w:tabs>
          <w:tab w:val="left" w:pos="552"/>
        </w:tabs>
        <w:jc w:val="both"/>
        <w:rPr>
          <w:rFonts w:ascii="Times New Roman" w:hAnsi="Times New Roman" w:cs="Times New Roman"/>
          <w:sz w:val="24"/>
        </w:rPr>
      </w:pPr>
      <w:r>
        <w:rPr>
          <w:rFonts w:ascii="Times New Roman" w:hAnsi="Times New Roman" w:cs="Times New Roman"/>
          <w:sz w:val="24"/>
        </w:rPr>
        <w:t>62</w:t>
      </w:r>
      <w:r w:rsidR="002C566E" w:rsidRPr="00852E86">
        <w:rPr>
          <w:rFonts w:ascii="Times New Roman" w:hAnsi="Times New Roman" w:cs="Times New Roman"/>
          <w:sz w:val="24"/>
        </w:rPr>
        <w:t>. Jei perkančioji organizacija tikrina tiekėjų kvalifikaciją, visais atvejais privalo patikrinti, ar nėra Viešųjų pirkimų įstatymo 33 straipsnio 1 dalyje nustatytų sąlygų. Visi kiti kvalifikacijos reikalavimai gali būti laisvai pasirenkami.</w:t>
      </w:r>
    </w:p>
    <w:p w:rsidR="002C566E" w:rsidRDefault="001F0E0A" w:rsidP="00EF5218">
      <w:pPr>
        <w:widowControl/>
        <w:tabs>
          <w:tab w:val="left" w:pos="552"/>
        </w:tabs>
        <w:jc w:val="both"/>
        <w:rPr>
          <w:rFonts w:ascii="Times New Roman" w:hAnsi="Times New Roman" w:cs="Times New Roman"/>
          <w:sz w:val="24"/>
        </w:rPr>
      </w:pPr>
      <w:r>
        <w:rPr>
          <w:rFonts w:ascii="Times New Roman" w:hAnsi="Times New Roman" w:cs="Times New Roman"/>
          <w:sz w:val="24"/>
        </w:rPr>
        <w:t>63</w:t>
      </w:r>
      <w:r w:rsidR="002C566E">
        <w:rPr>
          <w:rFonts w:ascii="Times New Roman" w:hAnsi="Times New Roman" w:cs="Times New Roman"/>
          <w:sz w:val="24"/>
        </w:rPr>
        <w:t>.</w:t>
      </w:r>
      <w:r w:rsidR="002C566E" w:rsidRPr="00C4499B">
        <w:rPr>
          <w:rFonts w:ascii="Times New Roman" w:hAnsi="Times New Roman" w:cs="Times New Roman"/>
          <w:sz w:val="24"/>
        </w:rPr>
        <w:t xml:space="preserve">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C16CA9" w:rsidRPr="00C4499B" w:rsidRDefault="00C16CA9" w:rsidP="00EF5218">
      <w:pPr>
        <w:widowControl/>
        <w:tabs>
          <w:tab w:val="left" w:pos="552"/>
        </w:tabs>
        <w:jc w:val="both"/>
        <w:rPr>
          <w:rFonts w:ascii="Times New Roman" w:hAnsi="Times New Roman" w:cs="Times New Roman"/>
          <w:sz w:val="24"/>
        </w:rPr>
      </w:pPr>
    </w:p>
    <w:p w:rsidR="002C566E" w:rsidRPr="00C4499B" w:rsidRDefault="002C566E" w:rsidP="00EF5218">
      <w:pPr>
        <w:widowControl/>
        <w:jc w:val="both"/>
        <w:rPr>
          <w:rFonts w:ascii="Times New Roman" w:hAnsi="Times New Roman" w:cs="Times New Roman"/>
          <w:sz w:val="24"/>
        </w:rPr>
      </w:pPr>
    </w:p>
    <w:p w:rsidR="002C566E" w:rsidRPr="00C4499B" w:rsidRDefault="002C566E" w:rsidP="00EF5218">
      <w:pPr>
        <w:widowControl/>
        <w:ind w:firstLine="0"/>
        <w:jc w:val="center"/>
        <w:rPr>
          <w:rFonts w:ascii="Times New Roman" w:hAnsi="Times New Roman" w:cs="Times New Roman"/>
          <w:b/>
          <w:sz w:val="24"/>
        </w:rPr>
      </w:pPr>
      <w:r w:rsidRPr="00C4499B">
        <w:rPr>
          <w:rFonts w:ascii="Times New Roman" w:hAnsi="Times New Roman" w:cs="Times New Roman"/>
          <w:b/>
          <w:sz w:val="24"/>
        </w:rPr>
        <w:lastRenderedPageBreak/>
        <w:t>VII</w:t>
      </w:r>
      <w:r>
        <w:rPr>
          <w:rFonts w:ascii="Times New Roman" w:hAnsi="Times New Roman" w:cs="Times New Roman"/>
          <w:b/>
          <w:sz w:val="24"/>
        </w:rPr>
        <w:t>I</w:t>
      </w:r>
      <w:r w:rsidRPr="00C4499B">
        <w:rPr>
          <w:rFonts w:ascii="Times New Roman" w:hAnsi="Times New Roman" w:cs="Times New Roman"/>
          <w:b/>
          <w:sz w:val="24"/>
        </w:rPr>
        <w:t>. PASIŪLYMŲ NAGRINĖJIMAS IR VERTINIMAS</w:t>
      </w:r>
    </w:p>
    <w:p w:rsidR="002C566E" w:rsidRPr="00C4499B" w:rsidRDefault="002C566E" w:rsidP="00EF5218">
      <w:pPr>
        <w:widowControl/>
        <w:tabs>
          <w:tab w:val="left" w:pos="552"/>
        </w:tabs>
        <w:jc w:val="both"/>
        <w:rPr>
          <w:rFonts w:ascii="Times New Roman" w:hAnsi="Times New Roman" w:cs="Times New Roman"/>
          <w:sz w:val="24"/>
        </w:rPr>
      </w:pPr>
    </w:p>
    <w:p w:rsidR="002C566E" w:rsidRPr="00C4499B" w:rsidRDefault="001F0E0A" w:rsidP="00EF5218">
      <w:pPr>
        <w:widowControl/>
        <w:tabs>
          <w:tab w:val="left" w:pos="552"/>
        </w:tabs>
        <w:jc w:val="both"/>
        <w:rPr>
          <w:rFonts w:ascii="Times New Roman" w:hAnsi="Times New Roman" w:cs="Times New Roman"/>
          <w:sz w:val="24"/>
        </w:rPr>
      </w:pPr>
      <w:r>
        <w:rPr>
          <w:rFonts w:ascii="Times New Roman" w:hAnsi="Times New Roman" w:cs="Times New Roman"/>
          <w:sz w:val="24"/>
        </w:rPr>
        <w:t>64</w:t>
      </w:r>
      <w:r w:rsidR="002C566E" w:rsidRPr="00C4499B">
        <w:rPr>
          <w:rFonts w:ascii="Times New Roman" w:hAnsi="Times New Roman" w:cs="Times New Roman"/>
          <w:sz w:val="24"/>
        </w:rPr>
        <w:t>.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2C566E" w:rsidRPr="00C4499B" w:rsidRDefault="001F0E0A" w:rsidP="00EF5218">
      <w:pPr>
        <w:widowControl/>
        <w:tabs>
          <w:tab w:val="left" w:pos="552"/>
        </w:tabs>
        <w:jc w:val="both"/>
        <w:rPr>
          <w:rFonts w:ascii="Times New Roman" w:hAnsi="Times New Roman" w:cs="Times New Roman"/>
          <w:sz w:val="24"/>
        </w:rPr>
      </w:pPr>
      <w:r>
        <w:rPr>
          <w:rFonts w:ascii="Times New Roman" w:hAnsi="Times New Roman" w:cs="Times New Roman"/>
          <w:sz w:val="24"/>
        </w:rPr>
        <w:t>65</w:t>
      </w:r>
      <w:r w:rsidR="002C566E" w:rsidRPr="00C4499B">
        <w:rPr>
          <w:rFonts w:ascii="Times New Roman" w:hAnsi="Times New Roman" w:cs="Times New Roman"/>
          <w:sz w:val="24"/>
        </w:rPr>
        <w:t>. Vokus su pasiūlymais atplėšia, pasiūlymus nagrinėja ir vertina supaprastintą pirkimą atliekanti Komisija arba pirkimų organizatorius.</w:t>
      </w:r>
    </w:p>
    <w:p w:rsidR="002C566E" w:rsidRPr="00B41B42" w:rsidRDefault="001F0E0A" w:rsidP="00DE0539">
      <w:pPr>
        <w:pStyle w:val="Hipersaitas1"/>
        <w:spacing w:before="0" w:beforeAutospacing="0" w:after="0" w:afterAutospacing="0"/>
        <w:ind w:firstLine="720"/>
        <w:jc w:val="both"/>
        <w:rPr>
          <w:color w:val="000000" w:themeColor="text1"/>
        </w:rPr>
      </w:pPr>
      <w:r>
        <w:t>66</w:t>
      </w:r>
      <w:r w:rsidR="002C566E" w:rsidRPr="00C4499B">
        <w:t>.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r w:rsidR="00A85244">
        <w:t>.</w:t>
      </w:r>
    </w:p>
    <w:p w:rsidR="002C566E" w:rsidRPr="00C4499B" w:rsidRDefault="001F0E0A" w:rsidP="00EF5218">
      <w:pPr>
        <w:widowControl/>
        <w:tabs>
          <w:tab w:val="left" w:pos="552"/>
        </w:tabs>
        <w:jc w:val="both"/>
        <w:rPr>
          <w:rFonts w:ascii="Times New Roman" w:hAnsi="Times New Roman" w:cs="Times New Roman"/>
          <w:sz w:val="24"/>
        </w:rPr>
      </w:pPr>
      <w:r>
        <w:rPr>
          <w:rFonts w:ascii="Times New Roman" w:hAnsi="Times New Roman" w:cs="Times New Roman"/>
          <w:sz w:val="24"/>
        </w:rPr>
        <w:t>67</w:t>
      </w:r>
      <w:r w:rsidR="002C566E" w:rsidRPr="00C4499B">
        <w:rPr>
          <w:rFonts w:ascii="Times New Roman" w:hAnsi="Times New Roman" w:cs="Times New Roman"/>
          <w:sz w:val="24"/>
        </w:rPr>
        <w:t>.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2C566E" w:rsidRPr="00C4499B" w:rsidRDefault="001F0E0A" w:rsidP="00EF5218">
      <w:pPr>
        <w:widowControl/>
        <w:tabs>
          <w:tab w:val="left" w:pos="581"/>
        </w:tabs>
        <w:jc w:val="both"/>
        <w:rPr>
          <w:rFonts w:ascii="Times New Roman" w:hAnsi="Times New Roman" w:cs="Times New Roman"/>
          <w:sz w:val="24"/>
        </w:rPr>
      </w:pPr>
      <w:r>
        <w:rPr>
          <w:rFonts w:ascii="Times New Roman" w:hAnsi="Times New Roman" w:cs="Times New Roman"/>
          <w:sz w:val="24"/>
        </w:rPr>
        <w:t>68</w:t>
      </w:r>
      <w:r w:rsidR="002C566E" w:rsidRPr="00C4499B">
        <w:rPr>
          <w:rFonts w:ascii="Times New Roman" w:hAnsi="Times New Roman" w:cs="Times New Roman"/>
          <w:sz w:val="24"/>
        </w:rPr>
        <w:t>. Atplėšus voką, pasiūlymo paskutinio lapo antrojoje pusėje pasirašo posėdyje dalyvaujantys Komisijos nariai ar pirkimų organizatorius. Ši nuostata netaikoma, kai pasiūlymas perduodamas elektroninėmis priemonėmis. Komisija vokų atplėšimo procedūros rezultatus įformina protokolu.</w:t>
      </w:r>
    </w:p>
    <w:p w:rsidR="002C566E" w:rsidRPr="00C4499B" w:rsidRDefault="002C566E" w:rsidP="00EF5218">
      <w:pPr>
        <w:widowControl/>
        <w:tabs>
          <w:tab w:val="left" w:pos="581"/>
        </w:tabs>
        <w:jc w:val="both"/>
        <w:rPr>
          <w:rFonts w:ascii="Times New Roman" w:hAnsi="Times New Roman" w:cs="Times New Roman"/>
          <w:sz w:val="24"/>
        </w:rPr>
      </w:pPr>
      <w:r>
        <w:rPr>
          <w:rFonts w:ascii="Times New Roman" w:hAnsi="Times New Roman" w:cs="Times New Roman"/>
          <w:sz w:val="24"/>
        </w:rPr>
        <w:t>6</w:t>
      </w:r>
      <w:r w:rsidR="001F0E0A">
        <w:rPr>
          <w:rFonts w:ascii="Times New Roman" w:hAnsi="Times New Roman" w:cs="Times New Roman"/>
          <w:sz w:val="24"/>
        </w:rPr>
        <w:t>9</w:t>
      </w:r>
      <w:r w:rsidRPr="00C4499B">
        <w:rPr>
          <w:rFonts w:ascii="Times New Roman" w:hAnsi="Times New Roman" w:cs="Times New Roman"/>
          <w:sz w:val="24"/>
        </w:rPr>
        <w:t>. Vokų su pasiūlymais atplėšimo procedūroje dalyvaujantiems tiekėjams ar jų atstovams pranešama ši informacija:</w:t>
      </w:r>
    </w:p>
    <w:p w:rsidR="002C566E" w:rsidRPr="00C4499B" w:rsidRDefault="002C566E" w:rsidP="00EF5218">
      <w:pPr>
        <w:widowControl/>
        <w:tabs>
          <w:tab w:val="left" w:pos="720"/>
        </w:tabs>
        <w:jc w:val="both"/>
        <w:rPr>
          <w:rFonts w:ascii="Times New Roman" w:hAnsi="Times New Roman" w:cs="Times New Roman"/>
          <w:sz w:val="24"/>
        </w:rPr>
      </w:pPr>
      <w:r>
        <w:rPr>
          <w:rFonts w:ascii="Times New Roman" w:hAnsi="Times New Roman" w:cs="Times New Roman"/>
          <w:sz w:val="24"/>
        </w:rPr>
        <w:t>6</w:t>
      </w:r>
      <w:r w:rsidR="006C2CDF">
        <w:rPr>
          <w:rFonts w:ascii="Times New Roman" w:hAnsi="Times New Roman" w:cs="Times New Roman"/>
          <w:sz w:val="24"/>
        </w:rPr>
        <w:t>9</w:t>
      </w:r>
      <w:r w:rsidRPr="00C4499B">
        <w:rPr>
          <w:rFonts w:ascii="Times New Roman" w:hAnsi="Times New Roman" w:cs="Times New Roman"/>
          <w:sz w:val="24"/>
        </w:rPr>
        <w:t>.1. pasiūlymą pateikusio tiekėjo pavadinimas;</w:t>
      </w:r>
    </w:p>
    <w:p w:rsidR="002C566E" w:rsidRDefault="002C566E" w:rsidP="00EF5218">
      <w:pPr>
        <w:widowControl/>
        <w:tabs>
          <w:tab w:val="left" w:pos="720"/>
        </w:tabs>
        <w:jc w:val="both"/>
        <w:rPr>
          <w:rFonts w:ascii="Times New Roman" w:hAnsi="Times New Roman" w:cs="Times New Roman"/>
          <w:sz w:val="24"/>
        </w:rPr>
      </w:pPr>
      <w:r>
        <w:rPr>
          <w:rFonts w:ascii="Times New Roman" w:hAnsi="Times New Roman" w:cs="Times New Roman"/>
          <w:sz w:val="24"/>
        </w:rPr>
        <w:t>6</w:t>
      </w:r>
      <w:r w:rsidR="006C2CDF">
        <w:rPr>
          <w:rFonts w:ascii="Times New Roman" w:hAnsi="Times New Roman" w:cs="Times New Roman"/>
          <w:sz w:val="24"/>
        </w:rPr>
        <w:t>9</w:t>
      </w:r>
      <w:r w:rsidRPr="00C4499B">
        <w:rPr>
          <w:rFonts w:ascii="Times New Roman" w:hAnsi="Times New Roman" w:cs="Times New Roman"/>
          <w:sz w:val="24"/>
        </w:rPr>
        <w:t>.2. kai pasiūlymai vertinami pagal mažiausios kainos kriterijų – pasiūlyme nurodyta kaina;</w:t>
      </w:r>
    </w:p>
    <w:p w:rsidR="00844A05" w:rsidRPr="00B41B42" w:rsidRDefault="00054662" w:rsidP="00EF5218">
      <w:pPr>
        <w:widowControl/>
        <w:tabs>
          <w:tab w:val="left" w:pos="720"/>
        </w:tabs>
        <w:jc w:val="both"/>
        <w:rPr>
          <w:rFonts w:ascii="Times New Roman" w:hAnsi="Times New Roman" w:cs="Times New Roman"/>
          <w:color w:val="000000" w:themeColor="text1"/>
          <w:sz w:val="24"/>
        </w:rPr>
      </w:pPr>
      <w:r w:rsidRPr="00A85244">
        <w:rPr>
          <w:rFonts w:ascii="Times New Roman" w:hAnsi="Times New Roman" w:cs="Times New Roman"/>
          <w:sz w:val="24"/>
        </w:rPr>
        <w:t>6</w:t>
      </w:r>
      <w:r w:rsidR="006C2CDF">
        <w:rPr>
          <w:rFonts w:ascii="Times New Roman" w:hAnsi="Times New Roman" w:cs="Times New Roman"/>
          <w:sz w:val="24"/>
        </w:rPr>
        <w:t>9</w:t>
      </w:r>
      <w:r w:rsidRPr="00A85244">
        <w:rPr>
          <w:rFonts w:ascii="Times New Roman" w:hAnsi="Times New Roman" w:cs="Times New Roman"/>
          <w:sz w:val="24"/>
        </w:rPr>
        <w:t>.</w:t>
      </w:r>
      <w:r w:rsidR="006C2CDF">
        <w:rPr>
          <w:rFonts w:ascii="Times New Roman" w:hAnsi="Times New Roman" w:cs="Times New Roman"/>
          <w:sz w:val="24"/>
        </w:rPr>
        <w:t>3</w:t>
      </w:r>
      <w:r w:rsidR="00844A05" w:rsidRPr="00A85244">
        <w:rPr>
          <w:rFonts w:ascii="Times New Roman" w:hAnsi="Times New Roman" w:cs="Times New Roman"/>
          <w:sz w:val="24"/>
        </w:rPr>
        <w:t xml:space="preserve"> Pasiūlyme nurodyta prekių, paslaugų ar darbų kaina nelaikoma konfidencialia informacija, išskyrus jos sudedamąsias dalis. </w:t>
      </w:r>
    </w:p>
    <w:p w:rsidR="002C566E" w:rsidRPr="00C4499B" w:rsidRDefault="002C566E" w:rsidP="00EF5218">
      <w:pPr>
        <w:widowControl/>
        <w:tabs>
          <w:tab w:val="left" w:pos="720"/>
        </w:tabs>
        <w:jc w:val="both"/>
        <w:rPr>
          <w:rFonts w:ascii="Times New Roman" w:hAnsi="Times New Roman" w:cs="Times New Roman"/>
          <w:sz w:val="24"/>
        </w:rPr>
      </w:pPr>
      <w:r>
        <w:rPr>
          <w:rFonts w:ascii="Times New Roman" w:hAnsi="Times New Roman" w:cs="Times New Roman"/>
          <w:sz w:val="24"/>
        </w:rPr>
        <w:t>6</w:t>
      </w:r>
      <w:r w:rsidR="006C2CDF">
        <w:rPr>
          <w:rFonts w:ascii="Times New Roman" w:hAnsi="Times New Roman" w:cs="Times New Roman"/>
          <w:sz w:val="24"/>
        </w:rPr>
        <w:t>9</w:t>
      </w:r>
      <w:r w:rsidRPr="00C4499B">
        <w:rPr>
          <w:rFonts w:ascii="Times New Roman" w:hAnsi="Times New Roman" w:cs="Times New Roman"/>
          <w:sz w:val="24"/>
        </w:rPr>
        <w:t>.</w:t>
      </w:r>
      <w:r w:rsidR="006C2CDF">
        <w:rPr>
          <w:rFonts w:ascii="Times New Roman" w:hAnsi="Times New Roman" w:cs="Times New Roman"/>
          <w:sz w:val="24"/>
        </w:rPr>
        <w:t>4</w:t>
      </w:r>
      <w:r w:rsidRPr="00C4499B">
        <w:rPr>
          <w:rFonts w:ascii="Times New Roman" w:hAnsi="Times New Roman" w:cs="Times New Roman"/>
          <w:sz w:val="24"/>
        </w:rPr>
        <w:t>.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2C566E" w:rsidRDefault="002C566E" w:rsidP="00EF5218">
      <w:pPr>
        <w:widowControl/>
        <w:tabs>
          <w:tab w:val="left" w:pos="720"/>
        </w:tabs>
        <w:jc w:val="both"/>
        <w:rPr>
          <w:rFonts w:ascii="Times New Roman" w:hAnsi="Times New Roman" w:cs="Times New Roman"/>
          <w:sz w:val="24"/>
        </w:rPr>
      </w:pPr>
      <w:r>
        <w:rPr>
          <w:rFonts w:ascii="Times New Roman" w:hAnsi="Times New Roman" w:cs="Times New Roman"/>
          <w:sz w:val="24"/>
        </w:rPr>
        <w:t>6</w:t>
      </w:r>
      <w:r w:rsidR="006C2CDF">
        <w:rPr>
          <w:rFonts w:ascii="Times New Roman" w:hAnsi="Times New Roman" w:cs="Times New Roman"/>
          <w:sz w:val="24"/>
        </w:rPr>
        <w:t>9</w:t>
      </w:r>
      <w:r w:rsidRPr="00C4499B">
        <w:rPr>
          <w:rFonts w:ascii="Times New Roman" w:hAnsi="Times New Roman" w:cs="Times New Roman"/>
          <w:sz w:val="24"/>
        </w:rPr>
        <w:t>.</w:t>
      </w:r>
      <w:r w:rsidR="006C2CDF">
        <w:rPr>
          <w:rFonts w:ascii="Times New Roman" w:hAnsi="Times New Roman" w:cs="Times New Roman"/>
          <w:sz w:val="24"/>
        </w:rPr>
        <w:t>5</w:t>
      </w:r>
      <w:r w:rsidRPr="00C4499B">
        <w:rPr>
          <w:rFonts w:ascii="Times New Roman" w:hAnsi="Times New Roman" w:cs="Times New Roman"/>
          <w:sz w:val="24"/>
        </w:rPr>
        <w:t>.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844A05" w:rsidRPr="00A85244" w:rsidRDefault="00291778" w:rsidP="00844A05">
      <w:pPr>
        <w:jc w:val="both"/>
        <w:rPr>
          <w:rFonts w:ascii="Times New Roman" w:hAnsi="Times New Roman" w:cs="Times New Roman"/>
          <w:sz w:val="24"/>
        </w:rPr>
      </w:pPr>
      <w:r w:rsidRPr="00A85244">
        <w:rPr>
          <w:rFonts w:ascii="Times New Roman" w:hAnsi="Times New Roman" w:cs="Times New Roman"/>
          <w:sz w:val="24"/>
        </w:rPr>
        <w:t>6</w:t>
      </w:r>
      <w:r w:rsidR="006C2CDF">
        <w:rPr>
          <w:rFonts w:ascii="Times New Roman" w:hAnsi="Times New Roman" w:cs="Times New Roman"/>
          <w:sz w:val="24"/>
        </w:rPr>
        <w:t>9.6.</w:t>
      </w:r>
      <w:r w:rsidR="00844A05" w:rsidRPr="00A85244">
        <w:rPr>
          <w:sz w:val="22"/>
          <w:szCs w:val="22"/>
        </w:rPr>
        <w:t xml:space="preserve"> </w:t>
      </w:r>
      <w:r w:rsidR="00844A05" w:rsidRPr="00A85244">
        <w:rPr>
          <w:rFonts w:ascii="Times New Roman" w:hAnsi="Times New Roman" w:cs="Times New Roman"/>
          <w:sz w:val="24"/>
        </w:rPr>
        <w:t xml:space="preserve">Perkant prekes, paslaugas ar darbus, pateikti pasiūlymai gali būti vertinami vadovaujantis ekonomiškai naudingiausio pasiūlymo arba mažiausios kainos kriterijumi. Vykdant projekto konkursą ar perkant meno, kultūros paslaugas, pateikti pasiūlymai gali būti vertinami pagal </w:t>
      </w:r>
      <w:r w:rsidR="00844A05" w:rsidRPr="00A85244">
        <w:rPr>
          <w:rFonts w:ascii="Times New Roman" w:hAnsi="Times New Roman" w:cs="Times New Roman"/>
          <w:sz w:val="24"/>
        </w:rPr>
        <w:lastRenderedPageBreak/>
        <w:t xml:space="preserve">perkančiosios organizacijos nustatytus, su pirkimo objektu susijusius kriterijus, kurie nebūtinai turi remtis mažiausia kaina ar ekonomiškai naudingiausio pasiūlymo vertinimo kriterijumi. </w:t>
      </w:r>
    </w:p>
    <w:p w:rsidR="00844A05" w:rsidRPr="00A85244" w:rsidRDefault="00844A05" w:rsidP="00844A05">
      <w:pPr>
        <w:jc w:val="both"/>
        <w:rPr>
          <w:rFonts w:ascii="Times New Roman" w:hAnsi="Times New Roman" w:cs="Times New Roman"/>
          <w:sz w:val="24"/>
        </w:rPr>
      </w:pPr>
      <w:r w:rsidRPr="00A85244">
        <w:rPr>
          <w:rFonts w:ascii="Times New Roman" w:hAnsi="Times New Roman" w:cs="Times New Roman"/>
          <w:sz w:val="24"/>
        </w:rPr>
        <w:t>6</w:t>
      </w:r>
      <w:r w:rsidR="006C2CDF">
        <w:rPr>
          <w:rFonts w:ascii="Times New Roman" w:hAnsi="Times New Roman" w:cs="Times New Roman"/>
          <w:sz w:val="24"/>
        </w:rPr>
        <w:t>9</w:t>
      </w:r>
      <w:r w:rsidRPr="00A85244">
        <w:rPr>
          <w:rFonts w:ascii="Times New Roman" w:hAnsi="Times New Roman" w:cs="Times New Roman"/>
          <w:sz w:val="24"/>
        </w:rPr>
        <w:t>.</w:t>
      </w:r>
      <w:r w:rsidR="006C2CDF">
        <w:rPr>
          <w:rFonts w:ascii="Times New Roman" w:hAnsi="Times New Roman" w:cs="Times New Roman"/>
          <w:sz w:val="24"/>
        </w:rPr>
        <w:t>7.</w:t>
      </w:r>
      <w:r w:rsidRPr="00A85244">
        <w:rPr>
          <w:rFonts w:ascii="Times New Roman" w:hAnsi="Times New Roman" w:cs="Times New Roman"/>
          <w:sz w:val="24"/>
        </w:rPr>
        <w:t xml:space="preserve"> Ekonomiškai naudingiausias pasiūlymas išrenkamas pagal perkančiosios organizacijos nustatytus, su pirkimo objektu susijusius kriterijus. Tokie kriterijai, be kainos, paprastai yra</w:t>
      </w:r>
      <w:r w:rsidRPr="00A85244">
        <w:rPr>
          <w:rFonts w:ascii="Times New Roman" w:hAnsi="Times New Roman" w:cs="Times New Roman"/>
          <w:i/>
          <w:iCs/>
          <w:sz w:val="24"/>
        </w:rPr>
        <w:t xml:space="preserve"> </w:t>
      </w:r>
      <w:r w:rsidRPr="00A85244">
        <w:rPr>
          <w:rFonts w:ascii="Times New Roman" w:hAnsi="Times New Roman" w:cs="Times New Roman"/>
          <w:sz w:val="24"/>
        </w:rPr>
        <w:t>kokybės, techninių privalumų, estetinių ir funkcinių charakteristikų, aplinkosaugos charakteristikų, eksploatavimo išlaidų, veiksmingumo, garantinio 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darbuotojų kvalifikacija ir patirtis.</w:t>
      </w:r>
    </w:p>
    <w:p w:rsidR="00291778" w:rsidRPr="00A85244" w:rsidRDefault="00844A05" w:rsidP="00844A05">
      <w:pPr>
        <w:jc w:val="both"/>
        <w:rPr>
          <w:rFonts w:ascii="Times New Roman" w:hAnsi="Times New Roman" w:cs="Times New Roman"/>
          <w:sz w:val="24"/>
        </w:rPr>
      </w:pPr>
      <w:r w:rsidRPr="00A85244">
        <w:rPr>
          <w:rFonts w:ascii="Times New Roman" w:hAnsi="Times New Roman" w:cs="Times New Roman"/>
          <w:sz w:val="24"/>
        </w:rPr>
        <w:t>6</w:t>
      </w:r>
      <w:r w:rsidR="006C2CDF">
        <w:rPr>
          <w:rFonts w:ascii="Times New Roman" w:hAnsi="Times New Roman" w:cs="Times New Roman"/>
          <w:sz w:val="24"/>
        </w:rPr>
        <w:t>9.8</w:t>
      </w:r>
      <w:r w:rsidRPr="00A85244">
        <w:rPr>
          <w:rFonts w:ascii="Times New Roman" w:hAnsi="Times New Roman" w:cs="Times New Roman"/>
          <w:sz w:val="24"/>
        </w:rPr>
        <w:t>. Pasiūlymo vertinimo kriterijai negali nepagrįstai ir neobjektyviai riboti tiekėjų galimybių dalyvauti pirkime ar sudaryti išskirtinių sąlygų konkretiems tiekėjams, pažeidžiant Viešųjų pirkimų įstatymo 3 straipsnio 1 dalyje nustatytus reikalavimus.</w:t>
      </w:r>
      <w:r w:rsidR="002145F3" w:rsidRPr="00A85244">
        <w:rPr>
          <w:rFonts w:ascii="Times New Roman" w:hAnsi="Times New Roman" w:cs="Times New Roman"/>
          <w:sz w:val="24"/>
        </w:rPr>
        <w:t xml:space="preserve"> </w:t>
      </w:r>
    </w:p>
    <w:p w:rsidR="002C566E" w:rsidRPr="00C4499B" w:rsidRDefault="002C566E" w:rsidP="00EF5218">
      <w:pPr>
        <w:widowControl/>
        <w:tabs>
          <w:tab w:val="left" w:pos="720"/>
        </w:tabs>
        <w:jc w:val="both"/>
        <w:rPr>
          <w:rFonts w:ascii="Times New Roman" w:hAnsi="Times New Roman" w:cs="Times New Roman"/>
          <w:sz w:val="24"/>
        </w:rPr>
      </w:pPr>
      <w:r>
        <w:rPr>
          <w:rFonts w:ascii="Times New Roman" w:hAnsi="Times New Roman" w:cs="Times New Roman"/>
          <w:sz w:val="24"/>
        </w:rPr>
        <w:t>6</w:t>
      </w:r>
      <w:r w:rsidR="006C2CDF">
        <w:rPr>
          <w:rFonts w:ascii="Times New Roman" w:hAnsi="Times New Roman" w:cs="Times New Roman"/>
          <w:sz w:val="24"/>
        </w:rPr>
        <w:t>9.9.</w:t>
      </w:r>
      <w:r w:rsidRPr="00C4499B">
        <w:rPr>
          <w:rFonts w:ascii="Times New Roman" w:hAnsi="Times New Roman" w:cs="Times New Roman"/>
          <w:sz w:val="24"/>
        </w:rPr>
        <w:t xml:space="preserve"> ar pasiūlymas pasirašytas tiekėjo ar jo įgalioto asmens, o elektroninėmis priemonėmis teikiamas pasiūlymas – pateiktas su saugiu elektroniniu parašu;</w:t>
      </w:r>
    </w:p>
    <w:p w:rsidR="002C566E" w:rsidRPr="00C4499B" w:rsidRDefault="002C566E" w:rsidP="00EF5218">
      <w:pPr>
        <w:widowControl/>
        <w:tabs>
          <w:tab w:val="left" w:pos="720"/>
        </w:tabs>
        <w:jc w:val="both"/>
        <w:rPr>
          <w:rFonts w:ascii="Times New Roman" w:hAnsi="Times New Roman" w:cs="Times New Roman"/>
          <w:sz w:val="24"/>
        </w:rPr>
      </w:pPr>
      <w:r>
        <w:rPr>
          <w:rFonts w:ascii="Times New Roman" w:hAnsi="Times New Roman" w:cs="Times New Roman"/>
          <w:sz w:val="24"/>
        </w:rPr>
        <w:t>6</w:t>
      </w:r>
      <w:r w:rsidR="006C2CDF">
        <w:rPr>
          <w:rFonts w:ascii="Times New Roman" w:hAnsi="Times New Roman" w:cs="Times New Roman"/>
          <w:sz w:val="24"/>
        </w:rPr>
        <w:t>9</w:t>
      </w:r>
      <w:r w:rsidRPr="00C4499B">
        <w:rPr>
          <w:rFonts w:ascii="Times New Roman" w:hAnsi="Times New Roman" w:cs="Times New Roman"/>
          <w:sz w:val="24"/>
        </w:rPr>
        <w:t>.</w:t>
      </w:r>
      <w:r w:rsidR="006C2CDF">
        <w:rPr>
          <w:rFonts w:ascii="Times New Roman" w:hAnsi="Times New Roman" w:cs="Times New Roman"/>
          <w:sz w:val="24"/>
        </w:rPr>
        <w:t>10</w:t>
      </w:r>
      <w:r w:rsidRPr="00C4499B">
        <w:rPr>
          <w:rFonts w:ascii="Times New Roman" w:hAnsi="Times New Roman" w:cs="Times New Roman"/>
          <w:sz w:val="24"/>
        </w:rPr>
        <w:t xml:space="preserve">. kai </w:t>
      </w:r>
      <w:r>
        <w:rPr>
          <w:rFonts w:ascii="Times New Roman" w:hAnsi="Times New Roman" w:cs="Times New Roman"/>
          <w:sz w:val="24"/>
        </w:rPr>
        <w:t>tiekėjai reikalauja</w:t>
      </w:r>
      <w:r w:rsidRPr="00C4499B">
        <w:rPr>
          <w:rFonts w:ascii="Times New Roman" w:hAnsi="Times New Roman" w:cs="Times New Roman"/>
          <w:sz w:val="24"/>
        </w:rPr>
        <w:t>:</w:t>
      </w:r>
    </w:p>
    <w:p w:rsidR="002C566E" w:rsidRPr="00C4499B" w:rsidRDefault="002C566E" w:rsidP="00EF5218">
      <w:pPr>
        <w:widowControl/>
        <w:tabs>
          <w:tab w:val="left" w:pos="869"/>
        </w:tabs>
        <w:jc w:val="both"/>
        <w:rPr>
          <w:rFonts w:ascii="Times New Roman" w:hAnsi="Times New Roman" w:cs="Times New Roman"/>
          <w:sz w:val="24"/>
        </w:rPr>
      </w:pPr>
      <w:r>
        <w:rPr>
          <w:rFonts w:ascii="Times New Roman" w:hAnsi="Times New Roman" w:cs="Times New Roman"/>
          <w:sz w:val="24"/>
        </w:rPr>
        <w:t>6</w:t>
      </w:r>
      <w:r w:rsidR="006C2CDF">
        <w:rPr>
          <w:rFonts w:ascii="Times New Roman" w:hAnsi="Times New Roman" w:cs="Times New Roman"/>
          <w:sz w:val="24"/>
        </w:rPr>
        <w:t>9.10</w:t>
      </w:r>
      <w:r w:rsidRPr="00C4499B">
        <w:rPr>
          <w:rFonts w:ascii="Times New Roman" w:hAnsi="Times New Roman" w:cs="Times New Roman"/>
          <w:sz w:val="24"/>
        </w:rPr>
        <w:t>.1. ar yra pateiktas pasiūlymo galiojimo užtikrinimas</w:t>
      </w:r>
      <w:r w:rsidR="008B6209">
        <w:rPr>
          <w:rFonts w:ascii="Times New Roman" w:hAnsi="Times New Roman" w:cs="Times New Roman"/>
          <w:sz w:val="24"/>
        </w:rPr>
        <w:t>, jei jo buvo reikalauta pirkimo dokumentuose</w:t>
      </w:r>
      <w:r w:rsidRPr="00C4499B">
        <w:rPr>
          <w:rFonts w:ascii="Times New Roman" w:hAnsi="Times New Roman" w:cs="Times New Roman"/>
          <w:sz w:val="24"/>
        </w:rPr>
        <w:t>;</w:t>
      </w:r>
    </w:p>
    <w:p w:rsidR="002C566E" w:rsidRPr="00C4499B" w:rsidRDefault="006C2CDF" w:rsidP="00EF5218">
      <w:pPr>
        <w:widowControl/>
        <w:tabs>
          <w:tab w:val="left" w:pos="869"/>
        </w:tabs>
        <w:jc w:val="both"/>
        <w:rPr>
          <w:rFonts w:ascii="Times New Roman" w:hAnsi="Times New Roman" w:cs="Times New Roman"/>
          <w:sz w:val="24"/>
        </w:rPr>
      </w:pPr>
      <w:r>
        <w:rPr>
          <w:rFonts w:ascii="Times New Roman" w:hAnsi="Times New Roman" w:cs="Times New Roman"/>
          <w:sz w:val="24"/>
        </w:rPr>
        <w:t>69</w:t>
      </w:r>
      <w:r w:rsidR="002C566E" w:rsidRPr="00C4499B">
        <w:rPr>
          <w:rFonts w:ascii="Times New Roman" w:hAnsi="Times New Roman" w:cs="Times New Roman"/>
          <w:sz w:val="24"/>
        </w:rPr>
        <w:t>.</w:t>
      </w:r>
      <w:r>
        <w:rPr>
          <w:rFonts w:ascii="Times New Roman" w:hAnsi="Times New Roman" w:cs="Times New Roman"/>
          <w:sz w:val="24"/>
        </w:rPr>
        <w:t>10</w:t>
      </w:r>
      <w:r w:rsidR="002C566E" w:rsidRPr="00C4499B">
        <w:rPr>
          <w:rFonts w:ascii="Times New Roman" w:hAnsi="Times New Roman" w:cs="Times New Roman"/>
          <w:sz w:val="24"/>
        </w:rPr>
        <w:t>.2. ar pateiktas pasiūlymas yra susiūtas, sunumeruotas;</w:t>
      </w:r>
    </w:p>
    <w:p w:rsidR="002C566E" w:rsidRPr="00C4499B" w:rsidRDefault="002C566E" w:rsidP="00EF5218">
      <w:pPr>
        <w:widowControl/>
        <w:tabs>
          <w:tab w:val="left" w:pos="850"/>
        </w:tabs>
        <w:jc w:val="both"/>
        <w:rPr>
          <w:rFonts w:ascii="Times New Roman" w:hAnsi="Times New Roman" w:cs="Times New Roman"/>
          <w:sz w:val="24"/>
        </w:rPr>
      </w:pPr>
      <w:r>
        <w:rPr>
          <w:rFonts w:ascii="Times New Roman" w:hAnsi="Times New Roman" w:cs="Times New Roman"/>
          <w:sz w:val="24"/>
        </w:rPr>
        <w:t>6</w:t>
      </w:r>
      <w:r w:rsidR="006C2CDF">
        <w:rPr>
          <w:rFonts w:ascii="Times New Roman" w:hAnsi="Times New Roman" w:cs="Times New Roman"/>
          <w:sz w:val="24"/>
        </w:rPr>
        <w:t>9</w:t>
      </w:r>
      <w:r w:rsidRPr="00C4499B">
        <w:rPr>
          <w:rFonts w:ascii="Times New Roman" w:hAnsi="Times New Roman" w:cs="Times New Roman"/>
          <w:sz w:val="24"/>
        </w:rPr>
        <w:t>.</w:t>
      </w:r>
      <w:r w:rsidR="006C2CDF">
        <w:rPr>
          <w:rFonts w:ascii="Times New Roman" w:hAnsi="Times New Roman" w:cs="Times New Roman"/>
          <w:sz w:val="24"/>
        </w:rPr>
        <w:t>10</w:t>
      </w:r>
      <w:r w:rsidRPr="00C4499B">
        <w:rPr>
          <w:rFonts w:ascii="Times New Roman" w:hAnsi="Times New Roman" w:cs="Times New Roman"/>
          <w:sz w:val="24"/>
        </w:rPr>
        <w:t>.3. ar pasiūlymas paskutinio lapo antroje pusėje patvirtintas tiekėjo ar jo įgalioto asmens parašu, ar nurodytas pasirašančio asmens vardas, pavardė, pareigos bei pasiūlymą sudarančių lapų skaičius;</w:t>
      </w:r>
    </w:p>
    <w:p w:rsidR="002C566E" w:rsidRPr="00C4499B" w:rsidRDefault="002C566E" w:rsidP="00EF5218">
      <w:pPr>
        <w:widowControl/>
        <w:tabs>
          <w:tab w:val="left" w:pos="720"/>
        </w:tabs>
        <w:jc w:val="both"/>
        <w:rPr>
          <w:rFonts w:ascii="Times New Roman" w:hAnsi="Times New Roman" w:cs="Times New Roman"/>
          <w:sz w:val="24"/>
        </w:rPr>
      </w:pPr>
      <w:r>
        <w:rPr>
          <w:rFonts w:ascii="Times New Roman" w:hAnsi="Times New Roman" w:cs="Times New Roman"/>
          <w:sz w:val="24"/>
        </w:rPr>
        <w:t>6</w:t>
      </w:r>
      <w:r w:rsidR="006C2CDF">
        <w:rPr>
          <w:rFonts w:ascii="Times New Roman" w:hAnsi="Times New Roman" w:cs="Times New Roman"/>
          <w:sz w:val="24"/>
        </w:rPr>
        <w:t>9</w:t>
      </w:r>
      <w:r w:rsidRPr="00C4499B">
        <w:rPr>
          <w:rFonts w:ascii="Times New Roman" w:hAnsi="Times New Roman" w:cs="Times New Roman"/>
          <w:sz w:val="24"/>
        </w:rPr>
        <w:t>.</w:t>
      </w:r>
      <w:r w:rsidR="006C2CDF">
        <w:rPr>
          <w:rFonts w:ascii="Times New Roman" w:hAnsi="Times New Roman" w:cs="Times New Roman"/>
          <w:sz w:val="24"/>
        </w:rPr>
        <w:t>10</w:t>
      </w:r>
      <w:r w:rsidRPr="00C4499B">
        <w:rPr>
          <w:rFonts w:ascii="Times New Roman" w:hAnsi="Times New Roman" w:cs="Times New Roman"/>
          <w:sz w:val="24"/>
        </w:rPr>
        <w:t>.</w:t>
      </w:r>
      <w:r w:rsidR="006C2CDF">
        <w:rPr>
          <w:rFonts w:ascii="Times New Roman" w:hAnsi="Times New Roman" w:cs="Times New Roman"/>
          <w:sz w:val="24"/>
        </w:rPr>
        <w:t>4.</w:t>
      </w:r>
      <w:r w:rsidRPr="00C4499B">
        <w:rPr>
          <w:rFonts w:ascii="Times New Roman" w:hAnsi="Times New Roman" w:cs="Times New Roman"/>
          <w:sz w:val="24"/>
        </w:rPr>
        <w:t xml:space="preserve"> kai pasiūlymai pateikiami elektroninėmis priemonėmis – ar pasiūlymas pateiktas perkančiosios organizacijos nurodytomis elektroninėmis priemonėmis.</w:t>
      </w:r>
    </w:p>
    <w:p w:rsidR="002C566E" w:rsidRPr="00C4499B" w:rsidRDefault="006C2CDF" w:rsidP="00EF5218">
      <w:pPr>
        <w:widowControl/>
        <w:tabs>
          <w:tab w:val="left" w:pos="571"/>
        </w:tabs>
        <w:jc w:val="both"/>
        <w:rPr>
          <w:rFonts w:ascii="Times New Roman" w:hAnsi="Times New Roman" w:cs="Times New Roman"/>
          <w:sz w:val="24"/>
        </w:rPr>
      </w:pPr>
      <w:r>
        <w:rPr>
          <w:rFonts w:ascii="Times New Roman" w:hAnsi="Times New Roman" w:cs="Times New Roman"/>
          <w:sz w:val="24"/>
        </w:rPr>
        <w:t>70</w:t>
      </w:r>
      <w:r w:rsidR="002C566E" w:rsidRPr="00C4499B">
        <w:rPr>
          <w:rFonts w:ascii="Times New Roman" w:hAnsi="Times New Roman" w:cs="Times New Roman"/>
          <w:sz w:val="24"/>
        </w:rPr>
        <w:t xml:space="preserve">. Jei pirkimas susideda iš atskirų pirkimo dalių, Taisyklių </w:t>
      </w:r>
      <w:r w:rsidR="002C566E" w:rsidRPr="00586589">
        <w:rPr>
          <w:rFonts w:ascii="Times New Roman" w:hAnsi="Times New Roman" w:cs="Times New Roman"/>
          <w:sz w:val="24"/>
        </w:rPr>
        <w:t>6</w:t>
      </w:r>
      <w:r w:rsidR="00C16CA9">
        <w:rPr>
          <w:rFonts w:ascii="Times New Roman" w:hAnsi="Times New Roman" w:cs="Times New Roman"/>
          <w:sz w:val="24"/>
        </w:rPr>
        <w:t>9</w:t>
      </w:r>
      <w:r w:rsidR="002C566E" w:rsidRPr="00586589">
        <w:rPr>
          <w:rFonts w:ascii="Times New Roman" w:hAnsi="Times New Roman" w:cs="Times New Roman"/>
          <w:sz w:val="24"/>
        </w:rPr>
        <w:t>.1–6</w:t>
      </w:r>
      <w:r w:rsidR="00C16CA9">
        <w:rPr>
          <w:rFonts w:ascii="Times New Roman" w:hAnsi="Times New Roman" w:cs="Times New Roman"/>
          <w:sz w:val="24"/>
        </w:rPr>
        <w:t>9.5</w:t>
      </w:r>
      <w:r w:rsidR="002C566E" w:rsidRPr="00E74621">
        <w:rPr>
          <w:rFonts w:ascii="Times New Roman" w:hAnsi="Times New Roman" w:cs="Times New Roman"/>
          <w:color w:val="FF0000"/>
          <w:sz w:val="24"/>
        </w:rPr>
        <w:t xml:space="preserve"> </w:t>
      </w:r>
      <w:r w:rsidR="002C566E" w:rsidRPr="00C4499B">
        <w:rPr>
          <w:rFonts w:ascii="Times New Roman" w:hAnsi="Times New Roman" w:cs="Times New Roman"/>
          <w:sz w:val="24"/>
        </w:rPr>
        <w:t>punktuose nurodyta informacija, o jei reikia, ir kita Taisyklių</w:t>
      </w:r>
      <w:r w:rsidR="002C566E" w:rsidRPr="00586589">
        <w:rPr>
          <w:rFonts w:ascii="Times New Roman" w:hAnsi="Times New Roman" w:cs="Times New Roman"/>
          <w:sz w:val="24"/>
        </w:rPr>
        <w:t xml:space="preserve"> 6</w:t>
      </w:r>
      <w:r w:rsidR="005167E5">
        <w:rPr>
          <w:rFonts w:ascii="Times New Roman" w:hAnsi="Times New Roman" w:cs="Times New Roman"/>
          <w:sz w:val="24"/>
        </w:rPr>
        <w:t>9</w:t>
      </w:r>
      <w:r w:rsidR="002C566E" w:rsidRPr="00E74621">
        <w:rPr>
          <w:rFonts w:ascii="Times New Roman" w:hAnsi="Times New Roman" w:cs="Times New Roman"/>
          <w:color w:val="FF0000"/>
          <w:sz w:val="24"/>
        </w:rPr>
        <w:t xml:space="preserve"> </w:t>
      </w:r>
      <w:r w:rsidR="002C566E" w:rsidRPr="00C4499B">
        <w:rPr>
          <w:rFonts w:ascii="Times New Roman" w:hAnsi="Times New Roman" w:cs="Times New Roman"/>
          <w:sz w:val="24"/>
        </w:rPr>
        <w:t>punkte nurodyta informacija skelbiama dėl kiekvienos pirkimo dalies. Tokia informacija turi būti nurodoma ir vokų atplėšimo posėdžio protokole.</w:t>
      </w:r>
    </w:p>
    <w:p w:rsidR="002C566E" w:rsidRPr="00C4499B" w:rsidRDefault="006C2CDF" w:rsidP="00EF5218">
      <w:pPr>
        <w:widowControl/>
        <w:tabs>
          <w:tab w:val="left" w:pos="571"/>
        </w:tabs>
        <w:jc w:val="both"/>
        <w:rPr>
          <w:rFonts w:ascii="Times New Roman" w:hAnsi="Times New Roman" w:cs="Times New Roman"/>
          <w:sz w:val="24"/>
        </w:rPr>
      </w:pPr>
      <w:r>
        <w:rPr>
          <w:rFonts w:ascii="Times New Roman" w:hAnsi="Times New Roman" w:cs="Times New Roman"/>
          <w:sz w:val="24"/>
        </w:rPr>
        <w:t>71</w:t>
      </w:r>
      <w:r w:rsidR="002C566E" w:rsidRPr="00C4499B">
        <w:rPr>
          <w:rFonts w:ascii="Times New Roman" w:hAnsi="Times New Roman" w:cs="Times New Roman"/>
          <w:sz w:val="24"/>
        </w:rPr>
        <w:t>.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2C566E" w:rsidRPr="00C4499B" w:rsidRDefault="006C2CDF" w:rsidP="00EF5218">
      <w:pPr>
        <w:widowControl/>
        <w:tabs>
          <w:tab w:val="left" w:pos="571"/>
        </w:tabs>
        <w:jc w:val="both"/>
        <w:rPr>
          <w:rFonts w:ascii="Times New Roman" w:hAnsi="Times New Roman" w:cs="Times New Roman"/>
          <w:sz w:val="24"/>
        </w:rPr>
      </w:pPr>
      <w:r>
        <w:rPr>
          <w:rFonts w:ascii="Times New Roman" w:hAnsi="Times New Roman" w:cs="Times New Roman"/>
          <w:sz w:val="24"/>
        </w:rPr>
        <w:t>72</w:t>
      </w:r>
      <w:r w:rsidR="002C566E" w:rsidRPr="00C4499B">
        <w:rPr>
          <w:rFonts w:ascii="Times New Roman" w:hAnsi="Times New Roman" w:cs="Times New Roman"/>
          <w:sz w:val="24"/>
        </w:rPr>
        <w:t>.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2C566E" w:rsidRPr="00C4499B" w:rsidRDefault="006C2CDF" w:rsidP="00EF5218">
      <w:pPr>
        <w:widowControl/>
        <w:tabs>
          <w:tab w:val="left" w:pos="581"/>
        </w:tabs>
        <w:jc w:val="both"/>
        <w:rPr>
          <w:rFonts w:ascii="Times New Roman" w:hAnsi="Times New Roman" w:cs="Times New Roman"/>
          <w:sz w:val="24"/>
        </w:rPr>
      </w:pPr>
      <w:r>
        <w:rPr>
          <w:rFonts w:ascii="Times New Roman" w:hAnsi="Times New Roman" w:cs="Times New Roman"/>
          <w:sz w:val="24"/>
        </w:rPr>
        <w:t>73</w:t>
      </w:r>
      <w:r w:rsidR="002C566E" w:rsidRPr="00C4499B">
        <w:rPr>
          <w:rFonts w:ascii="Times New Roman" w:hAnsi="Times New Roman" w:cs="Times New Roman"/>
          <w:sz w:val="24"/>
        </w:rPr>
        <w:t>. Pasiūlymai nagrinėjami ir vertinami konfidencialiai, nedalyvaujant pasiūlymus pateikusiems tiekėjams ar jų atstovams.</w:t>
      </w:r>
    </w:p>
    <w:p w:rsidR="002C566E" w:rsidRPr="0009264D" w:rsidRDefault="006C2CDF" w:rsidP="00EF5218">
      <w:pPr>
        <w:widowControl/>
        <w:tabs>
          <w:tab w:val="left" w:pos="581"/>
        </w:tabs>
        <w:jc w:val="both"/>
        <w:rPr>
          <w:rFonts w:ascii="Times New Roman" w:hAnsi="Times New Roman" w:cs="Times New Roman"/>
          <w:b/>
          <w:sz w:val="24"/>
        </w:rPr>
      </w:pPr>
      <w:r>
        <w:rPr>
          <w:rFonts w:ascii="Times New Roman" w:hAnsi="Times New Roman" w:cs="Times New Roman"/>
          <w:b/>
          <w:sz w:val="24"/>
        </w:rPr>
        <w:t>74</w:t>
      </w:r>
      <w:r w:rsidR="002C566E" w:rsidRPr="0009264D">
        <w:rPr>
          <w:rFonts w:ascii="Times New Roman" w:hAnsi="Times New Roman" w:cs="Times New Roman"/>
          <w:b/>
          <w:sz w:val="24"/>
        </w:rPr>
        <w:t>. Perkančioji organizacija, nagrinėdama pasiūlymus:</w:t>
      </w:r>
    </w:p>
    <w:p w:rsidR="002C566E" w:rsidRPr="00C4499B" w:rsidRDefault="006C2CDF" w:rsidP="00EF5218">
      <w:pPr>
        <w:widowControl/>
        <w:tabs>
          <w:tab w:val="left" w:pos="696"/>
        </w:tabs>
        <w:jc w:val="both"/>
        <w:rPr>
          <w:rFonts w:ascii="Times New Roman" w:hAnsi="Times New Roman" w:cs="Times New Roman"/>
          <w:sz w:val="24"/>
        </w:rPr>
      </w:pPr>
      <w:r>
        <w:rPr>
          <w:rFonts w:ascii="Times New Roman" w:hAnsi="Times New Roman" w:cs="Times New Roman"/>
          <w:sz w:val="24"/>
        </w:rPr>
        <w:t>74</w:t>
      </w:r>
      <w:r w:rsidR="002C566E" w:rsidRPr="00C4499B">
        <w:rPr>
          <w:rFonts w:ascii="Times New Roman" w:hAnsi="Times New Roman" w:cs="Times New Roman"/>
          <w:sz w:val="24"/>
        </w:rPr>
        <w:t xml:space="preserve">.1. tikrina tiekėjų pasiūlymuose pateiktų kvalifikacinių duomenų atitikimą pirkimo dokumentuose nustatytiems minimaliems kvalifikacijos reikalavimams. </w:t>
      </w:r>
      <w:r w:rsidR="002C566E">
        <w:rPr>
          <w:rFonts w:ascii="Times New Roman" w:hAnsi="Times New Roman" w:cs="Times New Roman"/>
          <w:sz w:val="24"/>
        </w:rPr>
        <w:t>Je</w:t>
      </w:r>
      <w:r w:rsidR="002C566E" w:rsidRPr="00C4499B">
        <w:rPr>
          <w:rFonts w:ascii="Times New Roman" w:hAnsi="Times New Roman" w:cs="Times New Roman"/>
          <w:sz w:val="24"/>
        </w:rPr>
        <w:t>igu nustatoma, kad tiekėjo pateikti kvalifikaciniai duomenys yra neišsamūs arba netikslūs, privaloma prašyti tiekėjo juos patikslinti per perkančiosios organizacijos nurodytą terminą</w:t>
      </w:r>
      <w:r w:rsidR="002C566E">
        <w:rPr>
          <w:rFonts w:ascii="Times New Roman" w:hAnsi="Times New Roman" w:cs="Times New Roman"/>
          <w:sz w:val="24"/>
        </w:rPr>
        <w:t>. Mažos vertės pirkimų atveju šis reikalavimas gali būti netaikomas tuo atveju, kai gavus pasiūlymą aiškiai matoma, kad jis neatitinka pirkimo dokumentuose nustatytų reikalavimų ir neatsižvelgiant į tiekėjo kvalifikaciją vis tiek bus atmestas</w:t>
      </w:r>
      <w:r w:rsidR="002C566E" w:rsidRPr="00C4499B">
        <w:rPr>
          <w:rFonts w:ascii="Times New Roman" w:hAnsi="Times New Roman" w:cs="Times New Roman"/>
          <w:sz w:val="24"/>
        </w:rPr>
        <w:t>;</w:t>
      </w:r>
    </w:p>
    <w:p w:rsidR="002C566E" w:rsidRPr="00C4499B" w:rsidRDefault="006C2CDF" w:rsidP="00EF5218">
      <w:pPr>
        <w:widowControl/>
        <w:tabs>
          <w:tab w:val="left" w:pos="706"/>
        </w:tabs>
        <w:jc w:val="both"/>
        <w:rPr>
          <w:rFonts w:ascii="Times New Roman" w:hAnsi="Times New Roman" w:cs="Times New Roman"/>
          <w:sz w:val="24"/>
        </w:rPr>
      </w:pPr>
      <w:r>
        <w:rPr>
          <w:rFonts w:ascii="Times New Roman" w:hAnsi="Times New Roman" w:cs="Times New Roman"/>
          <w:sz w:val="24"/>
        </w:rPr>
        <w:t>74</w:t>
      </w:r>
      <w:r w:rsidR="002C566E" w:rsidRPr="00C4499B">
        <w:rPr>
          <w:rFonts w:ascii="Times New Roman" w:hAnsi="Times New Roman" w:cs="Times New Roman"/>
          <w:sz w:val="24"/>
        </w:rPr>
        <w:t>.2. tikrina, ar pasiūlymas atitinka pirkimo dokumentuose nustatytus reikalavimus;</w:t>
      </w:r>
    </w:p>
    <w:p w:rsidR="002C566E" w:rsidRPr="00C4499B" w:rsidRDefault="006C2CDF" w:rsidP="00EF5218">
      <w:pPr>
        <w:widowControl/>
        <w:tabs>
          <w:tab w:val="left" w:pos="696"/>
        </w:tabs>
        <w:jc w:val="both"/>
        <w:rPr>
          <w:rFonts w:ascii="Times New Roman" w:hAnsi="Times New Roman" w:cs="Times New Roman"/>
          <w:sz w:val="24"/>
        </w:rPr>
      </w:pPr>
      <w:r>
        <w:rPr>
          <w:rFonts w:ascii="Times New Roman" w:hAnsi="Times New Roman" w:cs="Times New Roman"/>
          <w:sz w:val="24"/>
        </w:rPr>
        <w:t>74</w:t>
      </w:r>
      <w:r w:rsidR="002C566E" w:rsidRPr="00C4499B">
        <w:rPr>
          <w:rFonts w:ascii="Times New Roman" w:hAnsi="Times New Roman" w:cs="Times New Roman"/>
          <w:sz w:val="24"/>
        </w:rPr>
        <w:t xml:space="preserve">.3.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w:t>
      </w:r>
      <w:r w:rsidR="002C566E" w:rsidRPr="00C4499B">
        <w:rPr>
          <w:rFonts w:ascii="Times New Roman" w:hAnsi="Times New Roman" w:cs="Times New Roman"/>
          <w:sz w:val="24"/>
        </w:rPr>
        <w:lastRenderedPageBreak/>
        <w:t>klaidų ir (ar) nepaaiškina pasiūlymo, jo pasiūlymas laikomas neatitinkančiu pirkimo dokumentuose nustatytų reikalavimų;</w:t>
      </w:r>
    </w:p>
    <w:p w:rsidR="002C566E" w:rsidRPr="00C4499B" w:rsidRDefault="006C2CDF" w:rsidP="00EF5218">
      <w:pPr>
        <w:widowControl/>
        <w:tabs>
          <w:tab w:val="left" w:pos="696"/>
        </w:tabs>
        <w:jc w:val="both"/>
        <w:rPr>
          <w:rFonts w:ascii="Times New Roman" w:hAnsi="Times New Roman" w:cs="Times New Roman"/>
          <w:sz w:val="24"/>
        </w:rPr>
      </w:pPr>
      <w:r>
        <w:rPr>
          <w:rFonts w:ascii="Times New Roman" w:hAnsi="Times New Roman" w:cs="Times New Roman"/>
          <w:sz w:val="24"/>
        </w:rPr>
        <w:t>74</w:t>
      </w:r>
      <w:r w:rsidR="002C566E">
        <w:rPr>
          <w:rFonts w:ascii="Times New Roman" w:hAnsi="Times New Roman" w:cs="Times New Roman"/>
          <w:sz w:val="24"/>
        </w:rPr>
        <w:t>.</w:t>
      </w:r>
      <w:r w:rsidR="002C566E" w:rsidRPr="00C4499B">
        <w:rPr>
          <w:rFonts w:ascii="Times New Roman" w:hAnsi="Times New Roman" w:cs="Times New Roman"/>
          <w:sz w:val="24"/>
        </w:rPr>
        <w:t>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2C566E" w:rsidRPr="00C4499B" w:rsidRDefault="006C2CDF" w:rsidP="00EF5218">
      <w:pPr>
        <w:widowControl/>
        <w:tabs>
          <w:tab w:val="left" w:pos="696"/>
        </w:tabs>
        <w:jc w:val="both"/>
        <w:rPr>
          <w:rFonts w:ascii="Times New Roman" w:hAnsi="Times New Roman" w:cs="Times New Roman"/>
          <w:sz w:val="24"/>
        </w:rPr>
      </w:pPr>
      <w:r>
        <w:rPr>
          <w:rFonts w:ascii="Times New Roman" w:hAnsi="Times New Roman" w:cs="Times New Roman"/>
          <w:sz w:val="24"/>
        </w:rPr>
        <w:t>74</w:t>
      </w:r>
      <w:r w:rsidR="002C566E" w:rsidRPr="00C4499B">
        <w:rPr>
          <w:rFonts w:ascii="Times New Roman" w:hAnsi="Times New Roman" w:cs="Times New Roman"/>
          <w:sz w:val="24"/>
        </w:rPr>
        <w:t>.</w:t>
      </w:r>
      <w:r w:rsidR="002C566E">
        <w:rPr>
          <w:rFonts w:ascii="Times New Roman" w:hAnsi="Times New Roman" w:cs="Times New Roman"/>
          <w:sz w:val="24"/>
        </w:rPr>
        <w:t>5</w:t>
      </w:r>
      <w:r w:rsidR="002C566E" w:rsidRPr="00C4499B">
        <w:rPr>
          <w:rFonts w:ascii="Times New Roman" w:hAnsi="Times New Roman" w:cs="Times New Roman"/>
          <w:sz w:val="24"/>
        </w:rPr>
        <w:t>. kai pateiktame pasiūlyme nurodoma neįprastai maža kaina, privalo pareikalauti, kad dalyvis pagrįstų siūlomą kainą raštu. Siekiant įsitikinti, ar pateiktame pasiūlyme nurodyta kaina yra neįprastai maža, perkančioji organizacija vadovaujasi Viešųjų pirkimų tarnybos direktoriaus 2009 m. rugsėjo 30 d. įsakymu Nr. 1S-96 „Dėl pasiūlyme nurodytos prekių, paslaugų ar darbų neįprastai mažos kainos sąvokos apibrėžimo“ (</w:t>
      </w:r>
      <w:proofErr w:type="spellStart"/>
      <w:r w:rsidR="002C566E" w:rsidRPr="00C4499B">
        <w:rPr>
          <w:rFonts w:ascii="Times New Roman" w:hAnsi="Times New Roman" w:cs="Times New Roman"/>
          <w:sz w:val="24"/>
        </w:rPr>
        <w:t>Žin</w:t>
      </w:r>
      <w:proofErr w:type="spellEnd"/>
      <w:r w:rsidR="002C566E" w:rsidRPr="00C4499B">
        <w:rPr>
          <w:rFonts w:ascii="Times New Roman" w:hAnsi="Times New Roman" w:cs="Times New Roman"/>
          <w:sz w:val="24"/>
        </w:rPr>
        <w:t>., 2009, Nr. 119-5131)</w:t>
      </w:r>
      <w:r w:rsidR="002C566E">
        <w:rPr>
          <w:rFonts w:ascii="Times New Roman" w:hAnsi="Times New Roman" w:cs="Times New Roman"/>
          <w:sz w:val="24"/>
        </w:rPr>
        <w:t xml:space="preserve"> (aktualia redakcija)</w:t>
      </w:r>
      <w:r w:rsidR="002C566E" w:rsidRPr="00C4499B">
        <w:rPr>
          <w:rFonts w:ascii="Times New Roman" w:hAnsi="Times New Roman" w:cs="Times New Roman"/>
          <w:sz w:val="24"/>
        </w:rPr>
        <w:t xml:space="preserve"> bei Pasiūlyme nurodytos prekių, paslaugų ar darbų neįprastai mažos kainos pagrindimo rekomendacijomis, patvirtintomis Viešųjų pirkimų tarnybos direktoriaus 2009 m. lapkričio 10 d. įsakymu Nr. 1S-122 (</w:t>
      </w:r>
      <w:proofErr w:type="spellStart"/>
      <w:r w:rsidR="002C566E" w:rsidRPr="00C4499B">
        <w:rPr>
          <w:rFonts w:ascii="Times New Roman" w:hAnsi="Times New Roman" w:cs="Times New Roman"/>
          <w:sz w:val="24"/>
        </w:rPr>
        <w:t>Žin</w:t>
      </w:r>
      <w:proofErr w:type="spellEnd"/>
      <w:r w:rsidR="002C566E" w:rsidRPr="00C4499B">
        <w:rPr>
          <w:rFonts w:ascii="Times New Roman" w:hAnsi="Times New Roman" w:cs="Times New Roman"/>
          <w:sz w:val="24"/>
        </w:rPr>
        <w:t>., 2009, Nr. 136-5965)</w:t>
      </w:r>
      <w:r w:rsidR="002C566E">
        <w:rPr>
          <w:rFonts w:ascii="Times New Roman" w:hAnsi="Times New Roman" w:cs="Times New Roman"/>
          <w:sz w:val="24"/>
        </w:rPr>
        <w:t xml:space="preserve"> (aktualia redakcija)</w:t>
      </w:r>
      <w:r w:rsidR="002C566E" w:rsidRPr="00C4499B">
        <w:rPr>
          <w:rFonts w:ascii="Times New Roman" w:hAnsi="Times New Roman" w:cs="Times New Roman"/>
          <w:sz w:val="24"/>
        </w:rPr>
        <w:t>;</w:t>
      </w:r>
    </w:p>
    <w:p w:rsidR="002C566E" w:rsidRPr="00C4499B" w:rsidRDefault="006C2CDF" w:rsidP="00EF5218">
      <w:pPr>
        <w:widowControl/>
        <w:tabs>
          <w:tab w:val="left" w:pos="706"/>
        </w:tabs>
        <w:jc w:val="both"/>
        <w:rPr>
          <w:rFonts w:ascii="Times New Roman" w:hAnsi="Times New Roman" w:cs="Times New Roman"/>
          <w:sz w:val="24"/>
        </w:rPr>
      </w:pPr>
      <w:r>
        <w:rPr>
          <w:rFonts w:ascii="Times New Roman" w:hAnsi="Times New Roman" w:cs="Times New Roman"/>
          <w:sz w:val="24"/>
        </w:rPr>
        <w:t>74</w:t>
      </w:r>
      <w:r w:rsidR="002C566E" w:rsidRPr="00C4499B">
        <w:rPr>
          <w:rFonts w:ascii="Times New Roman" w:hAnsi="Times New Roman" w:cs="Times New Roman"/>
          <w:sz w:val="24"/>
        </w:rPr>
        <w:t>.</w:t>
      </w:r>
      <w:r w:rsidR="002C566E">
        <w:rPr>
          <w:rFonts w:ascii="Times New Roman" w:hAnsi="Times New Roman" w:cs="Times New Roman"/>
          <w:sz w:val="24"/>
        </w:rPr>
        <w:t>6</w:t>
      </w:r>
      <w:r w:rsidR="002C566E" w:rsidRPr="00C4499B">
        <w:rPr>
          <w:rFonts w:ascii="Times New Roman" w:hAnsi="Times New Roman" w:cs="Times New Roman"/>
          <w:sz w:val="24"/>
        </w:rPr>
        <w:t xml:space="preserve">. tikrina, ar pasiūlytos ne per didelės </w:t>
      </w:r>
      <w:r w:rsidR="004C4ADA">
        <w:rPr>
          <w:rFonts w:ascii="Times New Roman" w:hAnsi="Times New Roman" w:cs="Times New Roman"/>
          <w:sz w:val="24"/>
        </w:rPr>
        <w:t xml:space="preserve"> ir (ar) nepriimtinos </w:t>
      </w:r>
      <w:r w:rsidR="002C566E" w:rsidRPr="00C4499B">
        <w:rPr>
          <w:rFonts w:ascii="Times New Roman" w:hAnsi="Times New Roman" w:cs="Times New Roman"/>
          <w:sz w:val="24"/>
        </w:rPr>
        <w:t>kainos.</w:t>
      </w:r>
      <w:r w:rsidR="004C4ADA">
        <w:rPr>
          <w:rFonts w:ascii="Times New Roman" w:hAnsi="Times New Roman" w:cs="Times New Roman"/>
          <w:sz w:val="24"/>
        </w:rPr>
        <w:t xml:space="preserve"> </w:t>
      </w:r>
    </w:p>
    <w:p w:rsidR="002C566E" w:rsidRPr="00C4499B" w:rsidRDefault="006C2CDF" w:rsidP="00EF5218">
      <w:pPr>
        <w:widowControl/>
        <w:tabs>
          <w:tab w:val="left" w:pos="571"/>
        </w:tabs>
        <w:jc w:val="both"/>
        <w:rPr>
          <w:rFonts w:ascii="Times New Roman" w:hAnsi="Times New Roman" w:cs="Times New Roman"/>
          <w:sz w:val="24"/>
        </w:rPr>
      </w:pPr>
      <w:r>
        <w:rPr>
          <w:rFonts w:ascii="Times New Roman" w:hAnsi="Times New Roman" w:cs="Times New Roman"/>
          <w:sz w:val="24"/>
        </w:rPr>
        <w:t>75</w:t>
      </w:r>
      <w:r w:rsidR="002C566E" w:rsidRPr="00C4499B">
        <w:rPr>
          <w:rFonts w:ascii="Times New Roman" w:hAnsi="Times New Roman" w:cs="Times New Roman"/>
          <w:sz w:val="24"/>
        </w:rPr>
        <w:t>. Iškilus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582592" w:rsidRPr="00C4499B" w:rsidRDefault="006C2CDF" w:rsidP="00EF5218">
      <w:pPr>
        <w:widowControl/>
        <w:tabs>
          <w:tab w:val="left" w:pos="581"/>
        </w:tabs>
        <w:jc w:val="both"/>
        <w:rPr>
          <w:rFonts w:ascii="Times New Roman" w:hAnsi="Times New Roman" w:cs="Times New Roman"/>
          <w:sz w:val="24"/>
        </w:rPr>
      </w:pPr>
      <w:r>
        <w:rPr>
          <w:rFonts w:ascii="Times New Roman" w:hAnsi="Times New Roman" w:cs="Times New Roman"/>
          <w:sz w:val="24"/>
        </w:rPr>
        <w:t>76</w:t>
      </w:r>
      <w:r w:rsidR="002C566E" w:rsidRPr="00C4499B">
        <w:rPr>
          <w:rFonts w:ascii="Times New Roman" w:hAnsi="Times New Roman" w:cs="Times New Roman"/>
          <w:sz w:val="24"/>
        </w:rPr>
        <w:t>. Perkančioji organizacija atmeta pasiūlymą, jeigu:</w:t>
      </w:r>
    </w:p>
    <w:p w:rsidR="00442B2B" w:rsidRPr="00582592" w:rsidRDefault="006C2CDF" w:rsidP="00A85244">
      <w:pPr>
        <w:widowControl/>
        <w:tabs>
          <w:tab w:val="left" w:pos="696"/>
        </w:tabs>
        <w:jc w:val="both"/>
        <w:rPr>
          <w:rFonts w:ascii="Times New Roman" w:hAnsi="Times New Roman" w:cs="Times New Roman"/>
          <w:strike/>
          <w:sz w:val="24"/>
        </w:rPr>
      </w:pPr>
      <w:r>
        <w:rPr>
          <w:rFonts w:ascii="Times New Roman" w:hAnsi="Times New Roman" w:cs="Times New Roman"/>
          <w:sz w:val="24"/>
        </w:rPr>
        <w:t>76</w:t>
      </w:r>
      <w:r w:rsidR="00442B2B" w:rsidRPr="00A85244">
        <w:rPr>
          <w:rFonts w:ascii="Times New Roman" w:hAnsi="Times New Roman" w:cs="Times New Roman"/>
          <w:sz w:val="24"/>
        </w:rPr>
        <w:t>.1.  tiekėjas per jos nustatytą terminą, kaip nurodyta Viešųjų pirkimų įstatymo 28 straipsnio 10 dalyje,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442B2B" w:rsidRPr="00C4499B" w:rsidRDefault="006C2CDF" w:rsidP="00EF5218">
      <w:pPr>
        <w:widowControl/>
        <w:tabs>
          <w:tab w:val="left" w:pos="720"/>
        </w:tabs>
        <w:jc w:val="both"/>
        <w:rPr>
          <w:rFonts w:ascii="Times New Roman" w:hAnsi="Times New Roman" w:cs="Times New Roman"/>
          <w:sz w:val="24"/>
        </w:rPr>
      </w:pPr>
      <w:r>
        <w:rPr>
          <w:rFonts w:ascii="Times New Roman" w:hAnsi="Times New Roman" w:cs="Times New Roman"/>
          <w:sz w:val="24"/>
        </w:rPr>
        <w:t>76</w:t>
      </w:r>
      <w:r w:rsidR="00442B2B" w:rsidRPr="00A85244">
        <w:rPr>
          <w:rFonts w:ascii="Times New Roman" w:hAnsi="Times New Roman" w:cs="Times New Roman"/>
          <w:sz w:val="24"/>
        </w:rPr>
        <w:t>.2 paraišką arba pasiūlymą pateikęs tiekėjas neatitinka pirkimo dokumentuose nustatytų minimalių kvalifikacijos reikalavimų arba perkančiosios organizacijos prašymu nepatikslino pateiktų netikslių ar neišsamių duomenų apie savo kvalifikaciją;</w:t>
      </w:r>
    </w:p>
    <w:p w:rsidR="002C566E" w:rsidRPr="00442B2B" w:rsidRDefault="006C2CDF" w:rsidP="00EF5218">
      <w:pPr>
        <w:widowControl/>
        <w:tabs>
          <w:tab w:val="left" w:pos="730"/>
        </w:tabs>
        <w:jc w:val="both"/>
        <w:rPr>
          <w:rFonts w:ascii="Times New Roman" w:hAnsi="Times New Roman" w:cs="Times New Roman"/>
          <w:sz w:val="24"/>
        </w:rPr>
      </w:pPr>
      <w:r>
        <w:rPr>
          <w:rFonts w:ascii="Times New Roman" w:hAnsi="Times New Roman" w:cs="Times New Roman"/>
          <w:sz w:val="24"/>
        </w:rPr>
        <w:t>76</w:t>
      </w:r>
      <w:r w:rsidR="002C566E" w:rsidRPr="00442B2B">
        <w:rPr>
          <w:rFonts w:ascii="Times New Roman" w:hAnsi="Times New Roman" w:cs="Times New Roman"/>
          <w:sz w:val="24"/>
        </w:rPr>
        <w:t>.3. pasiūlymas neatitiko pirkimo dokumentuose nustatytų reikalavimų;</w:t>
      </w:r>
    </w:p>
    <w:p w:rsidR="006C73C6" w:rsidRPr="00A85244" w:rsidRDefault="006C2CDF" w:rsidP="00EF5218">
      <w:pPr>
        <w:widowControl/>
        <w:tabs>
          <w:tab w:val="left" w:pos="691"/>
        </w:tabs>
        <w:jc w:val="both"/>
        <w:rPr>
          <w:rFonts w:ascii="Times New Roman" w:hAnsi="Times New Roman" w:cs="Times New Roman"/>
          <w:sz w:val="24"/>
        </w:rPr>
      </w:pPr>
      <w:r>
        <w:rPr>
          <w:rFonts w:ascii="Times New Roman" w:hAnsi="Times New Roman" w:cs="Times New Roman"/>
          <w:sz w:val="24"/>
        </w:rPr>
        <w:t>76</w:t>
      </w:r>
      <w:r w:rsidR="006C73C6" w:rsidRPr="00A85244">
        <w:rPr>
          <w:rFonts w:ascii="Times New Roman" w:hAnsi="Times New Roman" w:cs="Times New Roman"/>
          <w:sz w:val="24"/>
        </w:rPr>
        <w:t xml:space="preserve">.4. Jeigu pateiktame pasiūlyme nurodyta prekių, paslaugų ar darbų kaina (derybų atveju – galutinė kaina) yra neįprastai maža, perkančioji organizacija privalo pareikalauti, kad dalyvis pagrįstų siūlomą kainą (derybų atveju – galutinę kainą), o jeigu dalyvis nepateikia tinkamų kainos (derybų atveju – galutinės kainos) pagrįstumo įrodymų, pasiūlymą privalo atmesti. </w:t>
      </w:r>
    </w:p>
    <w:p w:rsidR="002C566E" w:rsidRPr="00442B2B" w:rsidRDefault="006C2CDF" w:rsidP="00EF5218">
      <w:pPr>
        <w:widowControl/>
        <w:tabs>
          <w:tab w:val="left" w:pos="696"/>
        </w:tabs>
        <w:jc w:val="both"/>
        <w:rPr>
          <w:rFonts w:ascii="Times New Roman" w:hAnsi="Times New Roman" w:cs="Times New Roman"/>
          <w:sz w:val="24"/>
        </w:rPr>
      </w:pPr>
      <w:r>
        <w:rPr>
          <w:rFonts w:ascii="Times New Roman" w:hAnsi="Times New Roman" w:cs="Times New Roman"/>
          <w:sz w:val="24"/>
        </w:rPr>
        <w:t>76</w:t>
      </w:r>
      <w:r w:rsidR="002C566E" w:rsidRPr="00442B2B">
        <w:rPr>
          <w:rFonts w:ascii="Times New Roman" w:hAnsi="Times New Roman" w:cs="Times New Roman"/>
          <w:sz w:val="24"/>
        </w:rPr>
        <w:t>.5. visų tiekėjų, kurių pasiūlymai neatmesti dėl kitų priežasčių, buvo pasiūlytos per didelės</w:t>
      </w:r>
      <w:r w:rsidR="00DB428C" w:rsidRPr="00442B2B">
        <w:rPr>
          <w:rFonts w:ascii="Times New Roman" w:hAnsi="Times New Roman" w:cs="Times New Roman"/>
          <w:sz w:val="24"/>
        </w:rPr>
        <w:t xml:space="preserve"> ir (ar)</w:t>
      </w:r>
      <w:r w:rsidR="002C566E" w:rsidRPr="00442B2B">
        <w:rPr>
          <w:rFonts w:ascii="Times New Roman" w:hAnsi="Times New Roman" w:cs="Times New Roman"/>
          <w:sz w:val="24"/>
        </w:rPr>
        <w:t>, perkančiajai organizacijai nepriimtinos kainos;</w:t>
      </w:r>
    </w:p>
    <w:p w:rsidR="002C566E" w:rsidRPr="00C4499B" w:rsidRDefault="006C2CDF" w:rsidP="00EF5218">
      <w:pPr>
        <w:widowControl/>
        <w:tabs>
          <w:tab w:val="left" w:pos="696"/>
        </w:tabs>
        <w:jc w:val="both"/>
        <w:rPr>
          <w:rFonts w:ascii="Times New Roman" w:hAnsi="Times New Roman" w:cs="Times New Roman"/>
          <w:sz w:val="24"/>
        </w:rPr>
      </w:pPr>
      <w:r>
        <w:rPr>
          <w:rFonts w:ascii="Times New Roman" w:hAnsi="Times New Roman" w:cs="Times New Roman"/>
          <w:sz w:val="24"/>
        </w:rPr>
        <w:t>76</w:t>
      </w:r>
      <w:r w:rsidR="002C566E" w:rsidRPr="00C4499B">
        <w:rPr>
          <w:rFonts w:ascii="Times New Roman" w:hAnsi="Times New Roman" w:cs="Times New Roman"/>
          <w:sz w:val="24"/>
        </w:rPr>
        <w:t>.6. tiekėjas pateikė pasiūlymą ir voke, ir elektroninėmis priemonėmis;</w:t>
      </w:r>
    </w:p>
    <w:p w:rsidR="002C566E" w:rsidRDefault="006C2CDF" w:rsidP="00EF5218">
      <w:pPr>
        <w:widowControl/>
        <w:tabs>
          <w:tab w:val="left" w:pos="696"/>
        </w:tabs>
        <w:jc w:val="both"/>
        <w:rPr>
          <w:rFonts w:ascii="Times New Roman" w:hAnsi="Times New Roman" w:cs="Times New Roman"/>
          <w:sz w:val="24"/>
        </w:rPr>
      </w:pPr>
      <w:r>
        <w:rPr>
          <w:rFonts w:ascii="Times New Roman" w:hAnsi="Times New Roman" w:cs="Times New Roman"/>
          <w:sz w:val="24"/>
        </w:rPr>
        <w:t>76</w:t>
      </w:r>
      <w:r w:rsidR="002C566E" w:rsidRPr="00C4499B">
        <w:rPr>
          <w:rFonts w:ascii="Times New Roman" w:hAnsi="Times New Roman" w:cs="Times New Roman"/>
          <w:sz w:val="24"/>
        </w:rPr>
        <w:t>.7. pasiūlymas pateiktas be saugaus elektroninio parašo, kai jo buvo reikalauta</w:t>
      </w:r>
      <w:r w:rsidR="002C566E">
        <w:rPr>
          <w:rFonts w:ascii="Times New Roman" w:hAnsi="Times New Roman" w:cs="Times New Roman"/>
          <w:sz w:val="24"/>
        </w:rPr>
        <w:t xml:space="preserve"> </w:t>
      </w:r>
      <w:r w:rsidR="002C566E" w:rsidRPr="003C57D8">
        <w:rPr>
          <w:rFonts w:ascii="Times New Roman" w:hAnsi="Times New Roman" w:cs="Times New Roman"/>
          <w:sz w:val="24"/>
        </w:rPr>
        <w:t>arba pasiūlymas pasirašytas neįgalioto asmens;</w:t>
      </w:r>
    </w:p>
    <w:p w:rsidR="006C73C6" w:rsidRPr="00A85244" w:rsidRDefault="006C2CDF" w:rsidP="00EF5218">
      <w:pPr>
        <w:widowControl/>
        <w:tabs>
          <w:tab w:val="left" w:pos="696"/>
        </w:tabs>
        <w:jc w:val="both"/>
        <w:rPr>
          <w:rFonts w:ascii="Times New Roman" w:hAnsi="Times New Roman" w:cs="Times New Roman"/>
          <w:sz w:val="24"/>
        </w:rPr>
      </w:pPr>
      <w:r>
        <w:rPr>
          <w:rFonts w:ascii="Times New Roman" w:hAnsi="Times New Roman" w:cs="Times New Roman"/>
          <w:sz w:val="24"/>
        </w:rPr>
        <w:t>76</w:t>
      </w:r>
      <w:r w:rsidR="006C73C6" w:rsidRPr="00A85244">
        <w:rPr>
          <w:rFonts w:ascii="Times New Roman" w:hAnsi="Times New Roman" w:cs="Times New Roman"/>
          <w:sz w:val="24"/>
        </w:rPr>
        <w:t>.8. Jei dalyvis per perkančiosios organizacijos nurodytą terminą neištaiso aritmetinių klaidų ir (ar) nepaaiškina pasiūlymo, jo pasiūlymas atmetamas kaip neatitinkantis pirkimo dokumentuose nustatytų reikalavimų.</w:t>
      </w:r>
      <w:r w:rsidR="006C73C6" w:rsidRPr="00A85244">
        <w:rPr>
          <w:rFonts w:ascii="Times New Roman" w:hAnsi="Times New Roman" w:cs="Times New Roman"/>
          <w:b/>
          <w:bCs/>
          <w:sz w:val="24"/>
        </w:rPr>
        <w:t xml:space="preserve"> </w:t>
      </w:r>
      <w:r w:rsidR="006C73C6" w:rsidRPr="00A85244">
        <w:rPr>
          <w:rFonts w:ascii="Times New Roman" w:hAnsi="Times New Roman" w:cs="Times New Roman"/>
          <w:sz w:val="24"/>
        </w:rPr>
        <w:t xml:space="preserve">Atliekant pirkimą derybų būdu, galima derėtis dėl kainos ir kitų pasiūlymo sąlygų, tačiau negalima keisti galutinio derybų rezultato, užfiksuoto derybų protokoluose ar po derybų pateiktuose galutiniuose pasiūlymuose. </w:t>
      </w:r>
    </w:p>
    <w:p w:rsidR="002C566E" w:rsidRPr="00C4499B" w:rsidRDefault="006C2CDF" w:rsidP="00EF5218">
      <w:pPr>
        <w:widowControl/>
        <w:tabs>
          <w:tab w:val="left" w:pos="576"/>
        </w:tabs>
        <w:jc w:val="both"/>
        <w:rPr>
          <w:rFonts w:ascii="Times New Roman" w:hAnsi="Times New Roman" w:cs="Times New Roman"/>
          <w:sz w:val="24"/>
        </w:rPr>
      </w:pPr>
      <w:r>
        <w:rPr>
          <w:rFonts w:ascii="Times New Roman" w:hAnsi="Times New Roman" w:cs="Times New Roman"/>
          <w:sz w:val="24"/>
        </w:rPr>
        <w:t>77</w:t>
      </w:r>
      <w:r w:rsidR="002C566E" w:rsidRPr="00C4499B">
        <w:rPr>
          <w:rFonts w:ascii="Times New Roman" w:hAnsi="Times New Roman" w:cs="Times New Roman"/>
          <w:sz w:val="24"/>
        </w:rPr>
        <w:t xml:space="preserve">. Dėl Taisyklių </w:t>
      </w:r>
      <w:r w:rsidR="005167E5">
        <w:rPr>
          <w:rFonts w:ascii="Times New Roman" w:hAnsi="Times New Roman" w:cs="Times New Roman"/>
          <w:sz w:val="24"/>
        </w:rPr>
        <w:t>76</w:t>
      </w:r>
      <w:r w:rsidR="002C566E" w:rsidRPr="00C4499B">
        <w:rPr>
          <w:rFonts w:ascii="Times New Roman" w:hAnsi="Times New Roman" w:cs="Times New Roman"/>
          <w:sz w:val="24"/>
        </w:rPr>
        <w:t xml:space="preserve"> punkte nurodytų priežasčių neatmesti pasiūlymai vertinami remiantis vienu iš šių kriterijų:</w:t>
      </w:r>
    </w:p>
    <w:p w:rsidR="002C566E" w:rsidRPr="00C4499B" w:rsidRDefault="006C2CDF" w:rsidP="00EF5218">
      <w:pPr>
        <w:widowControl/>
        <w:tabs>
          <w:tab w:val="left" w:pos="725"/>
        </w:tabs>
        <w:jc w:val="both"/>
        <w:rPr>
          <w:rFonts w:ascii="Times New Roman" w:hAnsi="Times New Roman" w:cs="Times New Roman"/>
          <w:sz w:val="24"/>
        </w:rPr>
      </w:pPr>
      <w:r>
        <w:rPr>
          <w:rFonts w:ascii="Times New Roman" w:hAnsi="Times New Roman" w:cs="Times New Roman"/>
          <w:sz w:val="24"/>
        </w:rPr>
        <w:t>77</w:t>
      </w:r>
      <w:r w:rsidR="002C566E" w:rsidRPr="00C4499B">
        <w:rPr>
          <w:rFonts w:ascii="Times New Roman" w:hAnsi="Times New Roman" w:cs="Times New Roman"/>
          <w:sz w:val="24"/>
        </w:rPr>
        <w:t>.1.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w:t>
      </w:r>
    </w:p>
    <w:p w:rsidR="002C566E" w:rsidRDefault="006C2CDF" w:rsidP="00EF5218">
      <w:pPr>
        <w:widowControl/>
        <w:tabs>
          <w:tab w:val="left" w:pos="725"/>
        </w:tabs>
        <w:jc w:val="both"/>
        <w:rPr>
          <w:rFonts w:ascii="Times New Roman" w:hAnsi="Times New Roman" w:cs="Times New Roman"/>
          <w:sz w:val="24"/>
        </w:rPr>
      </w:pPr>
      <w:r>
        <w:rPr>
          <w:rFonts w:ascii="Times New Roman" w:hAnsi="Times New Roman" w:cs="Times New Roman"/>
          <w:sz w:val="24"/>
        </w:rPr>
        <w:t>77</w:t>
      </w:r>
      <w:r w:rsidR="002C566E" w:rsidRPr="00C4499B">
        <w:rPr>
          <w:rFonts w:ascii="Times New Roman" w:hAnsi="Times New Roman" w:cs="Times New Roman"/>
          <w:sz w:val="24"/>
        </w:rPr>
        <w:t>.2. mažiausios kainos.</w:t>
      </w:r>
    </w:p>
    <w:p w:rsidR="002C566E" w:rsidRDefault="00DB428C" w:rsidP="00EF5218">
      <w:pPr>
        <w:widowControl/>
        <w:tabs>
          <w:tab w:val="left" w:pos="725"/>
        </w:tabs>
        <w:jc w:val="both"/>
        <w:rPr>
          <w:rFonts w:ascii="Times New Roman" w:hAnsi="Times New Roman" w:cs="Times New Roman"/>
          <w:sz w:val="24"/>
        </w:rPr>
      </w:pPr>
      <w:r>
        <w:rPr>
          <w:rFonts w:ascii="Times New Roman" w:hAnsi="Times New Roman" w:cs="Times New Roman"/>
          <w:sz w:val="24"/>
        </w:rPr>
        <w:lastRenderedPageBreak/>
        <w:t>7</w:t>
      </w:r>
      <w:r w:rsidR="006C2CDF">
        <w:rPr>
          <w:rFonts w:ascii="Times New Roman" w:hAnsi="Times New Roman" w:cs="Times New Roman"/>
          <w:sz w:val="24"/>
        </w:rPr>
        <w:t>8</w:t>
      </w:r>
      <w:r w:rsidR="002C566E" w:rsidRPr="00F70A75">
        <w:rPr>
          <w:rFonts w:ascii="Times New Roman" w:hAnsi="Times New Roman" w:cs="Times New Roman"/>
          <w:sz w:val="24"/>
        </w:rPr>
        <w:t>.</w:t>
      </w:r>
      <w:r w:rsidR="002C566E" w:rsidRPr="003C57D8">
        <w:rPr>
          <w:rFonts w:ascii="Times New Roman" w:hAnsi="Times New Roman" w:cs="Times New Roman"/>
          <w:color w:val="FF0000"/>
          <w:sz w:val="24"/>
        </w:rPr>
        <w:t xml:space="preserve"> </w:t>
      </w:r>
      <w:r>
        <w:rPr>
          <w:rFonts w:ascii="Times New Roman" w:hAnsi="Times New Roman" w:cs="Times New Roman"/>
          <w:sz w:val="24"/>
        </w:rPr>
        <w:t>Perkant prekes, paslaugas ar darbus pateikti pasiūlymai gali būti vertinami pagal perkančiosios organizacijos pirkimo dokumentuose nustatytus su pirkimo objektu susijusius kriterijus, kurie negali nepagrįstai ir neobjektyviai riboti tiekėjų galimybių dalyvauti pirkime ar nesudaro išskirtinių sąlygų konkretiems tiekėjams, pažeidžiant Viešųjų pirkimų įstatymo 3 straipsnio 1 dalyje numatytus reikalavimus.</w:t>
      </w:r>
    </w:p>
    <w:p w:rsidR="002C566E" w:rsidRPr="00712BB9" w:rsidRDefault="002C566E" w:rsidP="00712BB9">
      <w:pPr>
        <w:tabs>
          <w:tab w:val="left" w:pos="576"/>
        </w:tabs>
        <w:jc w:val="both"/>
        <w:rPr>
          <w:rFonts w:ascii="Times New Roman" w:hAnsi="Times New Roman" w:cs="Times New Roman"/>
          <w:sz w:val="24"/>
        </w:rPr>
      </w:pPr>
      <w:r>
        <w:rPr>
          <w:rFonts w:ascii="Times New Roman" w:hAnsi="Times New Roman" w:cs="Times New Roman"/>
          <w:sz w:val="24"/>
        </w:rPr>
        <w:t>7</w:t>
      </w:r>
      <w:r w:rsidR="006C2CDF">
        <w:rPr>
          <w:rFonts w:ascii="Times New Roman" w:hAnsi="Times New Roman" w:cs="Times New Roman"/>
          <w:sz w:val="24"/>
        </w:rPr>
        <w:t>9</w:t>
      </w:r>
      <w:r>
        <w:rPr>
          <w:rFonts w:ascii="Times New Roman" w:hAnsi="Times New Roman" w:cs="Times New Roman"/>
          <w:sz w:val="24"/>
        </w:rPr>
        <w:t xml:space="preserve">. </w:t>
      </w:r>
      <w:r w:rsidRPr="00712BB9">
        <w:rPr>
          <w:rFonts w:ascii="Times New Roman" w:hAnsi="Times New Roman" w:cs="Times New Roman"/>
          <w:sz w:val="24"/>
        </w:rPr>
        <w:t>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2C566E" w:rsidRPr="00C4499B" w:rsidRDefault="006C2CDF" w:rsidP="00EF5218">
      <w:pPr>
        <w:widowControl/>
        <w:tabs>
          <w:tab w:val="left" w:pos="576"/>
        </w:tabs>
        <w:jc w:val="both"/>
        <w:rPr>
          <w:rFonts w:ascii="Times New Roman" w:hAnsi="Times New Roman" w:cs="Times New Roman"/>
          <w:sz w:val="24"/>
        </w:rPr>
      </w:pPr>
      <w:r>
        <w:rPr>
          <w:rFonts w:ascii="Times New Roman" w:hAnsi="Times New Roman" w:cs="Times New Roman"/>
          <w:sz w:val="24"/>
        </w:rPr>
        <w:t>80</w:t>
      </w:r>
      <w:r w:rsidR="002C566E" w:rsidRPr="00C4499B">
        <w:rPr>
          <w:rFonts w:ascii="Times New Roman" w:hAnsi="Times New Roman" w:cs="Times New Roman"/>
          <w:sz w:val="24"/>
        </w:rPr>
        <w:t>. Supaprastinto projekto konkursui pateikti projektai gali būti vertinami pagal perkančiosios organizacijos nustatytus kriterijus, kurie nebūtinai turi remtis mažiausia kaina ar ekonomiškai naudingiausio pasiūlymo vertinimo kriterijumi.</w:t>
      </w:r>
    </w:p>
    <w:p w:rsidR="002C566E" w:rsidRDefault="006C2CDF" w:rsidP="00BC226F">
      <w:pPr>
        <w:widowControl/>
        <w:tabs>
          <w:tab w:val="left" w:pos="576"/>
        </w:tabs>
        <w:jc w:val="both"/>
        <w:rPr>
          <w:rFonts w:ascii="Times New Roman" w:hAnsi="Times New Roman" w:cs="Times New Roman"/>
          <w:sz w:val="24"/>
        </w:rPr>
      </w:pPr>
      <w:r>
        <w:rPr>
          <w:rFonts w:ascii="Times New Roman" w:hAnsi="Times New Roman" w:cs="Times New Roman"/>
          <w:sz w:val="24"/>
        </w:rPr>
        <w:t>81</w:t>
      </w:r>
      <w:r w:rsidR="002C566E" w:rsidRPr="00C4499B">
        <w:rPr>
          <w:rFonts w:ascii="Times New Roman" w:hAnsi="Times New Roman" w:cs="Times New Roman"/>
          <w:sz w:val="24"/>
        </w:rPr>
        <w:t>. Perkančioji organizacija, pagal pirkimo dokumentuose nustatytus vertinimo kriterijus ir tvarką įvertinusi pateiktus dalyvių pasiūlymus</w:t>
      </w:r>
      <w:r w:rsidR="002C566E">
        <w:rPr>
          <w:rFonts w:ascii="Times New Roman" w:hAnsi="Times New Roman" w:cs="Times New Roman"/>
          <w:sz w:val="24"/>
        </w:rPr>
        <w:t>,</w:t>
      </w:r>
      <w:r w:rsidR="002C566E" w:rsidRPr="00C4499B">
        <w:rPr>
          <w:rFonts w:ascii="Times New Roman" w:hAnsi="Times New Roman" w:cs="Times New Roman"/>
          <w:sz w:val="24"/>
        </w:rPr>
        <w:t xml:space="preserve">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2C566E" w:rsidRPr="00C4499B" w:rsidRDefault="006C2CDF" w:rsidP="00BC226F">
      <w:pPr>
        <w:widowControl/>
        <w:tabs>
          <w:tab w:val="left" w:pos="576"/>
        </w:tabs>
        <w:jc w:val="both"/>
        <w:rPr>
          <w:rFonts w:ascii="Times New Roman" w:hAnsi="Times New Roman" w:cs="Times New Roman"/>
          <w:sz w:val="24"/>
        </w:rPr>
      </w:pPr>
      <w:r>
        <w:rPr>
          <w:rFonts w:ascii="Times New Roman" w:hAnsi="Times New Roman" w:cs="Times New Roman"/>
          <w:sz w:val="24"/>
        </w:rPr>
        <w:t>82</w:t>
      </w:r>
      <w:r w:rsidR="002C566E">
        <w:rPr>
          <w:rFonts w:ascii="Times New Roman" w:hAnsi="Times New Roman" w:cs="Times New Roman"/>
          <w:sz w:val="24"/>
        </w:rPr>
        <w:t xml:space="preserve">. </w:t>
      </w:r>
      <w:r w:rsidR="002C566E" w:rsidRPr="00C4499B">
        <w:rPr>
          <w:rFonts w:ascii="Times New Roman" w:hAnsi="Times New Roman" w:cs="Times New Roman"/>
          <w:sz w:val="24"/>
        </w:rPr>
        <w:t xml:space="preserve">Tais atvejais, kai pasiūlymą pateikti kviečiamas tik vienas tiekėjas arba pasiūlymą pateikia tik vienas tiekėjas, jo pasiūlymas laikomas laimėjusiu, jeigu jis neatmestas pagal Taisyklių </w:t>
      </w:r>
      <w:r w:rsidR="005167E5">
        <w:rPr>
          <w:rFonts w:ascii="Times New Roman" w:hAnsi="Times New Roman" w:cs="Times New Roman"/>
          <w:sz w:val="24"/>
        </w:rPr>
        <w:t>76</w:t>
      </w:r>
      <w:r w:rsidR="002C566E" w:rsidRPr="00C4499B">
        <w:rPr>
          <w:rFonts w:ascii="Times New Roman" w:hAnsi="Times New Roman" w:cs="Times New Roman"/>
          <w:sz w:val="24"/>
        </w:rPr>
        <w:t xml:space="preserve"> punkto nuostatas.</w:t>
      </w:r>
    </w:p>
    <w:p w:rsidR="002C566E" w:rsidRPr="00207237" w:rsidRDefault="002C566E" w:rsidP="00EF5218">
      <w:pPr>
        <w:widowControl/>
        <w:jc w:val="both"/>
        <w:rPr>
          <w:rFonts w:ascii="Times New Roman" w:hAnsi="Times New Roman" w:cs="Times New Roman"/>
          <w:sz w:val="24"/>
        </w:rPr>
      </w:pPr>
    </w:p>
    <w:p w:rsidR="002C566E" w:rsidRPr="00C4499B" w:rsidRDefault="002C566E" w:rsidP="00EF5218">
      <w:pPr>
        <w:widowControl/>
        <w:ind w:firstLine="0"/>
        <w:jc w:val="center"/>
        <w:rPr>
          <w:rFonts w:ascii="Times New Roman" w:hAnsi="Times New Roman" w:cs="Times New Roman"/>
          <w:b/>
          <w:sz w:val="24"/>
        </w:rPr>
      </w:pPr>
      <w:r>
        <w:rPr>
          <w:rFonts w:ascii="Times New Roman" w:hAnsi="Times New Roman" w:cs="Times New Roman"/>
          <w:b/>
          <w:sz w:val="24"/>
        </w:rPr>
        <w:t>IX</w:t>
      </w:r>
      <w:r w:rsidRPr="00C4499B">
        <w:rPr>
          <w:rFonts w:ascii="Times New Roman" w:hAnsi="Times New Roman" w:cs="Times New Roman"/>
          <w:b/>
          <w:sz w:val="24"/>
        </w:rPr>
        <w:t>. PIRKIMO SUTARTIS</w:t>
      </w:r>
    </w:p>
    <w:p w:rsidR="002C566E" w:rsidRPr="00C4499B" w:rsidRDefault="002C566E" w:rsidP="00EF5218">
      <w:pPr>
        <w:widowControl/>
        <w:tabs>
          <w:tab w:val="left" w:pos="576"/>
        </w:tabs>
        <w:jc w:val="both"/>
        <w:rPr>
          <w:rFonts w:ascii="Times New Roman" w:hAnsi="Times New Roman" w:cs="Times New Roman"/>
          <w:sz w:val="24"/>
        </w:rPr>
      </w:pPr>
    </w:p>
    <w:p w:rsidR="002C566E" w:rsidRPr="00C4499B" w:rsidRDefault="006C2CDF" w:rsidP="00EF5218">
      <w:pPr>
        <w:widowControl/>
        <w:tabs>
          <w:tab w:val="left" w:pos="576"/>
        </w:tabs>
        <w:jc w:val="both"/>
        <w:rPr>
          <w:rFonts w:ascii="Times New Roman" w:hAnsi="Times New Roman" w:cs="Times New Roman"/>
          <w:sz w:val="24"/>
        </w:rPr>
      </w:pPr>
      <w:r>
        <w:rPr>
          <w:rFonts w:ascii="Times New Roman" w:hAnsi="Times New Roman" w:cs="Times New Roman"/>
          <w:sz w:val="24"/>
        </w:rPr>
        <w:t>83</w:t>
      </w:r>
      <w:r w:rsidR="002C566E" w:rsidRPr="002A3CD1">
        <w:rPr>
          <w:rFonts w:ascii="Times New Roman" w:hAnsi="Times New Roman" w:cs="Times New Roman"/>
          <w:sz w:val="24"/>
        </w:rPr>
        <w:t>.</w:t>
      </w:r>
      <w:r w:rsidR="002C566E" w:rsidRPr="00C4499B">
        <w:rPr>
          <w:rFonts w:ascii="Times New Roman" w:hAnsi="Times New Roman" w:cs="Times New Roman"/>
          <w:sz w:val="24"/>
        </w:rPr>
        <w:t xml:space="preserve"> Perkančioji organizacija pasirašyti pirkimo sutartį siūlo tam dalyviui, kurio pasiūlymas pripažintas laimėjusiu. Tiekėjas pasirašyti pirkimo sutarties kviečiamas raštu </w:t>
      </w:r>
      <w:r w:rsidR="002C566E">
        <w:rPr>
          <w:rFonts w:ascii="Times New Roman" w:hAnsi="Times New Roman" w:cs="Times New Roman"/>
          <w:sz w:val="24"/>
        </w:rPr>
        <w:t xml:space="preserve">arba elektroninėmis priemonėmis per CVP IS </w:t>
      </w:r>
      <w:r w:rsidR="002C566E" w:rsidRPr="00C4499B">
        <w:rPr>
          <w:rFonts w:ascii="Times New Roman" w:hAnsi="Times New Roman" w:cs="Times New Roman"/>
          <w:sz w:val="24"/>
        </w:rPr>
        <w:t xml:space="preserve">(išskyrus atvejus, kai apklausa vykdoma žodžiu). Kvietime pasirašyti pirkimo sutartį, nepažeidžiant Taisyklių </w:t>
      </w:r>
      <w:r w:rsidR="005167E5">
        <w:rPr>
          <w:rFonts w:ascii="Times New Roman" w:hAnsi="Times New Roman" w:cs="Times New Roman"/>
          <w:sz w:val="24"/>
        </w:rPr>
        <w:t>85</w:t>
      </w:r>
      <w:r w:rsidR="002C566E" w:rsidRPr="0077381F">
        <w:rPr>
          <w:rFonts w:ascii="Times New Roman" w:hAnsi="Times New Roman" w:cs="Times New Roman"/>
          <w:sz w:val="24"/>
        </w:rPr>
        <w:t xml:space="preserve"> ir </w:t>
      </w:r>
      <w:r w:rsidR="005167E5">
        <w:rPr>
          <w:rFonts w:ascii="Times New Roman" w:hAnsi="Times New Roman" w:cs="Times New Roman"/>
          <w:sz w:val="24"/>
        </w:rPr>
        <w:t>86</w:t>
      </w:r>
      <w:r w:rsidR="002C566E" w:rsidRPr="00273267">
        <w:rPr>
          <w:rFonts w:ascii="Times New Roman" w:hAnsi="Times New Roman" w:cs="Times New Roman"/>
          <w:color w:val="FF0000"/>
          <w:sz w:val="24"/>
        </w:rPr>
        <w:t xml:space="preserve"> </w:t>
      </w:r>
      <w:r w:rsidR="002C566E" w:rsidRPr="00C4499B">
        <w:rPr>
          <w:rFonts w:ascii="Times New Roman" w:hAnsi="Times New Roman" w:cs="Times New Roman"/>
          <w:sz w:val="24"/>
        </w:rPr>
        <w:t>punkto reikalavimų, nurodomas laikas, iki kada jis turi pasirašyti pirkimo sutartį.</w:t>
      </w:r>
    </w:p>
    <w:p w:rsidR="002C566E" w:rsidRPr="00C4499B" w:rsidRDefault="006C2CDF" w:rsidP="00EF5218">
      <w:pPr>
        <w:widowControl/>
        <w:tabs>
          <w:tab w:val="left" w:pos="576"/>
        </w:tabs>
        <w:jc w:val="both"/>
        <w:rPr>
          <w:rFonts w:ascii="Times New Roman" w:hAnsi="Times New Roman" w:cs="Times New Roman"/>
          <w:sz w:val="24"/>
        </w:rPr>
      </w:pPr>
      <w:r>
        <w:rPr>
          <w:rFonts w:ascii="Times New Roman" w:hAnsi="Times New Roman" w:cs="Times New Roman"/>
          <w:sz w:val="24"/>
        </w:rPr>
        <w:t>84</w:t>
      </w:r>
      <w:r w:rsidR="002C566E" w:rsidRPr="00C4499B">
        <w:rPr>
          <w:rFonts w:ascii="Times New Roman" w:hAnsi="Times New Roman" w:cs="Times New Roman"/>
          <w:sz w:val="24"/>
        </w:rPr>
        <w:t xml:space="preserve">. Komisija ar pirkimų organizatorius, įvykdęs pirkimo procedūras, </w:t>
      </w:r>
      <w:r w:rsidR="002172CB">
        <w:rPr>
          <w:rFonts w:ascii="Times New Roman" w:hAnsi="Times New Roman" w:cs="Times New Roman"/>
          <w:sz w:val="24"/>
        </w:rPr>
        <w:t xml:space="preserve"> parengia pirkimo sutarties projektą, jeigu jis nebuvo parengtas kaip sudėtinė pirkimo dokumentų dalis.</w:t>
      </w:r>
      <w:r w:rsidR="002C566E">
        <w:rPr>
          <w:rFonts w:ascii="Times New Roman" w:hAnsi="Times New Roman" w:cs="Times New Roman"/>
          <w:sz w:val="24"/>
        </w:rPr>
        <w:t xml:space="preserve"> Perkančioji organizacija gali viešojo pirkimo dokumentuose nurodyti, kad pirkimo sutarties projektą parengia pirkimą laimėjęs tiekėjas.</w:t>
      </w:r>
    </w:p>
    <w:p w:rsidR="002C566E" w:rsidRPr="00C4499B" w:rsidRDefault="006C2CDF" w:rsidP="00EF5218">
      <w:pPr>
        <w:widowControl/>
        <w:tabs>
          <w:tab w:val="left" w:pos="576"/>
        </w:tabs>
        <w:jc w:val="both"/>
        <w:rPr>
          <w:rFonts w:ascii="Times New Roman" w:hAnsi="Times New Roman" w:cs="Times New Roman"/>
          <w:sz w:val="24"/>
        </w:rPr>
      </w:pPr>
      <w:r>
        <w:rPr>
          <w:rFonts w:ascii="Times New Roman" w:hAnsi="Times New Roman" w:cs="Times New Roman"/>
          <w:sz w:val="24"/>
        </w:rPr>
        <w:t>85</w:t>
      </w:r>
      <w:r w:rsidR="002C566E" w:rsidRPr="00C4499B">
        <w:rPr>
          <w:rFonts w:ascii="Times New Roman" w:hAnsi="Times New Roman" w:cs="Times New Roman"/>
          <w:sz w:val="24"/>
        </w:rPr>
        <w:t>. Pirkimo sutartis turi būti sudaroma nedelsiant, bet ne anksčiau negu pasibaigė Viešųjų pirkimų įstatyme nustatytas pirkimo sutarties sudarymo atidėjimo terminas. Atidėjimo terminas gali būti netaikomas:</w:t>
      </w:r>
    </w:p>
    <w:p w:rsidR="002C566E" w:rsidRPr="00C4499B" w:rsidRDefault="006C2CDF" w:rsidP="00EF5218">
      <w:pPr>
        <w:widowControl/>
        <w:tabs>
          <w:tab w:val="left" w:pos="725"/>
        </w:tabs>
        <w:jc w:val="both"/>
        <w:rPr>
          <w:rFonts w:ascii="Times New Roman" w:hAnsi="Times New Roman" w:cs="Times New Roman"/>
          <w:sz w:val="24"/>
        </w:rPr>
      </w:pPr>
      <w:r>
        <w:rPr>
          <w:rFonts w:ascii="Times New Roman" w:hAnsi="Times New Roman" w:cs="Times New Roman"/>
          <w:sz w:val="24"/>
        </w:rPr>
        <w:t>85</w:t>
      </w:r>
      <w:r w:rsidR="002C566E" w:rsidRPr="00C4499B">
        <w:rPr>
          <w:rFonts w:ascii="Times New Roman" w:hAnsi="Times New Roman" w:cs="Times New Roman"/>
          <w:sz w:val="24"/>
        </w:rPr>
        <w:t>.1. kai pagrindinė pirkimo sutartis sudaroma preliminariosios sutarties pagrindu arba taikant dinaminę pirkimo sistemą;</w:t>
      </w:r>
    </w:p>
    <w:p w:rsidR="002C566E" w:rsidRPr="00C4499B" w:rsidRDefault="006C2CDF" w:rsidP="00EF5218">
      <w:pPr>
        <w:widowControl/>
        <w:tabs>
          <w:tab w:val="left" w:pos="725"/>
        </w:tabs>
        <w:jc w:val="both"/>
        <w:rPr>
          <w:rFonts w:ascii="Times New Roman" w:hAnsi="Times New Roman" w:cs="Times New Roman"/>
          <w:sz w:val="24"/>
        </w:rPr>
      </w:pPr>
      <w:r>
        <w:rPr>
          <w:rFonts w:ascii="Times New Roman" w:hAnsi="Times New Roman" w:cs="Times New Roman"/>
          <w:sz w:val="24"/>
        </w:rPr>
        <w:t>85</w:t>
      </w:r>
      <w:r w:rsidR="002C566E" w:rsidRPr="00C4499B">
        <w:rPr>
          <w:rFonts w:ascii="Times New Roman" w:hAnsi="Times New Roman" w:cs="Times New Roman"/>
          <w:sz w:val="24"/>
        </w:rPr>
        <w:t>.2. vienintelis suinteresuotas dalyvis yra tas, su kuriuo sudaroma pirkimo sutartis, ir nėra suinteresuotų kandidatų;</w:t>
      </w:r>
    </w:p>
    <w:p w:rsidR="002C566E" w:rsidRPr="00C4499B" w:rsidRDefault="006C2CDF" w:rsidP="00EF5218">
      <w:pPr>
        <w:widowControl/>
        <w:tabs>
          <w:tab w:val="left" w:pos="725"/>
        </w:tabs>
        <w:jc w:val="both"/>
        <w:rPr>
          <w:rFonts w:ascii="Times New Roman" w:hAnsi="Times New Roman" w:cs="Times New Roman"/>
          <w:sz w:val="24"/>
        </w:rPr>
      </w:pPr>
      <w:r>
        <w:rPr>
          <w:rFonts w:ascii="Times New Roman" w:hAnsi="Times New Roman" w:cs="Times New Roman"/>
          <w:sz w:val="24"/>
        </w:rPr>
        <w:t>85</w:t>
      </w:r>
      <w:r w:rsidR="002C566E" w:rsidRPr="00C4499B">
        <w:rPr>
          <w:rFonts w:ascii="Times New Roman" w:hAnsi="Times New Roman" w:cs="Times New Roman"/>
          <w:sz w:val="24"/>
        </w:rPr>
        <w:t xml:space="preserve">.3. kai pirkimo sutarties vertė mažesnė kaip 10 000 Lt (be </w:t>
      </w:r>
      <w:r w:rsidR="002C566E">
        <w:rPr>
          <w:rFonts w:ascii="Times New Roman" w:hAnsi="Times New Roman" w:cs="Times New Roman"/>
          <w:sz w:val="24"/>
        </w:rPr>
        <w:t>PVM</w:t>
      </w:r>
      <w:r w:rsidR="002C566E" w:rsidRPr="00C4499B">
        <w:rPr>
          <w:rFonts w:ascii="Times New Roman" w:hAnsi="Times New Roman" w:cs="Times New Roman"/>
          <w:sz w:val="24"/>
        </w:rPr>
        <w:t>)</w:t>
      </w:r>
      <w:r w:rsidR="00B877C4">
        <w:rPr>
          <w:rFonts w:ascii="Times New Roman" w:hAnsi="Times New Roman" w:cs="Times New Roman"/>
          <w:sz w:val="24"/>
        </w:rPr>
        <w:t xml:space="preserve"> arba kai pirk</w:t>
      </w:r>
      <w:r w:rsidR="00214D27">
        <w:rPr>
          <w:rFonts w:ascii="Times New Roman" w:hAnsi="Times New Roman" w:cs="Times New Roman"/>
          <w:sz w:val="24"/>
        </w:rPr>
        <w:t>imo sutarti</w:t>
      </w:r>
      <w:r w:rsidR="00B877C4">
        <w:rPr>
          <w:rFonts w:ascii="Times New Roman" w:hAnsi="Times New Roman" w:cs="Times New Roman"/>
          <w:sz w:val="24"/>
        </w:rPr>
        <w:t>s sudaroma atliekant mažos vertės pirkimą</w:t>
      </w:r>
      <w:r w:rsidR="002C566E" w:rsidRPr="00C4499B">
        <w:rPr>
          <w:rFonts w:ascii="Times New Roman" w:hAnsi="Times New Roman" w:cs="Times New Roman"/>
          <w:sz w:val="24"/>
        </w:rPr>
        <w:t>.</w:t>
      </w:r>
    </w:p>
    <w:p w:rsidR="002C566E" w:rsidRPr="00C4499B" w:rsidRDefault="006C2CDF" w:rsidP="00EF5218">
      <w:pPr>
        <w:widowControl/>
        <w:tabs>
          <w:tab w:val="left" w:pos="576"/>
        </w:tabs>
        <w:jc w:val="both"/>
        <w:rPr>
          <w:rFonts w:ascii="Times New Roman" w:hAnsi="Times New Roman" w:cs="Times New Roman"/>
          <w:sz w:val="24"/>
        </w:rPr>
      </w:pPr>
      <w:r>
        <w:rPr>
          <w:rFonts w:ascii="Times New Roman" w:hAnsi="Times New Roman" w:cs="Times New Roman"/>
          <w:sz w:val="24"/>
        </w:rPr>
        <w:t>86</w:t>
      </w:r>
      <w:r w:rsidR="002C566E">
        <w:rPr>
          <w:rFonts w:ascii="Times New Roman" w:hAnsi="Times New Roman" w:cs="Times New Roman"/>
          <w:sz w:val="24"/>
        </w:rPr>
        <w:t>. Viešų</w:t>
      </w:r>
      <w:r w:rsidR="002C566E" w:rsidRPr="00C4499B">
        <w:rPr>
          <w:rFonts w:ascii="Times New Roman" w:hAnsi="Times New Roman" w:cs="Times New Roman"/>
          <w:sz w:val="24"/>
        </w:rPr>
        <w:t xml:space="preserve">jų pirkimų įstatymo 92 straipsnyje nurodytais atvejais, kai perkančioji organizacija informacinį pranešimą skelbia CVP IS, pirkimo sutartis gali būti sudaroma ne anksčiau kaip po 5 </w:t>
      </w:r>
      <w:r w:rsidR="002C566E" w:rsidRPr="00C4499B">
        <w:rPr>
          <w:rFonts w:ascii="Times New Roman" w:hAnsi="Times New Roman" w:cs="Times New Roman"/>
          <w:sz w:val="24"/>
        </w:rPr>
        <w:lastRenderedPageBreak/>
        <w:t xml:space="preserve">darbo dienų nuo informacinio pranešimo paskelbimo dienos. Kai perkančioji organizacija Europos Sąjungos oficialiame leidinyje paskelbia pranešimą dėl savanoriško </w:t>
      </w:r>
      <w:proofErr w:type="spellStart"/>
      <w:r w:rsidR="002C566E" w:rsidRPr="00C4499B">
        <w:rPr>
          <w:rFonts w:ascii="Times New Roman" w:hAnsi="Times New Roman" w:cs="Times New Roman"/>
          <w:i/>
          <w:sz w:val="24"/>
        </w:rPr>
        <w:t>ex</w:t>
      </w:r>
      <w:proofErr w:type="spellEnd"/>
      <w:r w:rsidR="002C566E" w:rsidRPr="00C4499B">
        <w:rPr>
          <w:rFonts w:ascii="Times New Roman" w:hAnsi="Times New Roman" w:cs="Times New Roman"/>
          <w:i/>
          <w:sz w:val="24"/>
        </w:rPr>
        <w:t xml:space="preserve"> </w:t>
      </w:r>
      <w:proofErr w:type="spellStart"/>
      <w:r w:rsidR="002C566E" w:rsidRPr="00C4499B">
        <w:rPr>
          <w:rFonts w:ascii="Times New Roman" w:hAnsi="Times New Roman" w:cs="Times New Roman"/>
          <w:i/>
          <w:sz w:val="24"/>
        </w:rPr>
        <w:t>ante</w:t>
      </w:r>
      <w:proofErr w:type="spellEnd"/>
      <w:r w:rsidR="002C566E" w:rsidRPr="00C4499B">
        <w:rPr>
          <w:rFonts w:ascii="Times New Roman" w:hAnsi="Times New Roman" w:cs="Times New Roman"/>
          <w:sz w:val="24"/>
        </w:rPr>
        <w:t xml:space="preserve"> skaidrumo, pirkimo sutartis gali būti sudaroma ne anksčiau kaip po 10 dienų nuo šio pranešimo paskelbimo dienos.</w:t>
      </w:r>
    </w:p>
    <w:p w:rsidR="002C566E" w:rsidRPr="00C4499B" w:rsidRDefault="006C2CDF" w:rsidP="00EF5218">
      <w:pPr>
        <w:widowControl/>
        <w:tabs>
          <w:tab w:val="left" w:pos="576"/>
        </w:tabs>
        <w:jc w:val="both"/>
        <w:rPr>
          <w:rFonts w:ascii="Times New Roman" w:hAnsi="Times New Roman" w:cs="Times New Roman"/>
          <w:sz w:val="24"/>
        </w:rPr>
      </w:pPr>
      <w:r>
        <w:rPr>
          <w:rFonts w:ascii="Times New Roman" w:hAnsi="Times New Roman" w:cs="Times New Roman"/>
          <w:sz w:val="24"/>
        </w:rPr>
        <w:t>87</w:t>
      </w:r>
      <w:r w:rsidR="002C566E" w:rsidRPr="00C4499B">
        <w:rPr>
          <w:rFonts w:ascii="Times New Roman" w:hAnsi="Times New Roman" w:cs="Times New Roman"/>
          <w:sz w:val="24"/>
        </w:rPr>
        <w:t>.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2C566E" w:rsidRPr="00C4499B" w:rsidRDefault="006C2CDF" w:rsidP="00EF5218">
      <w:pPr>
        <w:widowControl/>
        <w:tabs>
          <w:tab w:val="left" w:pos="710"/>
        </w:tabs>
        <w:jc w:val="both"/>
        <w:rPr>
          <w:rFonts w:ascii="Times New Roman" w:hAnsi="Times New Roman" w:cs="Times New Roman"/>
          <w:sz w:val="24"/>
        </w:rPr>
      </w:pPr>
      <w:r>
        <w:rPr>
          <w:rFonts w:ascii="Times New Roman" w:hAnsi="Times New Roman" w:cs="Times New Roman"/>
          <w:sz w:val="24"/>
        </w:rPr>
        <w:t>87</w:t>
      </w:r>
      <w:r w:rsidR="002C566E" w:rsidRPr="00C4499B">
        <w:rPr>
          <w:rFonts w:ascii="Times New Roman" w:hAnsi="Times New Roman" w:cs="Times New Roman"/>
          <w:sz w:val="24"/>
        </w:rPr>
        <w:t>.1. tiekėjas nepateikia pirkimo dokumentuose nustatyto pirkimo sutarties įvykdymo užtikrinimo;</w:t>
      </w:r>
    </w:p>
    <w:p w:rsidR="002C566E" w:rsidRPr="00C4499B" w:rsidRDefault="006C2CDF" w:rsidP="00EF5218">
      <w:pPr>
        <w:widowControl/>
        <w:tabs>
          <w:tab w:val="left" w:pos="710"/>
        </w:tabs>
        <w:jc w:val="both"/>
        <w:rPr>
          <w:rFonts w:ascii="Times New Roman" w:hAnsi="Times New Roman" w:cs="Times New Roman"/>
          <w:sz w:val="24"/>
        </w:rPr>
      </w:pPr>
      <w:r>
        <w:rPr>
          <w:rFonts w:ascii="Times New Roman" w:hAnsi="Times New Roman" w:cs="Times New Roman"/>
          <w:sz w:val="24"/>
        </w:rPr>
        <w:t>87</w:t>
      </w:r>
      <w:r w:rsidR="002C566E" w:rsidRPr="00C4499B">
        <w:rPr>
          <w:rFonts w:ascii="Times New Roman" w:hAnsi="Times New Roman" w:cs="Times New Roman"/>
          <w:sz w:val="24"/>
        </w:rPr>
        <w:t>.2. tiekėjas neatvyksta pasirašyti pirkimo sutarties iki perkančiosios organizacijos nurodyto laiko;</w:t>
      </w:r>
    </w:p>
    <w:p w:rsidR="002C566E" w:rsidRPr="00C4499B" w:rsidRDefault="006C2CDF" w:rsidP="00EF5218">
      <w:pPr>
        <w:widowControl/>
        <w:tabs>
          <w:tab w:val="left" w:pos="710"/>
        </w:tabs>
        <w:jc w:val="both"/>
        <w:rPr>
          <w:rFonts w:ascii="Times New Roman" w:hAnsi="Times New Roman" w:cs="Times New Roman"/>
          <w:sz w:val="24"/>
        </w:rPr>
      </w:pPr>
      <w:r>
        <w:rPr>
          <w:rFonts w:ascii="Times New Roman" w:hAnsi="Times New Roman" w:cs="Times New Roman"/>
          <w:sz w:val="24"/>
        </w:rPr>
        <w:t>87</w:t>
      </w:r>
      <w:r w:rsidR="002C566E" w:rsidRPr="00C4499B">
        <w:rPr>
          <w:rFonts w:ascii="Times New Roman" w:hAnsi="Times New Roman" w:cs="Times New Roman"/>
          <w:sz w:val="24"/>
        </w:rPr>
        <w:t>.3. tiekėjas atsisako pasirašyti pirkimo sutartį pirkimo dokumentuose nustatytomis sąlygomis;</w:t>
      </w:r>
    </w:p>
    <w:p w:rsidR="002C566E" w:rsidRPr="00C4499B" w:rsidRDefault="006C2CDF" w:rsidP="00EF5218">
      <w:pPr>
        <w:widowControl/>
        <w:tabs>
          <w:tab w:val="left" w:pos="710"/>
        </w:tabs>
        <w:jc w:val="both"/>
        <w:rPr>
          <w:rFonts w:ascii="Times New Roman" w:hAnsi="Times New Roman" w:cs="Times New Roman"/>
          <w:sz w:val="24"/>
        </w:rPr>
      </w:pPr>
      <w:r>
        <w:rPr>
          <w:rFonts w:ascii="Times New Roman" w:hAnsi="Times New Roman" w:cs="Times New Roman"/>
          <w:sz w:val="24"/>
        </w:rPr>
        <w:t>87</w:t>
      </w:r>
      <w:r w:rsidR="002C566E" w:rsidRPr="00C4499B">
        <w:rPr>
          <w:rFonts w:ascii="Times New Roman" w:hAnsi="Times New Roman" w:cs="Times New Roman"/>
          <w:sz w:val="24"/>
        </w:rPr>
        <w:t>.4. ūkio subjektų grupė, kurios pasiūlymas pripažintas geriausiu, neįgijo perkančiosios organizacijos reikalaujamos teisinės formos;</w:t>
      </w:r>
    </w:p>
    <w:p w:rsidR="002C566E" w:rsidRPr="00C4499B" w:rsidRDefault="006C2CDF" w:rsidP="00EF5218">
      <w:pPr>
        <w:widowControl/>
        <w:tabs>
          <w:tab w:val="left" w:pos="710"/>
        </w:tabs>
        <w:jc w:val="both"/>
        <w:rPr>
          <w:rFonts w:ascii="Times New Roman" w:hAnsi="Times New Roman" w:cs="Times New Roman"/>
          <w:sz w:val="24"/>
        </w:rPr>
      </w:pPr>
      <w:r>
        <w:rPr>
          <w:rFonts w:ascii="Times New Roman" w:hAnsi="Times New Roman" w:cs="Times New Roman"/>
          <w:sz w:val="24"/>
        </w:rPr>
        <w:t>87</w:t>
      </w:r>
      <w:r w:rsidR="002C566E" w:rsidRPr="00C4499B">
        <w:rPr>
          <w:rFonts w:ascii="Times New Roman" w:hAnsi="Times New Roman" w:cs="Times New Roman"/>
          <w:sz w:val="24"/>
        </w:rPr>
        <w:t>.5. tiekėjo pateikta Viešųjų pirkimų įstatymo 24 straipsnio 2 dalies 5 punkte nurodyta deklaracija yra melaginga.</w:t>
      </w:r>
    </w:p>
    <w:p w:rsidR="002C566E" w:rsidRPr="00C4499B" w:rsidRDefault="002C566E" w:rsidP="00EF5218">
      <w:pPr>
        <w:widowControl/>
        <w:tabs>
          <w:tab w:val="left" w:pos="576"/>
        </w:tabs>
        <w:jc w:val="both"/>
        <w:rPr>
          <w:rFonts w:ascii="Times New Roman" w:hAnsi="Times New Roman" w:cs="Times New Roman"/>
          <w:sz w:val="24"/>
        </w:rPr>
      </w:pPr>
      <w:r>
        <w:rPr>
          <w:rFonts w:ascii="Times New Roman" w:hAnsi="Times New Roman" w:cs="Times New Roman"/>
          <w:sz w:val="24"/>
        </w:rPr>
        <w:t>8</w:t>
      </w:r>
      <w:r w:rsidR="006C2CDF">
        <w:rPr>
          <w:rFonts w:ascii="Times New Roman" w:hAnsi="Times New Roman" w:cs="Times New Roman"/>
          <w:sz w:val="24"/>
        </w:rPr>
        <w:t>8</w:t>
      </w:r>
      <w:r w:rsidRPr="00C4499B">
        <w:rPr>
          <w:rFonts w:ascii="Times New Roman" w:hAnsi="Times New Roman" w:cs="Times New Roman"/>
          <w:sz w:val="24"/>
        </w:rPr>
        <w:t>.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2C566E" w:rsidRPr="00C4499B" w:rsidRDefault="002C566E" w:rsidP="00EF5218">
      <w:pPr>
        <w:widowControl/>
        <w:tabs>
          <w:tab w:val="left" w:pos="576"/>
        </w:tabs>
        <w:jc w:val="both"/>
        <w:rPr>
          <w:rFonts w:ascii="Times New Roman" w:hAnsi="Times New Roman" w:cs="Times New Roman"/>
          <w:sz w:val="24"/>
        </w:rPr>
      </w:pPr>
      <w:r>
        <w:rPr>
          <w:rFonts w:ascii="Times New Roman" w:hAnsi="Times New Roman" w:cs="Times New Roman"/>
          <w:sz w:val="24"/>
        </w:rPr>
        <w:t>8</w:t>
      </w:r>
      <w:r w:rsidR="006C2CDF">
        <w:rPr>
          <w:rFonts w:ascii="Times New Roman" w:hAnsi="Times New Roman" w:cs="Times New Roman"/>
          <w:sz w:val="24"/>
        </w:rPr>
        <w:t>9</w:t>
      </w:r>
      <w:r w:rsidRPr="00C4499B">
        <w:rPr>
          <w:rFonts w:ascii="Times New Roman" w:hAnsi="Times New Roman" w:cs="Times New Roman"/>
          <w:sz w:val="24"/>
        </w:rPr>
        <w:t>. Pirkimo sutartis sudaroma raštu, išskyrus atvejus, kai pirkimo sutartis gali būti sudaroma žodžiu. Kai pirkimo sutartis sudaroma raštu, turi būti nustatyta:</w:t>
      </w:r>
    </w:p>
    <w:p w:rsidR="002C566E" w:rsidRPr="00C4499B" w:rsidRDefault="002C566E" w:rsidP="00EF5218">
      <w:pPr>
        <w:widowControl/>
        <w:tabs>
          <w:tab w:val="left" w:pos="725"/>
        </w:tabs>
        <w:jc w:val="both"/>
        <w:rPr>
          <w:rFonts w:ascii="Times New Roman" w:hAnsi="Times New Roman" w:cs="Times New Roman"/>
          <w:sz w:val="24"/>
        </w:rPr>
      </w:pPr>
      <w:r>
        <w:rPr>
          <w:rFonts w:ascii="Times New Roman" w:hAnsi="Times New Roman" w:cs="Times New Roman"/>
          <w:sz w:val="24"/>
        </w:rPr>
        <w:t>8</w:t>
      </w:r>
      <w:r w:rsidR="006C2CDF">
        <w:rPr>
          <w:rFonts w:ascii="Times New Roman" w:hAnsi="Times New Roman" w:cs="Times New Roman"/>
          <w:sz w:val="24"/>
        </w:rPr>
        <w:t>9</w:t>
      </w:r>
      <w:r w:rsidRPr="00C4499B">
        <w:rPr>
          <w:rFonts w:ascii="Times New Roman" w:hAnsi="Times New Roman" w:cs="Times New Roman"/>
          <w:sz w:val="24"/>
        </w:rPr>
        <w:t>.1. pirkimo sutarties šalių teisės ir pareigos;</w:t>
      </w:r>
    </w:p>
    <w:p w:rsidR="002C566E" w:rsidRPr="00C4499B" w:rsidRDefault="002C566E" w:rsidP="00EF5218">
      <w:pPr>
        <w:widowControl/>
        <w:tabs>
          <w:tab w:val="left" w:pos="725"/>
        </w:tabs>
        <w:jc w:val="both"/>
        <w:rPr>
          <w:rFonts w:ascii="Times New Roman" w:hAnsi="Times New Roman" w:cs="Times New Roman"/>
          <w:sz w:val="24"/>
        </w:rPr>
      </w:pPr>
      <w:r>
        <w:rPr>
          <w:rFonts w:ascii="Times New Roman" w:hAnsi="Times New Roman" w:cs="Times New Roman"/>
          <w:sz w:val="24"/>
        </w:rPr>
        <w:t>8</w:t>
      </w:r>
      <w:r w:rsidR="006C2CDF">
        <w:rPr>
          <w:rFonts w:ascii="Times New Roman" w:hAnsi="Times New Roman" w:cs="Times New Roman"/>
          <w:sz w:val="24"/>
        </w:rPr>
        <w:t>9</w:t>
      </w:r>
      <w:r w:rsidRPr="00C4499B">
        <w:rPr>
          <w:rFonts w:ascii="Times New Roman" w:hAnsi="Times New Roman" w:cs="Times New Roman"/>
          <w:sz w:val="24"/>
        </w:rPr>
        <w:t>.2. perkamos prekės, paslaugos ar darbai, jeigu įmanoma, – tikslūs jų kiekiai;</w:t>
      </w:r>
    </w:p>
    <w:p w:rsidR="002C566E" w:rsidRPr="00C4499B" w:rsidRDefault="002C566E" w:rsidP="00EF5218">
      <w:pPr>
        <w:widowControl/>
        <w:tabs>
          <w:tab w:val="left" w:pos="720"/>
        </w:tabs>
        <w:jc w:val="both"/>
        <w:rPr>
          <w:rFonts w:ascii="Times New Roman" w:hAnsi="Times New Roman" w:cs="Times New Roman"/>
          <w:sz w:val="24"/>
        </w:rPr>
      </w:pPr>
      <w:r>
        <w:rPr>
          <w:rFonts w:ascii="Times New Roman" w:hAnsi="Times New Roman" w:cs="Times New Roman"/>
          <w:sz w:val="24"/>
        </w:rPr>
        <w:t>8</w:t>
      </w:r>
      <w:r w:rsidR="006C2CDF">
        <w:rPr>
          <w:rFonts w:ascii="Times New Roman" w:hAnsi="Times New Roman" w:cs="Times New Roman"/>
          <w:sz w:val="24"/>
        </w:rPr>
        <w:t>9</w:t>
      </w:r>
      <w:r w:rsidRPr="00C4499B">
        <w:rPr>
          <w:rFonts w:ascii="Times New Roman" w:hAnsi="Times New Roman" w:cs="Times New Roman"/>
          <w:sz w:val="24"/>
        </w:rPr>
        <w:t>.3</w:t>
      </w:r>
      <w:r w:rsidR="00F94145">
        <w:rPr>
          <w:rFonts w:ascii="Times New Roman" w:hAnsi="Times New Roman" w:cs="Times New Roman"/>
          <w:sz w:val="24"/>
        </w:rPr>
        <w:t xml:space="preserve"> </w:t>
      </w:r>
      <w:r w:rsidRPr="00C4499B">
        <w:rPr>
          <w:rFonts w:ascii="Times New Roman" w:hAnsi="Times New Roman" w:cs="Times New Roman"/>
          <w:sz w:val="24"/>
        </w:rPr>
        <w:t xml:space="preserve">kainodaros taisyklės, nustatytos pagal Viešojo pirkimo-pardavimo sutarčių kainos ir kainodaros taisyklių nustatymo metodiką, patvirtintą </w:t>
      </w:r>
      <w:r w:rsidRPr="00E43385">
        <w:rPr>
          <w:rFonts w:ascii="Times New Roman" w:hAnsi="Times New Roman" w:cs="Times New Roman"/>
          <w:sz w:val="24"/>
        </w:rPr>
        <w:t>Viešųjų pirkimų tarnybos prie Lietuvos Respublikos Vyriausybės direktoriaus 2003 m. vasario 25 d. įsakymu Nr. 1S-21 (</w:t>
      </w:r>
      <w:proofErr w:type="spellStart"/>
      <w:r w:rsidRPr="00E43385">
        <w:rPr>
          <w:rFonts w:ascii="Times New Roman" w:hAnsi="Times New Roman" w:cs="Times New Roman"/>
          <w:sz w:val="24"/>
        </w:rPr>
        <w:t>Žin</w:t>
      </w:r>
      <w:proofErr w:type="spellEnd"/>
      <w:r w:rsidRPr="00E43385">
        <w:rPr>
          <w:rFonts w:ascii="Times New Roman" w:hAnsi="Times New Roman" w:cs="Times New Roman"/>
          <w:sz w:val="24"/>
        </w:rPr>
        <w:t>., 2003, Nr. 22-944; 2006, Nr. 16-576; 2008, Nr. 105-4042; 2011, Nr. 101-4768)</w:t>
      </w:r>
      <w:r>
        <w:rPr>
          <w:rFonts w:ascii="Times New Roman" w:hAnsi="Times New Roman" w:cs="Times New Roman"/>
          <w:sz w:val="24"/>
        </w:rPr>
        <w:t xml:space="preserve"> (aktualia redakcija)</w:t>
      </w:r>
      <w:r w:rsidRPr="00E43385">
        <w:rPr>
          <w:rFonts w:ascii="Times New Roman" w:hAnsi="Times New Roman" w:cs="Times New Roman"/>
          <w:sz w:val="24"/>
        </w:rPr>
        <w:t>;</w:t>
      </w:r>
    </w:p>
    <w:p w:rsidR="002C566E" w:rsidRPr="00C4499B" w:rsidRDefault="002C566E" w:rsidP="00EF5218">
      <w:pPr>
        <w:widowControl/>
        <w:tabs>
          <w:tab w:val="left" w:pos="725"/>
        </w:tabs>
        <w:jc w:val="both"/>
        <w:rPr>
          <w:rFonts w:ascii="Times New Roman" w:hAnsi="Times New Roman" w:cs="Times New Roman"/>
          <w:sz w:val="24"/>
          <w:lang w:eastAsia="en-US"/>
        </w:rPr>
      </w:pPr>
      <w:r>
        <w:rPr>
          <w:rFonts w:ascii="Times New Roman" w:hAnsi="Times New Roman" w:cs="Times New Roman"/>
          <w:sz w:val="24"/>
          <w:lang w:eastAsia="en-US"/>
        </w:rPr>
        <w:t>8</w:t>
      </w:r>
      <w:r w:rsidR="006C2CDF">
        <w:rPr>
          <w:rFonts w:ascii="Times New Roman" w:hAnsi="Times New Roman" w:cs="Times New Roman"/>
          <w:sz w:val="24"/>
          <w:lang w:eastAsia="en-US"/>
        </w:rPr>
        <w:t>9</w:t>
      </w:r>
      <w:r w:rsidRPr="00C4499B">
        <w:rPr>
          <w:rFonts w:ascii="Times New Roman" w:hAnsi="Times New Roman" w:cs="Times New Roman"/>
          <w:sz w:val="24"/>
          <w:lang w:eastAsia="en-US"/>
        </w:rPr>
        <w:t xml:space="preserve">.4. </w:t>
      </w:r>
      <w:r w:rsidRPr="00C4499B">
        <w:rPr>
          <w:rFonts w:ascii="Times New Roman" w:hAnsi="Times New Roman" w:cs="Times New Roman"/>
          <w:sz w:val="24"/>
        </w:rPr>
        <w:t>atsiskaitymų ir mokėjimo tvarka;</w:t>
      </w:r>
    </w:p>
    <w:p w:rsidR="002C566E" w:rsidRPr="00C4499B" w:rsidRDefault="002C566E" w:rsidP="00EF5218">
      <w:pPr>
        <w:widowControl/>
        <w:tabs>
          <w:tab w:val="left" w:pos="725"/>
        </w:tabs>
        <w:jc w:val="both"/>
        <w:rPr>
          <w:rFonts w:ascii="Times New Roman" w:hAnsi="Times New Roman" w:cs="Times New Roman"/>
          <w:sz w:val="24"/>
          <w:lang w:eastAsia="en-US"/>
        </w:rPr>
      </w:pPr>
      <w:r>
        <w:rPr>
          <w:rFonts w:ascii="Times New Roman" w:hAnsi="Times New Roman" w:cs="Times New Roman"/>
          <w:sz w:val="24"/>
          <w:lang w:eastAsia="en-US"/>
        </w:rPr>
        <w:t>8</w:t>
      </w:r>
      <w:r w:rsidR="006C2CDF">
        <w:rPr>
          <w:rFonts w:ascii="Times New Roman" w:hAnsi="Times New Roman" w:cs="Times New Roman"/>
          <w:sz w:val="24"/>
          <w:lang w:eastAsia="en-US"/>
        </w:rPr>
        <w:t>9</w:t>
      </w:r>
      <w:r w:rsidRPr="00C4499B">
        <w:rPr>
          <w:rFonts w:ascii="Times New Roman" w:hAnsi="Times New Roman" w:cs="Times New Roman"/>
          <w:sz w:val="24"/>
          <w:lang w:eastAsia="en-US"/>
        </w:rPr>
        <w:t xml:space="preserve">.5. </w:t>
      </w:r>
      <w:r w:rsidRPr="00C4499B">
        <w:rPr>
          <w:rFonts w:ascii="Times New Roman" w:hAnsi="Times New Roman" w:cs="Times New Roman"/>
          <w:sz w:val="24"/>
        </w:rPr>
        <w:t>prievolių įvykdymo terminai;</w:t>
      </w:r>
    </w:p>
    <w:p w:rsidR="002C566E" w:rsidRPr="00C4499B" w:rsidRDefault="002C566E" w:rsidP="00EF5218">
      <w:pPr>
        <w:widowControl/>
        <w:tabs>
          <w:tab w:val="left" w:pos="725"/>
        </w:tabs>
        <w:jc w:val="both"/>
        <w:rPr>
          <w:rFonts w:ascii="Times New Roman" w:hAnsi="Times New Roman" w:cs="Times New Roman"/>
          <w:sz w:val="24"/>
          <w:lang w:eastAsia="en-US"/>
        </w:rPr>
      </w:pPr>
      <w:r>
        <w:rPr>
          <w:rFonts w:ascii="Times New Roman" w:hAnsi="Times New Roman" w:cs="Times New Roman"/>
          <w:sz w:val="24"/>
          <w:lang w:eastAsia="en-US"/>
        </w:rPr>
        <w:t>8</w:t>
      </w:r>
      <w:r w:rsidR="006C2CDF">
        <w:rPr>
          <w:rFonts w:ascii="Times New Roman" w:hAnsi="Times New Roman" w:cs="Times New Roman"/>
          <w:sz w:val="24"/>
          <w:lang w:eastAsia="en-US"/>
        </w:rPr>
        <w:t>9</w:t>
      </w:r>
      <w:r w:rsidRPr="00C4499B">
        <w:rPr>
          <w:rFonts w:ascii="Times New Roman" w:hAnsi="Times New Roman" w:cs="Times New Roman"/>
          <w:sz w:val="24"/>
          <w:lang w:eastAsia="en-US"/>
        </w:rPr>
        <w:t xml:space="preserve">.6. </w:t>
      </w:r>
      <w:r w:rsidRPr="00C4499B">
        <w:rPr>
          <w:rFonts w:ascii="Times New Roman" w:hAnsi="Times New Roman" w:cs="Times New Roman"/>
          <w:sz w:val="24"/>
        </w:rPr>
        <w:t>prievolių įvykdymo užtikrinimas;</w:t>
      </w:r>
    </w:p>
    <w:p w:rsidR="002C566E" w:rsidRPr="00C4499B" w:rsidRDefault="002C566E" w:rsidP="00EF5218">
      <w:pPr>
        <w:widowControl/>
        <w:tabs>
          <w:tab w:val="left" w:pos="720"/>
        </w:tabs>
        <w:jc w:val="both"/>
        <w:rPr>
          <w:rFonts w:ascii="Times New Roman" w:hAnsi="Times New Roman" w:cs="Times New Roman"/>
          <w:sz w:val="24"/>
        </w:rPr>
      </w:pPr>
      <w:r>
        <w:rPr>
          <w:rFonts w:ascii="Times New Roman" w:hAnsi="Times New Roman" w:cs="Times New Roman"/>
          <w:sz w:val="24"/>
        </w:rPr>
        <w:t>8</w:t>
      </w:r>
      <w:r w:rsidR="006C2CDF">
        <w:rPr>
          <w:rFonts w:ascii="Times New Roman" w:hAnsi="Times New Roman" w:cs="Times New Roman"/>
          <w:sz w:val="24"/>
        </w:rPr>
        <w:t>9</w:t>
      </w:r>
      <w:r w:rsidRPr="00C4499B">
        <w:rPr>
          <w:rFonts w:ascii="Times New Roman" w:hAnsi="Times New Roman" w:cs="Times New Roman"/>
          <w:sz w:val="24"/>
        </w:rPr>
        <w:t>.7. ginčų sprendimo tvarka;</w:t>
      </w:r>
    </w:p>
    <w:p w:rsidR="002C566E" w:rsidRPr="00C4499B" w:rsidRDefault="002C566E" w:rsidP="00EF5218">
      <w:pPr>
        <w:widowControl/>
        <w:tabs>
          <w:tab w:val="left" w:pos="720"/>
        </w:tabs>
        <w:jc w:val="both"/>
        <w:rPr>
          <w:rFonts w:ascii="Times New Roman" w:hAnsi="Times New Roman" w:cs="Times New Roman"/>
          <w:sz w:val="24"/>
        </w:rPr>
      </w:pPr>
      <w:r>
        <w:rPr>
          <w:rFonts w:ascii="Times New Roman" w:hAnsi="Times New Roman" w:cs="Times New Roman"/>
          <w:sz w:val="24"/>
        </w:rPr>
        <w:t>8</w:t>
      </w:r>
      <w:r w:rsidR="006C2CDF">
        <w:rPr>
          <w:rFonts w:ascii="Times New Roman" w:hAnsi="Times New Roman" w:cs="Times New Roman"/>
          <w:sz w:val="24"/>
        </w:rPr>
        <w:t>9</w:t>
      </w:r>
      <w:r>
        <w:rPr>
          <w:rFonts w:ascii="Times New Roman" w:hAnsi="Times New Roman" w:cs="Times New Roman"/>
          <w:sz w:val="24"/>
        </w:rPr>
        <w:t>.</w:t>
      </w:r>
      <w:r w:rsidRPr="00C4499B">
        <w:rPr>
          <w:rFonts w:ascii="Times New Roman" w:hAnsi="Times New Roman" w:cs="Times New Roman"/>
          <w:sz w:val="24"/>
        </w:rPr>
        <w:t>8. pirkimo sutarties nutraukimo tvarka;</w:t>
      </w:r>
    </w:p>
    <w:p w:rsidR="002C566E" w:rsidRPr="00C4499B" w:rsidRDefault="002C566E" w:rsidP="00EF5218">
      <w:pPr>
        <w:widowControl/>
        <w:tabs>
          <w:tab w:val="left" w:pos="720"/>
        </w:tabs>
        <w:jc w:val="both"/>
        <w:rPr>
          <w:rFonts w:ascii="Times New Roman" w:hAnsi="Times New Roman" w:cs="Times New Roman"/>
          <w:sz w:val="24"/>
        </w:rPr>
      </w:pPr>
      <w:r>
        <w:rPr>
          <w:rFonts w:ascii="Times New Roman" w:hAnsi="Times New Roman" w:cs="Times New Roman"/>
          <w:sz w:val="24"/>
        </w:rPr>
        <w:t>8</w:t>
      </w:r>
      <w:r w:rsidR="006C2CDF">
        <w:rPr>
          <w:rFonts w:ascii="Times New Roman" w:hAnsi="Times New Roman" w:cs="Times New Roman"/>
          <w:sz w:val="24"/>
        </w:rPr>
        <w:t>9</w:t>
      </w:r>
      <w:r w:rsidRPr="00C4499B">
        <w:rPr>
          <w:rFonts w:ascii="Times New Roman" w:hAnsi="Times New Roman" w:cs="Times New Roman"/>
          <w:sz w:val="24"/>
        </w:rPr>
        <w:t>.9. pirkimo sutarties galiojimas;</w:t>
      </w:r>
    </w:p>
    <w:p w:rsidR="002C566E" w:rsidRPr="00C4499B" w:rsidRDefault="002C566E" w:rsidP="00EF5218">
      <w:pPr>
        <w:widowControl/>
        <w:tabs>
          <w:tab w:val="left" w:pos="797"/>
        </w:tabs>
        <w:jc w:val="both"/>
        <w:rPr>
          <w:rFonts w:ascii="Times New Roman" w:hAnsi="Times New Roman" w:cs="Times New Roman"/>
          <w:sz w:val="24"/>
        </w:rPr>
      </w:pPr>
      <w:r>
        <w:rPr>
          <w:rFonts w:ascii="Times New Roman" w:hAnsi="Times New Roman" w:cs="Times New Roman"/>
          <w:sz w:val="24"/>
        </w:rPr>
        <w:t>8</w:t>
      </w:r>
      <w:r w:rsidR="006C2CDF">
        <w:rPr>
          <w:rFonts w:ascii="Times New Roman" w:hAnsi="Times New Roman" w:cs="Times New Roman"/>
          <w:sz w:val="24"/>
        </w:rPr>
        <w:t>9</w:t>
      </w:r>
      <w:r w:rsidRPr="00C4499B">
        <w:rPr>
          <w:rFonts w:ascii="Times New Roman" w:hAnsi="Times New Roman" w:cs="Times New Roman"/>
          <w:sz w:val="24"/>
        </w:rPr>
        <w:t>.10. jeigu sudaroma preliminarioji sutartis – jai būdingos nuostatos;</w:t>
      </w:r>
    </w:p>
    <w:p w:rsidR="002C566E" w:rsidRDefault="002C566E" w:rsidP="00EF5218">
      <w:pPr>
        <w:widowControl/>
        <w:tabs>
          <w:tab w:val="left" w:pos="797"/>
        </w:tabs>
        <w:jc w:val="both"/>
        <w:rPr>
          <w:rFonts w:ascii="Times New Roman" w:hAnsi="Times New Roman" w:cs="Times New Roman"/>
          <w:sz w:val="24"/>
        </w:rPr>
      </w:pPr>
      <w:r>
        <w:rPr>
          <w:rFonts w:ascii="Times New Roman" w:hAnsi="Times New Roman" w:cs="Times New Roman"/>
          <w:sz w:val="24"/>
        </w:rPr>
        <w:t>8</w:t>
      </w:r>
      <w:r w:rsidR="006C2CDF">
        <w:rPr>
          <w:rFonts w:ascii="Times New Roman" w:hAnsi="Times New Roman" w:cs="Times New Roman"/>
          <w:sz w:val="24"/>
        </w:rPr>
        <w:t>9</w:t>
      </w:r>
      <w:r w:rsidRPr="00C4499B">
        <w:rPr>
          <w:rFonts w:ascii="Times New Roman" w:hAnsi="Times New Roman" w:cs="Times New Roman"/>
          <w:sz w:val="24"/>
        </w:rPr>
        <w:t xml:space="preserve">.11. subrangovai, </w:t>
      </w:r>
      <w:proofErr w:type="spellStart"/>
      <w:r w:rsidRPr="00C4499B">
        <w:rPr>
          <w:rFonts w:ascii="Times New Roman" w:hAnsi="Times New Roman" w:cs="Times New Roman"/>
          <w:sz w:val="24"/>
        </w:rPr>
        <w:t>subtiekėjai</w:t>
      </w:r>
      <w:proofErr w:type="spellEnd"/>
      <w:r w:rsidRPr="00C4499B">
        <w:rPr>
          <w:rFonts w:ascii="Times New Roman" w:hAnsi="Times New Roman" w:cs="Times New Roman"/>
          <w:sz w:val="24"/>
        </w:rPr>
        <w:t xml:space="preserve"> ar </w:t>
      </w:r>
      <w:proofErr w:type="spellStart"/>
      <w:r w:rsidRPr="00C4499B">
        <w:rPr>
          <w:rFonts w:ascii="Times New Roman" w:hAnsi="Times New Roman" w:cs="Times New Roman"/>
          <w:sz w:val="24"/>
        </w:rPr>
        <w:t>subteikėjai</w:t>
      </w:r>
      <w:proofErr w:type="spellEnd"/>
      <w:r w:rsidRPr="00C4499B">
        <w:rPr>
          <w:rFonts w:ascii="Times New Roman" w:hAnsi="Times New Roman" w:cs="Times New Roman"/>
          <w:sz w:val="24"/>
        </w:rPr>
        <w:t>, jeigu vykdant sutartį jie pasitelkiami, ir jų keitimo tvarka.</w:t>
      </w:r>
    </w:p>
    <w:p w:rsidR="002C566E" w:rsidRPr="00C4499B" w:rsidRDefault="006C2CDF" w:rsidP="00EF5218">
      <w:pPr>
        <w:widowControl/>
        <w:tabs>
          <w:tab w:val="left" w:pos="566"/>
        </w:tabs>
        <w:jc w:val="both"/>
        <w:rPr>
          <w:rFonts w:ascii="Times New Roman" w:hAnsi="Times New Roman" w:cs="Times New Roman"/>
          <w:sz w:val="24"/>
        </w:rPr>
      </w:pPr>
      <w:r>
        <w:rPr>
          <w:rFonts w:ascii="Times New Roman" w:hAnsi="Times New Roman" w:cs="Times New Roman"/>
          <w:sz w:val="24"/>
        </w:rPr>
        <w:t>90</w:t>
      </w:r>
      <w:r w:rsidR="002C566E" w:rsidRPr="00C4499B">
        <w:rPr>
          <w:rFonts w:ascii="Times New Roman" w:hAnsi="Times New Roman" w:cs="Times New Roman"/>
          <w:sz w:val="24"/>
        </w:rPr>
        <w:t xml:space="preserve">. Pirkimo sutartis gali būti sudaroma žodžiu, kai prekių ar paslaugų pirkimo sutarties vertė yra mažesnė kaip 10 000 Lt (be </w:t>
      </w:r>
      <w:r w:rsidR="002C566E">
        <w:rPr>
          <w:rFonts w:ascii="Times New Roman" w:hAnsi="Times New Roman" w:cs="Times New Roman"/>
          <w:sz w:val="24"/>
        </w:rPr>
        <w:t>PVM</w:t>
      </w:r>
      <w:r w:rsidR="002C566E" w:rsidRPr="00C4499B">
        <w:rPr>
          <w:rFonts w:ascii="Times New Roman" w:hAnsi="Times New Roman" w:cs="Times New Roman"/>
          <w:sz w:val="24"/>
        </w:rPr>
        <w:t>) ir sutartinių įsipareigojimų vykdymas nėra užtikrinamas CK nustatytais prievolių įvykdymo užtikrinimo būdais.</w:t>
      </w:r>
    </w:p>
    <w:p w:rsidR="002C566E" w:rsidRDefault="006C2CDF" w:rsidP="00EF5218">
      <w:pPr>
        <w:widowControl/>
        <w:tabs>
          <w:tab w:val="left" w:pos="566"/>
        </w:tabs>
        <w:jc w:val="both"/>
        <w:rPr>
          <w:rFonts w:ascii="Times New Roman" w:hAnsi="Times New Roman" w:cs="Times New Roman"/>
          <w:sz w:val="24"/>
        </w:rPr>
      </w:pPr>
      <w:r>
        <w:rPr>
          <w:rFonts w:ascii="Times New Roman" w:hAnsi="Times New Roman" w:cs="Times New Roman"/>
          <w:sz w:val="24"/>
        </w:rPr>
        <w:t>91</w:t>
      </w:r>
      <w:r w:rsidR="002C566E" w:rsidRPr="00C4499B">
        <w:rPr>
          <w:rFonts w:ascii="Times New Roman" w:hAnsi="Times New Roman" w:cs="Times New Roman"/>
          <w:sz w:val="24"/>
        </w:rPr>
        <w:t>.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supaprastintą pirkimą sudarytos sutarties vertė yra mažesnė kaip 10 000 Lt (be pridėtinės vertės mokesčio)</w:t>
      </w:r>
      <w:r w:rsidR="00DE434D">
        <w:rPr>
          <w:rFonts w:ascii="Times New Roman" w:hAnsi="Times New Roman" w:cs="Times New Roman"/>
          <w:sz w:val="24"/>
        </w:rPr>
        <w:t xml:space="preserve"> arba kai pirkimo sutartis sudaryta atlikus mažos vertės pirkimą</w:t>
      </w:r>
      <w:r w:rsidR="002C566E" w:rsidRPr="00C4499B">
        <w:rPr>
          <w:rFonts w:ascii="Times New Roman" w:hAnsi="Times New Roman" w:cs="Times New Roman"/>
          <w:sz w:val="24"/>
        </w:rPr>
        <w:t xml:space="preserve">. </w:t>
      </w:r>
      <w:r w:rsidR="002C566E" w:rsidRPr="00E43385">
        <w:rPr>
          <w:rFonts w:ascii="Times New Roman" w:hAnsi="Times New Roman" w:cs="Times New Roman"/>
          <w:bCs/>
          <w:sz w:val="24"/>
        </w:rPr>
        <w:t xml:space="preserve">Prašymą </w:t>
      </w:r>
      <w:r w:rsidR="002C566E" w:rsidRPr="00E43385">
        <w:rPr>
          <w:rFonts w:ascii="Times New Roman" w:hAnsi="Times New Roman" w:cs="Times New Roman"/>
          <w:sz w:val="24"/>
        </w:rPr>
        <w:t xml:space="preserve">dėl sutikimo pakeisti pirkimo sutarties sąlygas sutarties galiojimo laikotarpiu </w:t>
      </w:r>
      <w:r w:rsidR="002C566E" w:rsidRPr="00E43385">
        <w:rPr>
          <w:rFonts w:ascii="Times New Roman" w:hAnsi="Times New Roman" w:cs="Times New Roman"/>
          <w:bCs/>
          <w:sz w:val="24"/>
        </w:rPr>
        <w:t xml:space="preserve">rengia ir perkančiosios organizacijos vadovui ar jo įgaliotam asmeniui pasirašius Viešųjų pirkimų tarnybai teikia </w:t>
      </w:r>
      <w:r w:rsidR="002C566E" w:rsidRPr="00E43385">
        <w:rPr>
          <w:rFonts w:ascii="Times New Roman" w:hAnsi="Times New Roman" w:cs="Times New Roman"/>
          <w:sz w:val="24"/>
        </w:rPr>
        <w:t>pirkimo iniciatorius,</w:t>
      </w:r>
      <w:r w:rsidR="002C566E" w:rsidRPr="00C4499B">
        <w:rPr>
          <w:rFonts w:ascii="Times New Roman" w:hAnsi="Times New Roman" w:cs="Times New Roman"/>
          <w:sz w:val="24"/>
        </w:rPr>
        <w:t xml:space="preserve"> vadovaujasi Viešojo pirkimo-pardavimo sutarčių sąlygų keitimo rekomendacijomis, patvirtintomis Viešųjų pirkimų direktoriaus 2009 m. gegužės 5 d. įsakymu Nr. 1S-43 (</w:t>
      </w:r>
      <w:proofErr w:type="spellStart"/>
      <w:r w:rsidR="002C566E" w:rsidRPr="00C4499B">
        <w:rPr>
          <w:rFonts w:ascii="Times New Roman" w:hAnsi="Times New Roman" w:cs="Times New Roman"/>
          <w:sz w:val="24"/>
        </w:rPr>
        <w:t>Žin</w:t>
      </w:r>
      <w:proofErr w:type="spellEnd"/>
      <w:r w:rsidR="002C566E" w:rsidRPr="00C4499B">
        <w:rPr>
          <w:rFonts w:ascii="Times New Roman" w:hAnsi="Times New Roman" w:cs="Times New Roman"/>
          <w:sz w:val="24"/>
        </w:rPr>
        <w:t>., 2009, Nr. 54-2151)</w:t>
      </w:r>
      <w:r w:rsidR="002C566E">
        <w:rPr>
          <w:rFonts w:ascii="Times New Roman" w:hAnsi="Times New Roman" w:cs="Times New Roman"/>
          <w:sz w:val="24"/>
        </w:rPr>
        <w:t xml:space="preserve"> (aktualia redakcija)</w:t>
      </w:r>
      <w:r w:rsidR="002C566E" w:rsidRPr="00C4499B">
        <w:rPr>
          <w:rFonts w:ascii="Times New Roman" w:hAnsi="Times New Roman" w:cs="Times New Roman"/>
          <w:sz w:val="24"/>
        </w:rPr>
        <w:t>.</w:t>
      </w:r>
    </w:p>
    <w:p w:rsidR="00054662" w:rsidRPr="00B41B42" w:rsidRDefault="006C2CDF" w:rsidP="00EF5218">
      <w:pPr>
        <w:widowControl/>
        <w:tabs>
          <w:tab w:val="left" w:pos="566"/>
        </w:tabs>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92</w:t>
      </w:r>
      <w:r w:rsidR="00054662" w:rsidRPr="00DD5165">
        <w:rPr>
          <w:rFonts w:ascii="Times New Roman" w:hAnsi="Times New Roman" w:cs="Times New Roman"/>
          <w:color w:val="000000" w:themeColor="text1"/>
          <w:sz w:val="24"/>
        </w:rPr>
        <w:t>.</w:t>
      </w:r>
      <w:r w:rsidR="00054662" w:rsidRPr="00DD5165">
        <w:rPr>
          <w:color w:val="000000" w:themeColor="text1"/>
          <w:sz w:val="22"/>
          <w:szCs w:val="22"/>
        </w:rPr>
        <w:t xml:space="preserve"> Nuo 2015 m. sausio 1 d. </w:t>
      </w:r>
      <w:r w:rsidR="00054662" w:rsidRPr="00DD5165">
        <w:rPr>
          <w:rFonts w:ascii="Times New Roman" w:hAnsi="Times New Roman" w:cs="Times New Roman"/>
          <w:color w:val="000000" w:themeColor="text1"/>
          <w:sz w:val="24"/>
        </w:rPr>
        <w:t>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r w:rsidR="001738EA" w:rsidRPr="00DD5165">
        <w:rPr>
          <w:rFonts w:ascii="Times New Roman" w:hAnsi="Times New Roman" w:cs="Times New Roman"/>
          <w:color w:val="000000" w:themeColor="text1"/>
          <w:sz w:val="24"/>
        </w:rPr>
        <w:t xml:space="preserve"> </w:t>
      </w:r>
    </w:p>
    <w:p w:rsidR="002C566E" w:rsidRPr="00054662" w:rsidRDefault="002C566E" w:rsidP="00EF5218">
      <w:pPr>
        <w:widowControl/>
        <w:jc w:val="both"/>
        <w:rPr>
          <w:rFonts w:ascii="Times New Roman" w:hAnsi="Times New Roman" w:cs="Times New Roman"/>
          <w:sz w:val="24"/>
        </w:rPr>
      </w:pPr>
    </w:p>
    <w:p w:rsidR="002C566E" w:rsidRPr="00C4499B" w:rsidRDefault="002C566E" w:rsidP="00EF5218">
      <w:pPr>
        <w:widowControl/>
        <w:ind w:firstLine="0"/>
        <w:jc w:val="center"/>
        <w:rPr>
          <w:rFonts w:ascii="Times New Roman" w:hAnsi="Times New Roman" w:cs="Times New Roman"/>
          <w:b/>
          <w:sz w:val="24"/>
        </w:rPr>
      </w:pPr>
      <w:r w:rsidRPr="00C4499B">
        <w:rPr>
          <w:rFonts w:ascii="Times New Roman" w:hAnsi="Times New Roman" w:cs="Times New Roman"/>
          <w:b/>
          <w:sz w:val="24"/>
        </w:rPr>
        <w:t>X. PRELIMINARIOJI SUTARTIS</w:t>
      </w:r>
    </w:p>
    <w:p w:rsidR="002C566E" w:rsidRPr="00C4499B" w:rsidRDefault="002C566E" w:rsidP="00EF5218">
      <w:pPr>
        <w:widowControl/>
        <w:tabs>
          <w:tab w:val="left" w:pos="566"/>
        </w:tabs>
        <w:jc w:val="both"/>
        <w:rPr>
          <w:rFonts w:ascii="Times New Roman" w:hAnsi="Times New Roman" w:cs="Times New Roman"/>
          <w:sz w:val="24"/>
        </w:rPr>
      </w:pPr>
    </w:p>
    <w:p w:rsidR="002C566E" w:rsidRPr="00C4499B" w:rsidRDefault="006C2CDF" w:rsidP="00EF5218">
      <w:pPr>
        <w:widowControl/>
        <w:tabs>
          <w:tab w:val="left" w:pos="566"/>
        </w:tabs>
        <w:jc w:val="both"/>
        <w:rPr>
          <w:rFonts w:ascii="Times New Roman" w:hAnsi="Times New Roman" w:cs="Times New Roman"/>
          <w:sz w:val="24"/>
        </w:rPr>
      </w:pPr>
      <w:r>
        <w:rPr>
          <w:rFonts w:ascii="Times New Roman" w:hAnsi="Times New Roman" w:cs="Times New Roman"/>
          <w:sz w:val="24"/>
        </w:rPr>
        <w:t>93</w:t>
      </w:r>
      <w:r w:rsidR="002C566E" w:rsidRPr="00C4499B">
        <w:rPr>
          <w:rFonts w:ascii="Times New Roman" w:hAnsi="Times New Roman" w:cs="Times New Roman"/>
          <w:sz w:val="24"/>
        </w:rPr>
        <w:t>.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2C566E" w:rsidRPr="00C4499B" w:rsidRDefault="006C2CDF" w:rsidP="00EF5218">
      <w:pPr>
        <w:widowControl/>
        <w:tabs>
          <w:tab w:val="left" w:pos="566"/>
        </w:tabs>
        <w:jc w:val="both"/>
        <w:rPr>
          <w:rFonts w:ascii="Times New Roman" w:hAnsi="Times New Roman" w:cs="Times New Roman"/>
          <w:sz w:val="24"/>
        </w:rPr>
      </w:pPr>
      <w:r>
        <w:rPr>
          <w:rFonts w:ascii="Times New Roman" w:hAnsi="Times New Roman" w:cs="Times New Roman"/>
          <w:sz w:val="24"/>
        </w:rPr>
        <w:t>94</w:t>
      </w:r>
      <w:r w:rsidR="002C566E" w:rsidRPr="00C4499B">
        <w:rPr>
          <w:rFonts w:ascii="Times New Roman" w:hAnsi="Times New Roman" w:cs="Times New Roman"/>
          <w:sz w:val="24"/>
        </w:rPr>
        <w:t xml:space="preserve">. Preliminarioji sutartis gali būti sudaroma tik raštu, ne ilgesniam kaip 4 metų laikotarpiui. Preliminariosios sutarties pagrindu sudaroma pagrindinė sutartis, atliekant prekių ir paslaugų pirkimus, kurių pirkimo sutarties vertė yra mažesnė kaip 10 000 Lt (be pridėtinės vertės mokesčio), gali būti sudaroma žodžiu. Tuo atveju, kai pagrindinė sutartis sudaroma žodžiu, Taisyklių </w:t>
      </w:r>
      <w:r w:rsidR="005167E5">
        <w:rPr>
          <w:rFonts w:ascii="Times New Roman" w:hAnsi="Times New Roman" w:cs="Times New Roman"/>
          <w:sz w:val="24"/>
        </w:rPr>
        <w:t>97</w:t>
      </w:r>
      <w:r w:rsidR="002C566E" w:rsidRPr="00C4499B">
        <w:rPr>
          <w:rFonts w:ascii="Times New Roman" w:hAnsi="Times New Roman" w:cs="Times New Roman"/>
          <w:sz w:val="24"/>
        </w:rPr>
        <w:t xml:space="preserve"> ir </w:t>
      </w:r>
      <w:r w:rsidR="005167E5">
        <w:rPr>
          <w:rFonts w:ascii="Times New Roman" w:hAnsi="Times New Roman" w:cs="Times New Roman"/>
          <w:sz w:val="24"/>
        </w:rPr>
        <w:t>98</w:t>
      </w:r>
      <w:r w:rsidR="002C566E" w:rsidRPr="00C4499B">
        <w:rPr>
          <w:rFonts w:ascii="Times New Roman" w:hAnsi="Times New Roman" w:cs="Times New Roman"/>
          <w:sz w:val="24"/>
        </w:rPr>
        <w:t xml:space="preserve"> punktuose nustatytas bendravimas su tiekėjais gali būti vykdomas žodžiu.</w:t>
      </w:r>
    </w:p>
    <w:p w:rsidR="002C566E" w:rsidRPr="00C4499B" w:rsidRDefault="006C2CDF" w:rsidP="00EF5218">
      <w:pPr>
        <w:widowControl/>
        <w:tabs>
          <w:tab w:val="left" w:pos="566"/>
        </w:tabs>
        <w:jc w:val="both"/>
        <w:rPr>
          <w:rFonts w:ascii="Times New Roman" w:hAnsi="Times New Roman" w:cs="Times New Roman"/>
          <w:sz w:val="24"/>
        </w:rPr>
      </w:pPr>
      <w:r>
        <w:rPr>
          <w:rFonts w:ascii="Times New Roman" w:hAnsi="Times New Roman" w:cs="Times New Roman"/>
          <w:sz w:val="24"/>
        </w:rPr>
        <w:t>95</w:t>
      </w:r>
      <w:r w:rsidR="002C566E" w:rsidRPr="00C4499B">
        <w:rPr>
          <w:rFonts w:ascii="Times New Roman" w:hAnsi="Times New Roman" w:cs="Times New Roman"/>
          <w:sz w:val="24"/>
        </w:rPr>
        <w:t>.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2C566E" w:rsidRPr="00C4499B" w:rsidRDefault="006C2CDF" w:rsidP="00EF5218">
      <w:pPr>
        <w:widowControl/>
        <w:tabs>
          <w:tab w:val="left" w:pos="566"/>
        </w:tabs>
        <w:jc w:val="both"/>
        <w:rPr>
          <w:rFonts w:ascii="Times New Roman" w:hAnsi="Times New Roman" w:cs="Times New Roman"/>
          <w:sz w:val="24"/>
        </w:rPr>
      </w:pPr>
      <w:r>
        <w:rPr>
          <w:rFonts w:ascii="Times New Roman" w:hAnsi="Times New Roman" w:cs="Times New Roman"/>
          <w:sz w:val="24"/>
        </w:rPr>
        <w:t>96</w:t>
      </w:r>
      <w:r w:rsidR="002C566E" w:rsidRPr="00C4499B">
        <w:rPr>
          <w:rFonts w:ascii="Times New Roman" w:hAnsi="Times New Roman" w:cs="Times New Roman"/>
          <w:sz w:val="24"/>
        </w:rPr>
        <w:t>.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2C566E" w:rsidRPr="00C4499B" w:rsidRDefault="006C2CDF" w:rsidP="00EF5218">
      <w:pPr>
        <w:widowControl/>
        <w:tabs>
          <w:tab w:val="left" w:pos="566"/>
        </w:tabs>
        <w:jc w:val="both"/>
        <w:rPr>
          <w:rFonts w:ascii="Times New Roman" w:hAnsi="Times New Roman" w:cs="Times New Roman"/>
          <w:sz w:val="24"/>
        </w:rPr>
      </w:pPr>
      <w:r>
        <w:rPr>
          <w:rFonts w:ascii="Times New Roman" w:hAnsi="Times New Roman" w:cs="Times New Roman"/>
          <w:sz w:val="24"/>
        </w:rPr>
        <w:t>97</w:t>
      </w:r>
      <w:r w:rsidR="002C566E" w:rsidRPr="00C4499B">
        <w:rPr>
          <w:rFonts w:ascii="Times New Roman" w:hAnsi="Times New Roman" w:cs="Times New Roman"/>
          <w:sz w:val="24"/>
        </w:rPr>
        <w:t>.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2C566E" w:rsidRPr="00C4499B" w:rsidRDefault="006C2CDF" w:rsidP="00EF5218">
      <w:pPr>
        <w:widowControl/>
        <w:tabs>
          <w:tab w:val="left" w:pos="566"/>
        </w:tabs>
        <w:jc w:val="both"/>
        <w:rPr>
          <w:rFonts w:ascii="Times New Roman" w:hAnsi="Times New Roman" w:cs="Times New Roman"/>
          <w:sz w:val="24"/>
        </w:rPr>
      </w:pPr>
      <w:r>
        <w:rPr>
          <w:rFonts w:ascii="Times New Roman" w:hAnsi="Times New Roman" w:cs="Times New Roman"/>
          <w:sz w:val="24"/>
        </w:rPr>
        <w:t>98</w:t>
      </w:r>
      <w:r w:rsidR="002C566E" w:rsidRPr="00C4499B">
        <w:rPr>
          <w:rFonts w:ascii="Times New Roman" w:hAnsi="Times New Roman" w:cs="Times New Roman"/>
          <w:sz w:val="24"/>
        </w:rPr>
        <w:t>.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2C566E" w:rsidRPr="00C4499B"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9</w:t>
      </w:r>
      <w:r w:rsidR="00093B83">
        <w:rPr>
          <w:rFonts w:ascii="Times New Roman" w:hAnsi="Times New Roman" w:cs="Times New Roman"/>
          <w:sz w:val="24"/>
        </w:rPr>
        <w:t>9</w:t>
      </w:r>
      <w:r w:rsidRPr="00C4499B">
        <w:rPr>
          <w:rFonts w:ascii="Times New Roman" w:hAnsi="Times New Roman" w:cs="Times New Roman"/>
          <w:sz w:val="24"/>
        </w:rPr>
        <w:t>.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
    <w:p w:rsidR="002C566E" w:rsidRPr="00C4499B" w:rsidRDefault="00093B83" w:rsidP="00EF5218">
      <w:pPr>
        <w:widowControl/>
        <w:tabs>
          <w:tab w:val="left" w:pos="566"/>
        </w:tabs>
        <w:jc w:val="both"/>
        <w:rPr>
          <w:rFonts w:ascii="Times New Roman" w:hAnsi="Times New Roman" w:cs="Times New Roman"/>
          <w:sz w:val="24"/>
        </w:rPr>
      </w:pPr>
      <w:r>
        <w:rPr>
          <w:rFonts w:ascii="Times New Roman" w:hAnsi="Times New Roman" w:cs="Times New Roman"/>
          <w:sz w:val="24"/>
        </w:rPr>
        <w:lastRenderedPageBreak/>
        <w:t>100</w:t>
      </w:r>
      <w:r w:rsidR="002C566E" w:rsidRPr="00C4499B">
        <w:rPr>
          <w:rFonts w:ascii="Times New Roman" w:hAnsi="Times New Roman" w:cs="Times New Roman"/>
          <w:sz w:val="24"/>
        </w:rPr>
        <w:t>.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w:t>
      </w:r>
      <w:r w:rsidR="002C566E">
        <w:rPr>
          <w:rFonts w:ascii="Times New Roman" w:hAnsi="Times New Roman" w:cs="Times New Roman"/>
          <w:sz w:val="24"/>
        </w:rPr>
        <w:t xml:space="preserve">statytomis sąlygomis Taisyklių </w:t>
      </w:r>
      <w:r w:rsidR="005167E5">
        <w:rPr>
          <w:rFonts w:ascii="Times New Roman" w:hAnsi="Times New Roman" w:cs="Times New Roman"/>
          <w:sz w:val="24"/>
        </w:rPr>
        <w:t>101</w:t>
      </w:r>
      <w:r w:rsidR="002C566E" w:rsidRPr="003827CB">
        <w:rPr>
          <w:rFonts w:ascii="Times New Roman" w:hAnsi="Times New Roman" w:cs="Times New Roman"/>
          <w:color w:val="FF0000"/>
          <w:sz w:val="24"/>
        </w:rPr>
        <w:t xml:space="preserve"> </w:t>
      </w:r>
      <w:r w:rsidR="002C566E" w:rsidRPr="00C4499B">
        <w:rPr>
          <w:rFonts w:ascii="Times New Roman" w:hAnsi="Times New Roman" w:cs="Times New Roman"/>
          <w:sz w:val="24"/>
        </w:rPr>
        <w:t>punkte nurodyta tvarka.</w:t>
      </w:r>
    </w:p>
    <w:p w:rsidR="002C566E" w:rsidRPr="00C4499B" w:rsidRDefault="00093B83" w:rsidP="00EF5218">
      <w:pPr>
        <w:widowControl/>
        <w:tabs>
          <w:tab w:val="left" w:pos="566"/>
        </w:tabs>
        <w:jc w:val="both"/>
        <w:rPr>
          <w:rFonts w:ascii="Times New Roman" w:hAnsi="Times New Roman" w:cs="Times New Roman"/>
          <w:sz w:val="24"/>
        </w:rPr>
      </w:pPr>
      <w:r>
        <w:rPr>
          <w:rFonts w:ascii="Times New Roman" w:hAnsi="Times New Roman" w:cs="Times New Roman"/>
          <w:sz w:val="24"/>
        </w:rPr>
        <w:t>101</w:t>
      </w:r>
      <w:r w:rsidR="002C566E" w:rsidRPr="00C4499B">
        <w:rPr>
          <w:rFonts w:ascii="Times New Roman" w:hAnsi="Times New Roman" w:cs="Times New Roman"/>
          <w:sz w:val="24"/>
        </w:rPr>
        <w:t>. Atnaujindama tiekėjų varžymąsi, perkančioji organizacija:</w:t>
      </w:r>
    </w:p>
    <w:p w:rsidR="002C566E" w:rsidRPr="00C4499B" w:rsidRDefault="00093B83" w:rsidP="00EF5218">
      <w:pPr>
        <w:widowControl/>
        <w:tabs>
          <w:tab w:val="left" w:pos="686"/>
        </w:tabs>
        <w:jc w:val="both"/>
        <w:rPr>
          <w:rFonts w:ascii="Times New Roman" w:hAnsi="Times New Roman" w:cs="Times New Roman"/>
          <w:sz w:val="24"/>
        </w:rPr>
      </w:pPr>
      <w:r>
        <w:rPr>
          <w:rFonts w:ascii="Times New Roman" w:hAnsi="Times New Roman" w:cs="Times New Roman"/>
          <w:sz w:val="24"/>
        </w:rPr>
        <w:t>101</w:t>
      </w:r>
      <w:r w:rsidR="002C566E" w:rsidRPr="00C4499B">
        <w:rPr>
          <w:rFonts w:ascii="Times New Roman" w:hAnsi="Times New Roman" w:cs="Times New Roman"/>
          <w:sz w:val="24"/>
        </w:rPr>
        <w:t>.1.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2C566E" w:rsidRPr="00C4499B" w:rsidRDefault="00093B83" w:rsidP="00EF5218">
      <w:pPr>
        <w:widowControl/>
        <w:tabs>
          <w:tab w:val="left" w:pos="686"/>
        </w:tabs>
        <w:jc w:val="both"/>
        <w:rPr>
          <w:rFonts w:ascii="Times New Roman" w:hAnsi="Times New Roman" w:cs="Times New Roman"/>
          <w:sz w:val="24"/>
        </w:rPr>
      </w:pPr>
      <w:r>
        <w:rPr>
          <w:rFonts w:ascii="Times New Roman" w:hAnsi="Times New Roman" w:cs="Times New Roman"/>
          <w:sz w:val="24"/>
        </w:rPr>
        <w:t>101</w:t>
      </w:r>
      <w:r w:rsidR="002C566E" w:rsidRPr="00C4499B">
        <w:rPr>
          <w:rFonts w:ascii="Times New Roman" w:hAnsi="Times New Roman" w:cs="Times New Roman"/>
          <w:sz w:val="24"/>
        </w:rPr>
        <w:t>.2. išrenka geriausią pasiūlymą pateikusį tiekėją, vadovaudamasi preliminariojoje sutartyje nustatytais pasiūlymų vertinimo kriterijais, ir su šį pasiūlymą pateikusiu tiekėju sudaro pagrindinę sutartį.</w:t>
      </w:r>
    </w:p>
    <w:p w:rsidR="002C566E" w:rsidRDefault="00093B83" w:rsidP="00EF5218">
      <w:pPr>
        <w:widowControl/>
        <w:tabs>
          <w:tab w:val="left" w:pos="566"/>
        </w:tabs>
        <w:jc w:val="both"/>
        <w:rPr>
          <w:rFonts w:ascii="Times New Roman" w:hAnsi="Times New Roman" w:cs="Times New Roman"/>
          <w:sz w:val="24"/>
        </w:rPr>
      </w:pPr>
      <w:r>
        <w:rPr>
          <w:rFonts w:ascii="Times New Roman" w:hAnsi="Times New Roman" w:cs="Times New Roman"/>
          <w:sz w:val="24"/>
        </w:rPr>
        <w:t>102</w:t>
      </w:r>
      <w:r w:rsidR="002C566E" w:rsidRPr="00C4499B">
        <w:rPr>
          <w:rFonts w:ascii="Times New Roman" w:hAnsi="Times New Roman" w:cs="Times New Roman"/>
          <w:sz w:val="24"/>
        </w:rPr>
        <w:t>.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D72C6D" w:rsidRPr="00C4499B" w:rsidRDefault="00D72C6D" w:rsidP="00EF5218">
      <w:pPr>
        <w:widowControl/>
        <w:tabs>
          <w:tab w:val="left" w:pos="566"/>
        </w:tabs>
        <w:jc w:val="both"/>
        <w:rPr>
          <w:rFonts w:ascii="Times New Roman" w:hAnsi="Times New Roman" w:cs="Times New Roman"/>
          <w:sz w:val="24"/>
        </w:rPr>
      </w:pPr>
    </w:p>
    <w:p w:rsidR="002C566E" w:rsidRPr="00C4499B" w:rsidRDefault="002C566E" w:rsidP="00EF5218">
      <w:pPr>
        <w:widowControl/>
        <w:jc w:val="both"/>
        <w:rPr>
          <w:rFonts w:ascii="Times New Roman" w:hAnsi="Times New Roman" w:cs="Times New Roman"/>
          <w:sz w:val="24"/>
        </w:rPr>
      </w:pPr>
    </w:p>
    <w:p w:rsidR="002C566E" w:rsidRPr="00C4499B" w:rsidRDefault="002C566E" w:rsidP="00EF5218">
      <w:pPr>
        <w:widowControl/>
        <w:ind w:firstLine="0"/>
        <w:jc w:val="center"/>
        <w:rPr>
          <w:rFonts w:ascii="Times New Roman" w:hAnsi="Times New Roman" w:cs="Times New Roman"/>
          <w:b/>
          <w:sz w:val="24"/>
        </w:rPr>
      </w:pPr>
      <w:r w:rsidRPr="00346DCB">
        <w:rPr>
          <w:rFonts w:ascii="Times New Roman" w:hAnsi="Times New Roman" w:cs="Times New Roman"/>
          <w:b/>
          <w:sz w:val="24"/>
        </w:rPr>
        <w:t xml:space="preserve">XI. SUPAPRASTINTŲ PIRKIMŲ BŪDAI </w:t>
      </w:r>
    </w:p>
    <w:p w:rsidR="002C566E" w:rsidRPr="00C4499B" w:rsidRDefault="002C566E" w:rsidP="00EF5218">
      <w:pPr>
        <w:widowControl/>
        <w:tabs>
          <w:tab w:val="left" w:pos="566"/>
        </w:tabs>
        <w:jc w:val="both"/>
        <w:rPr>
          <w:rFonts w:ascii="Times New Roman" w:hAnsi="Times New Roman" w:cs="Times New Roman"/>
          <w:sz w:val="24"/>
        </w:rPr>
      </w:pPr>
    </w:p>
    <w:p w:rsidR="002C566E" w:rsidRPr="00C4499B" w:rsidRDefault="00093B83" w:rsidP="00EF5218">
      <w:pPr>
        <w:widowControl/>
        <w:tabs>
          <w:tab w:val="left" w:pos="566"/>
        </w:tabs>
        <w:jc w:val="both"/>
        <w:rPr>
          <w:rFonts w:ascii="Times New Roman" w:hAnsi="Times New Roman" w:cs="Times New Roman"/>
          <w:sz w:val="24"/>
        </w:rPr>
      </w:pPr>
      <w:r>
        <w:rPr>
          <w:rFonts w:ascii="Times New Roman" w:hAnsi="Times New Roman" w:cs="Times New Roman"/>
          <w:sz w:val="24"/>
        </w:rPr>
        <w:t>103</w:t>
      </w:r>
      <w:r w:rsidR="002C566E" w:rsidRPr="00C4499B">
        <w:rPr>
          <w:rFonts w:ascii="Times New Roman" w:hAnsi="Times New Roman" w:cs="Times New Roman"/>
          <w:sz w:val="24"/>
        </w:rPr>
        <w:t>. Supaprastinti pirkimai atliekami šiais būdais:</w:t>
      </w:r>
    </w:p>
    <w:p w:rsidR="002C566E" w:rsidRPr="00C4499B" w:rsidRDefault="00093B83" w:rsidP="00EF5218">
      <w:pPr>
        <w:widowControl/>
        <w:tabs>
          <w:tab w:val="left" w:pos="725"/>
        </w:tabs>
        <w:jc w:val="both"/>
        <w:rPr>
          <w:rFonts w:ascii="Times New Roman" w:hAnsi="Times New Roman" w:cs="Times New Roman"/>
          <w:sz w:val="24"/>
        </w:rPr>
      </w:pPr>
      <w:r>
        <w:rPr>
          <w:rFonts w:ascii="Times New Roman" w:hAnsi="Times New Roman" w:cs="Times New Roman"/>
          <w:sz w:val="24"/>
        </w:rPr>
        <w:t>103</w:t>
      </w:r>
      <w:r w:rsidR="002C566E" w:rsidRPr="00C4499B">
        <w:rPr>
          <w:rFonts w:ascii="Times New Roman" w:hAnsi="Times New Roman" w:cs="Times New Roman"/>
          <w:sz w:val="24"/>
        </w:rPr>
        <w:t>.1. supaprastinto atviro konkurso;</w:t>
      </w:r>
    </w:p>
    <w:p w:rsidR="002C566E" w:rsidRPr="00C4499B" w:rsidRDefault="00093B83" w:rsidP="00EF5218">
      <w:pPr>
        <w:widowControl/>
        <w:tabs>
          <w:tab w:val="left" w:pos="725"/>
        </w:tabs>
        <w:jc w:val="both"/>
        <w:rPr>
          <w:rFonts w:ascii="Times New Roman" w:hAnsi="Times New Roman" w:cs="Times New Roman"/>
          <w:sz w:val="24"/>
        </w:rPr>
      </w:pPr>
      <w:r>
        <w:rPr>
          <w:rFonts w:ascii="Times New Roman" w:hAnsi="Times New Roman" w:cs="Times New Roman"/>
          <w:sz w:val="24"/>
        </w:rPr>
        <w:t>103</w:t>
      </w:r>
      <w:r w:rsidR="002C566E" w:rsidRPr="00C4499B">
        <w:rPr>
          <w:rFonts w:ascii="Times New Roman" w:hAnsi="Times New Roman" w:cs="Times New Roman"/>
          <w:sz w:val="24"/>
        </w:rPr>
        <w:t>.</w:t>
      </w:r>
      <w:r w:rsidR="002C566E">
        <w:rPr>
          <w:rFonts w:ascii="Times New Roman" w:hAnsi="Times New Roman" w:cs="Times New Roman"/>
          <w:sz w:val="24"/>
        </w:rPr>
        <w:t>2</w:t>
      </w:r>
      <w:r w:rsidR="002C566E" w:rsidRPr="00C4499B">
        <w:rPr>
          <w:rFonts w:ascii="Times New Roman" w:hAnsi="Times New Roman" w:cs="Times New Roman"/>
          <w:sz w:val="24"/>
        </w:rPr>
        <w:t>. supaprastintų skelbiamų derybų;</w:t>
      </w:r>
    </w:p>
    <w:p w:rsidR="002C566E" w:rsidRDefault="00093B83" w:rsidP="00EF5218">
      <w:pPr>
        <w:widowControl/>
        <w:tabs>
          <w:tab w:val="left" w:pos="725"/>
        </w:tabs>
        <w:jc w:val="both"/>
        <w:rPr>
          <w:rFonts w:ascii="Times New Roman" w:hAnsi="Times New Roman" w:cs="Times New Roman"/>
          <w:sz w:val="24"/>
        </w:rPr>
      </w:pPr>
      <w:r>
        <w:rPr>
          <w:rFonts w:ascii="Times New Roman" w:hAnsi="Times New Roman" w:cs="Times New Roman"/>
          <w:sz w:val="24"/>
        </w:rPr>
        <w:t>103</w:t>
      </w:r>
      <w:r w:rsidR="002C566E" w:rsidRPr="00C4499B">
        <w:rPr>
          <w:rFonts w:ascii="Times New Roman" w:hAnsi="Times New Roman" w:cs="Times New Roman"/>
          <w:sz w:val="24"/>
        </w:rPr>
        <w:t>.</w:t>
      </w:r>
      <w:r w:rsidR="002C566E">
        <w:rPr>
          <w:rFonts w:ascii="Times New Roman" w:hAnsi="Times New Roman" w:cs="Times New Roman"/>
          <w:sz w:val="24"/>
        </w:rPr>
        <w:t>3</w:t>
      </w:r>
      <w:r w:rsidR="002C566E" w:rsidRPr="00C4499B">
        <w:rPr>
          <w:rFonts w:ascii="Times New Roman" w:hAnsi="Times New Roman" w:cs="Times New Roman"/>
          <w:sz w:val="24"/>
        </w:rPr>
        <w:t xml:space="preserve">. </w:t>
      </w:r>
      <w:r w:rsidR="002C566E">
        <w:rPr>
          <w:rFonts w:ascii="Times New Roman" w:hAnsi="Times New Roman" w:cs="Times New Roman"/>
          <w:sz w:val="24"/>
        </w:rPr>
        <w:t>apklausos;</w:t>
      </w:r>
    </w:p>
    <w:p w:rsidR="002C566E" w:rsidRPr="00C4499B" w:rsidRDefault="00093B83" w:rsidP="00EF5218">
      <w:pPr>
        <w:widowControl/>
        <w:tabs>
          <w:tab w:val="left" w:pos="725"/>
        </w:tabs>
        <w:jc w:val="both"/>
        <w:rPr>
          <w:rFonts w:ascii="Times New Roman" w:hAnsi="Times New Roman" w:cs="Times New Roman"/>
          <w:sz w:val="24"/>
        </w:rPr>
      </w:pPr>
      <w:r>
        <w:rPr>
          <w:rFonts w:ascii="Times New Roman" w:hAnsi="Times New Roman" w:cs="Times New Roman"/>
          <w:sz w:val="24"/>
        </w:rPr>
        <w:t>103</w:t>
      </w:r>
      <w:r w:rsidR="002C566E">
        <w:rPr>
          <w:rFonts w:ascii="Times New Roman" w:hAnsi="Times New Roman" w:cs="Times New Roman"/>
          <w:sz w:val="24"/>
        </w:rPr>
        <w:t>.4. supaprastinto projekto konkurso.</w:t>
      </w:r>
    </w:p>
    <w:p w:rsidR="002C566E" w:rsidRDefault="00093B83" w:rsidP="00EF5218">
      <w:pPr>
        <w:widowControl/>
        <w:tabs>
          <w:tab w:val="left" w:pos="566"/>
        </w:tabs>
        <w:jc w:val="both"/>
        <w:rPr>
          <w:rFonts w:ascii="Times New Roman" w:hAnsi="Times New Roman" w:cs="Times New Roman"/>
          <w:sz w:val="24"/>
        </w:rPr>
      </w:pPr>
      <w:r>
        <w:rPr>
          <w:rFonts w:ascii="Times New Roman" w:hAnsi="Times New Roman" w:cs="Times New Roman"/>
          <w:sz w:val="24"/>
        </w:rPr>
        <w:t>104</w:t>
      </w:r>
      <w:r w:rsidR="002C566E" w:rsidRPr="00C4499B">
        <w:rPr>
          <w:rFonts w:ascii="Times New Roman" w:hAnsi="Times New Roman" w:cs="Times New Roman"/>
          <w:sz w:val="24"/>
        </w:rPr>
        <w:t>. P</w:t>
      </w:r>
      <w:r w:rsidR="002C566E">
        <w:rPr>
          <w:rFonts w:ascii="Times New Roman" w:hAnsi="Times New Roman" w:cs="Times New Roman"/>
          <w:sz w:val="24"/>
        </w:rPr>
        <w:t xml:space="preserve">irkimas supaprastinto atviro ar supaprastintų skelbiamų derybų būdu </w:t>
      </w:r>
      <w:r w:rsidR="002C566E" w:rsidRPr="00C4499B">
        <w:rPr>
          <w:rFonts w:ascii="Times New Roman" w:hAnsi="Times New Roman" w:cs="Times New Roman"/>
          <w:sz w:val="24"/>
        </w:rPr>
        <w:t>gali būti atliktas visais atvejais, tinkamai apie jį paskelbus.</w:t>
      </w:r>
    </w:p>
    <w:p w:rsidR="002C566E" w:rsidRDefault="00093B83" w:rsidP="003D49BC">
      <w:pPr>
        <w:tabs>
          <w:tab w:val="left" w:pos="566"/>
        </w:tabs>
        <w:jc w:val="both"/>
        <w:rPr>
          <w:rFonts w:ascii="Times New Roman" w:hAnsi="Times New Roman" w:cs="Times New Roman"/>
          <w:sz w:val="24"/>
        </w:rPr>
      </w:pPr>
      <w:r>
        <w:rPr>
          <w:rFonts w:ascii="Times New Roman" w:hAnsi="Times New Roman" w:cs="Times New Roman"/>
          <w:sz w:val="24"/>
        </w:rPr>
        <w:t>105</w:t>
      </w:r>
      <w:r w:rsidR="002C566E">
        <w:rPr>
          <w:rFonts w:ascii="Times New Roman" w:hAnsi="Times New Roman" w:cs="Times New Roman"/>
          <w:sz w:val="24"/>
        </w:rPr>
        <w:t>. Perkančioji organizacija</w:t>
      </w:r>
      <w:r w:rsidR="002C566E" w:rsidRPr="00281F7A">
        <w:rPr>
          <w:rFonts w:ascii="Times New Roman" w:hAnsi="Times New Roman" w:cs="Times New Roman"/>
          <w:sz w:val="24"/>
        </w:rPr>
        <w:t xml:space="preserve">, atlikdama supaprastintus pirkimus, vadovaudamasi Viešųjų pirkimų įstatymo II skyriaus septinto skirsnio nuostatomis, taip pat gali taikyti elektronines procedūras – elektroninį aukcioną. </w:t>
      </w:r>
      <w:r w:rsidR="002C566E">
        <w:rPr>
          <w:rFonts w:ascii="Times New Roman" w:hAnsi="Times New Roman" w:cs="Times New Roman"/>
          <w:sz w:val="24"/>
        </w:rPr>
        <w:t>Perkančioji organizacija</w:t>
      </w:r>
      <w:r w:rsidR="002C566E" w:rsidRPr="00281F7A">
        <w:rPr>
          <w:rFonts w:ascii="Times New Roman" w:hAnsi="Times New Roman" w:cs="Times New Roman"/>
          <w:sz w:val="24"/>
        </w:rPr>
        <w:t xml:space="preserve"> elektroninį aukcioną gali taikyti vykdydama supaprastintą pirkimą supaprastinto atviro konkurso ar apklausos būdais. </w:t>
      </w:r>
      <w:r w:rsidR="002C566E">
        <w:rPr>
          <w:rFonts w:ascii="Times New Roman" w:hAnsi="Times New Roman" w:cs="Times New Roman"/>
          <w:sz w:val="24"/>
        </w:rPr>
        <w:t>Elektroninis aukcionas taip pat gali būti taikomas atnaujinant varžymąsi tarp preliminariosios sutarties šalių, kai preliminarioji sutartis sudaryta su keliais tiekėjais, ar sudarant pirkimo sutartį pagal dinaminę pirkimo sistemą.</w:t>
      </w:r>
    </w:p>
    <w:p w:rsidR="0068441E" w:rsidRDefault="0068441E" w:rsidP="003D49BC">
      <w:pPr>
        <w:tabs>
          <w:tab w:val="left" w:pos="566"/>
        </w:tabs>
        <w:jc w:val="both"/>
        <w:rPr>
          <w:rFonts w:ascii="Times New Roman" w:hAnsi="Times New Roman" w:cs="Times New Roman"/>
          <w:sz w:val="24"/>
        </w:rPr>
      </w:pPr>
    </w:p>
    <w:p w:rsidR="0068441E" w:rsidRPr="003A48C2" w:rsidRDefault="0068441E" w:rsidP="003D49BC">
      <w:pPr>
        <w:tabs>
          <w:tab w:val="left" w:pos="566"/>
        </w:tabs>
        <w:jc w:val="both"/>
      </w:pPr>
    </w:p>
    <w:p w:rsidR="002C566E" w:rsidRPr="00C4499B" w:rsidRDefault="002C566E" w:rsidP="00EF5218">
      <w:pPr>
        <w:widowControl/>
        <w:tabs>
          <w:tab w:val="left" w:pos="298"/>
        </w:tabs>
        <w:jc w:val="both"/>
        <w:rPr>
          <w:rFonts w:ascii="Times New Roman" w:hAnsi="Times New Roman" w:cs="Times New Roman"/>
          <w:sz w:val="24"/>
        </w:rPr>
      </w:pPr>
    </w:p>
    <w:p w:rsidR="002C566E" w:rsidRPr="00C4499B" w:rsidRDefault="002C566E" w:rsidP="00EF5218">
      <w:pPr>
        <w:widowControl/>
        <w:tabs>
          <w:tab w:val="left" w:pos="298"/>
        </w:tabs>
        <w:ind w:firstLine="0"/>
        <w:jc w:val="center"/>
        <w:rPr>
          <w:rFonts w:ascii="Times New Roman" w:hAnsi="Times New Roman" w:cs="Times New Roman"/>
          <w:b/>
          <w:sz w:val="24"/>
        </w:rPr>
      </w:pPr>
      <w:r w:rsidRPr="00C4499B">
        <w:rPr>
          <w:rFonts w:ascii="Times New Roman" w:hAnsi="Times New Roman" w:cs="Times New Roman"/>
          <w:b/>
          <w:sz w:val="24"/>
        </w:rPr>
        <w:t>XI</w:t>
      </w:r>
      <w:r>
        <w:rPr>
          <w:rFonts w:ascii="Times New Roman" w:hAnsi="Times New Roman" w:cs="Times New Roman"/>
          <w:b/>
          <w:sz w:val="24"/>
        </w:rPr>
        <w:t>I</w:t>
      </w:r>
      <w:r w:rsidRPr="00C4499B">
        <w:rPr>
          <w:rFonts w:ascii="Times New Roman" w:hAnsi="Times New Roman" w:cs="Times New Roman"/>
          <w:b/>
          <w:sz w:val="24"/>
        </w:rPr>
        <w:t>. SUPAPRASTINTAS ATVIRAS KONKURSAS</w:t>
      </w:r>
    </w:p>
    <w:p w:rsidR="002C566E" w:rsidRPr="00C4499B" w:rsidRDefault="002C566E" w:rsidP="00EF5218">
      <w:pPr>
        <w:widowControl/>
        <w:tabs>
          <w:tab w:val="left" w:pos="571"/>
        </w:tabs>
        <w:jc w:val="both"/>
        <w:rPr>
          <w:rFonts w:ascii="Times New Roman" w:hAnsi="Times New Roman" w:cs="Times New Roman"/>
          <w:sz w:val="24"/>
        </w:rPr>
      </w:pPr>
    </w:p>
    <w:p w:rsidR="002C566E" w:rsidRPr="00C4499B" w:rsidRDefault="00093B83" w:rsidP="00EF5218">
      <w:pPr>
        <w:widowControl/>
        <w:tabs>
          <w:tab w:val="left" w:pos="571"/>
        </w:tabs>
        <w:jc w:val="both"/>
        <w:rPr>
          <w:rFonts w:ascii="Times New Roman" w:hAnsi="Times New Roman" w:cs="Times New Roman"/>
          <w:sz w:val="24"/>
        </w:rPr>
      </w:pPr>
      <w:r>
        <w:rPr>
          <w:rFonts w:ascii="Times New Roman" w:hAnsi="Times New Roman" w:cs="Times New Roman"/>
          <w:sz w:val="24"/>
        </w:rPr>
        <w:t>106</w:t>
      </w:r>
      <w:r w:rsidR="002C566E" w:rsidRPr="00C4499B">
        <w:rPr>
          <w:rFonts w:ascii="Times New Roman" w:hAnsi="Times New Roman" w:cs="Times New Roman"/>
          <w:sz w:val="24"/>
        </w:rPr>
        <w:t xml:space="preserve">. Vykdant supaprastintą atvirą konkursą, dalyvių skaičius neribojamas. Apie pirkimą skelbiama Viešųjų pirkimų įstatyme ir Taisyklių </w:t>
      </w:r>
      <w:r w:rsidR="002C566E" w:rsidRPr="00541364">
        <w:rPr>
          <w:rFonts w:ascii="Times New Roman" w:hAnsi="Times New Roman" w:cs="Times New Roman"/>
          <w:sz w:val="24"/>
        </w:rPr>
        <w:t>2</w:t>
      </w:r>
      <w:r w:rsidR="004E2EE3">
        <w:rPr>
          <w:rFonts w:ascii="Times New Roman" w:hAnsi="Times New Roman" w:cs="Times New Roman"/>
          <w:sz w:val="24"/>
        </w:rPr>
        <w:t>6</w:t>
      </w:r>
      <w:r w:rsidR="002C566E" w:rsidRPr="00541364">
        <w:rPr>
          <w:rFonts w:ascii="Times New Roman" w:hAnsi="Times New Roman" w:cs="Times New Roman"/>
          <w:sz w:val="24"/>
        </w:rPr>
        <w:t xml:space="preserve"> </w:t>
      </w:r>
      <w:r w:rsidR="002C566E" w:rsidRPr="00C4499B">
        <w:rPr>
          <w:rFonts w:ascii="Times New Roman" w:hAnsi="Times New Roman" w:cs="Times New Roman"/>
          <w:sz w:val="24"/>
        </w:rPr>
        <w:t>punkte nustatyta tvarka.</w:t>
      </w:r>
    </w:p>
    <w:p w:rsidR="002C566E" w:rsidRPr="00C4499B" w:rsidRDefault="00093B83" w:rsidP="00EF5218">
      <w:pPr>
        <w:widowControl/>
        <w:tabs>
          <w:tab w:val="left" w:pos="571"/>
        </w:tabs>
        <w:jc w:val="both"/>
        <w:rPr>
          <w:rFonts w:ascii="Times New Roman" w:hAnsi="Times New Roman" w:cs="Times New Roman"/>
          <w:sz w:val="24"/>
        </w:rPr>
      </w:pPr>
      <w:r>
        <w:rPr>
          <w:rFonts w:ascii="Times New Roman" w:hAnsi="Times New Roman" w:cs="Times New Roman"/>
          <w:sz w:val="24"/>
        </w:rPr>
        <w:t>107</w:t>
      </w:r>
      <w:r w:rsidR="002C566E" w:rsidRPr="00C4499B">
        <w:rPr>
          <w:rFonts w:ascii="Times New Roman" w:hAnsi="Times New Roman" w:cs="Times New Roman"/>
          <w:sz w:val="24"/>
        </w:rPr>
        <w:t>. Supaprastintame atvirame konkurse derybos tarp perkančiosios organizacijos ir dalyvių yra draudžiamos.</w:t>
      </w:r>
    </w:p>
    <w:p w:rsidR="002C566E" w:rsidRPr="00C4499B" w:rsidRDefault="00093B83" w:rsidP="00EF5218">
      <w:pPr>
        <w:widowControl/>
        <w:tabs>
          <w:tab w:val="left" w:pos="571"/>
        </w:tabs>
        <w:jc w:val="both"/>
        <w:rPr>
          <w:rFonts w:ascii="Times New Roman" w:hAnsi="Times New Roman" w:cs="Times New Roman"/>
          <w:sz w:val="24"/>
        </w:rPr>
      </w:pPr>
      <w:r>
        <w:rPr>
          <w:rFonts w:ascii="Times New Roman" w:hAnsi="Times New Roman" w:cs="Times New Roman"/>
          <w:sz w:val="24"/>
        </w:rPr>
        <w:t>108</w:t>
      </w:r>
      <w:r w:rsidR="002C566E" w:rsidRPr="00C4499B">
        <w:rPr>
          <w:rFonts w:ascii="Times New Roman" w:hAnsi="Times New Roman" w:cs="Times New Roman"/>
          <w:sz w:val="24"/>
        </w:rPr>
        <w:t xml:space="preserve">. Pasiūlymų pateikimo terminas negali būti trumpesnis kaip </w:t>
      </w:r>
      <w:r w:rsidR="002C566E">
        <w:rPr>
          <w:rFonts w:ascii="Times New Roman" w:hAnsi="Times New Roman" w:cs="Times New Roman"/>
          <w:sz w:val="24"/>
        </w:rPr>
        <w:t>7</w:t>
      </w:r>
      <w:r w:rsidR="002C566E" w:rsidRPr="00C4499B">
        <w:rPr>
          <w:rFonts w:ascii="Times New Roman" w:hAnsi="Times New Roman" w:cs="Times New Roman"/>
          <w:sz w:val="24"/>
        </w:rPr>
        <w:t xml:space="preserve"> darbo dienos nuo skelbimo apie supaprastintą pirkimą paskelbimo CVP IS</w:t>
      </w:r>
      <w:r w:rsidR="002C566E">
        <w:rPr>
          <w:rFonts w:ascii="Times New Roman" w:hAnsi="Times New Roman" w:cs="Times New Roman"/>
          <w:sz w:val="24"/>
        </w:rPr>
        <w:t>.</w:t>
      </w:r>
    </w:p>
    <w:p w:rsidR="002C566E" w:rsidRPr="00C4499B" w:rsidRDefault="002C566E" w:rsidP="00EF5218">
      <w:pPr>
        <w:widowControl/>
        <w:tabs>
          <w:tab w:val="left" w:pos="571"/>
        </w:tabs>
        <w:jc w:val="both"/>
        <w:rPr>
          <w:rFonts w:ascii="Times New Roman" w:hAnsi="Times New Roman" w:cs="Times New Roman"/>
          <w:sz w:val="24"/>
        </w:rPr>
      </w:pPr>
      <w:r>
        <w:rPr>
          <w:rFonts w:ascii="Times New Roman" w:hAnsi="Times New Roman" w:cs="Times New Roman"/>
          <w:sz w:val="24"/>
        </w:rPr>
        <w:t>10</w:t>
      </w:r>
      <w:r w:rsidR="00093B83">
        <w:rPr>
          <w:rFonts w:ascii="Times New Roman" w:hAnsi="Times New Roman" w:cs="Times New Roman"/>
          <w:sz w:val="24"/>
        </w:rPr>
        <w:t>9</w:t>
      </w:r>
      <w:r w:rsidRPr="00C4499B">
        <w:rPr>
          <w:rFonts w:ascii="Times New Roman" w:hAnsi="Times New Roman" w:cs="Times New Roman"/>
          <w:sz w:val="24"/>
        </w:rPr>
        <w:t>. Jei supaprastinto atviro konkurso metu bus vykdomas elektroninis aukcionas, apie tai nurodoma skelbime apie supaprastintą pirkimą.</w:t>
      </w:r>
    </w:p>
    <w:p w:rsidR="002C566E" w:rsidRPr="00C4499B" w:rsidRDefault="002C566E" w:rsidP="00EF5218">
      <w:pPr>
        <w:widowControl/>
        <w:tabs>
          <w:tab w:val="left" w:pos="341"/>
        </w:tabs>
        <w:jc w:val="both"/>
        <w:rPr>
          <w:rFonts w:ascii="Times New Roman" w:hAnsi="Times New Roman" w:cs="Times New Roman"/>
          <w:sz w:val="24"/>
        </w:rPr>
      </w:pPr>
    </w:p>
    <w:p w:rsidR="002C566E" w:rsidRPr="00C4499B" w:rsidRDefault="002C566E" w:rsidP="00EF5218">
      <w:pPr>
        <w:widowControl/>
        <w:jc w:val="both"/>
        <w:rPr>
          <w:rFonts w:ascii="Times New Roman" w:hAnsi="Times New Roman" w:cs="Times New Roman"/>
          <w:sz w:val="24"/>
        </w:rPr>
      </w:pPr>
    </w:p>
    <w:p w:rsidR="002C566E" w:rsidRPr="00C4499B" w:rsidRDefault="002C566E" w:rsidP="00EF5218">
      <w:pPr>
        <w:widowControl/>
        <w:ind w:firstLine="0"/>
        <w:jc w:val="center"/>
        <w:rPr>
          <w:rFonts w:ascii="Times New Roman" w:hAnsi="Times New Roman" w:cs="Times New Roman"/>
          <w:b/>
          <w:sz w:val="24"/>
        </w:rPr>
      </w:pPr>
      <w:r w:rsidRPr="00C4499B">
        <w:rPr>
          <w:rFonts w:ascii="Times New Roman" w:hAnsi="Times New Roman" w:cs="Times New Roman"/>
          <w:b/>
          <w:sz w:val="24"/>
        </w:rPr>
        <w:t>XI</w:t>
      </w:r>
      <w:r>
        <w:rPr>
          <w:rFonts w:ascii="Times New Roman" w:hAnsi="Times New Roman" w:cs="Times New Roman"/>
          <w:b/>
          <w:sz w:val="24"/>
        </w:rPr>
        <w:t>II</w:t>
      </w:r>
      <w:r w:rsidRPr="00C4499B">
        <w:rPr>
          <w:rFonts w:ascii="Times New Roman" w:hAnsi="Times New Roman" w:cs="Times New Roman"/>
          <w:b/>
          <w:sz w:val="24"/>
        </w:rPr>
        <w:t>. SUPAPRASTINTOS SKELBIAMOS DERYBOS</w:t>
      </w:r>
    </w:p>
    <w:p w:rsidR="002C566E" w:rsidRPr="00C4499B" w:rsidRDefault="002C566E" w:rsidP="00EF5218">
      <w:pPr>
        <w:widowControl/>
        <w:tabs>
          <w:tab w:val="left" w:pos="658"/>
        </w:tabs>
        <w:jc w:val="both"/>
        <w:rPr>
          <w:rFonts w:ascii="Times New Roman" w:hAnsi="Times New Roman" w:cs="Times New Roman"/>
          <w:sz w:val="24"/>
        </w:rPr>
      </w:pPr>
    </w:p>
    <w:p w:rsidR="002C566E" w:rsidRPr="00C4499B" w:rsidRDefault="002C566E" w:rsidP="00EF5218">
      <w:pPr>
        <w:widowControl/>
        <w:tabs>
          <w:tab w:val="left" w:pos="658"/>
        </w:tabs>
        <w:jc w:val="both"/>
        <w:rPr>
          <w:rFonts w:ascii="Times New Roman" w:hAnsi="Times New Roman" w:cs="Times New Roman"/>
          <w:sz w:val="24"/>
        </w:rPr>
      </w:pPr>
      <w:r>
        <w:rPr>
          <w:rFonts w:ascii="Times New Roman" w:hAnsi="Times New Roman" w:cs="Times New Roman"/>
          <w:sz w:val="24"/>
        </w:rPr>
        <w:t>1</w:t>
      </w:r>
      <w:r w:rsidR="00093B83">
        <w:rPr>
          <w:rFonts w:ascii="Times New Roman" w:hAnsi="Times New Roman" w:cs="Times New Roman"/>
          <w:sz w:val="24"/>
        </w:rPr>
        <w:t>10</w:t>
      </w:r>
      <w:r w:rsidRPr="00C4499B">
        <w:rPr>
          <w:rFonts w:ascii="Times New Roman" w:hAnsi="Times New Roman" w:cs="Times New Roman"/>
          <w:sz w:val="24"/>
        </w:rPr>
        <w:t>. Vykdant supaprastintas skelbiamas derybas, apie supaprastintą pirkimą skelbiama Viešųjų pirkimų įstatyme ir Taisyklėse nustatyta tvarka.</w:t>
      </w:r>
    </w:p>
    <w:p w:rsidR="002C566E" w:rsidRPr="00C4499B" w:rsidRDefault="002C566E" w:rsidP="00EF5218">
      <w:pPr>
        <w:widowControl/>
        <w:tabs>
          <w:tab w:val="left" w:pos="658"/>
        </w:tabs>
        <w:jc w:val="both"/>
        <w:rPr>
          <w:rFonts w:ascii="Times New Roman" w:hAnsi="Times New Roman" w:cs="Times New Roman"/>
          <w:sz w:val="24"/>
        </w:rPr>
      </w:pPr>
      <w:r>
        <w:rPr>
          <w:rFonts w:ascii="Times New Roman" w:hAnsi="Times New Roman" w:cs="Times New Roman"/>
          <w:sz w:val="24"/>
        </w:rPr>
        <w:t>1</w:t>
      </w:r>
      <w:r w:rsidR="00093B83">
        <w:rPr>
          <w:rFonts w:ascii="Times New Roman" w:hAnsi="Times New Roman" w:cs="Times New Roman"/>
          <w:sz w:val="24"/>
        </w:rPr>
        <w:t>11</w:t>
      </w:r>
      <w:r w:rsidRPr="00C4499B">
        <w:rPr>
          <w:rFonts w:ascii="Times New Roman" w:hAnsi="Times New Roman" w:cs="Times New Roman"/>
          <w:sz w:val="24"/>
        </w:rPr>
        <w:t>. Supaprastintos skelbiamos derybos gali būti atliekamos:</w:t>
      </w:r>
    </w:p>
    <w:p w:rsidR="002C566E" w:rsidRPr="00C4499B" w:rsidRDefault="002C566E" w:rsidP="00EF5218">
      <w:pPr>
        <w:widowControl/>
        <w:tabs>
          <w:tab w:val="left" w:pos="816"/>
        </w:tabs>
        <w:jc w:val="both"/>
        <w:rPr>
          <w:rFonts w:ascii="Times New Roman" w:hAnsi="Times New Roman" w:cs="Times New Roman"/>
          <w:sz w:val="24"/>
        </w:rPr>
      </w:pPr>
      <w:r>
        <w:rPr>
          <w:rFonts w:ascii="Times New Roman" w:hAnsi="Times New Roman" w:cs="Times New Roman"/>
          <w:sz w:val="24"/>
        </w:rPr>
        <w:lastRenderedPageBreak/>
        <w:t>1</w:t>
      </w:r>
      <w:r w:rsidR="00093B83">
        <w:rPr>
          <w:rFonts w:ascii="Times New Roman" w:hAnsi="Times New Roman" w:cs="Times New Roman"/>
          <w:sz w:val="24"/>
        </w:rPr>
        <w:t>11</w:t>
      </w:r>
      <w:r w:rsidRPr="00C4499B">
        <w:rPr>
          <w:rFonts w:ascii="Times New Roman" w:hAnsi="Times New Roman" w:cs="Times New Roman"/>
          <w:sz w:val="24"/>
        </w:rPr>
        <w:t>.1. skelbime apie supaprastintą pirkimą kviečiant suinteresuotus tiekėjus pateikti pasiūlymus;</w:t>
      </w:r>
    </w:p>
    <w:p w:rsidR="002C566E" w:rsidRPr="00C4499B" w:rsidRDefault="002C566E" w:rsidP="00EF5218">
      <w:pPr>
        <w:widowControl/>
        <w:tabs>
          <w:tab w:val="left" w:pos="816"/>
        </w:tabs>
        <w:jc w:val="both"/>
        <w:rPr>
          <w:rFonts w:ascii="Times New Roman" w:hAnsi="Times New Roman" w:cs="Times New Roman"/>
          <w:sz w:val="24"/>
        </w:rPr>
      </w:pPr>
      <w:r>
        <w:rPr>
          <w:rFonts w:ascii="Times New Roman" w:hAnsi="Times New Roman" w:cs="Times New Roman"/>
          <w:sz w:val="24"/>
        </w:rPr>
        <w:t>1</w:t>
      </w:r>
      <w:r w:rsidR="00093B83">
        <w:rPr>
          <w:rFonts w:ascii="Times New Roman" w:hAnsi="Times New Roman" w:cs="Times New Roman"/>
          <w:sz w:val="24"/>
        </w:rPr>
        <w:t>11</w:t>
      </w:r>
      <w:r w:rsidRPr="00C4499B">
        <w:rPr>
          <w:rFonts w:ascii="Times New Roman" w:hAnsi="Times New Roman" w:cs="Times New Roman"/>
          <w:sz w:val="24"/>
        </w:rPr>
        <w:t>.2. skelbime apie supaprastintą pirkimą kviečiant suinteresuotus tiekėjus teikti paraiškas dalyvauti pirkime ir ribojant kandidatų, teiksiančių pasiūlymus, skaičių.</w:t>
      </w:r>
    </w:p>
    <w:p w:rsidR="002C566E" w:rsidRPr="00384461" w:rsidRDefault="002C566E" w:rsidP="00EF5218">
      <w:pPr>
        <w:widowControl/>
        <w:tabs>
          <w:tab w:val="left" w:pos="658"/>
        </w:tabs>
        <w:jc w:val="both"/>
        <w:rPr>
          <w:rFonts w:ascii="Times New Roman" w:hAnsi="Times New Roman" w:cs="Times New Roman"/>
          <w:sz w:val="24"/>
        </w:rPr>
      </w:pPr>
      <w:r>
        <w:rPr>
          <w:rFonts w:ascii="Times New Roman" w:hAnsi="Times New Roman" w:cs="Times New Roman"/>
          <w:sz w:val="24"/>
        </w:rPr>
        <w:t>1</w:t>
      </w:r>
      <w:r w:rsidR="00093B83">
        <w:rPr>
          <w:rFonts w:ascii="Times New Roman" w:hAnsi="Times New Roman" w:cs="Times New Roman"/>
          <w:sz w:val="24"/>
        </w:rPr>
        <w:t>12</w:t>
      </w:r>
      <w:r w:rsidRPr="00384461">
        <w:rPr>
          <w:rFonts w:ascii="Times New Roman" w:hAnsi="Times New Roman" w:cs="Times New Roman"/>
          <w:sz w:val="24"/>
        </w:rPr>
        <w:t>. Jei ribojamas kandidatų skaičius:</w:t>
      </w:r>
    </w:p>
    <w:p w:rsidR="002C566E" w:rsidRPr="00384461" w:rsidRDefault="002C566E" w:rsidP="00EF5218">
      <w:pPr>
        <w:widowControl/>
        <w:tabs>
          <w:tab w:val="left" w:pos="792"/>
        </w:tabs>
        <w:jc w:val="both"/>
        <w:rPr>
          <w:rFonts w:ascii="Times New Roman" w:hAnsi="Times New Roman" w:cs="Times New Roman"/>
          <w:sz w:val="24"/>
        </w:rPr>
      </w:pPr>
      <w:r>
        <w:rPr>
          <w:rFonts w:ascii="Times New Roman" w:hAnsi="Times New Roman" w:cs="Times New Roman"/>
          <w:sz w:val="24"/>
        </w:rPr>
        <w:t>1</w:t>
      </w:r>
      <w:r w:rsidR="00093B83">
        <w:rPr>
          <w:rFonts w:ascii="Times New Roman" w:hAnsi="Times New Roman" w:cs="Times New Roman"/>
          <w:sz w:val="24"/>
        </w:rPr>
        <w:t>12</w:t>
      </w:r>
      <w:r w:rsidRPr="00384461">
        <w:rPr>
          <w:rFonts w:ascii="Times New Roman" w:hAnsi="Times New Roman" w:cs="Times New Roman"/>
          <w:sz w:val="24"/>
        </w:rPr>
        <w:t>.1. vykdoma kvalifikacinė atranka. Perkančioji organizacija, nustatydama atrenkamų kandidatų skaičių, kvalifikacinės atrankos kriterijus ir tvarką, p</w:t>
      </w:r>
      <w:r>
        <w:rPr>
          <w:rFonts w:ascii="Times New Roman" w:hAnsi="Times New Roman" w:cs="Times New Roman"/>
          <w:sz w:val="24"/>
        </w:rPr>
        <w:t>rivalo laikytis šių reikalavimų:</w:t>
      </w:r>
    </w:p>
    <w:p w:rsidR="002C566E" w:rsidRPr="00384461" w:rsidRDefault="002C566E" w:rsidP="00384461">
      <w:pPr>
        <w:tabs>
          <w:tab w:val="left" w:pos="696"/>
        </w:tabs>
        <w:jc w:val="both"/>
        <w:rPr>
          <w:rFonts w:ascii="Times New Roman" w:hAnsi="Times New Roman" w:cs="Times New Roman"/>
          <w:sz w:val="24"/>
        </w:rPr>
      </w:pPr>
      <w:r>
        <w:rPr>
          <w:rFonts w:ascii="Times New Roman" w:hAnsi="Times New Roman" w:cs="Times New Roman"/>
          <w:sz w:val="24"/>
        </w:rPr>
        <w:t>1</w:t>
      </w:r>
      <w:r w:rsidR="00093B83">
        <w:rPr>
          <w:rFonts w:ascii="Times New Roman" w:hAnsi="Times New Roman" w:cs="Times New Roman"/>
          <w:sz w:val="24"/>
        </w:rPr>
        <w:t>12</w:t>
      </w:r>
      <w:r w:rsidRPr="00384461">
        <w:rPr>
          <w:rFonts w:ascii="Times New Roman" w:hAnsi="Times New Roman" w:cs="Times New Roman"/>
          <w:sz w:val="24"/>
        </w:rPr>
        <w:t>.1.1. turi būti užtikrinta reali konkurencija, kvalifikacinės atrankos kriterijai turi būti tikslūs, aiškūs ir nediskriminuojantys;</w:t>
      </w:r>
    </w:p>
    <w:p w:rsidR="002C566E" w:rsidRPr="00384461" w:rsidRDefault="002C566E" w:rsidP="00384461">
      <w:pPr>
        <w:tabs>
          <w:tab w:val="left" w:pos="696"/>
        </w:tabs>
        <w:jc w:val="both"/>
        <w:rPr>
          <w:rFonts w:ascii="Times New Roman" w:hAnsi="Times New Roman" w:cs="Times New Roman"/>
          <w:sz w:val="24"/>
        </w:rPr>
      </w:pPr>
      <w:r>
        <w:rPr>
          <w:rFonts w:ascii="Times New Roman" w:hAnsi="Times New Roman" w:cs="Times New Roman"/>
          <w:sz w:val="24"/>
        </w:rPr>
        <w:t>1</w:t>
      </w:r>
      <w:r w:rsidR="00093B83">
        <w:rPr>
          <w:rFonts w:ascii="Times New Roman" w:hAnsi="Times New Roman" w:cs="Times New Roman"/>
          <w:sz w:val="24"/>
        </w:rPr>
        <w:t>12</w:t>
      </w:r>
      <w:r w:rsidRPr="00384461">
        <w:rPr>
          <w:rFonts w:ascii="Times New Roman" w:hAnsi="Times New Roman" w:cs="Times New Roman"/>
          <w:sz w:val="24"/>
        </w:rPr>
        <w:t>.1.2. kvalifikacinės atrankos kriterijai turi būti nustatyti Viešųjų pirkimų įstatymo 35–38 straipsnių pagrindu;</w:t>
      </w:r>
    </w:p>
    <w:p w:rsidR="002C566E" w:rsidRPr="00384461" w:rsidRDefault="002C566E" w:rsidP="00384461">
      <w:pPr>
        <w:tabs>
          <w:tab w:val="left" w:pos="571"/>
        </w:tabs>
        <w:jc w:val="both"/>
        <w:rPr>
          <w:rFonts w:ascii="Times New Roman" w:hAnsi="Times New Roman" w:cs="Times New Roman"/>
          <w:sz w:val="24"/>
        </w:rPr>
      </w:pPr>
      <w:r>
        <w:rPr>
          <w:rFonts w:ascii="Times New Roman" w:hAnsi="Times New Roman" w:cs="Times New Roman"/>
          <w:sz w:val="24"/>
        </w:rPr>
        <w:t>1</w:t>
      </w:r>
      <w:r w:rsidR="00093B83">
        <w:rPr>
          <w:rFonts w:ascii="Times New Roman" w:hAnsi="Times New Roman" w:cs="Times New Roman"/>
          <w:sz w:val="24"/>
        </w:rPr>
        <w:t>12</w:t>
      </w:r>
      <w:r w:rsidRPr="00384461">
        <w:rPr>
          <w:rFonts w:ascii="Times New Roman" w:hAnsi="Times New Roman" w:cs="Times New Roman"/>
          <w:sz w:val="24"/>
        </w:rPr>
        <w:t xml:space="preserve">.1.3. kvalifikacinė atranka turi būti atliekama tik iš tų kandidatų, kurie atitinka </w:t>
      </w:r>
      <w:r>
        <w:rPr>
          <w:rFonts w:ascii="Times New Roman" w:hAnsi="Times New Roman" w:cs="Times New Roman"/>
          <w:sz w:val="24"/>
        </w:rPr>
        <w:t>perkančiosios organizacijos</w:t>
      </w:r>
      <w:r w:rsidRPr="00384461">
        <w:rPr>
          <w:rFonts w:ascii="Times New Roman" w:hAnsi="Times New Roman" w:cs="Times New Roman"/>
          <w:sz w:val="24"/>
        </w:rPr>
        <w:t xml:space="preserve"> nustatytus minimalius kvalifikacijos reikalavimus.</w:t>
      </w:r>
    </w:p>
    <w:p w:rsidR="002C566E" w:rsidRPr="00384461" w:rsidRDefault="002C566E" w:rsidP="00EF5218">
      <w:pPr>
        <w:widowControl/>
        <w:tabs>
          <w:tab w:val="left" w:pos="792"/>
        </w:tabs>
        <w:jc w:val="both"/>
        <w:rPr>
          <w:rFonts w:ascii="Times New Roman" w:hAnsi="Times New Roman" w:cs="Times New Roman"/>
          <w:sz w:val="24"/>
        </w:rPr>
      </w:pPr>
      <w:r>
        <w:rPr>
          <w:rFonts w:ascii="Times New Roman" w:hAnsi="Times New Roman" w:cs="Times New Roman"/>
          <w:sz w:val="24"/>
        </w:rPr>
        <w:t>1</w:t>
      </w:r>
      <w:r w:rsidR="00093B83">
        <w:rPr>
          <w:rFonts w:ascii="Times New Roman" w:hAnsi="Times New Roman" w:cs="Times New Roman"/>
          <w:sz w:val="24"/>
        </w:rPr>
        <w:t>12</w:t>
      </w:r>
      <w:r w:rsidRPr="00384461">
        <w:rPr>
          <w:rFonts w:ascii="Times New Roman" w:hAnsi="Times New Roman" w:cs="Times New Roman"/>
          <w:sz w:val="24"/>
        </w:rPr>
        <w:t>.2. paraiškų pateikimo terminas negali būti trumpesnis nei 7 darbo dienos nuo skelbimo apie pirkimą paskelbimo CVP IS;</w:t>
      </w:r>
    </w:p>
    <w:p w:rsidR="002C566E" w:rsidRPr="00384461" w:rsidRDefault="002C566E" w:rsidP="00EF5218">
      <w:pPr>
        <w:widowControl/>
        <w:tabs>
          <w:tab w:val="left" w:pos="792"/>
        </w:tabs>
        <w:jc w:val="both"/>
        <w:rPr>
          <w:rFonts w:ascii="Times New Roman" w:hAnsi="Times New Roman" w:cs="Times New Roman"/>
          <w:sz w:val="24"/>
        </w:rPr>
      </w:pPr>
      <w:r w:rsidRPr="00384461">
        <w:rPr>
          <w:rFonts w:ascii="Times New Roman" w:hAnsi="Times New Roman" w:cs="Times New Roman"/>
          <w:sz w:val="24"/>
        </w:rPr>
        <w:t>1</w:t>
      </w:r>
      <w:r w:rsidR="00093B83">
        <w:rPr>
          <w:rFonts w:ascii="Times New Roman" w:hAnsi="Times New Roman" w:cs="Times New Roman"/>
          <w:sz w:val="24"/>
        </w:rPr>
        <w:t>12</w:t>
      </w:r>
      <w:r w:rsidRPr="00384461">
        <w:rPr>
          <w:rFonts w:ascii="Times New Roman" w:hAnsi="Times New Roman" w:cs="Times New Roman"/>
          <w:sz w:val="24"/>
        </w:rPr>
        <w:t xml:space="preserve">.3. pasiūlymų pateikimo terminas negali būti trumpesnis kaip 7 darbo dienos nuo paskelbimo </w:t>
      </w:r>
      <w:r>
        <w:rPr>
          <w:rFonts w:ascii="Times New Roman" w:hAnsi="Times New Roman" w:cs="Times New Roman"/>
          <w:sz w:val="24"/>
        </w:rPr>
        <w:t>apie supaprastintą pirkimą paskelbimo CVP IS</w:t>
      </w:r>
      <w:r w:rsidRPr="00384461">
        <w:rPr>
          <w:rFonts w:ascii="Times New Roman" w:hAnsi="Times New Roman" w:cs="Times New Roman"/>
          <w:sz w:val="24"/>
        </w:rPr>
        <w:t>;</w:t>
      </w:r>
    </w:p>
    <w:p w:rsidR="002C566E" w:rsidRPr="00C4499B" w:rsidRDefault="002C566E" w:rsidP="00EF5218">
      <w:pPr>
        <w:widowControl/>
        <w:tabs>
          <w:tab w:val="left" w:pos="792"/>
        </w:tabs>
        <w:jc w:val="both"/>
        <w:rPr>
          <w:rFonts w:ascii="Times New Roman" w:hAnsi="Times New Roman" w:cs="Times New Roman"/>
          <w:sz w:val="24"/>
        </w:rPr>
      </w:pPr>
      <w:r>
        <w:rPr>
          <w:rFonts w:ascii="Times New Roman" w:hAnsi="Times New Roman" w:cs="Times New Roman"/>
          <w:sz w:val="24"/>
        </w:rPr>
        <w:t>1</w:t>
      </w:r>
      <w:r w:rsidR="00093B83">
        <w:rPr>
          <w:rFonts w:ascii="Times New Roman" w:hAnsi="Times New Roman" w:cs="Times New Roman"/>
          <w:sz w:val="24"/>
        </w:rPr>
        <w:t>12</w:t>
      </w:r>
      <w:r w:rsidRPr="00384461">
        <w:rPr>
          <w:rFonts w:ascii="Times New Roman" w:hAnsi="Times New Roman" w:cs="Times New Roman"/>
          <w:sz w:val="24"/>
        </w:rPr>
        <w:t>.4. mažiausias skelbime apie supaprastintą pirkimą nurodomas kandidatų, kurie bus kviečiami derėtis, skaičius negali būti mažesnis kaip 3. Pateikti pasiūlymus turi būti pakviesta ne mažiau kandidatų, negu perkančiosios organizacijos nustatytas mažiausias kvie</w:t>
      </w:r>
      <w:r w:rsidRPr="00C4499B">
        <w:rPr>
          <w:rFonts w:ascii="Times New Roman" w:hAnsi="Times New Roman" w:cs="Times New Roman"/>
          <w:sz w:val="24"/>
        </w:rPr>
        <w:t>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Pirkimo metu perkančioji organizacija negali kviesti dalyvauti pirkime kitų, paraiškų nepateikusių tiekėjų arba kandidatų, kurie neatitinka minimalių kvalifikacijos reikalavimų.</w:t>
      </w:r>
    </w:p>
    <w:p w:rsidR="002C566E" w:rsidRPr="00C4499B" w:rsidRDefault="002C566E" w:rsidP="00EF5218">
      <w:pPr>
        <w:widowControl/>
        <w:tabs>
          <w:tab w:val="left" w:pos="658"/>
        </w:tabs>
        <w:jc w:val="both"/>
        <w:rPr>
          <w:rFonts w:ascii="Times New Roman" w:hAnsi="Times New Roman" w:cs="Times New Roman"/>
          <w:sz w:val="24"/>
        </w:rPr>
      </w:pPr>
      <w:r>
        <w:rPr>
          <w:rFonts w:ascii="Times New Roman" w:hAnsi="Times New Roman" w:cs="Times New Roman"/>
          <w:sz w:val="24"/>
        </w:rPr>
        <w:t>1</w:t>
      </w:r>
      <w:r w:rsidR="00093B83">
        <w:rPr>
          <w:rFonts w:ascii="Times New Roman" w:hAnsi="Times New Roman" w:cs="Times New Roman"/>
          <w:sz w:val="24"/>
        </w:rPr>
        <w:t>13</w:t>
      </w:r>
      <w:r w:rsidRPr="00C4499B">
        <w:rPr>
          <w:rFonts w:ascii="Times New Roman" w:hAnsi="Times New Roman" w:cs="Times New Roman"/>
          <w:sz w:val="24"/>
        </w:rPr>
        <w:t>. Jei neribojamas kandidatų skaičius:</w:t>
      </w:r>
    </w:p>
    <w:p w:rsidR="002C566E" w:rsidRPr="00C4499B" w:rsidRDefault="002C566E" w:rsidP="00EF5218">
      <w:pPr>
        <w:widowControl/>
        <w:tabs>
          <w:tab w:val="left" w:pos="802"/>
        </w:tabs>
        <w:jc w:val="both"/>
        <w:rPr>
          <w:rFonts w:ascii="Times New Roman" w:hAnsi="Times New Roman" w:cs="Times New Roman"/>
          <w:sz w:val="24"/>
        </w:rPr>
      </w:pPr>
      <w:r w:rsidRPr="00C4499B">
        <w:rPr>
          <w:rFonts w:ascii="Times New Roman" w:hAnsi="Times New Roman" w:cs="Times New Roman"/>
          <w:sz w:val="24"/>
        </w:rPr>
        <w:t>1</w:t>
      </w:r>
      <w:r w:rsidR="00093B83">
        <w:rPr>
          <w:rFonts w:ascii="Times New Roman" w:hAnsi="Times New Roman" w:cs="Times New Roman"/>
          <w:sz w:val="24"/>
        </w:rPr>
        <w:t>13</w:t>
      </w:r>
      <w:r w:rsidRPr="00C4499B">
        <w:rPr>
          <w:rFonts w:ascii="Times New Roman" w:hAnsi="Times New Roman" w:cs="Times New Roman"/>
          <w:sz w:val="24"/>
        </w:rPr>
        <w:t>.1. pasiūlymus pateikti kviečiami visi tiekėjai, atitikę kvalifikacijos reikalavimus;</w:t>
      </w:r>
    </w:p>
    <w:p w:rsidR="002C566E" w:rsidRPr="00C4499B" w:rsidRDefault="002C566E" w:rsidP="00EF5218">
      <w:pPr>
        <w:widowControl/>
        <w:tabs>
          <w:tab w:val="left" w:pos="797"/>
        </w:tabs>
        <w:jc w:val="both"/>
        <w:rPr>
          <w:rFonts w:ascii="Times New Roman" w:hAnsi="Times New Roman" w:cs="Times New Roman"/>
          <w:sz w:val="24"/>
        </w:rPr>
      </w:pPr>
      <w:r w:rsidRPr="00C4499B">
        <w:rPr>
          <w:rFonts w:ascii="Times New Roman" w:hAnsi="Times New Roman" w:cs="Times New Roman"/>
          <w:sz w:val="24"/>
        </w:rPr>
        <w:t>1</w:t>
      </w:r>
      <w:r w:rsidR="00093B83">
        <w:rPr>
          <w:rFonts w:ascii="Times New Roman" w:hAnsi="Times New Roman" w:cs="Times New Roman"/>
          <w:sz w:val="24"/>
        </w:rPr>
        <w:t>13</w:t>
      </w:r>
      <w:r w:rsidRPr="00C4499B">
        <w:rPr>
          <w:rFonts w:ascii="Times New Roman" w:hAnsi="Times New Roman" w:cs="Times New Roman"/>
          <w:sz w:val="24"/>
        </w:rPr>
        <w:t xml:space="preserve">.2. pasiūlymų pateikimo terminas negali būti trumpesnis kaip </w:t>
      </w:r>
      <w:r>
        <w:rPr>
          <w:rFonts w:ascii="Times New Roman" w:hAnsi="Times New Roman" w:cs="Times New Roman"/>
          <w:sz w:val="24"/>
        </w:rPr>
        <w:t>7</w:t>
      </w:r>
      <w:r w:rsidRPr="00C4499B">
        <w:rPr>
          <w:rFonts w:ascii="Times New Roman" w:hAnsi="Times New Roman" w:cs="Times New Roman"/>
          <w:sz w:val="24"/>
        </w:rPr>
        <w:t xml:space="preserve"> darbo dien</w:t>
      </w:r>
      <w:r>
        <w:rPr>
          <w:rFonts w:ascii="Times New Roman" w:hAnsi="Times New Roman" w:cs="Times New Roman"/>
          <w:sz w:val="24"/>
        </w:rPr>
        <w:t>os</w:t>
      </w:r>
      <w:r w:rsidRPr="00C4499B">
        <w:rPr>
          <w:rFonts w:ascii="Times New Roman" w:hAnsi="Times New Roman" w:cs="Times New Roman"/>
          <w:sz w:val="24"/>
        </w:rPr>
        <w:t xml:space="preserve"> nuo skelbimo apie supaprastintą pirkimą paskelbimo CVP IS</w:t>
      </w:r>
      <w:r>
        <w:rPr>
          <w:rFonts w:ascii="Times New Roman" w:hAnsi="Times New Roman" w:cs="Times New Roman"/>
          <w:sz w:val="24"/>
        </w:rPr>
        <w:t>.</w:t>
      </w:r>
    </w:p>
    <w:p w:rsidR="002C566E" w:rsidRPr="00C4499B" w:rsidRDefault="002C566E" w:rsidP="00EF5218">
      <w:pPr>
        <w:widowControl/>
        <w:tabs>
          <w:tab w:val="left" w:pos="658"/>
        </w:tabs>
        <w:jc w:val="both"/>
        <w:rPr>
          <w:rFonts w:ascii="Times New Roman" w:hAnsi="Times New Roman" w:cs="Times New Roman"/>
          <w:sz w:val="24"/>
        </w:rPr>
      </w:pPr>
      <w:r w:rsidRPr="00C4499B">
        <w:rPr>
          <w:rFonts w:ascii="Times New Roman" w:hAnsi="Times New Roman" w:cs="Times New Roman"/>
          <w:sz w:val="24"/>
        </w:rPr>
        <w:t>1</w:t>
      </w:r>
      <w:r w:rsidR="00093B83">
        <w:rPr>
          <w:rFonts w:ascii="Times New Roman" w:hAnsi="Times New Roman" w:cs="Times New Roman"/>
          <w:sz w:val="24"/>
        </w:rPr>
        <w:t>14</w:t>
      </w:r>
      <w:r w:rsidRPr="00C4499B">
        <w:rPr>
          <w:rFonts w:ascii="Times New Roman" w:hAnsi="Times New Roman" w:cs="Times New Roman"/>
          <w:sz w:val="24"/>
        </w:rPr>
        <w:t>. Perkančioji organizacija derybas vykdo tokiais etapais:</w:t>
      </w:r>
    </w:p>
    <w:p w:rsidR="002C566E" w:rsidRPr="00C4499B" w:rsidRDefault="002C566E" w:rsidP="00EF5218">
      <w:pPr>
        <w:widowControl/>
        <w:tabs>
          <w:tab w:val="left" w:pos="806"/>
        </w:tabs>
        <w:jc w:val="both"/>
        <w:rPr>
          <w:rFonts w:ascii="Times New Roman" w:hAnsi="Times New Roman" w:cs="Times New Roman"/>
          <w:sz w:val="24"/>
        </w:rPr>
      </w:pPr>
      <w:r w:rsidRPr="00C4499B">
        <w:rPr>
          <w:rFonts w:ascii="Times New Roman" w:hAnsi="Times New Roman" w:cs="Times New Roman"/>
          <w:sz w:val="24"/>
        </w:rPr>
        <w:t>1</w:t>
      </w:r>
      <w:r w:rsidR="00093B83">
        <w:rPr>
          <w:rFonts w:ascii="Times New Roman" w:hAnsi="Times New Roman" w:cs="Times New Roman"/>
          <w:sz w:val="24"/>
        </w:rPr>
        <w:t>14</w:t>
      </w:r>
      <w:r w:rsidRPr="00C4499B">
        <w:rPr>
          <w:rFonts w:ascii="Times New Roman" w:hAnsi="Times New Roman" w:cs="Times New Roman"/>
          <w:sz w:val="24"/>
        </w:rPr>
        <w:t>.1. tiekėjai prašomi pateikti pasiūlymus iki skelbime nurodyto termino pabaigos. Kai ribojamas kandidatų skaičius, pirminius pasiūlymus iki pirkimo dokumentuose nustatyto termino kviečiami pateikti kvalifikacinės atrankos metu atrinkti kandidatai;</w:t>
      </w:r>
    </w:p>
    <w:p w:rsidR="002C566E" w:rsidRPr="00C4499B" w:rsidRDefault="002C566E" w:rsidP="00EF5218">
      <w:pPr>
        <w:widowControl/>
        <w:tabs>
          <w:tab w:val="left" w:pos="806"/>
        </w:tabs>
        <w:jc w:val="both"/>
        <w:rPr>
          <w:rFonts w:ascii="Times New Roman" w:hAnsi="Times New Roman" w:cs="Times New Roman"/>
          <w:sz w:val="24"/>
        </w:rPr>
      </w:pPr>
      <w:r w:rsidRPr="00C4499B">
        <w:rPr>
          <w:rFonts w:ascii="Times New Roman" w:hAnsi="Times New Roman" w:cs="Times New Roman"/>
          <w:sz w:val="24"/>
        </w:rPr>
        <w:t>1</w:t>
      </w:r>
      <w:r w:rsidR="00093B83">
        <w:rPr>
          <w:rFonts w:ascii="Times New Roman" w:hAnsi="Times New Roman" w:cs="Times New Roman"/>
          <w:sz w:val="24"/>
        </w:rPr>
        <w:t>14</w:t>
      </w:r>
      <w:r w:rsidRPr="00C4499B">
        <w:rPr>
          <w:rFonts w:ascii="Times New Roman" w:hAnsi="Times New Roman" w:cs="Times New Roman"/>
          <w:sz w:val="24"/>
        </w:rPr>
        <w:t>.2. perkančioji organizacija susipažįsta su pirminiais pasiūlymais ir minimalius kvalifikacijos reikalavimus atitinkančius dalyvius (kai vykdoma kvalifikacinė atranka – visus pirminius pasiūlymus pateikusius dalyvius) kviečia derėtis;</w:t>
      </w:r>
    </w:p>
    <w:p w:rsidR="002C566E" w:rsidRPr="00C4499B" w:rsidRDefault="002C566E" w:rsidP="00EF5218">
      <w:pPr>
        <w:widowControl/>
        <w:tabs>
          <w:tab w:val="left" w:pos="806"/>
        </w:tabs>
        <w:jc w:val="both"/>
        <w:rPr>
          <w:rFonts w:ascii="Times New Roman" w:hAnsi="Times New Roman" w:cs="Times New Roman"/>
          <w:sz w:val="24"/>
        </w:rPr>
      </w:pPr>
      <w:r w:rsidRPr="00C4499B">
        <w:rPr>
          <w:rFonts w:ascii="Times New Roman" w:hAnsi="Times New Roman" w:cs="Times New Roman"/>
          <w:sz w:val="24"/>
        </w:rPr>
        <w:t>1</w:t>
      </w:r>
      <w:r w:rsidR="00093B83">
        <w:rPr>
          <w:rFonts w:ascii="Times New Roman" w:hAnsi="Times New Roman" w:cs="Times New Roman"/>
          <w:sz w:val="24"/>
        </w:rPr>
        <w:t>14</w:t>
      </w:r>
      <w:r w:rsidRPr="00C4499B">
        <w:rPr>
          <w:rFonts w:ascii="Times New Roman" w:hAnsi="Times New Roman" w:cs="Times New Roman"/>
          <w:sz w:val="24"/>
        </w:rPr>
        <w:t>.3.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2C566E" w:rsidRPr="00C4499B" w:rsidRDefault="002C566E" w:rsidP="00EF5218">
      <w:pPr>
        <w:widowControl/>
        <w:jc w:val="both"/>
        <w:rPr>
          <w:rFonts w:ascii="Times New Roman" w:hAnsi="Times New Roman" w:cs="Times New Roman"/>
          <w:sz w:val="24"/>
        </w:rPr>
      </w:pPr>
      <w:r w:rsidRPr="00C4499B">
        <w:rPr>
          <w:rFonts w:ascii="Times New Roman" w:hAnsi="Times New Roman" w:cs="Times New Roman"/>
          <w:sz w:val="24"/>
        </w:rPr>
        <w:t>1</w:t>
      </w:r>
      <w:r w:rsidR="00093B83">
        <w:rPr>
          <w:rFonts w:ascii="Times New Roman" w:hAnsi="Times New Roman" w:cs="Times New Roman"/>
          <w:sz w:val="24"/>
        </w:rPr>
        <w:t>14</w:t>
      </w:r>
      <w:r w:rsidRPr="00C4499B">
        <w:rPr>
          <w:rFonts w:ascii="Times New Roman" w:hAnsi="Times New Roman" w:cs="Times New Roman"/>
          <w:sz w:val="24"/>
        </w:rPr>
        <w:t>.4. vadovaujantis pirkimo dokumentuose nustatyta pasiūlymų vertinimo tvarka ir kriterijais, pagal derybų rezultatus, užfiksuotus pasiūlymuose ir derybų protokoluose, nustatomas geriausias pasiūlymas.</w:t>
      </w:r>
    </w:p>
    <w:p w:rsidR="002C566E" w:rsidRPr="00C4499B" w:rsidRDefault="002C566E" w:rsidP="00EF5218">
      <w:pPr>
        <w:widowControl/>
        <w:tabs>
          <w:tab w:val="left" w:pos="653"/>
        </w:tabs>
        <w:jc w:val="both"/>
        <w:rPr>
          <w:rFonts w:ascii="Times New Roman" w:hAnsi="Times New Roman" w:cs="Times New Roman"/>
          <w:sz w:val="24"/>
        </w:rPr>
      </w:pPr>
      <w:r w:rsidRPr="00C4499B">
        <w:rPr>
          <w:rFonts w:ascii="Times New Roman" w:hAnsi="Times New Roman" w:cs="Times New Roman"/>
          <w:sz w:val="24"/>
        </w:rPr>
        <w:t>1</w:t>
      </w:r>
      <w:r w:rsidR="00093B83">
        <w:rPr>
          <w:rFonts w:ascii="Times New Roman" w:hAnsi="Times New Roman" w:cs="Times New Roman"/>
          <w:sz w:val="24"/>
        </w:rPr>
        <w:t>15</w:t>
      </w:r>
      <w:r w:rsidRPr="00C4499B">
        <w:rPr>
          <w:rFonts w:ascii="Times New Roman" w:hAnsi="Times New Roman" w:cs="Times New Roman"/>
          <w:sz w:val="24"/>
        </w:rPr>
        <w:t>. Derybų metu turi būti laikomasi šių reikalavimų:</w:t>
      </w:r>
    </w:p>
    <w:p w:rsidR="002C566E" w:rsidRPr="00C4499B" w:rsidRDefault="002C566E" w:rsidP="00EF5218">
      <w:pPr>
        <w:widowControl/>
        <w:tabs>
          <w:tab w:val="left" w:pos="806"/>
        </w:tabs>
        <w:jc w:val="both"/>
        <w:rPr>
          <w:rFonts w:ascii="Times New Roman" w:hAnsi="Times New Roman" w:cs="Times New Roman"/>
          <w:sz w:val="24"/>
        </w:rPr>
      </w:pPr>
      <w:r w:rsidRPr="00C4499B">
        <w:rPr>
          <w:rFonts w:ascii="Times New Roman" w:hAnsi="Times New Roman" w:cs="Times New Roman"/>
          <w:sz w:val="24"/>
        </w:rPr>
        <w:t>1</w:t>
      </w:r>
      <w:r w:rsidR="00093B83">
        <w:rPr>
          <w:rFonts w:ascii="Times New Roman" w:hAnsi="Times New Roman" w:cs="Times New Roman"/>
          <w:sz w:val="24"/>
        </w:rPr>
        <w:t>15</w:t>
      </w:r>
      <w:r w:rsidRPr="00C4499B">
        <w:rPr>
          <w:rFonts w:ascii="Times New Roman" w:hAnsi="Times New Roman" w:cs="Times New Roman"/>
          <w:sz w:val="24"/>
        </w:rPr>
        <w:t>.1. tretiesiems asmenims perkančioji organizacija negali atskleisti jokios iš tiekėjo gautos informacijos be jo sutikimo, taip pat tiekėjas negali būti informuojamas apie susitarimus, pasiektus su kitais tiekėjais;</w:t>
      </w:r>
    </w:p>
    <w:p w:rsidR="002C566E" w:rsidRPr="00C4499B" w:rsidRDefault="002C566E" w:rsidP="00EF5218">
      <w:pPr>
        <w:widowControl/>
        <w:tabs>
          <w:tab w:val="left" w:pos="806"/>
        </w:tabs>
        <w:jc w:val="both"/>
        <w:rPr>
          <w:rFonts w:ascii="Times New Roman" w:hAnsi="Times New Roman" w:cs="Times New Roman"/>
          <w:sz w:val="24"/>
        </w:rPr>
      </w:pPr>
      <w:r w:rsidRPr="00C4499B">
        <w:rPr>
          <w:rFonts w:ascii="Times New Roman" w:hAnsi="Times New Roman" w:cs="Times New Roman"/>
          <w:sz w:val="24"/>
        </w:rPr>
        <w:t>1</w:t>
      </w:r>
      <w:r w:rsidR="00093B83">
        <w:rPr>
          <w:rFonts w:ascii="Times New Roman" w:hAnsi="Times New Roman" w:cs="Times New Roman"/>
          <w:sz w:val="24"/>
        </w:rPr>
        <w:t>15</w:t>
      </w:r>
      <w:r w:rsidRPr="00C4499B">
        <w:rPr>
          <w:rFonts w:ascii="Times New Roman" w:hAnsi="Times New Roman" w:cs="Times New Roman"/>
          <w:sz w:val="24"/>
        </w:rPr>
        <w:t>.2. visiems dalyviams turi būti taikomi vienodi reikalavimai, suteikiamos vienodos galimybės ir pateikiama vienoda informacija; teikdama informaciją perkančioji organizacija neturi diskriminuoti vienų tiekėjų kitų naudai;</w:t>
      </w:r>
    </w:p>
    <w:p w:rsidR="002C566E" w:rsidRPr="00C4499B" w:rsidRDefault="002C566E" w:rsidP="00EF5218">
      <w:pPr>
        <w:widowControl/>
        <w:tabs>
          <w:tab w:val="left" w:pos="811"/>
        </w:tabs>
        <w:jc w:val="both"/>
        <w:rPr>
          <w:rFonts w:ascii="Times New Roman" w:hAnsi="Times New Roman" w:cs="Times New Roman"/>
          <w:sz w:val="24"/>
        </w:rPr>
      </w:pPr>
      <w:r w:rsidRPr="00C4499B">
        <w:rPr>
          <w:rFonts w:ascii="Times New Roman" w:hAnsi="Times New Roman" w:cs="Times New Roman"/>
          <w:sz w:val="24"/>
        </w:rPr>
        <w:t>1</w:t>
      </w:r>
      <w:r w:rsidR="00093B83">
        <w:rPr>
          <w:rFonts w:ascii="Times New Roman" w:hAnsi="Times New Roman" w:cs="Times New Roman"/>
          <w:sz w:val="24"/>
        </w:rPr>
        <w:t>15</w:t>
      </w:r>
      <w:r w:rsidRPr="00C4499B">
        <w:rPr>
          <w:rFonts w:ascii="Times New Roman" w:hAnsi="Times New Roman" w:cs="Times New Roman"/>
          <w:sz w:val="24"/>
        </w:rPr>
        <w:t>.3. tiekėjai kviečiami derėtis pagal pasiūlymų pateikimo eiliškumą;</w:t>
      </w:r>
    </w:p>
    <w:p w:rsidR="002C566E" w:rsidRPr="00C4499B" w:rsidRDefault="002C566E" w:rsidP="00EF5218">
      <w:pPr>
        <w:widowControl/>
        <w:tabs>
          <w:tab w:val="left" w:pos="806"/>
        </w:tabs>
        <w:jc w:val="both"/>
        <w:rPr>
          <w:rFonts w:ascii="Times New Roman" w:hAnsi="Times New Roman" w:cs="Times New Roman"/>
          <w:sz w:val="24"/>
        </w:rPr>
      </w:pPr>
      <w:r w:rsidRPr="00C4499B">
        <w:rPr>
          <w:rFonts w:ascii="Times New Roman" w:hAnsi="Times New Roman" w:cs="Times New Roman"/>
          <w:sz w:val="24"/>
        </w:rPr>
        <w:lastRenderedPageBreak/>
        <w:t>1</w:t>
      </w:r>
      <w:r w:rsidR="00093B83">
        <w:rPr>
          <w:rFonts w:ascii="Times New Roman" w:hAnsi="Times New Roman" w:cs="Times New Roman"/>
          <w:sz w:val="24"/>
        </w:rPr>
        <w:t>15</w:t>
      </w:r>
      <w:r w:rsidRPr="00C4499B">
        <w:rPr>
          <w:rFonts w:ascii="Times New Roman" w:hAnsi="Times New Roman" w:cs="Times New Roman"/>
          <w:sz w:val="24"/>
        </w:rPr>
        <w:t>.4.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6746EC" w:rsidRDefault="006746EC" w:rsidP="00EF5218">
      <w:pPr>
        <w:widowControl/>
        <w:ind w:firstLine="0"/>
        <w:jc w:val="center"/>
        <w:rPr>
          <w:rFonts w:ascii="Times New Roman" w:hAnsi="Times New Roman" w:cs="Times New Roman"/>
          <w:b/>
          <w:sz w:val="24"/>
        </w:rPr>
      </w:pPr>
    </w:p>
    <w:p w:rsidR="006746EC" w:rsidRDefault="006746EC" w:rsidP="00EF5218">
      <w:pPr>
        <w:widowControl/>
        <w:ind w:firstLine="0"/>
        <w:jc w:val="center"/>
        <w:rPr>
          <w:rFonts w:ascii="Times New Roman" w:hAnsi="Times New Roman" w:cs="Times New Roman"/>
          <w:b/>
          <w:sz w:val="24"/>
        </w:rPr>
      </w:pPr>
    </w:p>
    <w:p w:rsidR="002C566E" w:rsidRPr="00C4499B" w:rsidRDefault="002C566E" w:rsidP="00EF5218">
      <w:pPr>
        <w:widowControl/>
        <w:ind w:firstLine="0"/>
        <w:jc w:val="center"/>
        <w:rPr>
          <w:rFonts w:ascii="Times New Roman" w:hAnsi="Times New Roman" w:cs="Times New Roman"/>
          <w:b/>
          <w:sz w:val="24"/>
        </w:rPr>
      </w:pPr>
      <w:r>
        <w:rPr>
          <w:rFonts w:ascii="Times New Roman" w:hAnsi="Times New Roman" w:cs="Times New Roman"/>
          <w:b/>
          <w:sz w:val="24"/>
        </w:rPr>
        <w:t>XIV</w:t>
      </w:r>
      <w:r w:rsidRPr="00C4499B">
        <w:rPr>
          <w:rFonts w:ascii="Times New Roman" w:hAnsi="Times New Roman" w:cs="Times New Roman"/>
          <w:b/>
          <w:sz w:val="24"/>
        </w:rPr>
        <w:t>. APKLAUSA</w:t>
      </w:r>
    </w:p>
    <w:p w:rsidR="002C566E" w:rsidRPr="004B168E" w:rsidRDefault="002C566E" w:rsidP="00EF5218">
      <w:pPr>
        <w:widowControl/>
        <w:tabs>
          <w:tab w:val="left" w:pos="648"/>
        </w:tabs>
        <w:jc w:val="both"/>
        <w:rPr>
          <w:rFonts w:ascii="Times New Roman" w:hAnsi="Times New Roman" w:cs="Times New Roman"/>
          <w:sz w:val="24"/>
        </w:rPr>
      </w:pPr>
    </w:p>
    <w:p w:rsidR="002C566E" w:rsidRPr="000920DA" w:rsidRDefault="002C566E" w:rsidP="000920DA">
      <w:pPr>
        <w:tabs>
          <w:tab w:val="left" w:pos="648"/>
        </w:tabs>
        <w:jc w:val="both"/>
        <w:rPr>
          <w:rFonts w:ascii="Times New Roman" w:hAnsi="Times New Roman" w:cs="Times New Roman"/>
          <w:i/>
          <w:sz w:val="24"/>
        </w:rPr>
      </w:pPr>
      <w:r>
        <w:rPr>
          <w:rFonts w:ascii="Times New Roman" w:hAnsi="Times New Roman" w:cs="Times New Roman"/>
          <w:sz w:val="24"/>
        </w:rPr>
        <w:t>1</w:t>
      </w:r>
      <w:r w:rsidR="00093B83">
        <w:rPr>
          <w:rFonts w:ascii="Times New Roman" w:hAnsi="Times New Roman" w:cs="Times New Roman"/>
          <w:sz w:val="24"/>
        </w:rPr>
        <w:t>16</w:t>
      </w:r>
      <w:r w:rsidRPr="000920DA">
        <w:rPr>
          <w:rFonts w:ascii="Times New Roman" w:hAnsi="Times New Roman" w:cs="Times New Roman"/>
          <w:sz w:val="24"/>
        </w:rPr>
        <w:t xml:space="preserve">. Apklausos būdu pirkimas gali būti atliekamas Taisyklėse nustatytais atvejais ir kai pagal Viešųjų pirkimų įstatymą apie supaprastintą pirkimą neprivaloma skelbti: </w:t>
      </w:r>
    </w:p>
    <w:p w:rsidR="002C566E" w:rsidRPr="000920DA" w:rsidRDefault="002C566E" w:rsidP="000920DA">
      <w:pPr>
        <w:tabs>
          <w:tab w:val="left" w:pos="811"/>
        </w:tabs>
        <w:jc w:val="both"/>
        <w:rPr>
          <w:rFonts w:ascii="Times New Roman" w:hAnsi="Times New Roman" w:cs="Times New Roman"/>
          <w:sz w:val="24"/>
        </w:rPr>
      </w:pPr>
      <w:r>
        <w:rPr>
          <w:rFonts w:ascii="Times New Roman" w:hAnsi="Times New Roman" w:cs="Times New Roman"/>
          <w:sz w:val="24"/>
        </w:rPr>
        <w:t>1</w:t>
      </w:r>
      <w:r w:rsidR="00093B83">
        <w:rPr>
          <w:rFonts w:ascii="Times New Roman" w:hAnsi="Times New Roman" w:cs="Times New Roman"/>
          <w:sz w:val="24"/>
        </w:rPr>
        <w:t>16</w:t>
      </w:r>
      <w:r w:rsidRPr="000920DA">
        <w:rPr>
          <w:rFonts w:ascii="Times New Roman" w:hAnsi="Times New Roman" w:cs="Times New Roman"/>
          <w:sz w:val="24"/>
        </w:rPr>
        <w:t>.1. perkant prekes, paslaugas ar darbus, kai:</w:t>
      </w:r>
    </w:p>
    <w:p w:rsidR="002C566E" w:rsidRPr="000920DA" w:rsidRDefault="002C566E" w:rsidP="000920DA">
      <w:pPr>
        <w:tabs>
          <w:tab w:val="left" w:pos="941"/>
        </w:tabs>
        <w:jc w:val="both"/>
        <w:rPr>
          <w:rFonts w:ascii="Times New Roman" w:hAnsi="Times New Roman" w:cs="Times New Roman"/>
          <w:sz w:val="24"/>
        </w:rPr>
      </w:pPr>
      <w:r>
        <w:rPr>
          <w:rFonts w:ascii="Times New Roman" w:hAnsi="Times New Roman" w:cs="Times New Roman"/>
          <w:sz w:val="24"/>
        </w:rPr>
        <w:t>1</w:t>
      </w:r>
      <w:r w:rsidR="00093B83">
        <w:rPr>
          <w:rFonts w:ascii="Times New Roman" w:hAnsi="Times New Roman" w:cs="Times New Roman"/>
          <w:sz w:val="24"/>
        </w:rPr>
        <w:t>16</w:t>
      </w:r>
      <w:r w:rsidRPr="000920DA">
        <w:rPr>
          <w:rFonts w:ascii="Times New Roman" w:hAnsi="Times New Roman" w:cs="Times New Roman"/>
          <w:sz w:val="24"/>
        </w:rPr>
        <w:t>.1.1. pirkimas, apie kurį buvo skelbta, neįvyko, nes nebuvo gauta paraiškų ar pasiūlymų;</w:t>
      </w:r>
    </w:p>
    <w:p w:rsidR="002C566E" w:rsidRPr="000920DA" w:rsidRDefault="002C566E" w:rsidP="000920DA">
      <w:pPr>
        <w:tabs>
          <w:tab w:val="left" w:pos="941"/>
        </w:tabs>
        <w:jc w:val="both"/>
        <w:rPr>
          <w:rFonts w:ascii="Times New Roman" w:hAnsi="Times New Roman" w:cs="Times New Roman"/>
          <w:sz w:val="24"/>
        </w:rPr>
      </w:pPr>
      <w:r>
        <w:rPr>
          <w:rFonts w:ascii="Times New Roman" w:hAnsi="Times New Roman" w:cs="Times New Roman"/>
          <w:sz w:val="24"/>
        </w:rPr>
        <w:t>1</w:t>
      </w:r>
      <w:r w:rsidR="00093B83">
        <w:rPr>
          <w:rFonts w:ascii="Times New Roman" w:hAnsi="Times New Roman" w:cs="Times New Roman"/>
          <w:sz w:val="24"/>
        </w:rPr>
        <w:t>16</w:t>
      </w:r>
      <w:r w:rsidRPr="000920DA">
        <w:rPr>
          <w:rFonts w:ascii="Times New Roman" w:hAnsi="Times New Roman" w:cs="Times New Roman"/>
          <w:sz w:val="24"/>
        </w:rPr>
        <w:t xml:space="preserve">.1.2. atliekant pirkimą, apie kurį buvo skelbta, visi gauti pasiūlymai neatitiko pirkimo dokumentų reikalavimų arba buvo pasiūlytos per didelės </w:t>
      </w:r>
      <w:r>
        <w:rPr>
          <w:rFonts w:ascii="Times New Roman" w:hAnsi="Times New Roman" w:cs="Times New Roman"/>
          <w:sz w:val="24"/>
        </w:rPr>
        <w:t>perkančiajai organizacijai</w:t>
      </w:r>
      <w:r w:rsidRPr="000920DA">
        <w:rPr>
          <w:rFonts w:ascii="Times New Roman" w:hAnsi="Times New Roman" w:cs="Times New Roman"/>
          <w:sz w:val="24"/>
        </w:rPr>
        <w:t xml:space="preserve"> nepriimtinos kainos, o pirkimo sąlygos iš esmės nekeičiamos ir į neskelbiamą pirkimą kviečiami visi pasiūlymus pateikę tiekėjai, atitinkantys </w:t>
      </w:r>
      <w:r>
        <w:rPr>
          <w:rFonts w:ascii="Times New Roman" w:hAnsi="Times New Roman" w:cs="Times New Roman"/>
          <w:sz w:val="24"/>
        </w:rPr>
        <w:t>perkančiosios organizacijos</w:t>
      </w:r>
      <w:r w:rsidRPr="000920DA">
        <w:rPr>
          <w:rFonts w:ascii="Times New Roman" w:hAnsi="Times New Roman" w:cs="Times New Roman"/>
          <w:sz w:val="24"/>
        </w:rPr>
        <w:t xml:space="preserve"> nustatytus minimalius kvalifikacijos reikalavimus;</w:t>
      </w:r>
    </w:p>
    <w:p w:rsidR="002C566E" w:rsidRPr="000920DA" w:rsidRDefault="002C566E" w:rsidP="000920DA">
      <w:pPr>
        <w:tabs>
          <w:tab w:val="left" w:pos="941"/>
        </w:tabs>
        <w:jc w:val="both"/>
        <w:rPr>
          <w:rFonts w:ascii="Times New Roman" w:hAnsi="Times New Roman" w:cs="Times New Roman"/>
          <w:sz w:val="24"/>
        </w:rPr>
      </w:pPr>
      <w:r>
        <w:rPr>
          <w:rFonts w:ascii="Times New Roman" w:hAnsi="Times New Roman" w:cs="Times New Roman"/>
          <w:sz w:val="24"/>
        </w:rPr>
        <w:t>1</w:t>
      </w:r>
      <w:r w:rsidR="00093B83">
        <w:rPr>
          <w:rFonts w:ascii="Times New Roman" w:hAnsi="Times New Roman" w:cs="Times New Roman"/>
          <w:sz w:val="24"/>
        </w:rPr>
        <w:t>16</w:t>
      </w:r>
      <w:r w:rsidRPr="000920DA">
        <w:rPr>
          <w:rFonts w:ascii="Times New Roman" w:hAnsi="Times New Roman" w:cs="Times New Roman"/>
          <w:sz w:val="24"/>
        </w:rPr>
        <w:t xml:space="preserve">.1.3. dėl įvykių, kurių </w:t>
      </w:r>
      <w:r>
        <w:rPr>
          <w:rFonts w:ascii="Times New Roman" w:hAnsi="Times New Roman" w:cs="Times New Roman"/>
          <w:sz w:val="24"/>
        </w:rPr>
        <w:t>perkančioji organizacija</w:t>
      </w:r>
      <w:r w:rsidRPr="000920DA">
        <w:rPr>
          <w:rFonts w:ascii="Times New Roman" w:hAnsi="Times New Roman" w:cs="Times New Roman"/>
          <w:sz w:val="24"/>
        </w:rPr>
        <w:t xml:space="preserve"> negalėjo iš anksto numatyti, būtina skubiai įsigyti reikalingų prekių, paslaugų ar darbų. Aplinkybės, kuriomis grindžiama ypatinga skuba, negali priklausyti nuo </w:t>
      </w:r>
      <w:r>
        <w:rPr>
          <w:rFonts w:ascii="Times New Roman" w:hAnsi="Times New Roman" w:cs="Times New Roman"/>
          <w:sz w:val="24"/>
        </w:rPr>
        <w:t>perkančiosios organizacijos</w:t>
      </w:r>
      <w:r w:rsidRPr="000920DA">
        <w:rPr>
          <w:rFonts w:ascii="Times New Roman" w:hAnsi="Times New Roman" w:cs="Times New Roman"/>
          <w:sz w:val="24"/>
        </w:rPr>
        <w:t>;</w:t>
      </w:r>
    </w:p>
    <w:p w:rsidR="002C566E" w:rsidRDefault="002C566E" w:rsidP="000920DA">
      <w:pPr>
        <w:tabs>
          <w:tab w:val="left" w:pos="1070"/>
        </w:tabs>
        <w:jc w:val="both"/>
        <w:rPr>
          <w:rFonts w:ascii="Times New Roman" w:hAnsi="Times New Roman" w:cs="Times New Roman"/>
          <w:sz w:val="24"/>
        </w:rPr>
      </w:pPr>
      <w:r>
        <w:rPr>
          <w:rFonts w:ascii="Times New Roman" w:hAnsi="Times New Roman" w:cs="Times New Roman"/>
          <w:sz w:val="24"/>
        </w:rPr>
        <w:t>1</w:t>
      </w:r>
      <w:r w:rsidR="00093B83">
        <w:rPr>
          <w:rFonts w:ascii="Times New Roman" w:hAnsi="Times New Roman" w:cs="Times New Roman"/>
          <w:sz w:val="24"/>
        </w:rPr>
        <w:t>16</w:t>
      </w:r>
      <w:r w:rsidRPr="000920DA">
        <w:rPr>
          <w:rFonts w:ascii="Times New Roman" w:hAnsi="Times New Roman" w:cs="Times New Roman"/>
          <w:sz w:val="24"/>
        </w:rPr>
        <w:t>.1.4. atlieka</w:t>
      </w:r>
      <w:r>
        <w:rPr>
          <w:rFonts w:ascii="Times New Roman" w:hAnsi="Times New Roman" w:cs="Times New Roman"/>
          <w:sz w:val="24"/>
        </w:rPr>
        <w:t xml:space="preserve">mas </w:t>
      </w:r>
      <w:r w:rsidRPr="000920DA">
        <w:rPr>
          <w:rFonts w:ascii="Times New Roman" w:hAnsi="Times New Roman" w:cs="Times New Roman"/>
          <w:sz w:val="24"/>
        </w:rPr>
        <w:t xml:space="preserve"> mažos vertės </w:t>
      </w:r>
      <w:r w:rsidRPr="00911D8E">
        <w:rPr>
          <w:rFonts w:ascii="Times New Roman" w:hAnsi="Times New Roman" w:cs="Times New Roman"/>
          <w:sz w:val="24"/>
        </w:rPr>
        <w:t xml:space="preserve">pirkimas </w:t>
      </w:r>
      <w:r w:rsidR="00911D8E" w:rsidRPr="00911D8E">
        <w:rPr>
          <w:rFonts w:ascii="Times New Roman" w:hAnsi="Times New Roman" w:cs="Times New Roman"/>
          <w:sz w:val="24"/>
        </w:rPr>
        <w:t>kai sudaromos prekių ar paslaugų pir</w:t>
      </w:r>
      <w:r w:rsidR="00E239FA">
        <w:rPr>
          <w:rFonts w:ascii="Times New Roman" w:hAnsi="Times New Roman" w:cs="Times New Roman"/>
          <w:sz w:val="24"/>
        </w:rPr>
        <w:t xml:space="preserve">kimo sutarties vertė neviršija </w:t>
      </w:r>
      <w:r w:rsidR="00A41378" w:rsidRPr="00A41378">
        <w:rPr>
          <w:rFonts w:ascii="Times New Roman" w:hAnsi="Times New Roman" w:cs="Times New Roman"/>
          <w:sz w:val="24"/>
        </w:rPr>
        <w:t>5</w:t>
      </w:r>
      <w:r w:rsidR="00911D8E" w:rsidRPr="00A41378">
        <w:rPr>
          <w:rFonts w:ascii="Times New Roman" w:hAnsi="Times New Roman" w:cs="Times New Roman"/>
          <w:sz w:val="24"/>
        </w:rPr>
        <w:t>0 000 Lt (be pridėtinės vertės mokesčio); d</w:t>
      </w:r>
      <w:r w:rsidR="00E239FA" w:rsidRPr="00A41378">
        <w:rPr>
          <w:rFonts w:ascii="Times New Roman" w:hAnsi="Times New Roman" w:cs="Times New Roman"/>
          <w:sz w:val="24"/>
        </w:rPr>
        <w:t xml:space="preserve">arbų pirkimo sutarties vertė </w:t>
      </w:r>
      <w:r w:rsidR="000839AC" w:rsidRPr="00A41378">
        <w:rPr>
          <w:rFonts w:ascii="Times New Roman" w:hAnsi="Times New Roman" w:cs="Times New Roman"/>
          <w:sz w:val="24"/>
        </w:rPr>
        <w:t xml:space="preserve">neviršija </w:t>
      </w:r>
      <w:r w:rsidR="004455F0">
        <w:rPr>
          <w:rFonts w:ascii="Times New Roman" w:hAnsi="Times New Roman" w:cs="Times New Roman"/>
          <w:sz w:val="24"/>
        </w:rPr>
        <w:t>200</w:t>
      </w:r>
      <w:r w:rsidR="00911D8E" w:rsidRPr="00A41378">
        <w:rPr>
          <w:rFonts w:ascii="Times New Roman" w:hAnsi="Times New Roman" w:cs="Times New Roman"/>
          <w:sz w:val="24"/>
        </w:rPr>
        <w:t xml:space="preserve"> 000 Lt (be pridėtinės vertės mokesčio)</w:t>
      </w:r>
    </w:p>
    <w:p w:rsidR="002C566E" w:rsidRDefault="002C566E" w:rsidP="000920DA">
      <w:pPr>
        <w:tabs>
          <w:tab w:val="left" w:pos="941"/>
        </w:tabs>
        <w:jc w:val="both"/>
        <w:rPr>
          <w:rFonts w:ascii="Times New Roman" w:hAnsi="Times New Roman" w:cs="Times New Roman"/>
          <w:sz w:val="24"/>
        </w:rPr>
      </w:pPr>
      <w:r>
        <w:rPr>
          <w:rFonts w:ascii="Times New Roman" w:hAnsi="Times New Roman" w:cs="Times New Roman"/>
          <w:sz w:val="24"/>
        </w:rPr>
        <w:t>1</w:t>
      </w:r>
      <w:r w:rsidR="00093B83">
        <w:rPr>
          <w:rFonts w:ascii="Times New Roman" w:hAnsi="Times New Roman" w:cs="Times New Roman"/>
          <w:sz w:val="24"/>
        </w:rPr>
        <w:t>16</w:t>
      </w:r>
      <w:r>
        <w:rPr>
          <w:rFonts w:ascii="Times New Roman" w:hAnsi="Times New Roman" w:cs="Times New Roman"/>
          <w:sz w:val="24"/>
        </w:rPr>
        <w:t>.1.</w:t>
      </w:r>
      <w:r w:rsidR="00911D8E">
        <w:rPr>
          <w:rFonts w:ascii="Times New Roman" w:hAnsi="Times New Roman" w:cs="Times New Roman"/>
          <w:sz w:val="24"/>
        </w:rPr>
        <w:t>5</w:t>
      </w:r>
      <w:r w:rsidRPr="000920DA">
        <w:rPr>
          <w:rFonts w:ascii="Times New Roman" w:hAnsi="Times New Roman" w:cs="Times New Roman"/>
          <w:sz w:val="24"/>
        </w:rPr>
        <w:t>. dėl techninių, meninių priežasčių ar dėl objektyvių aplinkybių tik konkretus tiekėjas gali patiekti reikalingas prekes, pateikti paslaugas ar atlikti</w:t>
      </w:r>
      <w:r>
        <w:rPr>
          <w:rFonts w:ascii="Times New Roman" w:hAnsi="Times New Roman" w:cs="Times New Roman"/>
          <w:sz w:val="24"/>
        </w:rPr>
        <w:t xml:space="preserve"> darbus ir nėra jokios kitos alternatyvos</w:t>
      </w:r>
      <w:r w:rsidRPr="000920DA">
        <w:rPr>
          <w:rFonts w:ascii="Times New Roman" w:hAnsi="Times New Roman" w:cs="Times New Roman"/>
          <w:sz w:val="24"/>
        </w:rPr>
        <w:t>;</w:t>
      </w:r>
    </w:p>
    <w:p w:rsidR="002C566E" w:rsidRPr="000920DA" w:rsidRDefault="002C566E" w:rsidP="000920DA">
      <w:pPr>
        <w:tabs>
          <w:tab w:val="left" w:pos="811"/>
        </w:tabs>
        <w:jc w:val="both"/>
        <w:rPr>
          <w:rFonts w:ascii="Times New Roman" w:hAnsi="Times New Roman" w:cs="Times New Roman"/>
          <w:sz w:val="24"/>
        </w:rPr>
      </w:pPr>
      <w:r>
        <w:rPr>
          <w:rFonts w:ascii="Times New Roman" w:hAnsi="Times New Roman" w:cs="Times New Roman"/>
          <w:sz w:val="24"/>
        </w:rPr>
        <w:t>1</w:t>
      </w:r>
      <w:r w:rsidR="00093B83">
        <w:rPr>
          <w:rFonts w:ascii="Times New Roman" w:hAnsi="Times New Roman" w:cs="Times New Roman"/>
          <w:sz w:val="24"/>
        </w:rPr>
        <w:t>16</w:t>
      </w:r>
      <w:r w:rsidRPr="000920DA">
        <w:rPr>
          <w:rFonts w:ascii="Times New Roman" w:hAnsi="Times New Roman" w:cs="Times New Roman"/>
          <w:sz w:val="24"/>
        </w:rPr>
        <w:t>.2. perkamos prekės ir paslaugos:</w:t>
      </w:r>
    </w:p>
    <w:p w:rsidR="002C566E" w:rsidRPr="000920DA" w:rsidRDefault="002C566E" w:rsidP="000920DA">
      <w:pPr>
        <w:tabs>
          <w:tab w:val="left" w:pos="941"/>
        </w:tabs>
        <w:jc w:val="both"/>
        <w:rPr>
          <w:rFonts w:ascii="Times New Roman" w:hAnsi="Times New Roman" w:cs="Times New Roman"/>
          <w:sz w:val="24"/>
        </w:rPr>
      </w:pPr>
      <w:r>
        <w:rPr>
          <w:rFonts w:ascii="Times New Roman" w:hAnsi="Times New Roman" w:cs="Times New Roman"/>
          <w:sz w:val="24"/>
        </w:rPr>
        <w:t>1</w:t>
      </w:r>
      <w:r w:rsidR="00093B83">
        <w:rPr>
          <w:rFonts w:ascii="Times New Roman" w:hAnsi="Times New Roman" w:cs="Times New Roman"/>
          <w:sz w:val="24"/>
        </w:rPr>
        <w:t>16</w:t>
      </w:r>
      <w:r w:rsidRPr="000920DA">
        <w:rPr>
          <w:rFonts w:ascii="Times New Roman" w:hAnsi="Times New Roman" w:cs="Times New Roman"/>
          <w:sz w:val="24"/>
        </w:rPr>
        <w:t xml:space="preserve">.2.1. kai </w:t>
      </w:r>
      <w:r>
        <w:rPr>
          <w:rFonts w:ascii="Times New Roman" w:hAnsi="Times New Roman" w:cs="Times New Roman"/>
          <w:sz w:val="24"/>
        </w:rPr>
        <w:t xml:space="preserve">perkančioji organizacija </w:t>
      </w:r>
      <w:r w:rsidRPr="000920DA">
        <w:rPr>
          <w:rFonts w:ascii="Times New Roman" w:hAnsi="Times New Roman" w:cs="Times New Roman"/>
          <w:sz w:val="24"/>
        </w:rPr>
        <w:t xml:space="preserve">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Pr>
          <w:rFonts w:ascii="Times New Roman" w:hAnsi="Times New Roman" w:cs="Times New Roman"/>
          <w:sz w:val="24"/>
        </w:rPr>
        <w:t>perkančiajai organizacijai</w:t>
      </w:r>
      <w:r w:rsidRPr="000920DA">
        <w:rPr>
          <w:rFonts w:ascii="Times New Roman" w:hAnsi="Times New Roman" w:cs="Times New Roman"/>
          <w:sz w:val="24"/>
        </w:rPr>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2C566E" w:rsidRPr="000920DA" w:rsidRDefault="002C566E" w:rsidP="000920DA">
      <w:pPr>
        <w:tabs>
          <w:tab w:val="left" w:pos="941"/>
        </w:tabs>
        <w:jc w:val="both"/>
        <w:rPr>
          <w:rFonts w:ascii="Times New Roman" w:hAnsi="Times New Roman" w:cs="Times New Roman"/>
          <w:sz w:val="24"/>
        </w:rPr>
      </w:pPr>
      <w:r>
        <w:rPr>
          <w:rFonts w:ascii="Times New Roman" w:hAnsi="Times New Roman" w:cs="Times New Roman"/>
          <w:sz w:val="24"/>
        </w:rPr>
        <w:t>1</w:t>
      </w:r>
      <w:r w:rsidR="00093B83">
        <w:rPr>
          <w:rFonts w:ascii="Times New Roman" w:hAnsi="Times New Roman" w:cs="Times New Roman"/>
          <w:sz w:val="24"/>
        </w:rPr>
        <w:t>16</w:t>
      </w:r>
      <w:r w:rsidRPr="000920DA">
        <w:rPr>
          <w:rFonts w:ascii="Times New Roman" w:hAnsi="Times New Roman" w:cs="Times New Roman"/>
          <w:sz w:val="24"/>
        </w:rPr>
        <w:t>.2.2. prekės ir paslaugos yra perkamos naudojant reprezentacinėms išlaidoms skirtas lėšas;</w:t>
      </w:r>
    </w:p>
    <w:p w:rsidR="002C566E" w:rsidRPr="000920DA" w:rsidRDefault="002C566E" w:rsidP="000920DA">
      <w:pPr>
        <w:tabs>
          <w:tab w:val="left" w:pos="811"/>
        </w:tabs>
        <w:jc w:val="both"/>
        <w:rPr>
          <w:rFonts w:ascii="Times New Roman" w:hAnsi="Times New Roman" w:cs="Times New Roman"/>
          <w:sz w:val="24"/>
        </w:rPr>
      </w:pPr>
      <w:r>
        <w:rPr>
          <w:rFonts w:ascii="Times New Roman" w:hAnsi="Times New Roman" w:cs="Times New Roman"/>
          <w:sz w:val="24"/>
        </w:rPr>
        <w:t>1</w:t>
      </w:r>
      <w:r w:rsidR="00093B83">
        <w:rPr>
          <w:rFonts w:ascii="Times New Roman" w:hAnsi="Times New Roman" w:cs="Times New Roman"/>
          <w:sz w:val="24"/>
        </w:rPr>
        <w:t>16</w:t>
      </w:r>
      <w:r w:rsidRPr="000920DA">
        <w:rPr>
          <w:rFonts w:ascii="Times New Roman" w:hAnsi="Times New Roman" w:cs="Times New Roman"/>
          <w:sz w:val="24"/>
        </w:rPr>
        <w:t>.3. perkamos prekės, kai:</w:t>
      </w:r>
    </w:p>
    <w:p w:rsidR="002C566E" w:rsidRPr="000920DA" w:rsidRDefault="002C566E" w:rsidP="000920DA">
      <w:pPr>
        <w:tabs>
          <w:tab w:val="left" w:pos="936"/>
        </w:tabs>
        <w:jc w:val="both"/>
        <w:rPr>
          <w:rFonts w:ascii="Times New Roman" w:hAnsi="Times New Roman" w:cs="Times New Roman"/>
          <w:sz w:val="24"/>
        </w:rPr>
      </w:pPr>
      <w:r>
        <w:rPr>
          <w:rFonts w:ascii="Times New Roman" w:hAnsi="Times New Roman" w:cs="Times New Roman"/>
          <w:sz w:val="24"/>
        </w:rPr>
        <w:t>1</w:t>
      </w:r>
      <w:r w:rsidR="00093B83">
        <w:rPr>
          <w:rFonts w:ascii="Times New Roman" w:hAnsi="Times New Roman" w:cs="Times New Roman"/>
          <w:sz w:val="24"/>
        </w:rPr>
        <w:t>16</w:t>
      </w:r>
      <w:r w:rsidRPr="000920DA">
        <w:rPr>
          <w:rFonts w:ascii="Times New Roman" w:hAnsi="Times New Roman" w:cs="Times New Roman"/>
          <w:sz w:val="24"/>
        </w:rPr>
        <w:t>.3.1. perkamos prekės gaminamos tik mokslo, eksperimentavimo, studijų ar techninio tobulinimo tikslais, nesiekiant gauti pelno arba padengti mokslo ar tobulinimo išlaidų;</w:t>
      </w:r>
    </w:p>
    <w:p w:rsidR="002C566E" w:rsidRPr="000920DA" w:rsidRDefault="002C566E" w:rsidP="000920DA">
      <w:pPr>
        <w:tabs>
          <w:tab w:val="left" w:pos="946"/>
        </w:tabs>
        <w:jc w:val="both"/>
        <w:rPr>
          <w:rFonts w:ascii="Times New Roman" w:hAnsi="Times New Roman" w:cs="Times New Roman"/>
          <w:sz w:val="24"/>
        </w:rPr>
      </w:pPr>
      <w:r>
        <w:rPr>
          <w:rFonts w:ascii="Times New Roman" w:hAnsi="Times New Roman" w:cs="Times New Roman"/>
          <w:sz w:val="24"/>
        </w:rPr>
        <w:t>1</w:t>
      </w:r>
      <w:r w:rsidR="00093B83">
        <w:rPr>
          <w:rFonts w:ascii="Times New Roman" w:hAnsi="Times New Roman" w:cs="Times New Roman"/>
          <w:sz w:val="24"/>
        </w:rPr>
        <w:t>16</w:t>
      </w:r>
      <w:r w:rsidRPr="000920DA">
        <w:rPr>
          <w:rFonts w:ascii="Times New Roman" w:hAnsi="Times New Roman" w:cs="Times New Roman"/>
          <w:sz w:val="24"/>
        </w:rPr>
        <w:t>.3.2. prekių biržoje perkamos kotiruojamos prekės;</w:t>
      </w:r>
    </w:p>
    <w:p w:rsidR="002C566E" w:rsidRPr="000920DA" w:rsidRDefault="002C566E" w:rsidP="000920DA">
      <w:pPr>
        <w:tabs>
          <w:tab w:val="left" w:pos="946"/>
        </w:tabs>
        <w:jc w:val="both"/>
        <w:rPr>
          <w:rFonts w:ascii="Times New Roman" w:hAnsi="Times New Roman" w:cs="Times New Roman"/>
          <w:sz w:val="24"/>
        </w:rPr>
      </w:pPr>
      <w:r>
        <w:rPr>
          <w:rFonts w:ascii="Times New Roman" w:hAnsi="Times New Roman" w:cs="Times New Roman"/>
          <w:sz w:val="24"/>
        </w:rPr>
        <w:t>1</w:t>
      </w:r>
      <w:r w:rsidR="00093B83">
        <w:rPr>
          <w:rFonts w:ascii="Times New Roman" w:hAnsi="Times New Roman" w:cs="Times New Roman"/>
          <w:sz w:val="24"/>
        </w:rPr>
        <w:t>16</w:t>
      </w:r>
      <w:r w:rsidRPr="000920DA">
        <w:rPr>
          <w:rFonts w:ascii="Times New Roman" w:hAnsi="Times New Roman" w:cs="Times New Roman"/>
          <w:sz w:val="24"/>
        </w:rPr>
        <w:t>.3.3. perkami muziejų eksponatai, archyviniai ir bibliotekiniai dokumentai, prenumeruojami laikraščiai ir žurnalai;</w:t>
      </w:r>
    </w:p>
    <w:p w:rsidR="002C566E" w:rsidRPr="000920DA" w:rsidRDefault="002C566E" w:rsidP="000920DA">
      <w:pPr>
        <w:tabs>
          <w:tab w:val="left" w:pos="946"/>
        </w:tabs>
        <w:jc w:val="both"/>
        <w:rPr>
          <w:rFonts w:ascii="Times New Roman" w:hAnsi="Times New Roman" w:cs="Times New Roman"/>
          <w:sz w:val="24"/>
        </w:rPr>
      </w:pPr>
      <w:r>
        <w:rPr>
          <w:rFonts w:ascii="Times New Roman" w:hAnsi="Times New Roman" w:cs="Times New Roman"/>
          <w:sz w:val="24"/>
        </w:rPr>
        <w:t>1</w:t>
      </w:r>
      <w:r w:rsidR="00093B83">
        <w:rPr>
          <w:rFonts w:ascii="Times New Roman" w:hAnsi="Times New Roman" w:cs="Times New Roman"/>
          <w:sz w:val="24"/>
        </w:rPr>
        <w:t>16</w:t>
      </w:r>
      <w:r w:rsidRPr="000920DA">
        <w:rPr>
          <w:rFonts w:ascii="Times New Roman" w:hAnsi="Times New Roman" w:cs="Times New Roman"/>
          <w:sz w:val="24"/>
        </w:rPr>
        <w:t>.3.4. ypač palankiomis sąlygomis perkama iš bankrutuojančių, likviduojamų ar restruktūrizuojamų ūkio subjektų;</w:t>
      </w:r>
    </w:p>
    <w:p w:rsidR="002C566E" w:rsidRPr="000920DA" w:rsidRDefault="002C566E" w:rsidP="000920DA">
      <w:pPr>
        <w:tabs>
          <w:tab w:val="left" w:pos="946"/>
        </w:tabs>
        <w:jc w:val="both"/>
        <w:rPr>
          <w:rFonts w:ascii="Times New Roman" w:hAnsi="Times New Roman" w:cs="Times New Roman"/>
          <w:sz w:val="24"/>
        </w:rPr>
      </w:pPr>
      <w:r>
        <w:rPr>
          <w:rFonts w:ascii="Times New Roman" w:hAnsi="Times New Roman" w:cs="Times New Roman"/>
          <w:sz w:val="24"/>
        </w:rPr>
        <w:t>1</w:t>
      </w:r>
      <w:r w:rsidR="00093B83">
        <w:rPr>
          <w:rFonts w:ascii="Times New Roman" w:hAnsi="Times New Roman" w:cs="Times New Roman"/>
          <w:sz w:val="24"/>
        </w:rPr>
        <w:t>16</w:t>
      </w:r>
      <w:r w:rsidRPr="000920DA">
        <w:rPr>
          <w:rFonts w:ascii="Times New Roman" w:hAnsi="Times New Roman" w:cs="Times New Roman"/>
          <w:sz w:val="24"/>
        </w:rPr>
        <w:t>.3.5. prekės perkamos iš valstybės rezervo;</w:t>
      </w:r>
    </w:p>
    <w:p w:rsidR="002C566E" w:rsidRPr="000920DA" w:rsidRDefault="002C566E" w:rsidP="000920DA">
      <w:pPr>
        <w:tabs>
          <w:tab w:val="left" w:pos="811"/>
        </w:tabs>
        <w:jc w:val="both"/>
        <w:rPr>
          <w:rFonts w:ascii="Times New Roman" w:hAnsi="Times New Roman" w:cs="Times New Roman"/>
          <w:sz w:val="24"/>
        </w:rPr>
      </w:pPr>
      <w:r>
        <w:rPr>
          <w:rFonts w:ascii="Times New Roman" w:hAnsi="Times New Roman" w:cs="Times New Roman"/>
          <w:sz w:val="24"/>
        </w:rPr>
        <w:t>1</w:t>
      </w:r>
      <w:r w:rsidR="00093B83">
        <w:rPr>
          <w:rFonts w:ascii="Times New Roman" w:hAnsi="Times New Roman" w:cs="Times New Roman"/>
          <w:sz w:val="24"/>
        </w:rPr>
        <w:t>16</w:t>
      </w:r>
      <w:r w:rsidRPr="000920DA">
        <w:rPr>
          <w:rFonts w:ascii="Times New Roman" w:hAnsi="Times New Roman" w:cs="Times New Roman"/>
          <w:sz w:val="24"/>
        </w:rPr>
        <w:t>.4. perkamos paslaugos, kai:</w:t>
      </w:r>
    </w:p>
    <w:p w:rsidR="002C566E" w:rsidRPr="000920DA" w:rsidRDefault="002C566E" w:rsidP="000920DA">
      <w:pPr>
        <w:tabs>
          <w:tab w:val="left" w:pos="936"/>
        </w:tabs>
        <w:jc w:val="both"/>
        <w:rPr>
          <w:rFonts w:ascii="Times New Roman" w:hAnsi="Times New Roman" w:cs="Times New Roman"/>
          <w:sz w:val="24"/>
        </w:rPr>
      </w:pPr>
      <w:r>
        <w:rPr>
          <w:rFonts w:ascii="Times New Roman" w:hAnsi="Times New Roman" w:cs="Times New Roman"/>
          <w:sz w:val="24"/>
        </w:rPr>
        <w:t>1</w:t>
      </w:r>
      <w:r w:rsidR="00093B83">
        <w:rPr>
          <w:rFonts w:ascii="Times New Roman" w:hAnsi="Times New Roman" w:cs="Times New Roman"/>
          <w:sz w:val="24"/>
        </w:rPr>
        <w:t>16</w:t>
      </w:r>
      <w:r w:rsidRPr="000920DA">
        <w:rPr>
          <w:rFonts w:ascii="Times New Roman" w:hAnsi="Times New Roman" w:cs="Times New Roman"/>
          <w:sz w:val="24"/>
        </w:rPr>
        <w:t>.4.1. perkamos licencijos naudotis bibliotekiniais dokumentais ar duomenų (informacinėmis) bazėmis;</w:t>
      </w:r>
    </w:p>
    <w:p w:rsidR="002C566E" w:rsidRPr="000920DA" w:rsidRDefault="002C566E" w:rsidP="000920DA">
      <w:pPr>
        <w:tabs>
          <w:tab w:val="left" w:pos="936"/>
        </w:tabs>
        <w:jc w:val="both"/>
        <w:rPr>
          <w:rFonts w:ascii="Times New Roman" w:hAnsi="Times New Roman" w:cs="Times New Roman"/>
          <w:sz w:val="24"/>
        </w:rPr>
      </w:pPr>
      <w:r>
        <w:rPr>
          <w:rFonts w:ascii="Times New Roman" w:hAnsi="Times New Roman" w:cs="Times New Roman"/>
          <w:sz w:val="24"/>
        </w:rPr>
        <w:t>1</w:t>
      </w:r>
      <w:r w:rsidR="00093B83">
        <w:rPr>
          <w:rFonts w:ascii="Times New Roman" w:hAnsi="Times New Roman" w:cs="Times New Roman"/>
          <w:sz w:val="24"/>
        </w:rPr>
        <w:t>16</w:t>
      </w:r>
      <w:r w:rsidRPr="000920DA">
        <w:rPr>
          <w:rFonts w:ascii="Times New Roman" w:hAnsi="Times New Roman" w:cs="Times New Roman"/>
          <w:sz w:val="24"/>
        </w:rPr>
        <w:t xml:space="preserve">.4.2. perkamos teisėjų, prokurorų, profesinės karo tarnybos karių, </w:t>
      </w:r>
      <w:r>
        <w:rPr>
          <w:rFonts w:ascii="Times New Roman" w:hAnsi="Times New Roman" w:cs="Times New Roman"/>
          <w:sz w:val="24"/>
        </w:rPr>
        <w:t>perkančiosios organizacijos</w:t>
      </w:r>
      <w:r w:rsidRPr="000920DA">
        <w:rPr>
          <w:rFonts w:ascii="Times New Roman" w:hAnsi="Times New Roman" w:cs="Times New Roman"/>
          <w:sz w:val="24"/>
        </w:rPr>
        <w:t xml:space="preserve"> valstybės tarnautojų ir (ar) pagal darbo sutartį dirbančių darbuotojų mokymo paslaugos;</w:t>
      </w:r>
    </w:p>
    <w:p w:rsidR="002C566E" w:rsidRPr="000920DA" w:rsidRDefault="002C566E" w:rsidP="000920DA">
      <w:pPr>
        <w:tabs>
          <w:tab w:val="left" w:pos="936"/>
        </w:tabs>
        <w:jc w:val="both"/>
        <w:rPr>
          <w:rFonts w:ascii="Times New Roman" w:hAnsi="Times New Roman" w:cs="Times New Roman"/>
          <w:sz w:val="24"/>
        </w:rPr>
      </w:pPr>
      <w:r>
        <w:rPr>
          <w:rFonts w:ascii="Times New Roman" w:hAnsi="Times New Roman" w:cs="Times New Roman"/>
          <w:sz w:val="24"/>
        </w:rPr>
        <w:lastRenderedPageBreak/>
        <w:t>1</w:t>
      </w:r>
      <w:r w:rsidR="00093B83">
        <w:rPr>
          <w:rFonts w:ascii="Times New Roman" w:hAnsi="Times New Roman" w:cs="Times New Roman"/>
          <w:sz w:val="24"/>
        </w:rPr>
        <w:t>16</w:t>
      </w:r>
      <w:r w:rsidRPr="000920DA">
        <w:rPr>
          <w:rFonts w:ascii="Times New Roman" w:hAnsi="Times New Roman" w:cs="Times New Roman"/>
          <w:sz w:val="24"/>
        </w:rPr>
        <w:t>.4.3.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2C566E" w:rsidRPr="000920DA" w:rsidRDefault="002C566E" w:rsidP="000920DA">
      <w:pPr>
        <w:tabs>
          <w:tab w:val="left" w:pos="936"/>
        </w:tabs>
        <w:jc w:val="both"/>
        <w:rPr>
          <w:rFonts w:ascii="Times New Roman" w:hAnsi="Times New Roman" w:cs="Times New Roman"/>
          <w:sz w:val="24"/>
        </w:rPr>
      </w:pPr>
      <w:r>
        <w:rPr>
          <w:rFonts w:ascii="Times New Roman" w:hAnsi="Times New Roman" w:cs="Times New Roman"/>
          <w:sz w:val="24"/>
        </w:rPr>
        <w:t>1</w:t>
      </w:r>
      <w:r w:rsidR="00093B83">
        <w:rPr>
          <w:rFonts w:ascii="Times New Roman" w:hAnsi="Times New Roman" w:cs="Times New Roman"/>
          <w:sz w:val="24"/>
        </w:rPr>
        <w:t>16</w:t>
      </w:r>
      <w:r w:rsidRPr="000920DA">
        <w:rPr>
          <w:rFonts w:ascii="Times New Roman" w:hAnsi="Times New Roman" w:cs="Times New Roman"/>
          <w:sz w:val="24"/>
        </w:rPr>
        <w:t>.4.4. perkamos ekspertų komisijų, komitetų, tarybų, kurių sudarymo tvarką nustato Lietuvos Respublikos įstatymai, narių teikiamos nematerialaus pobūdžio (intelektinės) paslaugos;</w:t>
      </w:r>
    </w:p>
    <w:p w:rsidR="00F53C7C" w:rsidRPr="003A1FCE" w:rsidRDefault="00F53C7C" w:rsidP="000920DA">
      <w:pPr>
        <w:tabs>
          <w:tab w:val="left" w:pos="936"/>
        </w:tabs>
        <w:jc w:val="both"/>
        <w:rPr>
          <w:rFonts w:ascii="Times New Roman" w:hAnsi="Times New Roman" w:cs="Times New Roman"/>
          <w:color w:val="000000" w:themeColor="text1"/>
          <w:sz w:val="24"/>
        </w:rPr>
      </w:pPr>
      <w:r w:rsidRPr="003A1FCE">
        <w:rPr>
          <w:rFonts w:ascii="Times New Roman" w:hAnsi="Times New Roman" w:cs="Times New Roman"/>
          <w:color w:val="000000" w:themeColor="text1"/>
          <w:sz w:val="24"/>
        </w:rPr>
        <w:t>1</w:t>
      </w:r>
      <w:r w:rsidR="00093B83" w:rsidRPr="003A1FCE">
        <w:rPr>
          <w:rFonts w:ascii="Times New Roman" w:hAnsi="Times New Roman" w:cs="Times New Roman"/>
          <w:color w:val="000000" w:themeColor="text1"/>
          <w:sz w:val="24"/>
        </w:rPr>
        <w:t>16</w:t>
      </w:r>
      <w:r w:rsidRPr="003A1FCE">
        <w:rPr>
          <w:rFonts w:ascii="Times New Roman" w:hAnsi="Times New Roman" w:cs="Times New Roman"/>
          <w:color w:val="000000" w:themeColor="text1"/>
          <w:sz w:val="24"/>
        </w:rPr>
        <w:t>.4.5. 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r w:rsidR="00DD5165" w:rsidRPr="003A1FCE">
        <w:rPr>
          <w:rFonts w:ascii="Times New Roman" w:hAnsi="Times New Roman" w:cs="Times New Roman"/>
          <w:color w:val="000000" w:themeColor="text1"/>
          <w:sz w:val="24"/>
        </w:rPr>
        <w:t>.</w:t>
      </w:r>
    </w:p>
    <w:p w:rsidR="002C566E" w:rsidRPr="000920DA" w:rsidRDefault="002C566E" w:rsidP="000920DA">
      <w:pPr>
        <w:tabs>
          <w:tab w:val="left" w:pos="811"/>
        </w:tabs>
        <w:jc w:val="both"/>
        <w:rPr>
          <w:rFonts w:ascii="Times New Roman" w:hAnsi="Times New Roman" w:cs="Times New Roman"/>
          <w:sz w:val="24"/>
        </w:rPr>
      </w:pPr>
      <w:r>
        <w:rPr>
          <w:rFonts w:ascii="Times New Roman" w:hAnsi="Times New Roman" w:cs="Times New Roman"/>
          <w:sz w:val="24"/>
        </w:rPr>
        <w:t>1</w:t>
      </w:r>
      <w:r w:rsidR="00093B83">
        <w:rPr>
          <w:rFonts w:ascii="Times New Roman" w:hAnsi="Times New Roman" w:cs="Times New Roman"/>
          <w:sz w:val="24"/>
        </w:rPr>
        <w:t>16</w:t>
      </w:r>
      <w:r w:rsidRPr="000920DA">
        <w:rPr>
          <w:rFonts w:ascii="Times New Roman" w:hAnsi="Times New Roman" w:cs="Times New Roman"/>
          <w:sz w:val="24"/>
        </w:rPr>
        <w:t>.5. perkamos paslaugos ir darbai, kai:</w:t>
      </w:r>
    </w:p>
    <w:p w:rsidR="002C566E" w:rsidRPr="000920DA" w:rsidRDefault="002C566E" w:rsidP="000920DA">
      <w:pPr>
        <w:tabs>
          <w:tab w:val="left" w:pos="926"/>
        </w:tabs>
        <w:jc w:val="both"/>
        <w:rPr>
          <w:rFonts w:ascii="Times New Roman" w:hAnsi="Times New Roman" w:cs="Times New Roman"/>
          <w:sz w:val="24"/>
        </w:rPr>
      </w:pPr>
      <w:r>
        <w:rPr>
          <w:rFonts w:ascii="Times New Roman" w:hAnsi="Times New Roman" w:cs="Times New Roman"/>
          <w:sz w:val="24"/>
        </w:rPr>
        <w:t>1</w:t>
      </w:r>
      <w:r w:rsidR="00093B83">
        <w:rPr>
          <w:rFonts w:ascii="Times New Roman" w:hAnsi="Times New Roman" w:cs="Times New Roman"/>
          <w:sz w:val="24"/>
        </w:rPr>
        <w:t>16</w:t>
      </w:r>
      <w:r w:rsidRPr="000920DA">
        <w:rPr>
          <w:rFonts w:ascii="Times New Roman" w:hAnsi="Times New Roman" w:cs="Times New Roman"/>
          <w:sz w:val="24"/>
        </w:rPr>
        <w:t>.5.1.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2C566E" w:rsidRPr="000920DA" w:rsidRDefault="002C566E" w:rsidP="000920DA">
      <w:pPr>
        <w:tabs>
          <w:tab w:val="left" w:pos="926"/>
        </w:tabs>
        <w:jc w:val="both"/>
        <w:rPr>
          <w:rFonts w:ascii="Times New Roman" w:hAnsi="Times New Roman" w:cs="Times New Roman"/>
          <w:sz w:val="24"/>
        </w:rPr>
      </w:pPr>
      <w:r>
        <w:rPr>
          <w:rFonts w:ascii="Times New Roman" w:hAnsi="Times New Roman" w:cs="Times New Roman"/>
          <w:sz w:val="24"/>
        </w:rPr>
        <w:t>1</w:t>
      </w:r>
      <w:r w:rsidR="00093B83">
        <w:rPr>
          <w:rFonts w:ascii="Times New Roman" w:hAnsi="Times New Roman" w:cs="Times New Roman"/>
          <w:sz w:val="24"/>
        </w:rPr>
        <w:t>16</w:t>
      </w:r>
      <w:r w:rsidRPr="000920DA">
        <w:rPr>
          <w:rFonts w:ascii="Times New Roman" w:hAnsi="Times New Roman" w:cs="Times New Roman"/>
          <w:sz w:val="24"/>
        </w:rPr>
        <w:t>.5.2.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2C566E" w:rsidRPr="000920DA" w:rsidRDefault="002C566E" w:rsidP="000920DA">
      <w:pPr>
        <w:tabs>
          <w:tab w:val="left" w:pos="648"/>
        </w:tabs>
        <w:jc w:val="both"/>
        <w:rPr>
          <w:rFonts w:ascii="Times New Roman" w:hAnsi="Times New Roman" w:cs="Times New Roman"/>
          <w:sz w:val="24"/>
        </w:rPr>
      </w:pPr>
      <w:r>
        <w:rPr>
          <w:rFonts w:ascii="Times New Roman" w:hAnsi="Times New Roman" w:cs="Times New Roman"/>
          <w:sz w:val="24"/>
        </w:rPr>
        <w:t>1</w:t>
      </w:r>
      <w:r w:rsidR="00093B83">
        <w:rPr>
          <w:rFonts w:ascii="Times New Roman" w:hAnsi="Times New Roman" w:cs="Times New Roman"/>
          <w:sz w:val="24"/>
        </w:rPr>
        <w:t>17</w:t>
      </w:r>
      <w:r w:rsidRPr="000920DA">
        <w:rPr>
          <w:rFonts w:ascii="Times New Roman" w:hAnsi="Times New Roman" w:cs="Times New Roman"/>
          <w:sz w:val="24"/>
        </w:rPr>
        <w:t xml:space="preserve">. Vykdant supaprastintą pirkimą apklausos būdu, kreipiamasi į vieną ar kelis tiekėjus, prašant pateikti pasiūlymus pagal </w:t>
      </w:r>
      <w:r>
        <w:rPr>
          <w:rFonts w:ascii="Times New Roman" w:hAnsi="Times New Roman" w:cs="Times New Roman"/>
          <w:sz w:val="24"/>
        </w:rPr>
        <w:t xml:space="preserve">perkančiosios organizacijos </w:t>
      </w:r>
      <w:r w:rsidRPr="000920DA">
        <w:rPr>
          <w:rFonts w:ascii="Times New Roman" w:hAnsi="Times New Roman" w:cs="Times New Roman"/>
          <w:sz w:val="24"/>
        </w:rPr>
        <w:t>keliamus reikalavimus. Kai apklausa vykdoma po supaprastinto atviro ar supaprastintų skelbiamų derybų, atmetus visus pasiūlymus, į tiekėjus, atitinkančius minimalius kvalifikacijos reikalavimus, kreipiamasi pateikti patvirtinimą apie sutikimą dalyvauti pirkime.</w:t>
      </w:r>
    </w:p>
    <w:p w:rsidR="002C566E" w:rsidRPr="000920DA" w:rsidRDefault="002C566E" w:rsidP="000920DA">
      <w:pPr>
        <w:tabs>
          <w:tab w:val="left" w:pos="648"/>
        </w:tabs>
        <w:jc w:val="both"/>
        <w:rPr>
          <w:rFonts w:ascii="Times New Roman" w:hAnsi="Times New Roman" w:cs="Times New Roman"/>
          <w:sz w:val="24"/>
        </w:rPr>
      </w:pPr>
      <w:r w:rsidRPr="000920DA">
        <w:rPr>
          <w:rFonts w:ascii="Times New Roman" w:hAnsi="Times New Roman" w:cs="Times New Roman"/>
          <w:sz w:val="24"/>
        </w:rPr>
        <w:t>1</w:t>
      </w:r>
      <w:r w:rsidR="00093B83">
        <w:rPr>
          <w:rFonts w:ascii="Times New Roman" w:hAnsi="Times New Roman" w:cs="Times New Roman"/>
          <w:sz w:val="24"/>
        </w:rPr>
        <w:t>18</w:t>
      </w:r>
      <w:r w:rsidRPr="000920DA">
        <w:rPr>
          <w:rFonts w:ascii="Times New Roman" w:hAnsi="Times New Roman" w:cs="Times New Roman"/>
          <w:sz w:val="24"/>
        </w:rPr>
        <w:t xml:space="preserve">. Apklausos metu gali būti deramasi dėl pasiūlymo sąlygų. </w:t>
      </w:r>
      <w:r>
        <w:rPr>
          <w:rFonts w:ascii="Times New Roman" w:hAnsi="Times New Roman" w:cs="Times New Roman"/>
          <w:sz w:val="24"/>
        </w:rPr>
        <w:t xml:space="preserve">Perkančioji organizacija pirkimo dokumentuose nurodo, ar bus deramasi arba kokiais atvejais bus deramasi, ir derėjimosi tvarką. </w:t>
      </w:r>
      <w:r w:rsidRPr="000920DA">
        <w:rPr>
          <w:rFonts w:ascii="Times New Roman" w:hAnsi="Times New Roman" w:cs="Times New Roman"/>
          <w:sz w:val="24"/>
        </w:rPr>
        <w:t>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2C566E" w:rsidRPr="0068441E" w:rsidRDefault="002C566E" w:rsidP="000920DA">
      <w:pPr>
        <w:tabs>
          <w:tab w:val="left" w:pos="648"/>
        </w:tabs>
        <w:jc w:val="both"/>
        <w:rPr>
          <w:rFonts w:ascii="Times New Roman" w:hAnsi="Times New Roman" w:cs="Times New Roman"/>
          <w:sz w:val="24"/>
        </w:rPr>
      </w:pPr>
      <w:r w:rsidRPr="0082043A">
        <w:rPr>
          <w:rFonts w:ascii="Times New Roman" w:hAnsi="Times New Roman" w:cs="Times New Roman"/>
          <w:sz w:val="24"/>
        </w:rPr>
        <w:t>11</w:t>
      </w:r>
      <w:r w:rsidR="00093B83">
        <w:rPr>
          <w:rFonts w:ascii="Times New Roman" w:hAnsi="Times New Roman" w:cs="Times New Roman"/>
          <w:sz w:val="24"/>
        </w:rPr>
        <w:t>9</w:t>
      </w:r>
      <w:r w:rsidRPr="0082043A">
        <w:rPr>
          <w:rFonts w:ascii="Times New Roman" w:hAnsi="Times New Roman" w:cs="Times New Roman"/>
          <w:sz w:val="24"/>
        </w:rPr>
        <w:t>. Perkančioji organizacija, prašydama pateikti pasiūlymus, privalo kreiptis į 3 ar daugiau tiekėjų, išskyrus, kai</w:t>
      </w:r>
      <w:r w:rsidR="00C73312">
        <w:rPr>
          <w:rFonts w:ascii="Times New Roman" w:hAnsi="Times New Roman" w:cs="Times New Roman"/>
          <w:sz w:val="24"/>
        </w:rPr>
        <w:t xml:space="preserve"> </w:t>
      </w:r>
      <w:r w:rsidR="00C73312" w:rsidRPr="0068441E">
        <w:rPr>
          <w:rFonts w:ascii="Times New Roman" w:hAnsi="Times New Roman" w:cs="Times New Roman"/>
          <w:sz w:val="24"/>
        </w:rPr>
        <w:t>gali būti apklausiamas vienas tiekėjas šiais atvejais</w:t>
      </w:r>
      <w:r w:rsidRPr="0068441E">
        <w:rPr>
          <w:rFonts w:ascii="Times New Roman" w:hAnsi="Times New Roman" w:cs="Times New Roman"/>
          <w:sz w:val="24"/>
        </w:rPr>
        <w:t>:</w:t>
      </w:r>
    </w:p>
    <w:p w:rsidR="002C566E" w:rsidRPr="0082043A" w:rsidRDefault="002C566E" w:rsidP="000920DA">
      <w:pPr>
        <w:tabs>
          <w:tab w:val="left" w:pos="806"/>
        </w:tabs>
        <w:jc w:val="both"/>
        <w:rPr>
          <w:rFonts w:ascii="Times New Roman" w:hAnsi="Times New Roman" w:cs="Times New Roman"/>
          <w:sz w:val="24"/>
        </w:rPr>
      </w:pPr>
      <w:r w:rsidRPr="0082043A">
        <w:rPr>
          <w:rFonts w:ascii="Times New Roman" w:hAnsi="Times New Roman" w:cs="Times New Roman"/>
          <w:sz w:val="24"/>
        </w:rPr>
        <w:t>1</w:t>
      </w:r>
      <w:r w:rsidR="00093B83">
        <w:rPr>
          <w:rFonts w:ascii="Times New Roman" w:hAnsi="Times New Roman" w:cs="Times New Roman"/>
          <w:sz w:val="24"/>
        </w:rPr>
        <w:t>19</w:t>
      </w:r>
      <w:r w:rsidRPr="0082043A">
        <w:rPr>
          <w:rFonts w:ascii="Times New Roman" w:hAnsi="Times New Roman" w:cs="Times New Roman"/>
          <w:sz w:val="24"/>
        </w:rPr>
        <w:t>.</w:t>
      </w:r>
      <w:r w:rsidR="000856F9" w:rsidRPr="0082043A">
        <w:rPr>
          <w:rFonts w:ascii="Times New Roman" w:hAnsi="Times New Roman" w:cs="Times New Roman"/>
          <w:sz w:val="24"/>
        </w:rPr>
        <w:t>1</w:t>
      </w:r>
      <w:r w:rsidRPr="0082043A">
        <w:rPr>
          <w:rFonts w:ascii="Times New Roman" w:hAnsi="Times New Roman" w:cs="Times New Roman"/>
          <w:sz w:val="24"/>
        </w:rPr>
        <w:t xml:space="preserve">. pirkimo sutarties vertė </w:t>
      </w:r>
      <w:r w:rsidR="000856F9" w:rsidRPr="0082043A">
        <w:rPr>
          <w:rFonts w:ascii="Times New Roman" w:hAnsi="Times New Roman" w:cs="Times New Roman"/>
          <w:sz w:val="24"/>
        </w:rPr>
        <w:t>neviršija</w:t>
      </w:r>
      <w:r w:rsidR="00B44898">
        <w:rPr>
          <w:rFonts w:ascii="Times New Roman" w:hAnsi="Times New Roman" w:cs="Times New Roman"/>
          <w:sz w:val="24"/>
        </w:rPr>
        <w:t xml:space="preserve"> </w:t>
      </w:r>
      <w:r w:rsidR="00ED56D7" w:rsidRPr="00A41378">
        <w:rPr>
          <w:rFonts w:ascii="Times New Roman" w:hAnsi="Times New Roman" w:cs="Times New Roman"/>
          <w:sz w:val="24"/>
        </w:rPr>
        <w:t>2</w:t>
      </w:r>
      <w:r w:rsidRPr="00A41378">
        <w:rPr>
          <w:rFonts w:ascii="Times New Roman" w:hAnsi="Times New Roman" w:cs="Times New Roman"/>
          <w:sz w:val="24"/>
        </w:rPr>
        <w:t>0 000 Lt</w:t>
      </w:r>
      <w:r w:rsidRPr="0082043A">
        <w:rPr>
          <w:rFonts w:ascii="Times New Roman" w:hAnsi="Times New Roman" w:cs="Times New Roman"/>
          <w:sz w:val="24"/>
        </w:rPr>
        <w:t xml:space="preserve"> (be pridėtinės vertės mokesčio)</w:t>
      </w:r>
      <w:r w:rsidR="00AE4B1E" w:rsidRPr="0082043A">
        <w:rPr>
          <w:rFonts w:ascii="Times New Roman" w:hAnsi="Times New Roman" w:cs="Times New Roman"/>
          <w:sz w:val="24"/>
        </w:rPr>
        <w:t>;</w:t>
      </w:r>
    </w:p>
    <w:p w:rsidR="0082043A" w:rsidRPr="0082043A" w:rsidRDefault="00AE4B1E" w:rsidP="0082043A">
      <w:pPr>
        <w:tabs>
          <w:tab w:val="left" w:pos="926"/>
        </w:tabs>
        <w:jc w:val="both"/>
        <w:rPr>
          <w:rFonts w:ascii="Times New Roman" w:hAnsi="Times New Roman" w:cs="Times New Roman"/>
          <w:sz w:val="24"/>
        </w:rPr>
      </w:pPr>
      <w:r w:rsidRPr="0082043A">
        <w:rPr>
          <w:rFonts w:ascii="Times New Roman" w:hAnsi="Times New Roman" w:cs="Times New Roman"/>
          <w:sz w:val="24"/>
        </w:rPr>
        <w:t>11</w:t>
      </w:r>
      <w:r w:rsidR="00093B83">
        <w:rPr>
          <w:rFonts w:ascii="Times New Roman" w:hAnsi="Times New Roman" w:cs="Times New Roman"/>
          <w:sz w:val="24"/>
        </w:rPr>
        <w:t>9</w:t>
      </w:r>
      <w:r w:rsidRPr="0082043A">
        <w:rPr>
          <w:rFonts w:ascii="Times New Roman" w:hAnsi="Times New Roman" w:cs="Times New Roman"/>
          <w:sz w:val="24"/>
        </w:rPr>
        <w:t xml:space="preserve">.2. </w:t>
      </w:r>
      <w:r w:rsidR="0082043A" w:rsidRPr="0082043A">
        <w:rPr>
          <w:rFonts w:ascii="Times New Roman" w:hAnsi="Times New Roman" w:cs="Times New Roman"/>
          <w:sz w:val="24"/>
        </w:rPr>
        <w:t>dėl techninių, meninių priežasčių ar dėl objektyvių aplinkybių tik konkretus tiekėjas gali patiekti reikalingas prekes, pateikti paslaugas ar atlikti darbus ir kai nėra jokios kitos alternatyvos;</w:t>
      </w:r>
    </w:p>
    <w:p w:rsidR="000856F9" w:rsidRDefault="0082043A" w:rsidP="00025BC2">
      <w:pPr>
        <w:tabs>
          <w:tab w:val="left" w:pos="806"/>
        </w:tabs>
        <w:ind w:right="283"/>
        <w:jc w:val="both"/>
        <w:rPr>
          <w:rFonts w:ascii="Times New Roman" w:hAnsi="Times New Roman" w:cs="Times New Roman"/>
          <w:sz w:val="24"/>
        </w:rPr>
      </w:pPr>
      <w:r w:rsidRPr="0082043A">
        <w:rPr>
          <w:rFonts w:ascii="Times New Roman" w:hAnsi="Times New Roman" w:cs="Times New Roman"/>
          <w:sz w:val="24"/>
        </w:rPr>
        <w:t>11</w:t>
      </w:r>
      <w:r w:rsidR="00093B83">
        <w:rPr>
          <w:rFonts w:ascii="Times New Roman" w:hAnsi="Times New Roman" w:cs="Times New Roman"/>
          <w:sz w:val="24"/>
        </w:rPr>
        <w:t>9</w:t>
      </w:r>
      <w:r w:rsidRPr="0082043A">
        <w:rPr>
          <w:rFonts w:ascii="Times New Roman" w:hAnsi="Times New Roman" w:cs="Times New Roman"/>
          <w:sz w:val="24"/>
        </w:rPr>
        <w:t>.3. dėl įvykių, kurių perkančioji organizacija negalėjo iš anksto numatyti, būtina skubiai įsigyti reikalingų prekių, paslaugų ar darbų, o vykdant apklausą raštu prekių, paslaugų ar darbų nepavyktų įsigyti laiku.</w:t>
      </w:r>
    </w:p>
    <w:p w:rsidR="003B034F" w:rsidRPr="0068441E" w:rsidRDefault="00BA04CD" w:rsidP="00025BC2">
      <w:pPr>
        <w:tabs>
          <w:tab w:val="left" w:pos="806"/>
        </w:tabs>
        <w:ind w:right="283"/>
        <w:jc w:val="both"/>
        <w:rPr>
          <w:rFonts w:ascii="Times New Roman" w:hAnsi="Times New Roman" w:cs="Times New Roman"/>
          <w:sz w:val="24"/>
        </w:rPr>
      </w:pPr>
      <w:r w:rsidRPr="0068441E">
        <w:rPr>
          <w:rFonts w:ascii="Times New Roman" w:hAnsi="Times New Roman" w:cs="Times New Roman"/>
          <w:sz w:val="24"/>
        </w:rPr>
        <w:t>11</w:t>
      </w:r>
      <w:r w:rsidR="00093B83">
        <w:rPr>
          <w:rFonts w:ascii="Times New Roman" w:hAnsi="Times New Roman" w:cs="Times New Roman"/>
          <w:sz w:val="24"/>
        </w:rPr>
        <w:t>9</w:t>
      </w:r>
      <w:r w:rsidRPr="0068441E">
        <w:rPr>
          <w:rFonts w:ascii="Times New Roman" w:hAnsi="Times New Roman" w:cs="Times New Roman"/>
          <w:sz w:val="24"/>
        </w:rPr>
        <w:t>.</w:t>
      </w:r>
      <w:r w:rsidR="00D7789E" w:rsidRPr="0068441E">
        <w:rPr>
          <w:rFonts w:ascii="Times New Roman" w:hAnsi="Times New Roman" w:cs="Times New Roman"/>
          <w:sz w:val="24"/>
        </w:rPr>
        <w:t>4</w:t>
      </w:r>
      <w:r w:rsidRPr="0068441E">
        <w:rPr>
          <w:rFonts w:ascii="Times New Roman" w:hAnsi="Times New Roman" w:cs="Times New Roman"/>
          <w:sz w:val="24"/>
        </w:rPr>
        <w:t xml:space="preserve">. </w:t>
      </w:r>
      <w:r w:rsidR="007C7716" w:rsidRPr="0068441E">
        <w:rPr>
          <w:rFonts w:ascii="Times New Roman" w:hAnsi="Times New Roman" w:cs="Times New Roman"/>
          <w:sz w:val="24"/>
        </w:rPr>
        <w:t>p</w:t>
      </w:r>
      <w:r w:rsidRPr="0068441E">
        <w:rPr>
          <w:rFonts w:ascii="Times New Roman" w:hAnsi="Times New Roman" w:cs="Times New Roman"/>
          <w:sz w:val="24"/>
        </w:rPr>
        <w:t>erkančioji organizacija pagal ankstesnę sutartį iš kurio nors tiekėjo pirko prekių arba paslaugų ir nustatė, kad iš jo tikslinga pirkti papildomai, techniniu požiūriu derinant su jau turimomis prekėmis ir suteiktomis paslaugomis, ir jeigu ankstesnieji pirkimai buvo efektyvūs, iš esmės nekeičiant prekių ar paslaugų kainos ir kitų sąlygų. Tokių papildomų pirkimų vertė negali viršyti 30 procentų pradinės sutarties vertės;</w:t>
      </w:r>
    </w:p>
    <w:p w:rsidR="00D7789E" w:rsidRPr="0068441E" w:rsidRDefault="00D7789E" w:rsidP="00025BC2">
      <w:pPr>
        <w:tabs>
          <w:tab w:val="left" w:pos="806"/>
        </w:tabs>
        <w:ind w:right="283"/>
        <w:jc w:val="both"/>
        <w:rPr>
          <w:rFonts w:ascii="Times New Roman" w:hAnsi="Times New Roman" w:cs="Times New Roman"/>
          <w:sz w:val="24"/>
        </w:rPr>
      </w:pPr>
      <w:r w:rsidRPr="0068441E">
        <w:rPr>
          <w:rFonts w:ascii="Times New Roman" w:hAnsi="Times New Roman" w:cs="Times New Roman"/>
          <w:sz w:val="24"/>
        </w:rPr>
        <w:t>11</w:t>
      </w:r>
      <w:r w:rsidR="00093B83">
        <w:rPr>
          <w:rFonts w:ascii="Times New Roman" w:hAnsi="Times New Roman" w:cs="Times New Roman"/>
          <w:sz w:val="24"/>
        </w:rPr>
        <w:t>9</w:t>
      </w:r>
      <w:r w:rsidRPr="0068441E">
        <w:rPr>
          <w:rFonts w:ascii="Times New Roman" w:hAnsi="Times New Roman" w:cs="Times New Roman"/>
          <w:sz w:val="24"/>
        </w:rPr>
        <w:t>.5. dėl aplinkybių, kurių nebuvo galima numatyti, paaiškėja, kad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vertė neturi viršyti 30 procentų pradinės pirkimo sutarties vertės;</w:t>
      </w:r>
    </w:p>
    <w:p w:rsidR="00D7789E" w:rsidRPr="0068441E" w:rsidRDefault="00D7789E" w:rsidP="00025BC2">
      <w:pPr>
        <w:tabs>
          <w:tab w:val="left" w:pos="806"/>
        </w:tabs>
        <w:ind w:right="283"/>
        <w:jc w:val="both"/>
        <w:rPr>
          <w:rFonts w:ascii="Times New Roman" w:hAnsi="Times New Roman" w:cs="Times New Roman"/>
          <w:sz w:val="24"/>
        </w:rPr>
      </w:pPr>
      <w:r w:rsidRPr="0068441E">
        <w:rPr>
          <w:rFonts w:ascii="Times New Roman" w:hAnsi="Times New Roman" w:cs="Times New Roman"/>
          <w:sz w:val="24"/>
        </w:rPr>
        <w:t>11</w:t>
      </w:r>
      <w:r w:rsidR="00093B83">
        <w:rPr>
          <w:rFonts w:ascii="Times New Roman" w:hAnsi="Times New Roman" w:cs="Times New Roman"/>
          <w:sz w:val="24"/>
        </w:rPr>
        <w:t>9</w:t>
      </w:r>
      <w:r w:rsidRPr="0068441E">
        <w:rPr>
          <w:rFonts w:ascii="Times New Roman" w:hAnsi="Times New Roman" w:cs="Times New Roman"/>
          <w:sz w:val="24"/>
        </w:rPr>
        <w:t>.6. apklausa atliekama po supaprastinto pirkimo, apie kurį buvo skelbta ir kuris neįvyko, nes nebuvo gauta paraiškų ar pasiūlymų;</w:t>
      </w:r>
    </w:p>
    <w:p w:rsidR="00D7789E" w:rsidRPr="0068441E" w:rsidRDefault="00D7789E" w:rsidP="00025BC2">
      <w:pPr>
        <w:tabs>
          <w:tab w:val="left" w:pos="806"/>
        </w:tabs>
        <w:ind w:right="283"/>
        <w:jc w:val="both"/>
        <w:rPr>
          <w:rFonts w:ascii="Times New Roman" w:hAnsi="Times New Roman" w:cs="Times New Roman"/>
          <w:sz w:val="24"/>
        </w:rPr>
      </w:pPr>
      <w:r w:rsidRPr="0068441E">
        <w:rPr>
          <w:rFonts w:ascii="Times New Roman" w:hAnsi="Times New Roman" w:cs="Times New Roman"/>
          <w:sz w:val="24"/>
        </w:rPr>
        <w:t>11</w:t>
      </w:r>
      <w:r w:rsidR="00093B83">
        <w:rPr>
          <w:rFonts w:ascii="Times New Roman" w:hAnsi="Times New Roman" w:cs="Times New Roman"/>
          <w:sz w:val="24"/>
        </w:rPr>
        <w:t>9</w:t>
      </w:r>
      <w:r w:rsidRPr="0068441E">
        <w:rPr>
          <w:rFonts w:ascii="Times New Roman" w:hAnsi="Times New Roman" w:cs="Times New Roman"/>
          <w:sz w:val="24"/>
        </w:rPr>
        <w:t xml:space="preserve">.7. </w:t>
      </w:r>
      <w:r w:rsidR="0032411A" w:rsidRPr="0068441E">
        <w:rPr>
          <w:rFonts w:ascii="Times New Roman" w:hAnsi="Times New Roman" w:cs="Times New Roman"/>
          <w:sz w:val="24"/>
        </w:rPr>
        <w:t>p</w:t>
      </w:r>
      <w:r w:rsidRPr="0068441E">
        <w:rPr>
          <w:rFonts w:ascii="Times New Roman" w:hAnsi="Times New Roman" w:cs="Times New Roman"/>
          <w:sz w:val="24"/>
        </w:rPr>
        <w:t>renumeruojami laikraščiai,</w:t>
      </w:r>
      <w:r w:rsidR="00F250C5" w:rsidRPr="0068441E">
        <w:rPr>
          <w:rFonts w:ascii="Times New Roman" w:hAnsi="Times New Roman" w:cs="Times New Roman"/>
          <w:sz w:val="24"/>
        </w:rPr>
        <w:t xml:space="preserve"> dienraščiai, </w:t>
      </w:r>
      <w:r w:rsidRPr="0068441E">
        <w:rPr>
          <w:rFonts w:ascii="Times New Roman" w:hAnsi="Times New Roman" w:cs="Times New Roman"/>
          <w:sz w:val="24"/>
        </w:rPr>
        <w:t>žurnalai ir kita periodinė literatūra.</w:t>
      </w:r>
    </w:p>
    <w:p w:rsidR="002C566E" w:rsidRPr="000920DA" w:rsidRDefault="002C566E" w:rsidP="00CE7E2D">
      <w:pPr>
        <w:widowControl/>
        <w:tabs>
          <w:tab w:val="left" w:pos="648"/>
        </w:tabs>
        <w:jc w:val="both"/>
        <w:rPr>
          <w:rFonts w:ascii="Times New Roman" w:hAnsi="Times New Roman" w:cs="Times New Roman"/>
          <w:sz w:val="24"/>
        </w:rPr>
      </w:pPr>
      <w:r w:rsidRPr="000920DA">
        <w:rPr>
          <w:rFonts w:ascii="Times New Roman" w:hAnsi="Times New Roman" w:cs="Times New Roman"/>
          <w:sz w:val="24"/>
        </w:rPr>
        <w:lastRenderedPageBreak/>
        <w:t>1</w:t>
      </w:r>
      <w:r w:rsidR="00093B83">
        <w:rPr>
          <w:rFonts w:ascii="Times New Roman" w:hAnsi="Times New Roman" w:cs="Times New Roman"/>
          <w:sz w:val="24"/>
        </w:rPr>
        <w:t>20</w:t>
      </w:r>
      <w:r w:rsidRPr="000920DA">
        <w:rPr>
          <w:rFonts w:ascii="Times New Roman" w:hAnsi="Times New Roman" w:cs="Times New Roman"/>
          <w:sz w:val="24"/>
        </w:rPr>
        <w:t>.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2C566E" w:rsidRPr="00025BC2" w:rsidRDefault="002C566E" w:rsidP="00CE7E2D">
      <w:pPr>
        <w:widowControl/>
        <w:tabs>
          <w:tab w:val="left" w:pos="648"/>
        </w:tabs>
        <w:jc w:val="both"/>
        <w:rPr>
          <w:rFonts w:ascii="Times New Roman" w:hAnsi="Times New Roman" w:cs="Times New Roman"/>
          <w:sz w:val="24"/>
        </w:rPr>
      </w:pPr>
      <w:r w:rsidRPr="00025BC2">
        <w:rPr>
          <w:rFonts w:ascii="Times New Roman" w:hAnsi="Times New Roman" w:cs="Times New Roman"/>
          <w:sz w:val="24"/>
        </w:rPr>
        <w:t>1</w:t>
      </w:r>
      <w:r w:rsidR="00093B83">
        <w:rPr>
          <w:rFonts w:ascii="Times New Roman" w:hAnsi="Times New Roman" w:cs="Times New Roman"/>
          <w:sz w:val="24"/>
        </w:rPr>
        <w:t>21</w:t>
      </w:r>
      <w:r w:rsidRPr="00025BC2">
        <w:rPr>
          <w:rFonts w:ascii="Times New Roman" w:hAnsi="Times New Roman" w:cs="Times New Roman"/>
          <w:sz w:val="24"/>
        </w:rPr>
        <w:t>. Kitais Taisyklių 11</w:t>
      </w:r>
      <w:r w:rsidR="009D73DD">
        <w:rPr>
          <w:rFonts w:ascii="Times New Roman" w:hAnsi="Times New Roman" w:cs="Times New Roman"/>
          <w:sz w:val="24"/>
        </w:rPr>
        <w:t>9</w:t>
      </w:r>
      <w:r w:rsidRPr="00025BC2">
        <w:rPr>
          <w:rFonts w:ascii="Times New Roman" w:hAnsi="Times New Roman" w:cs="Times New Roman"/>
          <w:sz w:val="24"/>
        </w:rPr>
        <w:t xml:space="preserve"> ir 1</w:t>
      </w:r>
      <w:r w:rsidR="009D73DD">
        <w:rPr>
          <w:rFonts w:ascii="Times New Roman" w:hAnsi="Times New Roman" w:cs="Times New Roman"/>
          <w:sz w:val="24"/>
        </w:rPr>
        <w:t>20</w:t>
      </w:r>
      <w:r w:rsidRPr="00025BC2">
        <w:rPr>
          <w:rFonts w:ascii="Times New Roman" w:hAnsi="Times New Roman" w:cs="Times New Roman"/>
          <w:sz w:val="24"/>
        </w:rPr>
        <w:t xml:space="preserve"> punktuose nepaminėtais atvejais, kai Taisyklių nustatyta tvarka gali būti vykdoma apklausa, perkančioji organizacija gali kreiptis ir į vieną tiekėją.</w:t>
      </w:r>
    </w:p>
    <w:p w:rsidR="002C566E" w:rsidRPr="000920DA" w:rsidRDefault="002C566E" w:rsidP="00CE7E2D">
      <w:pPr>
        <w:widowControl/>
        <w:tabs>
          <w:tab w:val="left" w:pos="648"/>
        </w:tabs>
        <w:jc w:val="both"/>
        <w:rPr>
          <w:rFonts w:ascii="Times New Roman" w:hAnsi="Times New Roman" w:cs="Times New Roman"/>
          <w:sz w:val="24"/>
        </w:rPr>
      </w:pPr>
      <w:r w:rsidRPr="000920DA">
        <w:rPr>
          <w:rFonts w:ascii="Times New Roman" w:hAnsi="Times New Roman" w:cs="Times New Roman"/>
          <w:sz w:val="24"/>
        </w:rPr>
        <w:t>1</w:t>
      </w:r>
      <w:r w:rsidR="00093B83">
        <w:rPr>
          <w:rFonts w:ascii="Times New Roman" w:hAnsi="Times New Roman" w:cs="Times New Roman"/>
          <w:sz w:val="24"/>
        </w:rPr>
        <w:t>22</w:t>
      </w:r>
      <w:r>
        <w:rPr>
          <w:rFonts w:ascii="Times New Roman" w:hAnsi="Times New Roman" w:cs="Times New Roman"/>
          <w:sz w:val="24"/>
        </w:rPr>
        <w:t>.</w:t>
      </w:r>
      <w:r w:rsidRPr="000920DA">
        <w:rPr>
          <w:rFonts w:ascii="Times New Roman" w:hAnsi="Times New Roman" w:cs="Times New Roman"/>
          <w:sz w:val="24"/>
        </w:rPr>
        <w:t xml:space="preserve"> Jei apklausos metu numatoma vykdyti elektroninį aukcioną, apie tai tiekėjams pranešama pirkimo dokumentuose.</w:t>
      </w:r>
    </w:p>
    <w:p w:rsidR="002C566E" w:rsidRPr="00DD5165" w:rsidRDefault="002C566E" w:rsidP="00264D99">
      <w:pPr>
        <w:ind w:firstLine="741"/>
        <w:jc w:val="both"/>
        <w:rPr>
          <w:rFonts w:ascii="Times New Roman" w:hAnsi="Times New Roman" w:cs="Times New Roman"/>
          <w:b/>
          <w:color w:val="000000" w:themeColor="text1"/>
          <w:sz w:val="24"/>
        </w:rPr>
      </w:pPr>
    </w:p>
    <w:p w:rsidR="002C566E" w:rsidRPr="00C4499B" w:rsidRDefault="002C566E" w:rsidP="0016466A">
      <w:pPr>
        <w:widowControl/>
        <w:ind w:firstLine="0"/>
        <w:jc w:val="center"/>
        <w:rPr>
          <w:rFonts w:ascii="Times New Roman" w:hAnsi="Times New Roman" w:cs="Times New Roman"/>
          <w:b/>
          <w:sz w:val="24"/>
        </w:rPr>
      </w:pPr>
      <w:r>
        <w:rPr>
          <w:rFonts w:ascii="Times New Roman" w:hAnsi="Times New Roman" w:cs="Times New Roman"/>
          <w:b/>
          <w:sz w:val="24"/>
        </w:rPr>
        <w:t>X</w:t>
      </w:r>
      <w:r w:rsidRPr="006A2364">
        <w:rPr>
          <w:rFonts w:ascii="Times New Roman" w:hAnsi="Times New Roman" w:cs="Times New Roman"/>
          <w:b/>
          <w:sz w:val="24"/>
        </w:rPr>
        <w:t>V</w:t>
      </w:r>
      <w:r w:rsidRPr="00C4499B">
        <w:rPr>
          <w:rFonts w:ascii="Times New Roman" w:hAnsi="Times New Roman" w:cs="Times New Roman"/>
          <w:b/>
          <w:sz w:val="24"/>
        </w:rPr>
        <w:t>. SUPAPRASTINTAS PROJEKTO KONKURSAS</w:t>
      </w:r>
    </w:p>
    <w:p w:rsidR="002C566E" w:rsidRPr="00C4499B" w:rsidRDefault="002C566E" w:rsidP="0016466A">
      <w:pPr>
        <w:widowControl/>
        <w:tabs>
          <w:tab w:val="left" w:pos="648"/>
        </w:tabs>
        <w:jc w:val="both"/>
        <w:rPr>
          <w:rFonts w:ascii="Times New Roman" w:hAnsi="Times New Roman" w:cs="Times New Roman"/>
          <w:sz w:val="24"/>
        </w:rPr>
      </w:pPr>
    </w:p>
    <w:p w:rsidR="002C566E" w:rsidRPr="00C4499B" w:rsidRDefault="002C566E" w:rsidP="0016466A">
      <w:pPr>
        <w:widowControl/>
        <w:tabs>
          <w:tab w:val="left" w:pos="648"/>
        </w:tabs>
        <w:jc w:val="both"/>
        <w:rPr>
          <w:rFonts w:ascii="Times New Roman" w:hAnsi="Times New Roman" w:cs="Times New Roman"/>
          <w:sz w:val="24"/>
        </w:rPr>
      </w:pPr>
      <w:r w:rsidRPr="00C4499B">
        <w:rPr>
          <w:rFonts w:ascii="Times New Roman" w:hAnsi="Times New Roman" w:cs="Times New Roman"/>
          <w:sz w:val="24"/>
        </w:rPr>
        <w:t>1</w:t>
      </w:r>
      <w:r w:rsidR="00093B83">
        <w:rPr>
          <w:rFonts w:ascii="Times New Roman" w:hAnsi="Times New Roman" w:cs="Times New Roman"/>
          <w:sz w:val="24"/>
        </w:rPr>
        <w:t>23</w:t>
      </w:r>
      <w:r>
        <w:rPr>
          <w:rFonts w:ascii="Times New Roman" w:hAnsi="Times New Roman" w:cs="Times New Roman"/>
          <w:sz w:val="24"/>
        </w:rPr>
        <w:t>.</w:t>
      </w:r>
      <w:r w:rsidRPr="00C4499B">
        <w:rPr>
          <w:rFonts w:ascii="Times New Roman" w:hAnsi="Times New Roman" w:cs="Times New Roman"/>
          <w:sz w:val="24"/>
        </w:rPr>
        <w:t xml:space="preserve">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2C566E" w:rsidRPr="00C4499B" w:rsidRDefault="002C566E" w:rsidP="0016466A">
      <w:pPr>
        <w:widowControl/>
        <w:tabs>
          <w:tab w:val="left" w:pos="806"/>
        </w:tabs>
        <w:jc w:val="both"/>
        <w:rPr>
          <w:rFonts w:ascii="Times New Roman" w:hAnsi="Times New Roman" w:cs="Times New Roman"/>
          <w:sz w:val="24"/>
        </w:rPr>
      </w:pPr>
      <w:r w:rsidRPr="00C4499B">
        <w:rPr>
          <w:rFonts w:ascii="Times New Roman" w:hAnsi="Times New Roman" w:cs="Times New Roman"/>
          <w:sz w:val="24"/>
        </w:rPr>
        <w:t>1</w:t>
      </w:r>
      <w:r w:rsidR="00093B83">
        <w:rPr>
          <w:rFonts w:ascii="Times New Roman" w:hAnsi="Times New Roman" w:cs="Times New Roman"/>
          <w:sz w:val="24"/>
        </w:rPr>
        <w:t>23</w:t>
      </w:r>
      <w:r>
        <w:rPr>
          <w:rFonts w:ascii="Times New Roman" w:hAnsi="Times New Roman" w:cs="Times New Roman"/>
          <w:sz w:val="24"/>
        </w:rPr>
        <w:t>.</w:t>
      </w:r>
      <w:r w:rsidRPr="00C4499B">
        <w:rPr>
          <w:rFonts w:ascii="Times New Roman" w:hAnsi="Times New Roman" w:cs="Times New Roman"/>
          <w:sz w:val="24"/>
        </w:rPr>
        <w:t>1. su supaprastinto projekto konkurso laimėtoju numatyta pasirašyti paslaugų pirkimo sutartį, arba</w:t>
      </w:r>
    </w:p>
    <w:p w:rsidR="002C566E" w:rsidRPr="00C4499B" w:rsidRDefault="002C566E" w:rsidP="0016466A">
      <w:pPr>
        <w:widowControl/>
        <w:tabs>
          <w:tab w:val="left" w:pos="797"/>
        </w:tabs>
        <w:jc w:val="both"/>
        <w:rPr>
          <w:rFonts w:ascii="Times New Roman" w:hAnsi="Times New Roman" w:cs="Times New Roman"/>
          <w:sz w:val="24"/>
        </w:rPr>
      </w:pPr>
      <w:r w:rsidRPr="00C4499B">
        <w:rPr>
          <w:rFonts w:ascii="Times New Roman" w:hAnsi="Times New Roman" w:cs="Times New Roman"/>
          <w:sz w:val="24"/>
        </w:rPr>
        <w:t>1</w:t>
      </w:r>
      <w:r w:rsidR="00093B83">
        <w:rPr>
          <w:rFonts w:ascii="Times New Roman" w:hAnsi="Times New Roman" w:cs="Times New Roman"/>
          <w:sz w:val="24"/>
        </w:rPr>
        <w:t>23</w:t>
      </w:r>
      <w:r>
        <w:rPr>
          <w:rFonts w:ascii="Times New Roman" w:hAnsi="Times New Roman" w:cs="Times New Roman"/>
          <w:sz w:val="24"/>
        </w:rPr>
        <w:t>.</w:t>
      </w:r>
      <w:r w:rsidRPr="00C4499B">
        <w:rPr>
          <w:rFonts w:ascii="Times New Roman" w:hAnsi="Times New Roman" w:cs="Times New Roman"/>
          <w:sz w:val="24"/>
        </w:rPr>
        <w:t>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2C566E" w:rsidRPr="00C4499B" w:rsidRDefault="002C566E" w:rsidP="0016466A">
      <w:pPr>
        <w:widowControl/>
        <w:tabs>
          <w:tab w:val="left" w:pos="648"/>
        </w:tabs>
        <w:jc w:val="both"/>
        <w:rPr>
          <w:rFonts w:ascii="Times New Roman" w:hAnsi="Times New Roman" w:cs="Times New Roman"/>
          <w:sz w:val="24"/>
        </w:rPr>
      </w:pPr>
      <w:r w:rsidRPr="00C4499B">
        <w:rPr>
          <w:rFonts w:ascii="Times New Roman" w:hAnsi="Times New Roman" w:cs="Times New Roman"/>
          <w:sz w:val="24"/>
        </w:rPr>
        <w:t>1</w:t>
      </w:r>
      <w:r w:rsidR="00093B83">
        <w:rPr>
          <w:rFonts w:ascii="Times New Roman" w:hAnsi="Times New Roman" w:cs="Times New Roman"/>
          <w:sz w:val="24"/>
        </w:rPr>
        <w:t>24</w:t>
      </w:r>
      <w:r>
        <w:rPr>
          <w:rFonts w:ascii="Times New Roman" w:hAnsi="Times New Roman" w:cs="Times New Roman"/>
          <w:sz w:val="24"/>
        </w:rPr>
        <w:t>.</w:t>
      </w:r>
      <w:r w:rsidRPr="00C4499B">
        <w:rPr>
          <w:rFonts w:ascii="Times New Roman" w:hAnsi="Times New Roman" w:cs="Times New Roman"/>
          <w:sz w:val="24"/>
        </w:rPr>
        <w:t xml:space="preserve"> Perkančioji organizacija supaprastinto projekto konkursą gali vykdyti supaprastinto atviro arba supaprastinto riboto projekto konkurso būdu.</w:t>
      </w:r>
    </w:p>
    <w:p w:rsidR="002C566E" w:rsidRPr="00C4499B" w:rsidRDefault="002C566E" w:rsidP="0016466A">
      <w:pPr>
        <w:widowControl/>
        <w:tabs>
          <w:tab w:val="left" w:pos="648"/>
        </w:tabs>
        <w:jc w:val="both"/>
        <w:rPr>
          <w:rFonts w:ascii="Times New Roman" w:hAnsi="Times New Roman" w:cs="Times New Roman"/>
          <w:sz w:val="24"/>
        </w:rPr>
      </w:pPr>
      <w:r w:rsidRPr="00C4499B">
        <w:rPr>
          <w:rFonts w:ascii="Times New Roman" w:hAnsi="Times New Roman" w:cs="Times New Roman"/>
          <w:sz w:val="24"/>
        </w:rPr>
        <w:t>1</w:t>
      </w:r>
      <w:r w:rsidR="00093B83">
        <w:rPr>
          <w:rFonts w:ascii="Times New Roman" w:hAnsi="Times New Roman" w:cs="Times New Roman"/>
          <w:sz w:val="24"/>
        </w:rPr>
        <w:t>25</w:t>
      </w:r>
      <w:r>
        <w:rPr>
          <w:rFonts w:ascii="Times New Roman" w:hAnsi="Times New Roman" w:cs="Times New Roman"/>
          <w:sz w:val="24"/>
        </w:rPr>
        <w:t>.</w:t>
      </w:r>
      <w:r w:rsidRPr="00C4499B">
        <w:rPr>
          <w:rFonts w:ascii="Times New Roman" w:hAnsi="Times New Roman" w:cs="Times New Roman"/>
          <w:sz w:val="24"/>
        </w:rPr>
        <w:t xml:space="preserve"> Projektų pateikimo terminas supaprastinto atviro projekto konkursui negali būti trumpesnis kaip 10 darbo dienų nuo skelbimo paskelbimo CVP IS dienos, mažos vertės pirkimo atveju – 7 darbo dienos nuo paskelbimo CVP IS dienos.</w:t>
      </w:r>
    </w:p>
    <w:p w:rsidR="002C566E" w:rsidRPr="00C4499B" w:rsidRDefault="002C566E" w:rsidP="0016466A">
      <w:pPr>
        <w:widowControl/>
        <w:tabs>
          <w:tab w:val="left" w:pos="648"/>
        </w:tabs>
        <w:jc w:val="both"/>
        <w:rPr>
          <w:rFonts w:ascii="Times New Roman" w:hAnsi="Times New Roman" w:cs="Times New Roman"/>
          <w:sz w:val="24"/>
        </w:rPr>
      </w:pPr>
      <w:r w:rsidRPr="00C4499B">
        <w:rPr>
          <w:rFonts w:ascii="Times New Roman" w:hAnsi="Times New Roman" w:cs="Times New Roman"/>
          <w:sz w:val="24"/>
        </w:rPr>
        <w:t>1</w:t>
      </w:r>
      <w:r w:rsidR="00093B83">
        <w:rPr>
          <w:rFonts w:ascii="Times New Roman" w:hAnsi="Times New Roman" w:cs="Times New Roman"/>
          <w:sz w:val="24"/>
        </w:rPr>
        <w:t>26</w:t>
      </w:r>
      <w:r>
        <w:rPr>
          <w:rFonts w:ascii="Times New Roman" w:hAnsi="Times New Roman" w:cs="Times New Roman"/>
          <w:sz w:val="24"/>
        </w:rPr>
        <w:t>.</w:t>
      </w:r>
      <w:r w:rsidRPr="00C4499B">
        <w:rPr>
          <w:rFonts w:ascii="Times New Roman" w:hAnsi="Times New Roman" w:cs="Times New Roman"/>
          <w:sz w:val="24"/>
        </w:rPr>
        <w:t xml:space="preserve">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2C566E" w:rsidRPr="00C4499B" w:rsidRDefault="002C566E" w:rsidP="0016466A">
      <w:pPr>
        <w:widowControl/>
        <w:tabs>
          <w:tab w:val="left" w:pos="648"/>
        </w:tabs>
        <w:jc w:val="both"/>
        <w:rPr>
          <w:rFonts w:ascii="Times New Roman" w:hAnsi="Times New Roman" w:cs="Times New Roman"/>
          <w:sz w:val="24"/>
        </w:rPr>
      </w:pPr>
      <w:r w:rsidRPr="00C4499B">
        <w:rPr>
          <w:rFonts w:ascii="Times New Roman" w:hAnsi="Times New Roman" w:cs="Times New Roman"/>
          <w:sz w:val="24"/>
        </w:rPr>
        <w:t>1</w:t>
      </w:r>
      <w:r w:rsidR="00093B83">
        <w:rPr>
          <w:rFonts w:ascii="Times New Roman" w:hAnsi="Times New Roman" w:cs="Times New Roman"/>
          <w:sz w:val="24"/>
        </w:rPr>
        <w:t>27</w:t>
      </w:r>
      <w:r>
        <w:rPr>
          <w:rFonts w:ascii="Times New Roman" w:hAnsi="Times New Roman" w:cs="Times New Roman"/>
          <w:sz w:val="24"/>
        </w:rPr>
        <w:t>.</w:t>
      </w:r>
      <w:r w:rsidRPr="00C4499B">
        <w:rPr>
          <w:rFonts w:ascii="Times New Roman" w:hAnsi="Times New Roman" w:cs="Times New Roman"/>
          <w:sz w:val="24"/>
        </w:rPr>
        <w:t xml:space="preserve"> Dalyvių skaičius supaprastintame atvirame projekto konkurse neribojamas.</w:t>
      </w:r>
    </w:p>
    <w:p w:rsidR="002C566E" w:rsidRPr="00C4499B" w:rsidRDefault="002C566E" w:rsidP="0016466A">
      <w:pPr>
        <w:widowControl/>
        <w:tabs>
          <w:tab w:val="left" w:pos="648"/>
        </w:tabs>
        <w:jc w:val="both"/>
        <w:rPr>
          <w:rFonts w:ascii="Times New Roman" w:hAnsi="Times New Roman" w:cs="Times New Roman"/>
          <w:sz w:val="24"/>
        </w:rPr>
      </w:pPr>
      <w:r w:rsidRPr="00C4499B">
        <w:rPr>
          <w:rFonts w:ascii="Times New Roman" w:hAnsi="Times New Roman" w:cs="Times New Roman"/>
          <w:sz w:val="24"/>
        </w:rPr>
        <w:t>1</w:t>
      </w:r>
      <w:r w:rsidR="00093B83">
        <w:rPr>
          <w:rFonts w:ascii="Times New Roman" w:hAnsi="Times New Roman" w:cs="Times New Roman"/>
          <w:sz w:val="24"/>
        </w:rPr>
        <w:t>28</w:t>
      </w:r>
      <w:r>
        <w:rPr>
          <w:rFonts w:ascii="Times New Roman" w:hAnsi="Times New Roman" w:cs="Times New Roman"/>
          <w:sz w:val="24"/>
        </w:rPr>
        <w:t>.</w:t>
      </w:r>
      <w:r w:rsidRPr="00C4499B">
        <w:rPr>
          <w:rFonts w:ascii="Times New Roman" w:hAnsi="Times New Roman" w:cs="Times New Roman"/>
          <w:sz w:val="24"/>
        </w:rPr>
        <w:t xml:space="preserve">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2C566E" w:rsidRPr="00C4499B" w:rsidRDefault="002C566E" w:rsidP="0016466A">
      <w:pPr>
        <w:widowControl/>
        <w:tabs>
          <w:tab w:val="left" w:pos="648"/>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2</w:t>
      </w:r>
      <w:r w:rsidR="00093B83">
        <w:rPr>
          <w:rFonts w:ascii="Times New Roman" w:hAnsi="Times New Roman" w:cs="Times New Roman"/>
          <w:sz w:val="24"/>
        </w:rPr>
        <w:t>9</w:t>
      </w:r>
      <w:r>
        <w:rPr>
          <w:rFonts w:ascii="Times New Roman" w:hAnsi="Times New Roman" w:cs="Times New Roman"/>
          <w:sz w:val="24"/>
        </w:rPr>
        <w:t xml:space="preserve">. </w:t>
      </w:r>
      <w:r w:rsidRPr="00C4499B">
        <w:rPr>
          <w:rFonts w:ascii="Times New Roman" w:hAnsi="Times New Roman" w:cs="Times New Roman"/>
          <w:sz w:val="24"/>
        </w:rPr>
        <w:t>Perkančioji organizacija supaprastintą riboto projekto konkursą vykdo etapais:</w:t>
      </w:r>
    </w:p>
    <w:p w:rsidR="002C566E" w:rsidRPr="00C4499B" w:rsidRDefault="002C566E" w:rsidP="0016466A">
      <w:pPr>
        <w:widowControl/>
        <w:tabs>
          <w:tab w:val="left" w:pos="811"/>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2</w:t>
      </w:r>
      <w:r w:rsidR="00093B83">
        <w:rPr>
          <w:rFonts w:ascii="Times New Roman" w:hAnsi="Times New Roman" w:cs="Times New Roman"/>
          <w:sz w:val="24"/>
        </w:rPr>
        <w:t>9</w:t>
      </w:r>
      <w:r w:rsidRPr="00C4499B">
        <w:rPr>
          <w:rFonts w:ascii="Times New Roman" w:hAnsi="Times New Roman" w:cs="Times New Roman"/>
          <w:sz w:val="24"/>
        </w:rPr>
        <w:t>.</w:t>
      </w:r>
      <w:r>
        <w:rPr>
          <w:rFonts w:ascii="Times New Roman" w:hAnsi="Times New Roman" w:cs="Times New Roman"/>
          <w:sz w:val="24"/>
        </w:rPr>
        <w:t xml:space="preserve">1. </w:t>
      </w:r>
      <w:r w:rsidRPr="00C4499B">
        <w:rPr>
          <w:rFonts w:ascii="Times New Roman" w:hAnsi="Times New Roman" w:cs="Times New Roman"/>
          <w:sz w:val="24"/>
        </w:rPr>
        <w:t xml:space="preserve">Viešųjų pirkimų įstatymo </w:t>
      </w:r>
      <w:r>
        <w:rPr>
          <w:rFonts w:ascii="Times New Roman" w:hAnsi="Times New Roman" w:cs="Times New Roman"/>
          <w:sz w:val="24"/>
        </w:rPr>
        <w:t xml:space="preserve">ir Taisyklių </w:t>
      </w:r>
      <w:r w:rsidRPr="00C4499B">
        <w:rPr>
          <w:rFonts w:ascii="Times New Roman" w:hAnsi="Times New Roman" w:cs="Times New Roman"/>
          <w:sz w:val="24"/>
        </w:rPr>
        <w:t>nustatyta tvarka skelbia apie supaprastintą ribotą projekto konkursą ir, vadovaudamasi paskelbtais kvalifikacinės atrankos kriterijais, atrenka tuos kandidatus, kurie bus kviečiami pateikti projektus;</w:t>
      </w:r>
    </w:p>
    <w:p w:rsidR="002C566E" w:rsidRPr="00C4499B" w:rsidRDefault="002C566E" w:rsidP="0016466A">
      <w:pPr>
        <w:widowControl/>
        <w:tabs>
          <w:tab w:val="left" w:pos="811"/>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2</w:t>
      </w:r>
      <w:r w:rsidR="00093B83">
        <w:rPr>
          <w:rFonts w:ascii="Times New Roman" w:hAnsi="Times New Roman" w:cs="Times New Roman"/>
          <w:sz w:val="24"/>
        </w:rPr>
        <w:t>9</w:t>
      </w:r>
      <w:r>
        <w:rPr>
          <w:rFonts w:ascii="Times New Roman" w:hAnsi="Times New Roman" w:cs="Times New Roman"/>
          <w:sz w:val="24"/>
        </w:rPr>
        <w:t>.2.</w:t>
      </w:r>
      <w:r w:rsidRPr="00C4499B">
        <w:rPr>
          <w:rFonts w:ascii="Times New Roman" w:hAnsi="Times New Roman" w:cs="Times New Roman"/>
          <w:sz w:val="24"/>
        </w:rPr>
        <w:t xml:space="preserve"> vadovaudamasi supaprastinto projekto konkurso dokumentuose nustatyta projektų vertinimo tvarka, nagrinėja, vertina ir palygina pakviestų dalyvių pateiktus projektus.</w:t>
      </w:r>
    </w:p>
    <w:p w:rsidR="002C566E" w:rsidRPr="00C4499B" w:rsidRDefault="002C566E" w:rsidP="0016466A">
      <w:pPr>
        <w:widowControl/>
        <w:tabs>
          <w:tab w:val="left" w:pos="648"/>
        </w:tabs>
        <w:jc w:val="both"/>
        <w:rPr>
          <w:rFonts w:ascii="Times New Roman" w:hAnsi="Times New Roman" w:cs="Times New Roman"/>
          <w:sz w:val="24"/>
        </w:rPr>
      </w:pPr>
      <w:r w:rsidRPr="00C4499B">
        <w:rPr>
          <w:rFonts w:ascii="Times New Roman" w:hAnsi="Times New Roman" w:cs="Times New Roman"/>
          <w:sz w:val="24"/>
        </w:rPr>
        <w:t>1</w:t>
      </w:r>
      <w:r w:rsidR="00093B83">
        <w:rPr>
          <w:rFonts w:ascii="Times New Roman" w:hAnsi="Times New Roman" w:cs="Times New Roman"/>
          <w:sz w:val="24"/>
        </w:rPr>
        <w:t>30</w:t>
      </w:r>
      <w:r>
        <w:rPr>
          <w:rFonts w:ascii="Times New Roman" w:hAnsi="Times New Roman" w:cs="Times New Roman"/>
          <w:sz w:val="24"/>
        </w:rPr>
        <w:t xml:space="preserve">. </w:t>
      </w:r>
      <w:r w:rsidRPr="00C4499B">
        <w:rPr>
          <w:rFonts w:ascii="Times New Roman" w:hAnsi="Times New Roman" w:cs="Times New Roman"/>
          <w:sz w:val="24"/>
        </w:rPr>
        <w:t>Perkančioji organizacija supaprastinto projekto konkurso dokumentuose (skelbime apie projekto konkursą) nurodo kandidatų, kurie bus atrinkti ir pakviesti pateikti projektus, skaičių ir kokie yra kandidatų išankstinės kvalifikacinės atrankos kriterijai.</w:t>
      </w:r>
    </w:p>
    <w:p w:rsidR="002C566E" w:rsidRPr="00C4499B" w:rsidRDefault="002C566E" w:rsidP="0016466A">
      <w:pPr>
        <w:widowControl/>
        <w:tabs>
          <w:tab w:val="left" w:pos="648"/>
        </w:tabs>
        <w:jc w:val="both"/>
        <w:rPr>
          <w:rFonts w:ascii="Times New Roman" w:hAnsi="Times New Roman" w:cs="Times New Roman"/>
          <w:sz w:val="24"/>
        </w:rPr>
      </w:pPr>
      <w:r w:rsidRPr="00C4499B">
        <w:rPr>
          <w:rFonts w:ascii="Times New Roman" w:hAnsi="Times New Roman" w:cs="Times New Roman"/>
          <w:sz w:val="24"/>
        </w:rPr>
        <w:t>1</w:t>
      </w:r>
      <w:r w:rsidR="00093B83">
        <w:rPr>
          <w:rFonts w:ascii="Times New Roman" w:hAnsi="Times New Roman" w:cs="Times New Roman"/>
          <w:sz w:val="24"/>
        </w:rPr>
        <w:t>31</w:t>
      </w:r>
      <w:r>
        <w:rPr>
          <w:rFonts w:ascii="Times New Roman" w:hAnsi="Times New Roman" w:cs="Times New Roman"/>
          <w:sz w:val="24"/>
        </w:rPr>
        <w:t>.</w:t>
      </w:r>
      <w:r w:rsidRPr="00C4499B">
        <w:rPr>
          <w:rFonts w:ascii="Times New Roman" w:hAnsi="Times New Roman" w:cs="Times New Roman"/>
          <w:sz w:val="24"/>
        </w:rPr>
        <w:t xml:space="preserve"> Perkančioji organizacija, nustatydama kvalifikacinės atrankos kriterijus, privalo laikytis Taisyklių </w:t>
      </w:r>
      <w:r w:rsidRPr="002E4B32">
        <w:rPr>
          <w:rFonts w:ascii="Times New Roman" w:hAnsi="Times New Roman" w:cs="Times New Roman"/>
          <w:sz w:val="24"/>
        </w:rPr>
        <w:t>1</w:t>
      </w:r>
      <w:r w:rsidR="00276768">
        <w:rPr>
          <w:rFonts w:ascii="Times New Roman" w:hAnsi="Times New Roman" w:cs="Times New Roman"/>
          <w:sz w:val="24"/>
        </w:rPr>
        <w:t>12.1.</w:t>
      </w:r>
      <w:r w:rsidRPr="0016466A">
        <w:rPr>
          <w:rFonts w:ascii="Times New Roman" w:hAnsi="Times New Roman" w:cs="Times New Roman"/>
          <w:color w:val="FF0000"/>
          <w:sz w:val="24"/>
        </w:rPr>
        <w:t xml:space="preserve"> </w:t>
      </w:r>
      <w:r w:rsidRPr="00C4499B">
        <w:rPr>
          <w:rFonts w:ascii="Times New Roman" w:hAnsi="Times New Roman" w:cs="Times New Roman"/>
          <w:sz w:val="24"/>
        </w:rPr>
        <w:t>punkte nustatytų reikalavimų.</w:t>
      </w:r>
    </w:p>
    <w:p w:rsidR="002C566E" w:rsidRPr="00C4499B" w:rsidRDefault="002C566E" w:rsidP="0016466A">
      <w:pPr>
        <w:widowControl/>
        <w:tabs>
          <w:tab w:val="left" w:pos="672"/>
        </w:tabs>
        <w:jc w:val="both"/>
        <w:rPr>
          <w:rFonts w:ascii="Times New Roman" w:hAnsi="Times New Roman" w:cs="Times New Roman"/>
          <w:sz w:val="24"/>
          <w:lang w:eastAsia="en-US"/>
        </w:rPr>
      </w:pPr>
      <w:r w:rsidRPr="00C4499B">
        <w:rPr>
          <w:rFonts w:ascii="Times New Roman" w:hAnsi="Times New Roman" w:cs="Times New Roman"/>
          <w:sz w:val="24"/>
          <w:lang w:eastAsia="en-US"/>
        </w:rPr>
        <w:t>1</w:t>
      </w:r>
      <w:r w:rsidR="00093B83">
        <w:rPr>
          <w:rFonts w:ascii="Times New Roman" w:hAnsi="Times New Roman" w:cs="Times New Roman"/>
          <w:sz w:val="24"/>
          <w:lang w:eastAsia="en-US"/>
        </w:rPr>
        <w:t>32</w:t>
      </w:r>
      <w:r>
        <w:rPr>
          <w:rFonts w:ascii="Times New Roman" w:hAnsi="Times New Roman" w:cs="Times New Roman"/>
          <w:sz w:val="24"/>
          <w:lang w:eastAsia="en-US"/>
        </w:rPr>
        <w:t>.</w:t>
      </w:r>
      <w:r w:rsidRPr="00C4499B">
        <w:rPr>
          <w:rFonts w:ascii="Times New Roman" w:hAnsi="Times New Roman" w:cs="Times New Roman"/>
          <w:sz w:val="24"/>
          <w:lang w:eastAsia="en-US"/>
        </w:rPr>
        <w:t xml:space="preserve">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w:t>
      </w:r>
      <w:r w:rsidRPr="00C4499B">
        <w:rPr>
          <w:rFonts w:ascii="Times New Roman" w:hAnsi="Times New Roman" w:cs="Times New Roman"/>
          <w:sz w:val="24"/>
          <w:lang w:eastAsia="en-US"/>
        </w:rPr>
        <w:lastRenderedPageBreak/>
        <w:t>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2C566E" w:rsidRPr="00C4499B" w:rsidRDefault="002C566E" w:rsidP="0016466A">
      <w:pPr>
        <w:widowControl/>
        <w:tabs>
          <w:tab w:val="left" w:pos="672"/>
        </w:tabs>
        <w:jc w:val="both"/>
        <w:rPr>
          <w:rFonts w:ascii="Times New Roman" w:hAnsi="Times New Roman" w:cs="Times New Roman"/>
          <w:sz w:val="24"/>
          <w:lang w:eastAsia="en-US"/>
        </w:rPr>
      </w:pPr>
      <w:r w:rsidRPr="00C4499B">
        <w:rPr>
          <w:rFonts w:ascii="Times New Roman" w:hAnsi="Times New Roman" w:cs="Times New Roman"/>
          <w:sz w:val="24"/>
          <w:lang w:eastAsia="en-US"/>
        </w:rPr>
        <w:t>1</w:t>
      </w:r>
      <w:r w:rsidR="00093B83">
        <w:rPr>
          <w:rFonts w:ascii="Times New Roman" w:hAnsi="Times New Roman" w:cs="Times New Roman"/>
          <w:sz w:val="24"/>
          <w:lang w:eastAsia="en-US"/>
        </w:rPr>
        <w:t>33</w:t>
      </w:r>
      <w:r>
        <w:rPr>
          <w:rFonts w:ascii="Times New Roman" w:hAnsi="Times New Roman" w:cs="Times New Roman"/>
          <w:sz w:val="24"/>
          <w:lang w:eastAsia="en-US"/>
        </w:rPr>
        <w:t>.</w:t>
      </w:r>
      <w:r w:rsidRPr="00C4499B">
        <w:rPr>
          <w:rFonts w:ascii="Times New Roman" w:hAnsi="Times New Roman" w:cs="Times New Roman"/>
          <w:sz w:val="24"/>
          <w:lang w:eastAsia="en-US"/>
        </w:rPr>
        <w:t xml:space="preserve">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2C566E" w:rsidRPr="00C4499B" w:rsidRDefault="002C566E" w:rsidP="0016466A">
      <w:pPr>
        <w:widowControl/>
        <w:tabs>
          <w:tab w:val="left" w:pos="672"/>
        </w:tabs>
        <w:jc w:val="both"/>
        <w:rPr>
          <w:rFonts w:ascii="Times New Roman" w:hAnsi="Times New Roman" w:cs="Times New Roman"/>
          <w:sz w:val="24"/>
        </w:rPr>
      </w:pPr>
      <w:r w:rsidRPr="00C4499B">
        <w:rPr>
          <w:rFonts w:ascii="Times New Roman" w:hAnsi="Times New Roman" w:cs="Times New Roman"/>
          <w:sz w:val="24"/>
        </w:rPr>
        <w:t>1</w:t>
      </w:r>
      <w:r w:rsidR="00093B83">
        <w:rPr>
          <w:rFonts w:ascii="Times New Roman" w:hAnsi="Times New Roman" w:cs="Times New Roman"/>
          <w:sz w:val="24"/>
        </w:rPr>
        <w:t>34</w:t>
      </w:r>
      <w:r>
        <w:rPr>
          <w:rFonts w:ascii="Times New Roman" w:hAnsi="Times New Roman" w:cs="Times New Roman"/>
          <w:sz w:val="24"/>
        </w:rPr>
        <w:t>.</w:t>
      </w:r>
      <w:r w:rsidRPr="00C4499B">
        <w:rPr>
          <w:rFonts w:ascii="Times New Roman" w:hAnsi="Times New Roman" w:cs="Times New Roman"/>
          <w:sz w:val="24"/>
        </w:rPr>
        <w:t xml:space="preserve"> Komisija vertina, palygina tik tuos projektus, kurie atitinka supaprastinto projekto konkurso dokumentuose išdėstytus reikalavimus. Projektai vertinami nedalyvaujant juos pateikusiems tiekėjams. Vertinami tik anonimiškai pateikti projektai.</w:t>
      </w:r>
    </w:p>
    <w:p w:rsidR="002C566E" w:rsidRPr="00C4499B" w:rsidRDefault="002C566E" w:rsidP="0016466A">
      <w:pPr>
        <w:widowControl/>
        <w:tabs>
          <w:tab w:val="left" w:pos="672"/>
        </w:tabs>
        <w:jc w:val="both"/>
        <w:rPr>
          <w:rFonts w:ascii="Times New Roman" w:hAnsi="Times New Roman" w:cs="Times New Roman"/>
          <w:sz w:val="24"/>
        </w:rPr>
      </w:pPr>
      <w:r w:rsidRPr="00C4499B">
        <w:rPr>
          <w:rFonts w:ascii="Times New Roman" w:hAnsi="Times New Roman" w:cs="Times New Roman"/>
          <w:sz w:val="24"/>
        </w:rPr>
        <w:t>1</w:t>
      </w:r>
      <w:r w:rsidR="00093B83">
        <w:rPr>
          <w:rFonts w:ascii="Times New Roman" w:hAnsi="Times New Roman" w:cs="Times New Roman"/>
          <w:sz w:val="24"/>
        </w:rPr>
        <w:t>35</w:t>
      </w:r>
      <w:r>
        <w:rPr>
          <w:rFonts w:ascii="Times New Roman" w:hAnsi="Times New Roman" w:cs="Times New Roman"/>
          <w:sz w:val="24"/>
        </w:rPr>
        <w:t>.</w:t>
      </w:r>
      <w:r w:rsidRPr="00C4499B">
        <w:rPr>
          <w:rFonts w:ascii="Times New Roman" w:hAnsi="Times New Roman" w:cs="Times New Roman"/>
          <w:sz w:val="24"/>
        </w:rPr>
        <w:t xml:space="preserve"> Komisija privalo atmesti tuos projektus, kurie:</w:t>
      </w:r>
    </w:p>
    <w:p w:rsidR="002C566E" w:rsidRPr="00C4499B" w:rsidRDefault="002C566E" w:rsidP="0016466A">
      <w:pPr>
        <w:widowControl/>
        <w:tabs>
          <w:tab w:val="left" w:pos="821"/>
        </w:tabs>
        <w:jc w:val="both"/>
        <w:rPr>
          <w:rFonts w:ascii="Times New Roman" w:hAnsi="Times New Roman" w:cs="Times New Roman"/>
          <w:sz w:val="24"/>
        </w:rPr>
      </w:pPr>
      <w:r w:rsidRPr="00C4499B">
        <w:rPr>
          <w:rFonts w:ascii="Times New Roman" w:hAnsi="Times New Roman" w:cs="Times New Roman"/>
          <w:sz w:val="24"/>
        </w:rPr>
        <w:t>1</w:t>
      </w:r>
      <w:r w:rsidR="00093B83">
        <w:rPr>
          <w:rFonts w:ascii="Times New Roman" w:hAnsi="Times New Roman" w:cs="Times New Roman"/>
          <w:sz w:val="24"/>
        </w:rPr>
        <w:t>35</w:t>
      </w:r>
      <w:r>
        <w:rPr>
          <w:rFonts w:ascii="Times New Roman" w:hAnsi="Times New Roman" w:cs="Times New Roman"/>
          <w:sz w:val="24"/>
        </w:rPr>
        <w:t>.</w:t>
      </w:r>
      <w:r w:rsidRPr="00C4499B">
        <w:rPr>
          <w:rFonts w:ascii="Times New Roman" w:hAnsi="Times New Roman" w:cs="Times New Roman"/>
          <w:sz w:val="24"/>
        </w:rPr>
        <w:t>1. išsiųsti ar gauti po perkančiosios organizacijos nustatyto galutinio projektų pateikimo termino;</w:t>
      </w:r>
    </w:p>
    <w:p w:rsidR="002C566E" w:rsidRPr="00C4499B" w:rsidRDefault="002C566E" w:rsidP="0016466A">
      <w:pPr>
        <w:widowControl/>
        <w:tabs>
          <w:tab w:val="left" w:pos="821"/>
        </w:tabs>
        <w:jc w:val="both"/>
        <w:rPr>
          <w:rFonts w:ascii="Times New Roman" w:hAnsi="Times New Roman" w:cs="Times New Roman"/>
          <w:sz w:val="24"/>
        </w:rPr>
      </w:pPr>
      <w:r w:rsidRPr="00C4499B">
        <w:rPr>
          <w:rFonts w:ascii="Times New Roman" w:hAnsi="Times New Roman" w:cs="Times New Roman"/>
          <w:sz w:val="24"/>
        </w:rPr>
        <w:t>1</w:t>
      </w:r>
      <w:r w:rsidR="00093B83">
        <w:rPr>
          <w:rFonts w:ascii="Times New Roman" w:hAnsi="Times New Roman" w:cs="Times New Roman"/>
          <w:sz w:val="24"/>
        </w:rPr>
        <w:t>35</w:t>
      </w:r>
      <w:r>
        <w:rPr>
          <w:rFonts w:ascii="Times New Roman" w:hAnsi="Times New Roman" w:cs="Times New Roman"/>
          <w:sz w:val="24"/>
        </w:rPr>
        <w:t>.</w:t>
      </w:r>
      <w:r w:rsidRPr="00C4499B">
        <w:rPr>
          <w:rFonts w:ascii="Times New Roman" w:hAnsi="Times New Roman" w:cs="Times New Roman"/>
          <w:sz w:val="24"/>
        </w:rPr>
        <w:t>2. pateikti pažeidžiant anonimiškumą;</w:t>
      </w:r>
    </w:p>
    <w:p w:rsidR="002C566E" w:rsidRPr="00C4499B" w:rsidRDefault="002C566E" w:rsidP="0016466A">
      <w:pPr>
        <w:widowControl/>
        <w:tabs>
          <w:tab w:val="left" w:pos="821"/>
        </w:tabs>
        <w:jc w:val="both"/>
        <w:rPr>
          <w:rFonts w:ascii="Times New Roman" w:hAnsi="Times New Roman" w:cs="Times New Roman"/>
          <w:sz w:val="24"/>
        </w:rPr>
      </w:pPr>
      <w:r w:rsidRPr="00C4499B">
        <w:rPr>
          <w:rFonts w:ascii="Times New Roman" w:hAnsi="Times New Roman" w:cs="Times New Roman"/>
          <w:sz w:val="24"/>
        </w:rPr>
        <w:t>1</w:t>
      </w:r>
      <w:r w:rsidR="00093B83">
        <w:rPr>
          <w:rFonts w:ascii="Times New Roman" w:hAnsi="Times New Roman" w:cs="Times New Roman"/>
          <w:sz w:val="24"/>
        </w:rPr>
        <w:t>35</w:t>
      </w:r>
      <w:r>
        <w:rPr>
          <w:rFonts w:ascii="Times New Roman" w:hAnsi="Times New Roman" w:cs="Times New Roman"/>
          <w:sz w:val="24"/>
        </w:rPr>
        <w:t>.3</w:t>
      </w:r>
      <w:r w:rsidRPr="00C4499B">
        <w:rPr>
          <w:rFonts w:ascii="Times New Roman" w:hAnsi="Times New Roman" w:cs="Times New Roman"/>
          <w:sz w:val="24"/>
        </w:rPr>
        <w:t>. neatitinka supaprastinto projekto konkurso dokumentuose išdėstytų reikalavimų.</w:t>
      </w:r>
    </w:p>
    <w:p w:rsidR="002C566E" w:rsidRPr="00C4499B" w:rsidRDefault="002C566E" w:rsidP="0016466A">
      <w:pPr>
        <w:widowControl/>
        <w:tabs>
          <w:tab w:val="left" w:pos="672"/>
        </w:tabs>
        <w:jc w:val="both"/>
        <w:rPr>
          <w:rFonts w:ascii="Times New Roman" w:hAnsi="Times New Roman" w:cs="Times New Roman"/>
          <w:sz w:val="24"/>
        </w:rPr>
      </w:pPr>
      <w:r w:rsidRPr="00C4499B">
        <w:rPr>
          <w:rFonts w:ascii="Times New Roman" w:hAnsi="Times New Roman" w:cs="Times New Roman"/>
          <w:sz w:val="24"/>
        </w:rPr>
        <w:t>1</w:t>
      </w:r>
      <w:r w:rsidR="00093B83">
        <w:rPr>
          <w:rFonts w:ascii="Times New Roman" w:hAnsi="Times New Roman" w:cs="Times New Roman"/>
          <w:sz w:val="24"/>
        </w:rPr>
        <w:t>36</w:t>
      </w:r>
      <w:r w:rsidRPr="00C4499B">
        <w:rPr>
          <w:rFonts w:ascii="Times New Roman" w:hAnsi="Times New Roman" w:cs="Times New Roman"/>
          <w:sz w:val="24"/>
        </w:rPr>
        <w:t xml:space="preserve">. Pateikti projektai vertinami pagal supaprastinto projekto konkurso dokumentuose nustatytus vertinimo kriterijus, numatytus Taisyklių </w:t>
      </w:r>
      <w:r w:rsidR="00276768">
        <w:rPr>
          <w:rFonts w:ascii="Times New Roman" w:hAnsi="Times New Roman" w:cs="Times New Roman"/>
          <w:sz w:val="24"/>
        </w:rPr>
        <w:t>85</w:t>
      </w:r>
      <w:r w:rsidRPr="00BC226F">
        <w:rPr>
          <w:rFonts w:ascii="Times New Roman" w:hAnsi="Times New Roman" w:cs="Times New Roman"/>
          <w:sz w:val="24"/>
        </w:rPr>
        <w:t xml:space="preserve"> ir </w:t>
      </w:r>
      <w:r w:rsidR="007E4682">
        <w:rPr>
          <w:rFonts w:ascii="Times New Roman" w:hAnsi="Times New Roman" w:cs="Times New Roman"/>
          <w:sz w:val="24"/>
        </w:rPr>
        <w:t>8</w:t>
      </w:r>
      <w:r w:rsidR="00276768">
        <w:rPr>
          <w:rFonts w:ascii="Times New Roman" w:hAnsi="Times New Roman" w:cs="Times New Roman"/>
          <w:sz w:val="24"/>
        </w:rPr>
        <w:t>8</w:t>
      </w:r>
      <w:r w:rsidRPr="00C4499B">
        <w:rPr>
          <w:rFonts w:ascii="Times New Roman" w:hAnsi="Times New Roman" w:cs="Times New Roman"/>
          <w:sz w:val="24"/>
        </w:rPr>
        <w:t xml:space="preserve">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2C566E" w:rsidRPr="00C4499B" w:rsidRDefault="002C566E" w:rsidP="0016466A">
      <w:pPr>
        <w:widowControl/>
        <w:tabs>
          <w:tab w:val="left" w:pos="672"/>
        </w:tabs>
        <w:jc w:val="both"/>
        <w:rPr>
          <w:rFonts w:ascii="Times New Roman" w:hAnsi="Times New Roman" w:cs="Times New Roman"/>
          <w:sz w:val="24"/>
        </w:rPr>
      </w:pPr>
      <w:r w:rsidRPr="00C4499B">
        <w:rPr>
          <w:rFonts w:ascii="Times New Roman" w:hAnsi="Times New Roman" w:cs="Times New Roman"/>
          <w:sz w:val="24"/>
        </w:rPr>
        <w:t>1</w:t>
      </w:r>
      <w:r w:rsidR="00093B83">
        <w:rPr>
          <w:rFonts w:ascii="Times New Roman" w:hAnsi="Times New Roman" w:cs="Times New Roman"/>
          <w:sz w:val="24"/>
        </w:rPr>
        <w:t>37</w:t>
      </w:r>
      <w:r w:rsidRPr="00C4499B">
        <w:rPr>
          <w:rFonts w:ascii="Times New Roman" w:hAnsi="Times New Roman" w:cs="Times New Roman"/>
          <w:sz w:val="24"/>
        </w:rPr>
        <w:t>.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2C566E" w:rsidRPr="00C4499B" w:rsidRDefault="002C566E" w:rsidP="0016466A">
      <w:pPr>
        <w:widowControl/>
        <w:tabs>
          <w:tab w:val="left" w:pos="672"/>
        </w:tabs>
        <w:jc w:val="both"/>
        <w:rPr>
          <w:rFonts w:ascii="Times New Roman" w:hAnsi="Times New Roman" w:cs="Times New Roman"/>
          <w:sz w:val="24"/>
        </w:rPr>
      </w:pPr>
      <w:r w:rsidRPr="00C4499B">
        <w:rPr>
          <w:rFonts w:ascii="Times New Roman" w:hAnsi="Times New Roman" w:cs="Times New Roman"/>
          <w:sz w:val="24"/>
        </w:rPr>
        <w:t>1</w:t>
      </w:r>
      <w:r w:rsidR="00093B83">
        <w:rPr>
          <w:rFonts w:ascii="Times New Roman" w:hAnsi="Times New Roman" w:cs="Times New Roman"/>
          <w:sz w:val="24"/>
        </w:rPr>
        <w:t>38</w:t>
      </w:r>
      <w:r w:rsidRPr="00C4499B">
        <w:rPr>
          <w:rFonts w:ascii="Times New Roman" w:hAnsi="Times New Roman" w:cs="Times New Roman"/>
          <w:sz w:val="24"/>
        </w:rPr>
        <w:t>. Komisija gali ir neskirti pirmosios vietos, jeigu mano, kad pateikti projektai atitinka formalius reikalavimus, tačiau, atsižvelgiant į projekto konkurso dokumentuose nurodytus tikslus, perkančiajai organizacijai yra nepriimtini.</w:t>
      </w:r>
    </w:p>
    <w:p w:rsidR="002C566E" w:rsidRPr="00C4499B" w:rsidRDefault="002C566E" w:rsidP="0016466A">
      <w:pPr>
        <w:widowControl/>
        <w:tabs>
          <w:tab w:val="left" w:pos="672"/>
        </w:tabs>
        <w:jc w:val="both"/>
        <w:rPr>
          <w:rFonts w:ascii="Times New Roman" w:hAnsi="Times New Roman" w:cs="Times New Roman"/>
          <w:sz w:val="24"/>
        </w:rPr>
      </w:pPr>
      <w:r w:rsidRPr="00C4499B">
        <w:rPr>
          <w:rFonts w:ascii="Times New Roman" w:hAnsi="Times New Roman" w:cs="Times New Roman"/>
          <w:sz w:val="24"/>
        </w:rPr>
        <w:t>1</w:t>
      </w:r>
      <w:r w:rsidR="00093B83">
        <w:rPr>
          <w:rFonts w:ascii="Times New Roman" w:hAnsi="Times New Roman" w:cs="Times New Roman"/>
          <w:sz w:val="24"/>
        </w:rPr>
        <w:t>39</w:t>
      </w:r>
      <w:r w:rsidRPr="00C4499B">
        <w:rPr>
          <w:rFonts w:ascii="Times New Roman" w:hAnsi="Times New Roman" w:cs="Times New Roman"/>
          <w:sz w:val="24"/>
        </w:rPr>
        <w:t>. Perkančioji organizacija privalo grąžinti projekto konkurso dalyviams nelaimėjusius projektus iki konkurso dokumentuose nurodytos datos.</w:t>
      </w:r>
    </w:p>
    <w:p w:rsidR="002C566E" w:rsidRPr="00C4499B" w:rsidRDefault="002C566E" w:rsidP="0016466A">
      <w:pPr>
        <w:widowControl/>
        <w:tabs>
          <w:tab w:val="left" w:pos="672"/>
        </w:tabs>
        <w:jc w:val="both"/>
        <w:rPr>
          <w:rFonts w:ascii="Times New Roman" w:hAnsi="Times New Roman" w:cs="Times New Roman"/>
          <w:sz w:val="24"/>
        </w:rPr>
      </w:pPr>
      <w:r w:rsidRPr="00C4499B">
        <w:rPr>
          <w:rFonts w:ascii="Times New Roman" w:hAnsi="Times New Roman" w:cs="Times New Roman"/>
          <w:sz w:val="24"/>
        </w:rPr>
        <w:t>1</w:t>
      </w:r>
      <w:r w:rsidR="00093B83">
        <w:rPr>
          <w:rFonts w:ascii="Times New Roman" w:hAnsi="Times New Roman" w:cs="Times New Roman"/>
          <w:sz w:val="24"/>
        </w:rPr>
        <w:t>40</w:t>
      </w:r>
      <w:r w:rsidRPr="00C4499B">
        <w:rPr>
          <w:rFonts w:ascii="Times New Roman" w:hAnsi="Times New Roman" w:cs="Times New Roman"/>
          <w:sz w:val="24"/>
        </w:rPr>
        <w:t>.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2C566E" w:rsidRPr="00C4499B" w:rsidRDefault="002C566E" w:rsidP="0016466A">
      <w:pPr>
        <w:widowControl/>
        <w:tabs>
          <w:tab w:val="left" w:pos="672"/>
        </w:tabs>
        <w:jc w:val="both"/>
        <w:rPr>
          <w:rFonts w:ascii="Times New Roman" w:hAnsi="Times New Roman" w:cs="Times New Roman"/>
          <w:sz w:val="24"/>
        </w:rPr>
      </w:pPr>
      <w:r w:rsidRPr="00C4499B">
        <w:rPr>
          <w:rFonts w:ascii="Times New Roman" w:hAnsi="Times New Roman" w:cs="Times New Roman"/>
          <w:sz w:val="24"/>
        </w:rPr>
        <w:t>1</w:t>
      </w:r>
      <w:r w:rsidR="00093B83">
        <w:rPr>
          <w:rFonts w:ascii="Times New Roman" w:hAnsi="Times New Roman" w:cs="Times New Roman"/>
          <w:sz w:val="24"/>
        </w:rPr>
        <w:t>41</w:t>
      </w:r>
      <w:r w:rsidRPr="00C4499B">
        <w:rPr>
          <w:rFonts w:ascii="Times New Roman" w:hAnsi="Times New Roman" w:cs="Times New Roman"/>
          <w:sz w:val="24"/>
        </w:rPr>
        <w:t>. Perkančioji organizacija turi teisę supaprastinto projekto konkurso laimėtoją, laimėtojus ar dalyvius apdovanoti prizais ar kitaip atsilyginti už dalyvavimą supaprastinto projekto konkurse.</w:t>
      </w:r>
    </w:p>
    <w:p w:rsidR="002C566E" w:rsidRPr="00C4499B" w:rsidRDefault="002C566E" w:rsidP="00EF5218">
      <w:pPr>
        <w:widowControl/>
        <w:jc w:val="both"/>
        <w:rPr>
          <w:rFonts w:ascii="Times New Roman" w:hAnsi="Times New Roman" w:cs="Times New Roman"/>
          <w:sz w:val="24"/>
        </w:rPr>
      </w:pPr>
    </w:p>
    <w:p w:rsidR="002C566E" w:rsidRPr="00C4499B" w:rsidRDefault="002C566E" w:rsidP="00EF5218">
      <w:pPr>
        <w:widowControl/>
        <w:ind w:firstLine="0"/>
        <w:jc w:val="center"/>
        <w:rPr>
          <w:rFonts w:ascii="Times New Roman" w:hAnsi="Times New Roman" w:cs="Times New Roman"/>
          <w:b/>
          <w:sz w:val="24"/>
        </w:rPr>
      </w:pPr>
      <w:r>
        <w:rPr>
          <w:rFonts w:ascii="Times New Roman" w:hAnsi="Times New Roman" w:cs="Times New Roman"/>
          <w:b/>
          <w:sz w:val="24"/>
        </w:rPr>
        <w:t>XVI</w:t>
      </w:r>
      <w:r w:rsidRPr="00C4499B">
        <w:rPr>
          <w:rFonts w:ascii="Times New Roman" w:hAnsi="Times New Roman" w:cs="Times New Roman"/>
          <w:b/>
          <w:sz w:val="24"/>
        </w:rPr>
        <w:t>. MAŽOS VERTĖS PIRKIMO YPATUMAI</w:t>
      </w:r>
    </w:p>
    <w:p w:rsidR="002C566E" w:rsidRPr="00C4499B" w:rsidRDefault="002C566E" w:rsidP="00EF5218">
      <w:pPr>
        <w:widowControl/>
        <w:tabs>
          <w:tab w:val="left" w:pos="672"/>
        </w:tabs>
        <w:jc w:val="both"/>
        <w:rPr>
          <w:rFonts w:ascii="Times New Roman" w:hAnsi="Times New Roman" w:cs="Times New Roman"/>
          <w:sz w:val="24"/>
        </w:rPr>
      </w:pPr>
    </w:p>
    <w:p w:rsidR="002C566E" w:rsidRPr="00C4499B" w:rsidRDefault="002C566E" w:rsidP="00EF5218">
      <w:pPr>
        <w:widowControl/>
        <w:tabs>
          <w:tab w:val="left" w:pos="672"/>
        </w:tabs>
        <w:jc w:val="both"/>
        <w:rPr>
          <w:rFonts w:ascii="Times New Roman" w:hAnsi="Times New Roman" w:cs="Times New Roman"/>
          <w:sz w:val="24"/>
        </w:rPr>
      </w:pPr>
      <w:r w:rsidRPr="00C4499B">
        <w:rPr>
          <w:rFonts w:ascii="Times New Roman" w:hAnsi="Times New Roman" w:cs="Times New Roman"/>
          <w:sz w:val="24"/>
        </w:rPr>
        <w:t>1</w:t>
      </w:r>
      <w:r w:rsidR="00093B83">
        <w:rPr>
          <w:rFonts w:ascii="Times New Roman" w:hAnsi="Times New Roman" w:cs="Times New Roman"/>
          <w:sz w:val="24"/>
        </w:rPr>
        <w:t>42</w:t>
      </w:r>
      <w:r w:rsidRPr="00C4499B">
        <w:rPr>
          <w:rFonts w:ascii="Times New Roman" w:hAnsi="Times New Roman" w:cs="Times New Roman"/>
          <w:sz w:val="24"/>
        </w:rPr>
        <w:t>. Mažos vertės pirkimas gali būti atliekamas visais Taisyklėse nustatytais supaprastintų pirkimų būdais, atsižvelgiant į šių būdų pasirinkimo sąlygas.</w:t>
      </w:r>
    </w:p>
    <w:p w:rsidR="002C566E" w:rsidRPr="00E41159" w:rsidRDefault="002C566E" w:rsidP="00EF5218">
      <w:pPr>
        <w:widowControl/>
        <w:tabs>
          <w:tab w:val="left" w:pos="672"/>
        </w:tabs>
        <w:jc w:val="both"/>
        <w:rPr>
          <w:rFonts w:ascii="Times New Roman" w:hAnsi="Times New Roman" w:cs="Times New Roman"/>
          <w:sz w:val="24"/>
        </w:rPr>
      </w:pPr>
      <w:r w:rsidRPr="00C4499B">
        <w:rPr>
          <w:rFonts w:ascii="Times New Roman" w:hAnsi="Times New Roman" w:cs="Times New Roman"/>
          <w:sz w:val="24"/>
        </w:rPr>
        <w:t>1</w:t>
      </w:r>
      <w:r w:rsidR="00093B83">
        <w:rPr>
          <w:rFonts w:ascii="Times New Roman" w:hAnsi="Times New Roman" w:cs="Times New Roman"/>
          <w:sz w:val="24"/>
        </w:rPr>
        <w:t>43</w:t>
      </w:r>
      <w:r w:rsidRPr="00C4499B">
        <w:rPr>
          <w:rFonts w:ascii="Times New Roman" w:hAnsi="Times New Roman" w:cs="Times New Roman"/>
          <w:sz w:val="24"/>
        </w:rPr>
        <w:t xml:space="preserve">.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w:t>
      </w:r>
      <w:r w:rsidRPr="00C4499B">
        <w:rPr>
          <w:rFonts w:ascii="Times New Roman" w:hAnsi="Times New Roman" w:cs="Times New Roman"/>
          <w:sz w:val="24"/>
        </w:rPr>
        <w:lastRenderedPageBreak/>
        <w:t>visos pirkimo sąlygos, ar tiekėjų prašoma pateikti informaciją apie kvalifikaciją, kokio sudėtingumo yra pirkimo objektas</w:t>
      </w:r>
      <w:r w:rsidRPr="00E41159">
        <w:rPr>
          <w:rFonts w:ascii="Times New Roman" w:hAnsi="Times New Roman" w:cs="Times New Roman"/>
          <w:sz w:val="24"/>
        </w:rPr>
        <w:t>, ir kitas aplinkybes.</w:t>
      </w:r>
    </w:p>
    <w:p w:rsidR="002C566E" w:rsidRPr="00C4499B" w:rsidRDefault="002C566E" w:rsidP="00EF5218">
      <w:pPr>
        <w:widowControl/>
        <w:tabs>
          <w:tab w:val="left" w:pos="672"/>
        </w:tabs>
        <w:jc w:val="both"/>
        <w:rPr>
          <w:rFonts w:ascii="Times New Roman" w:hAnsi="Times New Roman" w:cs="Times New Roman"/>
          <w:sz w:val="24"/>
        </w:rPr>
      </w:pPr>
      <w:r>
        <w:rPr>
          <w:rFonts w:ascii="Times New Roman" w:hAnsi="Times New Roman" w:cs="Times New Roman"/>
          <w:sz w:val="24"/>
        </w:rPr>
        <w:t>1</w:t>
      </w:r>
      <w:r w:rsidR="00093B83">
        <w:rPr>
          <w:rFonts w:ascii="Times New Roman" w:hAnsi="Times New Roman" w:cs="Times New Roman"/>
          <w:sz w:val="24"/>
        </w:rPr>
        <w:t>44</w:t>
      </w:r>
      <w:r w:rsidRPr="00C4499B">
        <w:rPr>
          <w:rFonts w:ascii="Times New Roman" w:hAnsi="Times New Roman" w:cs="Times New Roman"/>
          <w:sz w:val="24"/>
        </w:rPr>
        <w:t>. Perkančioji organizacija turi nustatyti pakankamą terminą kreiptis dėl pirkimo dokumentų paaiškinimo ir užtikrinti, kad paaiškinimai būtų išsiųsti visiems pirkimo dokumentus gavusiems tiekėjams.</w:t>
      </w:r>
    </w:p>
    <w:p w:rsidR="002C566E" w:rsidRPr="00C4499B" w:rsidRDefault="002C566E" w:rsidP="00EF5218">
      <w:pPr>
        <w:widowControl/>
        <w:tabs>
          <w:tab w:val="left" w:pos="672"/>
        </w:tabs>
        <w:jc w:val="both"/>
        <w:rPr>
          <w:rFonts w:ascii="Times New Roman" w:hAnsi="Times New Roman" w:cs="Times New Roman"/>
          <w:sz w:val="24"/>
        </w:rPr>
      </w:pPr>
      <w:r>
        <w:rPr>
          <w:rFonts w:ascii="Times New Roman" w:hAnsi="Times New Roman" w:cs="Times New Roman"/>
          <w:sz w:val="24"/>
        </w:rPr>
        <w:t>1</w:t>
      </w:r>
      <w:r w:rsidR="00093B83">
        <w:rPr>
          <w:rFonts w:ascii="Times New Roman" w:hAnsi="Times New Roman" w:cs="Times New Roman"/>
          <w:sz w:val="24"/>
        </w:rPr>
        <w:t>45</w:t>
      </w:r>
      <w:r w:rsidRPr="00C4499B">
        <w:rPr>
          <w:rFonts w:ascii="Times New Roman" w:hAnsi="Times New Roman" w:cs="Times New Roman"/>
          <w:sz w:val="24"/>
        </w:rPr>
        <w:t>.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2C566E" w:rsidRPr="00C4499B" w:rsidRDefault="002C566E" w:rsidP="00EF5218">
      <w:pPr>
        <w:widowControl/>
        <w:tabs>
          <w:tab w:val="left" w:pos="672"/>
        </w:tabs>
        <w:jc w:val="both"/>
        <w:rPr>
          <w:rFonts w:ascii="Times New Roman" w:hAnsi="Times New Roman" w:cs="Times New Roman"/>
          <w:sz w:val="24"/>
        </w:rPr>
      </w:pPr>
      <w:r>
        <w:rPr>
          <w:rFonts w:ascii="Times New Roman" w:hAnsi="Times New Roman" w:cs="Times New Roman"/>
          <w:sz w:val="24"/>
        </w:rPr>
        <w:t>1</w:t>
      </w:r>
      <w:r w:rsidR="00462E94">
        <w:rPr>
          <w:rFonts w:ascii="Times New Roman" w:hAnsi="Times New Roman" w:cs="Times New Roman"/>
          <w:sz w:val="24"/>
        </w:rPr>
        <w:t>46</w:t>
      </w:r>
      <w:r w:rsidRPr="00C4499B">
        <w:rPr>
          <w:rFonts w:ascii="Times New Roman" w:hAnsi="Times New Roman" w:cs="Times New Roman"/>
          <w:sz w:val="24"/>
        </w:rPr>
        <w:t>. Bendravimas su tiekėjais gali vykti žodžiu arba raštu. Žodžiu gali būti bendraujama (kreipiamasi į tiekėjus, pateikiami pasiūlymai), kai pirkimas vykdomas apklausos būdu ir:</w:t>
      </w:r>
    </w:p>
    <w:p w:rsidR="002C566E" w:rsidRPr="00C4499B" w:rsidRDefault="002C566E" w:rsidP="00EF5218">
      <w:pPr>
        <w:widowControl/>
        <w:tabs>
          <w:tab w:val="left" w:pos="821"/>
        </w:tabs>
        <w:jc w:val="both"/>
        <w:rPr>
          <w:rFonts w:ascii="Times New Roman" w:hAnsi="Times New Roman" w:cs="Times New Roman"/>
          <w:sz w:val="24"/>
        </w:rPr>
      </w:pPr>
      <w:r w:rsidRPr="00C4499B">
        <w:rPr>
          <w:rFonts w:ascii="Times New Roman" w:hAnsi="Times New Roman" w:cs="Times New Roman"/>
          <w:sz w:val="24"/>
        </w:rPr>
        <w:t>1</w:t>
      </w:r>
      <w:r w:rsidR="00462E94">
        <w:rPr>
          <w:rFonts w:ascii="Times New Roman" w:hAnsi="Times New Roman" w:cs="Times New Roman"/>
          <w:sz w:val="24"/>
        </w:rPr>
        <w:t>46</w:t>
      </w:r>
      <w:r w:rsidRPr="00C4499B">
        <w:rPr>
          <w:rFonts w:ascii="Times New Roman" w:hAnsi="Times New Roman" w:cs="Times New Roman"/>
          <w:sz w:val="24"/>
        </w:rPr>
        <w:t xml:space="preserve">.1. pirkimo sutarties vertė neviršija 10 000 Lt (be </w:t>
      </w:r>
      <w:r>
        <w:rPr>
          <w:rFonts w:ascii="Times New Roman" w:hAnsi="Times New Roman" w:cs="Times New Roman"/>
          <w:sz w:val="24"/>
        </w:rPr>
        <w:t>PVM</w:t>
      </w:r>
      <w:r w:rsidRPr="00C4499B">
        <w:rPr>
          <w:rFonts w:ascii="Times New Roman" w:hAnsi="Times New Roman" w:cs="Times New Roman"/>
          <w:sz w:val="24"/>
        </w:rPr>
        <w:t>);</w:t>
      </w:r>
    </w:p>
    <w:p w:rsidR="002C566E" w:rsidRPr="00C4499B" w:rsidRDefault="002C566E" w:rsidP="00EF5218">
      <w:pPr>
        <w:widowControl/>
        <w:tabs>
          <w:tab w:val="left" w:pos="802"/>
        </w:tabs>
        <w:jc w:val="both"/>
        <w:rPr>
          <w:rFonts w:ascii="Times New Roman" w:hAnsi="Times New Roman" w:cs="Times New Roman"/>
          <w:sz w:val="24"/>
        </w:rPr>
      </w:pPr>
      <w:r w:rsidRPr="00C4499B">
        <w:rPr>
          <w:rFonts w:ascii="Times New Roman" w:hAnsi="Times New Roman" w:cs="Times New Roman"/>
          <w:sz w:val="24"/>
        </w:rPr>
        <w:t>1</w:t>
      </w:r>
      <w:r w:rsidR="00462E94">
        <w:rPr>
          <w:rFonts w:ascii="Times New Roman" w:hAnsi="Times New Roman" w:cs="Times New Roman"/>
          <w:sz w:val="24"/>
        </w:rPr>
        <w:t>46</w:t>
      </w:r>
      <w:r w:rsidRPr="00C4499B">
        <w:rPr>
          <w:rFonts w:ascii="Times New Roman" w:hAnsi="Times New Roman" w:cs="Times New Roman"/>
          <w:sz w:val="24"/>
        </w:rPr>
        <w:t xml:space="preserve">.2. dėl įvykių, kurių perkančioji organizacija negalėjo iš anksto numatyti, būtina skubiai įsigyti reikalingų prekių, paslaugų ar darbų, o vykdant apklausą </w:t>
      </w:r>
      <w:r>
        <w:rPr>
          <w:rFonts w:ascii="Times New Roman" w:hAnsi="Times New Roman" w:cs="Times New Roman"/>
          <w:sz w:val="24"/>
        </w:rPr>
        <w:t xml:space="preserve">raštu </w:t>
      </w:r>
      <w:r w:rsidRPr="00C4499B">
        <w:rPr>
          <w:rFonts w:ascii="Times New Roman" w:hAnsi="Times New Roman" w:cs="Times New Roman"/>
          <w:sz w:val="24"/>
        </w:rPr>
        <w:t>prekių, paslaugų ar darbų nepavyktų įsigyti laiku.</w:t>
      </w:r>
    </w:p>
    <w:p w:rsidR="002C566E" w:rsidRPr="00C4499B" w:rsidRDefault="002C566E" w:rsidP="00EF5218">
      <w:pPr>
        <w:widowControl/>
        <w:tabs>
          <w:tab w:val="left" w:pos="672"/>
        </w:tabs>
        <w:jc w:val="both"/>
        <w:rPr>
          <w:rFonts w:ascii="Times New Roman" w:hAnsi="Times New Roman" w:cs="Times New Roman"/>
          <w:sz w:val="24"/>
        </w:rPr>
      </w:pPr>
      <w:r w:rsidRPr="00C4499B">
        <w:rPr>
          <w:rFonts w:ascii="Times New Roman" w:hAnsi="Times New Roman" w:cs="Times New Roman"/>
          <w:sz w:val="24"/>
        </w:rPr>
        <w:t>1</w:t>
      </w:r>
      <w:r w:rsidR="00462E94">
        <w:rPr>
          <w:rFonts w:ascii="Times New Roman" w:hAnsi="Times New Roman" w:cs="Times New Roman"/>
          <w:sz w:val="24"/>
        </w:rPr>
        <w:t>47</w:t>
      </w:r>
      <w:r w:rsidRPr="00C4499B">
        <w:rPr>
          <w:rFonts w:ascii="Times New Roman" w:hAnsi="Times New Roman" w:cs="Times New Roman"/>
          <w:sz w:val="24"/>
        </w:rPr>
        <w:t>.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2C566E" w:rsidRPr="00C4499B" w:rsidRDefault="002C566E" w:rsidP="00EF5218">
      <w:pPr>
        <w:widowControl/>
        <w:tabs>
          <w:tab w:val="left" w:pos="672"/>
        </w:tabs>
        <w:jc w:val="both"/>
        <w:rPr>
          <w:rFonts w:ascii="Times New Roman" w:hAnsi="Times New Roman" w:cs="Times New Roman"/>
          <w:sz w:val="24"/>
        </w:rPr>
      </w:pPr>
      <w:r w:rsidRPr="00C4499B">
        <w:rPr>
          <w:rFonts w:ascii="Times New Roman" w:hAnsi="Times New Roman" w:cs="Times New Roman"/>
          <w:sz w:val="24"/>
        </w:rPr>
        <w:t>1</w:t>
      </w:r>
      <w:r w:rsidR="00462E94">
        <w:rPr>
          <w:rFonts w:ascii="Times New Roman" w:hAnsi="Times New Roman" w:cs="Times New Roman"/>
          <w:sz w:val="24"/>
        </w:rPr>
        <w:t>48</w:t>
      </w:r>
      <w:r w:rsidRPr="00C4499B">
        <w:rPr>
          <w:rFonts w:ascii="Times New Roman" w:hAnsi="Times New Roman" w:cs="Times New Roman"/>
          <w:sz w:val="24"/>
        </w:rPr>
        <w:t xml:space="preserve">.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w:t>
      </w:r>
      <w:r>
        <w:rPr>
          <w:rFonts w:ascii="Times New Roman" w:hAnsi="Times New Roman" w:cs="Times New Roman"/>
          <w:sz w:val="24"/>
        </w:rPr>
        <w:t>trijų</w:t>
      </w:r>
      <w:r w:rsidRPr="00C4499B">
        <w:rPr>
          <w:rFonts w:ascii="Times New Roman" w:hAnsi="Times New Roman" w:cs="Times New Roman"/>
          <w:sz w:val="24"/>
        </w:rPr>
        <w:t xml:space="preserve"> Komisijos narių, įgaliotų atidaryti pasiūlymus, nedalyvaujant tiekėjams (jų atstovams). Informacija apie šią procedūrą ir tiekėjų pasiūlytas kainas, jei reikia – ir technines charakteristikas, tiekėjams siunčiama CVP IS priemonėmis.</w:t>
      </w:r>
    </w:p>
    <w:p w:rsidR="002C566E" w:rsidRPr="00C4499B" w:rsidRDefault="002C566E" w:rsidP="00EF5218">
      <w:pPr>
        <w:widowControl/>
        <w:tabs>
          <w:tab w:val="left" w:pos="643"/>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4</w:t>
      </w:r>
      <w:r w:rsidR="00462E94">
        <w:rPr>
          <w:rFonts w:ascii="Times New Roman" w:hAnsi="Times New Roman" w:cs="Times New Roman"/>
          <w:sz w:val="24"/>
        </w:rPr>
        <w:t>9</w:t>
      </w:r>
      <w:r w:rsidRPr="00C4499B">
        <w:rPr>
          <w:rFonts w:ascii="Times New Roman" w:hAnsi="Times New Roman" w:cs="Times New Roman"/>
          <w:sz w:val="24"/>
        </w:rPr>
        <w:t>. Komisija ir pirkimų organizatorius, vykdydami mažos vertės pirkimą, gali netaikyti vokų su pasiūlymais atplėšimo ir pasiūlymų nagrinėjimo procedūrų.</w:t>
      </w:r>
    </w:p>
    <w:p w:rsidR="002C566E" w:rsidRPr="00206D9D" w:rsidRDefault="002C566E" w:rsidP="00EF5218">
      <w:pPr>
        <w:widowControl/>
        <w:tabs>
          <w:tab w:val="left" w:pos="643"/>
        </w:tabs>
        <w:jc w:val="both"/>
        <w:rPr>
          <w:rFonts w:ascii="Times New Roman" w:hAnsi="Times New Roman" w:cs="Times New Roman"/>
          <w:color w:val="000000" w:themeColor="text1"/>
          <w:sz w:val="24"/>
        </w:rPr>
      </w:pPr>
      <w:r w:rsidRPr="00C4499B">
        <w:rPr>
          <w:rFonts w:ascii="Times New Roman" w:hAnsi="Times New Roman" w:cs="Times New Roman"/>
          <w:sz w:val="24"/>
        </w:rPr>
        <w:t>1</w:t>
      </w:r>
      <w:r w:rsidR="00462E94">
        <w:rPr>
          <w:rFonts w:ascii="Times New Roman" w:hAnsi="Times New Roman" w:cs="Times New Roman"/>
          <w:sz w:val="24"/>
        </w:rPr>
        <w:t>50</w:t>
      </w:r>
      <w:r w:rsidRPr="00C4499B">
        <w:rPr>
          <w:rFonts w:ascii="Times New Roman" w:hAnsi="Times New Roman" w:cs="Times New Roman"/>
          <w:sz w:val="24"/>
        </w:rPr>
        <w:t xml:space="preserve">. Vykdydama mažos vertės pirkimus perkančioji organizacija neprivalo vadovautis </w:t>
      </w:r>
      <w:r w:rsidRPr="00247963">
        <w:rPr>
          <w:rFonts w:ascii="Times New Roman" w:hAnsi="Times New Roman" w:cs="Times New Roman"/>
          <w:sz w:val="24"/>
        </w:rPr>
        <w:t xml:space="preserve">Taisyklių </w:t>
      </w:r>
      <w:r w:rsidRPr="00206D9D">
        <w:rPr>
          <w:rFonts w:ascii="Times New Roman" w:hAnsi="Times New Roman" w:cs="Times New Roman"/>
          <w:color w:val="000000" w:themeColor="text1"/>
          <w:sz w:val="24"/>
        </w:rPr>
        <w:t>37, 4</w:t>
      </w:r>
      <w:r w:rsidR="00206D9D" w:rsidRPr="00206D9D">
        <w:rPr>
          <w:rFonts w:ascii="Times New Roman" w:hAnsi="Times New Roman" w:cs="Times New Roman"/>
          <w:color w:val="000000" w:themeColor="text1"/>
          <w:sz w:val="24"/>
        </w:rPr>
        <w:t>3</w:t>
      </w:r>
      <w:r w:rsidRPr="00206D9D">
        <w:rPr>
          <w:rFonts w:ascii="Times New Roman" w:hAnsi="Times New Roman" w:cs="Times New Roman"/>
          <w:color w:val="000000" w:themeColor="text1"/>
          <w:sz w:val="24"/>
        </w:rPr>
        <w:t>, 48,</w:t>
      </w:r>
      <w:r w:rsidR="00206D9D" w:rsidRPr="00206D9D">
        <w:rPr>
          <w:rFonts w:ascii="Times New Roman" w:hAnsi="Times New Roman" w:cs="Times New Roman"/>
          <w:color w:val="000000" w:themeColor="text1"/>
          <w:sz w:val="24"/>
        </w:rPr>
        <w:t xml:space="preserve"> 55,</w:t>
      </w:r>
      <w:r w:rsidRPr="00206D9D">
        <w:rPr>
          <w:rFonts w:ascii="Times New Roman" w:hAnsi="Times New Roman" w:cs="Times New Roman"/>
          <w:color w:val="000000" w:themeColor="text1"/>
          <w:sz w:val="24"/>
        </w:rPr>
        <w:t xml:space="preserve"> </w:t>
      </w:r>
      <w:r w:rsidR="00206D9D" w:rsidRPr="00206D9D">
        <w:rPr>
          <w:rFonts w:ascii="Times New Roman" w:hAnsi="Times New Roman" w:cs="Times New Roman"/>
          <w:color w:val="000000" w:themeColor="text1"/>
          <w:sz w:val="24"/>
        </w:rPr>
        <w:t>56</w:t>
      </w:r>
      <w:r w:rsidRPr="00206D9D">
        <w:rPr>
          <w:rFonts w:ascii="Times New Roman" w:hAnsi="Times New Roman" w:cs="Times New Roman"/>
          <w:color w:val="000000" w:themeColor="text1"/>
          <w:sz w:val="24"/>
        </w:rPr>
        <w:t>,</w:t>
      </w:r>
      <w:r w:rsidR="00206D9D" w:rsidRPr="00206D9D">
        <w:rPr>
          <w:rFonts w:ascii="Times New Roman" w:hAnsi="Times New Roman" w:cs="Times New Roman"/>
          <w:color w:val="000000" w:themeColor="text1"/>
          <w:sz w:val="24"/>
        </w:rPr>
        <w:t xml:space="preserve"> 66</w:t>
      </w:r>
      <w:r w:rsidRPr="00206D9D">
        <w:rPr>
          <w:rFonts w:ascii="Times New Roman" w:hAnsi="Times New Roman" w:cs="Times New Roman"/>
          <w:color w:val="000000" w:themeColor="text1"/>
          <w:sz w:val="24"/>
        </w:rPr>
        <w:t>–</w:t>
      </w:r>
      <w:r w:rsidR="00206D9D" w:rsidRPr="00206D9D">
        <w:rPr>
          <w:rFonts w:ascii="Times New Roman" w:hAnsi="Times New Roman" w:cs="Times New Roman"/>
          <w:color w:val="000000" w:themeColor="text1"/>
          <w:sz w:val="24"/>
        </w:rPr>
        <w:t>70</w:t>
      </w:r>
      <w:r w:rsidRPr="00206D9D">
        <w:rPr>
          <w:rFonts w:ascii="Times New Roman" w:hAnsi="Times New Roman" w:cs="Times New Roman"/>
          <w:color w:val="000000" w:themeColor="text1"/>
          <w:sz w:val="24"/>
        </w:rPr>
        <w:t xml:space="preserve">, </w:t>
      </w:r>
      <w:r w:rsidR="00206D9D" w:rsidRPr="00206D9D">
        <w:rPr>
          <w:rFonts w:ascii="Times New Roman" w:hAnsi="Times New Roman" w:cs="Times New Roman"/>
          <w:color w:val="000000" w:themeColor="text1"/>
          <w:sz w:val="24"/>
        </w:rPr>
        <w:t>74</w:t>
      </w:r>
      <w:r w:rsidRPr="00206D9D">
        <w:rPr>
          <w:rFonts w:ascii="Times New Roman" w:hAnsi="Times New Roman" w:cs="Times New Roman"/>
          <w:color w:val="000000" w:themeColor="text1"/>
          <w:sz w:val="24"/>
        </w:rPr>
        <w:t xml:space="preserve">, </w:t>
      </w:r>
      <w:r w:rsidR="00206D9D" w:rsidRPr="00206D9D">
        <w:rPr>
          <w:rFonts w:ascii="Times New Roman" w:hAnsi="Times New Roman" w:cs="Times New Roman"/>
          <w:color w:val="000000" w:themeColor="text1"/>
          <w:sz w:val="24"/>
        </w:rPr>
        <w:t>87</w:t>
      </w:r>
      <w:r w:rsidRPr="00206D9D">
        <w:rPr>
          <w:rFonts w:ascii="Times New Roman" w:hAnsi="Times New Roman" w:cs="Times New Roman"/>
          <w:color w:val="000000" w:themeColor="text1"/>
          <w:sz w:val="24"/>
        </w:rPr>
        <w:t xml:space="preserve">, </w:t>
      </w:r>
      <w:r w:rsidR="00206D9D">
        <w:rPr>
          <w:rFonts w:ascii="Times New Roman" w:hAnsi="Times New Roman" w:cs="Times New Roman"/>
          <w:color w:val="000000" w:themeColor="text1"/>
          <w:sz w:val="24"/>
        </w:rPr>
        <w:t>96</w:t>
      </w:r>
      <w:r w:rsidRPr="00206D9D">
        <w:rPr>
          <w:rFonts w:ascii="Times New Roman" w:hAnsi="Times New Roman" w:cs="Times New Roman"/>
          <w:color w:val="000000" w:themeColor="text1"/>
          <w:sz w:val="24"/>
        </w:rPr>
        <w:t>–</w:t>
      </w:r>
      <w:r w:rsidR="00206D9D">
        <w:rPr>
          <w:rFonts w:ascii="Times New Roman" w:hAnsi="Times New Roman" w:cs="Times New Roman"/>
          <w:color w:val="000000" w:themeColor="text1"/>
          <w:sz w:val="24"/>
        </w:rPr>
        <w:t>101</w:t>
      </w:r>
      <w:r w:rsidRPr="00206D9D">
        <w:rPr>
          <w:rFonts w:ascii="Times New Roman" w:hAnsi="Times New Roman" w:cs="Times New Roman"/>
          <w:color w:val="000000" w:themeColor="text1"/>
          <w:sz w:val="24"/>
        </w:rPr>
        <w:t xml:space="preserve"> ir 1</w:t>
      </w:r>
      <w:r w:rsidR="00206D9D">
        <w:rPr>
          <w:rFonts w:ascii="Times New Roman" w:hAnsi="Times New Roman" w:cs="Times New Roman"/>
          <w:color w:val="000000" w:themeColor="text1"/>
          <w:sz w:val="24"/>
        </w:rPr>
        <w:t>15</w:t>
      </w:r>
      <w:r w:rsidRPr="00206D9D">
        <w:rPr>
          <w:rFonts w:ascii="Times New Roman" w:hAnsi="Times New Roman" w:cs="Times New Roman"/>
          <w:color w:val="000000" w:themeColor="text1"/>
          <w:sz w:val="24"/>
        </w:rPr>
        <w:t>.4</w:t>
      </w:r>
      <w:r w:rsidR="00FE3BBB" w:rsidRPr="00206D9D">
        <w:rPr>
          <w:rFonts w:ascii="Times New Roman" w:hAnsi="Times New Roman" w:cs="Times New Roman"/>
          <w:color w:val="000000" w:themeColor="text1"/>
          <w:sz w:val="24"/>
        </w:rPr>
        <w:t xml:space="preserve"> </w:t>
      </w:r>
      <w:r w:rsidRPr="00206D9D">
        <w:rPr>
          <w:rFonts w:ascii="Times New Roman" w:hAnsi="Times New Roman" w:cs="Times New Roman"/>
          <w:color w:val="000000" w:themeColor="text1"/>
          <w:sz w:val="24"/>
        </w:rPr>
        <w:t>punktų reikalavimais.</w:t>
      </w:r>
      <w:r w:rsidR="00FE3BBB" w:rsidRPr="00206D9D">
        <w:rPr>
          <w:rFonts w:ascii="Times New Roman" w:hAnsi="Times New Roman" w:cs="Times New Roman"/>
          <w:color w:val="000000" w:themeColor="text1"/>
          <w:sz w:val="24"/>
        </w:rPr>
        <w:t xml:space="preserve"> </w:t>
      </w:r>
    </w:p>
    <w:p w:rsidR="002C566E" w:rsidRPr="00206D9D" w:rsidRDefault="002C566E" w:rsidP="00EF5218">
      <w:pPr>
        <w:widowControl/>
        <w:jc w:val="both"/>
        <w:rPr>
          <w:rFonts w:ascii="Times New Roman" w:hAnsi="Times New Roman" w:cs="Times New Roman"/>
          <w:color w:val="000000" w:themeColor="text1"/>
          <w:sz w:val="24"/>
        </w:rPr>
      </w:pPr>
    </w:p>
    <w:p w:rsidR="002C566E" w:rsidRDefault="002C566E" w:rsidP="00EF5218">
      <w:pPr>
        <w:widowControl/>
        <w:jc w:val="both"/>
        <w:rPr>
          <w:rFonts w:ascii="Times New Roman" w:hAnsi="Times New Roman" w:cs="Times New Roman"/>
          <w:sz w:val="24"/>
        </w:rPr>
      </w:pPr>
    </w:p>
    <w:p w:rsidR="002C566E" w:rsidRPr="00387C59" w:rsidRDefault="002C566E" w:rsidP="00EF5218">
      <w:pPr>
        <w:tabs>
          <w:tab w:val="left" w:pos="540"/>
        </w:tabs>
        <w:ind w:firstLine="900"/>
        <w:jc w:val="center"/>
        <w:rPr>
          <w:rFonts w:ascii="Times New Roman" w:hAnsi="Times New Roman" w:cs="Times New Roman"/>
          <w:b/>
          <w:sz w:val="24"/>
        </w:rPr>
      </w:pPr>
      <w:r w:rsidRPr="00C4499B">
        <w:rPr>
          <w:rFonts w:ascii="Times New Roman" w:hAnsi="Times New Roman" w:cs="Times New Roman"/>
          <w:b/>
          <w:sz w:val="24"/>
        </w:rPr>
        <w:t>XV</w:t>
      </w:r>
      <w:r>
        <w:rPr>
          <w:rFonts w:ascii="Times New Roman" w:hAnsi="Times New Roman" w:cs="Times New Roman"/>
          <w:b/>
          <w:sz w:val="24"/>
        </w:rPr>
        <w:t>I</w:t>
      </w:r>
      <w:r w:rsidRPr="00C4499B">
        <w:rPr>
          <w:rFonts w:ascii="Times New Roman" w:hAnsi="Times New Roman" w:cs="Times New Roman"/>
          <w:b/>
          <w:sz w:val="24"/>
        </w:rPr>
        <w:t xml:space="preserve">I. </w:t>
      </w:r>
      <w:r w:rsidRPr="00387C59">
        <w:rPr>
          <w:rFonts w:ascii="Times New Roman" w:hAnsi="Times New Roman" w:cs="Times New Roman"/>
          <w:b/>
          <w:sz w:val="24"/>
        </w:rPr>
        <w:t xml:space="preserve">SUPAPRASTINTŲ PIRKIMŲ DOKUMENTAVIMAS </w:t>
      </w:r>
    </w:p>
    <w:p w:rsidR="002C566E" w:rsidRPr="00387C59" w:rsidRDefault="002C566E" w:rsidP="00EF5218">
      <w:pPr>
        <w:tabs>
          <w:tab w:val="left" w:pos="540"/>
        </w:tabs>
        <w:ind w:firstLine="900"/>
        <w:jc w:val="both"/>
        <w:rPr>
          <w:rFonts w:ascii="Times New Roman" w:hAnsi="Times New Roman" w:cs="Times New Roman"/>
          <w:sz w:val="24"/>
        </w:rPr>
      </w:pPr>
    </w:p>
    <w:p w:rsidR="002C566E" w:rsidRPr="00387C59" w:rsidRDefault="002C566E" w:rsidP="00EF5218">
      <w:pPr>
        <w:tabs>
          <w:tab w:val="left" w:pos="540"/>
        </w:tabs>
        <w:ind w:firstLine="741"/>
        <w:jc w:val="both"/>
        <w:rPr>
          <w:rFonts w:ascii="Times New Roman" w:hAnsi="Times New Roman" w:cs="Times New Roman"/>
          <w:color w:val="000000"/>
          <w:sz w:val="24"/>
        </w:rPr>
      </w:pPr>
      <w:r w:rsidRPr="00387C59">
        <w:rPr>
          <w:rFonts w:ascii="Times New Roman" w:hAnsi="Times New Roman" w:cs="Times New Roman"/>
          <w:sz w:val="24"/>
        </w:rPr>
        <w:t>1</w:t>
      </w:r>
      <w:r w:rsidR="00462E94">
        <w:rPr>
          <w:rFonts w:ascii="Times New Roman" w:hAnsi="Times New Roman" w:cs="Times New Roman"/>
          <w:sz w:val="24"/>
        </w:rPr>
        <w:t>51</w:t>
      </w:r>
      <w:r w:rsidRPr="00387C59">
        <w:rPr>
          <w:rFonts w:ascii="Times New Roman" w:hAnsi="Times New Roman" w:cs="Times New Roman"/>
          <w:sz w:val="24"/>
        </w:rPr>
        <w:t xml:space="preserve">. </w:t>
      </w:r>
      <w:r w:rsidRPr="00387C59">
        <w:rPr>
          <w:rFonts w:ascii="Times New Roman" w:hAnsi="Times New Roman" w:cs="Times New Roman"/>
          <w:color w:val="000000"/>
          <w:sz w:val="24"/>
        </w:rPr>
        <w:t xml:space="preserve">Kiekvieną atliktą supaprastintą pirkimą Komisija arba pirkimų organizatorius registruoja pirkimų žurnale. </w:t>
      </w:r>
    </w:p>
    <w:p w:rsidR="002C566E" w:rsidRPr="00387C59" w:rsidRDefault="002C566E" w:rsidP="00EF5218">
      <w:pPr>
        <w:ind w:firstLine="741"/>
        <w:jc w:val="both"/>
        <w:rPr>
          <w:rFonts w:ascii="Times New Roman" w:hAnsi="Times New Roman" w:cs="Times New Roman"/>
          <w:sz w:val="24"/>
        </w:rPr>
      </w:pPr>
      <w:r w:rsidRPr="00387C59">
        <w:rPr>
          <w:rFonts w:ascii="Times New Roman" w:hAnsi="Times New Roman" w:cs="Times New Roman"/>
          <w:sz w:val="24"/>
        </w:rPr>
        <w:t>1</w:t>
      </w:r>
      <w:r w:rsidR="00462E94">
        <w:rPr>
          <w:rFonts w:ascii="Times New Roman" w:hAnsi="Times New Roman" w:cs="Times New Roman"/>
          <w:sz w:val="24"/>
        </w:rPr>
        <w:t>52</w:t>
      </w:r>
      <w:r w:rsidRPr="00387C59">
        <w:rPr>
          <w:rFonts w:ascii="Times New Roman" w:hAnsi="Times New Roman" w:cs="Times New Roman"/>
          <w:sz w:val="24"/>
        </w:rPr>
        <w:t xml:space="preserve">. Kai pirkimą vykdo Komisija, kiekvienas jos sprendimas protokoluojamas. Kai pirkimą atlieka pirkimo organizatorius, pildoma tiekėjų apklausos pažyma (1 priedas). </w:t>
      </w:r>
    </w:p>
    <w:p w:rsidR="002C566E" w:rsidRPr="00387C59" w:rsidRDefault="002C566E" w:rsidP="00EF5218">
      <w:pPr>
        <w:tabs>
          <w:tab w:val="left" w:pos="540"/>
        </w:tabs>
        <w:ind w:firstLine="741"/>
        <w:jc w:val="both"/>
        <w:rPr>
          <w:rFonts w:ascii="Times New Roman" w:hAnsi="Times New Roman" w:cs="Times New Roman"/>
          <w:sz w:val="24"/>
        </w:rPr>
      </w:pPr>
      <w:r w:rsidRPr="00387C59">
        <w:rPr>
          <w:rFonts w:ascii="Times New Roman" w:hAnsi="Times New Roman" w:cs="Times New Roman"/>
          <w:sz w:val="24"/>
        </w:rPr>
        <w:t>1</w:t>
      </w:r>
      <w:r w:rsidR="00462E94">
        <w:rPr>
          <w:rFonts w:ascii="Times New Roman" w:hAnsi="Times New Roman" w:cs="Times New Roman"/>
          <w:sz w:val="24"/>
        </w:rPr>
        <w:t>53</w:t>
      </w:r>
      <w:r w:rsidRPr="00387C59">
        <w:rPr>
          <w:rFonts w:ascii="Times New Roman" w:hAnsi="Times New Roman" w:cs="Times New Roman"/>
          <w:sz w:val="24"/>
        </w:rPr>
        <w:t xml:space="preserve">. Įvykdžius pirkimą, Komisija arba Pirkimo organizatorius perduoda visus su pirkimu susijusius dokumentus Ūkio skyriui, mokėjimo dokumentų originalus ir sutarčių originalus </w:t>
      </w:r>
      <w:r w:rsidRPr="00387C59">
        <w:rPr>
          <w:rFonts w:ascii="Times New Roman" w:hAnsi="Times New Roman" w:cs="Times New Roman"/>
          <w:iCs/>
          <w:sz w:val="24"/>
        </w:rPr>
        <w:t>– Finansų ir apskaitos skyriui</w:t>
      </w:r>
      <w:r w:rsidRPr="00387C59">
        <w:rPr>
          <w:rFonts w:ascii="Times New Roman" w:hAnsi="Times New Roman" w:cs="Times New Roman"/>
          <w:sz w:val="24"/>
        </w:rPr>
        <w:t xml:space="preserve">. </w:t>
      </w:r>
    </w:p>
    <w:p w:rsidR="002C566E" w:rsidRDefault="002C566E" w:rsidP="00EF5218">
      <w:pPr>
        <w:ind w:firstLine="741"/>
        <w:jc w:val="both"/>
        <w:rPr>
          <w:rFonts w:ascii="Times New Roman" w:hAnsi="Times New Roman" w:cs="Times New Roman"/>
          <w:sz w:val="24"/>
        </w:rPr>
      </w:pPr>
      <w:r w:rsidRPr="00387C59">
        <w:rPr>
          <w:rFonts w:ascii="Times New Roman" w:hAnsi="Times New Roman" w:cs="Times New Roman"/>
          <w:sz w:val="24"/>
        </w:rPr>
        <w:t>1</w:t>
      </w:r>
      <w:r w:rsidR="00462E94">
        <w:rPr>
          <w:rFonts w:ascii="Times New Roman" w:hAnsi="Times New Roman" w:cs="Times New Roman"/>
          <w:sz w:val="24"/>
        </w:rPr>
        <w:t>54</w:t>
      </w:r>
      <w:r w:rsidRPr="00387C59">
        <w:rPr>
          <w:rFonts w:ascii="Times New Roman" w:hAnsi="Times New Roman" w:cs="Times New Roman"/>
          <w:sz w:val="24"/>
        </w:rPr>
        <w:t>. Pirkimo sutartys, paraiškos, pasiūlymai, pirkimo dokumentai, paraiškų ir pasiūlymų nagrinėjimo bei vertinimo dokumentai, kiti su pirkimu susiję dokumentai, nepaisant jų pateikimo būdo, formos ir laikmenos, saugomi Lietuvos Respublikos dokumentų ir archyvų įstatymo (</w:t>
      </w:r>
      <w:proofErr w:type="spellStart"/>
      <w:r w:rsidRPr="00387C59">
        <w:rPr>
          <w:rFonts w:ascii="Times New Roman" w:hAnsi="Times New Roman" w:cs="Times New Roman"/>
          <w:sz w:val="24"/>
        </w:rPr>
        <w:t>Žin</w:t>
      </w:r>
      <w:proofErr w:type="spellEnd"/>
      <w:r w:rsidRPr="00387C59">
        <w:rPr>
          <w:rFonts w:ascii="Times New Roman" w:hAnsi="Times New Roman" w:cs="Times New Roman"/>
          <w:sz w:val="24"/>
        </w:rPr>
        <w:t xml:space="preserve">., 1995, Nr. 107-2389; 2004, Nr. 57-1982) nustatyta tvarka, tačiau ne mažiau kaip </w:t>
      </w:r>
      <w:r w:rsidRPr="004D10F0">
        <w:rPr>
          <w:rFonts w:ascii="Times New Roman" w:hAnsi="Times New Roman" w:cs="Times New Roman"/>
          <w:sz w:val="24"/>
        </w:rPr>
        <w:t xml:space="preserve">4 </w:t>
      </w:r>
      <w:r w:rsidRPr="00387C59">
        <w:rPr>
          <w:rFonts w:ascii="Times New Roman" w:hAnsi="Times New Roman" w:cs="Times New Roman"/>
          <w:sz w:val="24"/>
        </w:rPr>
        <w:t xml:space="preserve">metus nuo pirkimo pabaigos. </w:t>
      </w:r>
    </w:p>
    <w:p w:rsidR="002C566E" w:rsidRDefault="002C566E" w:rsidP="00EF5218">
      <w:pPr>
        <w:widowControl/>
        <w:ind w:firstLine="0"/>
        <w:jc w:val="center"/>
        <w:rPr>
          <w:rFonts w:ascii="Times New Roman" w:hAnsi="Times New Roman" w:cs="Times New Roman"/>
          <w:b/>
          <w:sz w:val="24"/>
        </w:rPr>
      </w:pPr>
    </w:p>
    <w:p w:rsidR="00DD5165" w:rsidRDefault="00DD5165" w:rsidP="00EF5218">
      <w:pPr>
        <w:widowControl/>
        <w:ind w:firstLine="0"/>
        <w:jc w:val="center"/>
        <w:rPr>
          <w:rFonts w:ascii="Times New Roman" w:hAnsi="Times New Roman" w:cs="Times New Roman"/>
          <w:b/>
          <w:sz w:val="24"/>
        </w:rPr>
      </w:pPr>
    </w:p>
    <w:p w:rsidR="00206D9D" w:rsidRDefault="00206D9D" w:rsidP="00EF5218">
      <w:pPr>
        <w:widowControl/>
        <w:ind w:firstLine="0"/>
        <w:jc w:val="center"/>
        <w:rPr>
          <w:rFonts w:ascii="Times New Roman" w:hAnsi="Times New Roman" w:cs="Times New Roman"/>
          <w:b/>
          <w:sz w:val="24"/>
        </w:rPr>
      </w:pPr>
    </w:p>
    <w:p w:rsidR="00DD5165" w:rsidRDefault="00DD5165" w:rsidP="00EF5218">
      <w:pPr>
        <w:widowControl/>
        <w:ind w:firstLine="0"/>
        <w:jc w:val="center"/>
        <w:rPr>
          <w:rFonts w:ascii="Times New Roman" w:hAnsi="Times New Roman" w:cs="Times New Roman"/>
          <w:b/>
          <w:sz w:val="24"/>
        </w:rPr>
      </w:pPr>
    </w:p>
    <w:p w:rsidR="002C566E" w:rsidRPr="00C4499B" w:rsidRDefault="002C566E" w:rsidP="00EF5218">
      <w:pPr>
        <w:widowControl/>
        <w:ind w:firstLine="0"/>
        <w:jc w:val="center"/>
        <w:rPr>
          <w:rFonts w:ascii="Times New Roman" w:hAnsi="Times New Roman" w:cs="Times New Roman"/>
          <w:b/>
          <w:sz w:val="24"/>
        </w:rPr>
      </w:pPr>
      <w:r>
        <w:rPr>
          <w:rFonts w:ascii="Times New Roman" w:hAnsi="Times New Roman" w:cs="Times New Roman"/>
          <w:b/>
          <w:sz w:val="24"/>
        </w:rPr>
        <w:lastRenderedPageBreak/>
        <w:t xml:space="preserve">XVIII. </w:t>
      </w:r>
      <w:r w:rsidRPr="00C4499B">
        <w:rPr>
          <w:rFonts w:ascii="Times New Roman" w:hAnsi="Times New Roman" w:cs="Times New Roman"/>
          <w:b/>
          <w:sz w:val="24"/>
        </w:rPr>
        <w:t>INFORMACIJOS APIE SUPAPRASTINTUS PIRKIMUS TEIKIMAS</w:t>
      </w:r>
    </w:p>
    <w:p w:rsidR="002C566E" w:rsidRPr="00C4499B" w:rsidRDefault="002C566E" w:rsidP="00EF5218">
      <w:pPr>
        <w:widowControl/>
        <w:tabs>
          <w:tab w:val="left" w:pos="643"/>
        </w:tabs>
        <w:jc w:val="both"/>
        <w:rPr>
          <w:rFonts w:ascii="Times New Roman" w:hAnsi="Times New Roman" w:cs="Times New Roman"/>
          <w:sz w:val="24"/>
        </w:rPr>
      </w:pPr>
    </w:p>
    <w:p w:rsidR="002C566E" w:rsidRPr="00580069" w:rsidRDefault="002C566E" w:rsidP="00580069">
      <w:pPr>
        <w:tabs>
          <w:tab w:val="left" w:pos="643"/>
        </w:tabs>
        <w:jc w:val="both"/>
        <w:rPr>
          <w:rFonts w:ascii="Times New Roman" w:hAnsi="Times New Roman" w:cs="Times New Roman"/>
          <w:sz w:val="24"/>
        </w:rPr>
      </w:pPr>
      <w:r w:rsidRPr="00580069">
        <w:rPr>
          <w:rFonts w:ascii="Times New Roman" w:hAnsi="Times New Roman" w:cs="Times New Roman"/>
          <w:sz w:val="24"/>
        </w:rPr>
        <w:t>1</w:t>
      </w:r>
      <w:r w:rsidR="00462E94">
        <w:rPr>
          <w:rFonts w:ascii="Times New Roman" w:hAnsi="Times New Roman" w:cs="Times New Roman"/>
          <w:sz w:val="24"/>
        </w:rPr>
        <w:t>55</w:t>
      </w:r>
      <w:r w:rsidRPr="00580069">
        <w:rPr>
          <w:rFonts w:ascii="Times New Roman" w:hAnsi="Times New Roman" w:cs="Times New Roman"/>
          <w:sz w:val="24"/>
        </w:rPr>
        <w:t>.</w:t>
      </w:r>
      <w:r w:rsidRPr="00580069">
        <w:rPr>
          <w:rFonts w:ascii="Times New Roman" w:hAnsi="Times New Roman" w:cs="Times New Roman"/>
          <w:b/>
          <w:sz w:val="24"/>
        </w:rPr>
        <w:t xml:space="preserve"> </w:t>
      </w:r>
      <w:r>
        <w:rPr>
          <w:rFonts w:ascii="Times New Roman" w:hAnsi="Times New Roman" w:cs="Times New Roman"/>
          <w:sz w:val="24"/>
        </w:rPr>
        <w:t>Komisija ar pirkimų organizatorius</w:t>
      </w:r>
      <w:r w:rsidRPr="00580069">
        <w:rPr>
          <w:rFonts w:ascii="Times New Roman" w:hAnsi="Times New Roman" w:cs="Times New Roman"/>
          <w:sz w:val="24"/>
        </w:rPr>
        <w:t xml:space="preserve"> suinteresuotiems kandidatams ir suinteresuotiems dalyviams, išskyrus atvejus, kai supaprastinto pirkimo sutarties vertė mažesnė kaip 10 000 Lt (be pridėtinės vertės mokesčio), nedelsdama (ne vėliau kaip per 5 darbo dienas) raštu praneša apie priimtą sprendimą sudaryti pirkimo sutartį</w:t>
      </w:r>
      <w:r w:rsidR="00844BBC">
        <w:rPr>
          <w:rFonts w:ascii="Times New Roman" w:hAnsi="Times New Roman" w:cs="Times New Roman"/>
          <w:sz w:val="24"/>
        </w:rPr>
        <w:t xml:space="preserve"> </w:t>
      </w:r>
      <w:r>
        <w:rPr>
          <w:rFonts w:ascii="Times New Roman" w:hAnsi="Times New Roman" w:cs="Times New Roman"/>
          <w:sz w:val="24"/>
        </w:rPr>
        <w:t>ar preliminariąją sutartį arba sprendimą dėl leidimo dalyvauti dinaminėje pirkimo sistemoje</w:t>
      </w:r>
      <w:r w:rsidRPr="00580069">
        <w:rPr>
          <w:rFonts w:ascii="Times New Roman" w:hAnsi="Times New Roman" w:cs="Times New Roman"/>
          <w:sz w:val="24"/>
        </w:rPr>
        <w:t xml:space="preserve">, pateikia Taisyklių </w:t>
      </w:r>
      <w:r w:rsidRPr="00FE55FE">
        <w:rPr>
          <w:rFonts w:ascii="Times New Roman" w:hAnsi="Times New Roman" w:cs="Times New Roman"/>
          <w:sz w:val="24"/>
        </w:rPr>
        <w:t>1</w:t>
      </w:r>
      <w:r w:rsidR="00206D9D">
        <w:rPr>
          <w:rFonts w:ascii="Times New Roman" w:hAnsi="Times New Roman" w:cs="Times New Roman"/>
          <w:sz w:val="24"/>
        </w:rPr>
        <w:t>56</w:t>
      </w:r>
      <w:r w:rsidRPr="00FE55FE">
        <w:rPr>
          <w:rFonts w:ascii="Times New Roman" w:hAnsi="Times New Roman" w:cs="Times New Roman"/>
          <w:sz w:val="24"/>
        </w:rPr>
        <w:t xml:space="preserve"> </w:t>
      </w:r>
      <w:r w:rsidRPr="00580069">
        <w:rPr>
          <w:rFonts w:ascii="Times New Roman" w:hAnsi="Times New Roman" w:cs="Times New Roman"/>
          <w:sz w:val="24"/>
        </w:rPr>
        <w:t xml:space="preserve">punkte nurodytos atitinkamos informacijos, kuri dar nebuvo pateikta pirkimo procedūros metu, santrauką ir nurodo nustatytą pasiūlymų eilę, laimėjusį pasiūlymą, tikslų atidėjimo terminą. </w:t>
      </w:r>
      <w:r>
        <w:rPr>
          <w:rFonts w:ascii="Times New Roman" w:hAnsi="Times New Roman" w:cs="Times New Roman"/>
          <w:sz w:val="24"/>
        </w:rPr>
        <w:t>Perkančioji organizacija</w:t>
      </w:r>
      <w:r w:rsidRPr="00580069">
        <w:rPr>
          <w:rFonts w:ascii="Times New Roman" w:hAnsi="Times New Roman" w:cs="Times New Roman"/>
          <w:sz w:val="24"/>
        </w:rPr>
        <w:t xml:space="preserve"> taip pat turi nurodyti priežastis, dėl kurių buvo priimtas sprendimas nesudaryti pirkimo sutarties, pradėti pirkimą iš naujo.</w:t>
      </w:r>
    </w:p>
    <w:p w:rsidR="002C566E" w:rsidRPr="00580069" w:rsidRDefault="002C566E" w:rsidP="00580069">
      <w:pPr>
        <w:tabs>
          <w:tab w:val="left" w:pos="643"/>
        </w:tabs>
        <w:jc w:val="both"/>
        <w:rPr>
          <w:rFonts w:ascii="Times New Roman" w:hAnsi="Times New Roman" w:cs="Times New Roman"/>
          <w:sz w:val="24"/>
        </w:rPr>
      </w:pPr>
      <w:r w:rsidRPr="00580069">
        <w:rPr>
          <w:rFonts w:ascii="Times New Roman" w:hAnsi="Times New Roman" w:cs="Times New Roman"/>
          <w:sz w:val="24"/>
        </w:rPr>
        <w:t>1</w:t>
      </w:r>
      <w:r w:rsidR="00462E94">
        <w:rPr>
          <w:rFonts w:ascii="Times New Roman" w:hAnsi="Times New Roman" w:cs="Times New Roman"/>
          <w:sz w:val="24"/>
        </w:rPr>
        <w:t>56</w:t>
      </w:r>
      <w:r w:rsidRPr="00580069">
        <w:rPr>
          <w:rFonts w:ascii="Times New Roman" w:hAnsi="Times New Roman" w:cs="Times New Roman"/>
          <w:sz w:val="24"/>
        </w:rPr>
        <w:t xml:space="preserve">. </w:t>
      </w:r>
      <w:r>
        <w:rPr>
          <w:rFonts w:ascii="Times New Roman" w:hAnsi="Times New Roman" w:cs="Times New Roman"/>
          <w:sz w:val="24"/>
        </w:rPr>
        <w:t>Perkančioji organizacija</w:t>
      </w:r>
      <w:r w:rsidRPr="00580069">
        <w:rPr>
          <w:rFonts w:ascii="Times New Roman" w:hAnsi="Times New Roman" w:cs="Times New Roman"/>
          <w:sz w:val="24"/>
        </w:rPr>
        <w:t>, gavusi kandidato ar dalyvio raštu pateiktą prašymą, turi nedelsdama, ne vėliau kaip per 1</w:t>
      </w:r>
      <w:r>
        <w:rPr>
          <w:rFonts w:ascii="Times New Roman" w:hAnsi="Times New Roman" w:cs="Times New Roman"/>
          <w:sz w:val="24"/>
        </w:rPr>
        <w:t>0</w:t>
      </w:r>
      <w:r w:rsidRPr="00580069">
        <w:rPr>
          <w:rFonts w:ascii="Times New Roman" w:hAnsi="Times New Roman" w:cs="Times New Roman"/>
          <w:sz w:val="24"/>
        </w:rPr>
        <w:t xml:space="preserve"> dienų nuo prašymo gavimo dienos, nurodyti:</w:t>
      </w:r>
    </w:p>
    <w:p w:rsidR="002C566E" w:rsidRPr="00580069" w:rsidRDefault="002C566E" w:rsidP="00580069">
      <w:pPr>
        <w:tabs>
          <w:tab w:val="left" w:pos="802"/>
        </w:tabs>
        <w:jc w:val="both"/>
        <w:rPr>
          <w:rFonts w:ascii="Times New Roman" w:hAnsi="Times New Roman" w:cs="Times New Roman"/>
          <w:sz w:val="24"/>
        </w:rPr>
      </w:pPr>
      <w:r w:rsidRPr="00580069">
        <w:rPr>
          <w:rFonts w:ascii="Times New Roman" w:hAnsi="Times New Roman" w:cs="Times New Roman"/>
          <w:sz w:val="24"/>
        </w:rPr>
        <w:t>1</w:t>
      </w:r>
      <w:r w:rsidR="00462E94">
        <w:rPr>
          <w:rFonts w:ascii="Times New Roman" w:hAnsi="Times New Roman" w:cs="Times New Roman"/>
          <w:sz w:val="24"/>
        </w:rPr>
        <w:t>56</w:t>
      </w:r>
      <w:r w:rsidRPr="00580069">
        <w:rPr>
          <w:rFonts w:ascii="Times New Roman" w:hAnsi="Times New Roman" w:cs="Times New Roman"/>
          <w:sz w:val="24"/>
        </w:rPr>
        <w:t>.1. kandidatui – jo paraiškos atmetimo priežastis;</w:t>
      </w:r>
    </w:p>
    <w:p w:rsidR="002C566E" w:rsidRPr="00580069" w:rsidRDefault="002C566E" w:rsidP="00580069">
      <w:pPr>
        <w:tabs>
          <w:tab w:val="left" w:pos="802"/>
        </w:tabs>
        <w:jc w:val="both"/>
        <w:rPr>
          <w:rFonts w:ascii="Times New Roman" w:hAnsi="Times New Roman" w:cs="Times New Roman"/>
          <w:sz w:val="24"/>
        </w:rPr>
      </w:pPr>
      <w:r w:rsidRPr="00580069">
        <w:rPr>
          <w:rFonts w:ascii="Times New Roman" w:hAnsi="Times New Roman" w:cs="Times New Roman"/>
          <w:sz w:val="24"/>
        </w:rPr>
        <w:t>1</w:t>
      </w:r>
      <w:r w:rsidR="00462E94">
        <w:rPr>
          <w:rFonts w:ascii="Times New Roman" w:hAnsi="Times New Roman" w:cs="Times New Roman"/>
          <w:sz w:val="24"/>
        </w:rPr>
        <w:t>56</w:t>
      </w:r>
      <w:r w:rsidRPr="00580069">
        <w:rPr>
          <w:rFonts w:ascii="Times New Roman" w:hAnsi="Times New Roman" w:cs="Times New Roman"/>
          <w:sz w:val="24"/>
        </w:rPr>
        <w:t>.2.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2C566E" w:rsidRDefault="002C566E" w:rsidP="00580069">
      <w:pPr>
        <w:tabs>
          <w:tab w:val="left" w:pos="802"/>
        </w:tabs>
        <w:jc w:val="both"/>
        <w:rPr>
          <w:rFonts w:ascii="Times New Roman" w:hAnsi="Times New Roman" w:cs="Times New Roman"/>
          <w:sz w:val="24"/>
        </w:rPr>
      </w:pPr>
      <w:r w:rsidRPr="00580069">
        <w:rPr>
          <w:rFonts w:ascii="Times New Roman" w:hAnsi="Times New Roman" w:cs="Times New Roman"/>
          <w:sz w:val="24"/>
        </w:rPr>
        <w:t>1</w:t>
      </w:r>
      <w:r w:rsidR="00462E94">
        <w:rPr>
          <w:rFonts w:ascii="Times New Roman" w:hAnsi="Times New Roman" w:cs="Times New Roman"/>
          <w:sz w:val="24"/>
        </w:rPr>
        <w:t>56</w:t>
      </w:r>
      <w:r w:rsidRPr="00580069">
        <w:rPr>
          <w:rFonts w:ascii="Times New Roman" w:hAnsi="Times New Roman" w:cs="Times New Roman"/>
          <w:sz w:val="24"/>
        </w:rPr>
        <w:t xml:space="preserve">.3.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 </w:t>
      </w:r>
    </w:p>
    <w:p w:rsidR="002C566E" w:rsidRPr="00580069" w:rsidRDefault="002C566E" w:rsidP="00580069">
      <w:pPr>
        <w:tabs>
          <w:tab w:val="left" w:pos="802"/>
        </w:tabs>
        <w:jc w:val="both"/>
        <w:rPr>
          <w:rFonts w:ascii="Times New Roman" w:hAnsi="Times New Roman" w:cs="Times New Roman"/>
          <w:sz w:val="24"/>
        </w:rPr>
      </w:pPr>
      <w:r>
        <w:rPr>
          <w:rFonts w:ascii="Times New Roman" w:hAnsi="Times New Roman" w:cs="Times New Roman"/>
          <w:sz w:val="24"/>
        </w:rPr>
        <w:t xml:space="preserve">Šis punktas netaikomas, kai </w:t>
      </w:r>
      <w:r w:rsidR="00FF23CC">
        <w:rPr>
          <w:rFonts w:ascii="Times New Roman" w:hAnsi="Times New Roman" w:cs="Times New Roman"/>
          <w:sz w:val="24"/>
        </w:rPr>
        <w:t>atliekamas mažos vertės pirkimas.</w:t>
      </w:r>
    </w:p>
    <w:p w:rsidR="002C566E" w:rsidRPr="00580069" w:rsidRDefault="002C566E" w:rsidP="00580069">
      <w:pPr>
        <w:tabs>
          <w:tab w:val="left" w:pos="643"/>
        </w:tabs>
        <w:jc w:val="both"/>
        <w:rPr>
          <w:rFonts w:ascii="Times New Roman" w:hAnsi="Times New Roman" w:cs="Times New Roman"/>
          <w:sz w:val="24"/>
        </w:rPr>
      </w:pPr>
      <w:r>
        <w:rPr>
          <w:rFonts w:ascii="Times New Roman" w:hAnsi="Times New Roman" w:cs="Times New Roman"/>
          <w:sz w:val="24"/>
        </w:rPr>
        <w:t>1</w:t>
      </w:r>
      <w:r w:rsidR="00462E94">
        <w:rPr>
          <w:rFonts w:ascii="Times New Roman" w:hAnsi="Times New Roman" w:cs="Times New Roman"/>
          <w:sz w:val="24"/>
        </w:rPr>
        <w:t>57</w:t>
      </w:r>
      <w:r w:rsidRPr="00580069">
        <w:rPr>
          <w:rFonts w:ascii="Times New Roman" w:hAnsi="Times New Roman" w:cs="Times New Roman"/>
          <w:sz w:val="24"/>
        </w:rPr>
        <w:t xml:space="preserve">. Susipažinti su informacija, susijusia su pasiūlymų nagrinėjimu, aiškinimu, vertinimu ir palyginimu, gali tiktai Komisijos nariai ir </w:t>
      </w:r>
      <w:r>
        <w:rPr>
          <w:rFonts w:ascii="Times New Roman" w:hAnsi="Times New Roman" w:cs="Times New Roman"/>
          <w:sz w:val="24"/>
        </w:rPr>
        <w:t>perkančiosios organizacijos</w:t>
      </w:r>
      <w:r w:rsidRPr="00580069">
        <w:rPr>
          <w:rFonts w:ascii="Times New Roman" w:hAnsi="Times New Roman" w:cs="Times New Roman"/>
          <w:sz w:val="24"/>
        </w:rPr>
        <w:t xml:space="preserve"> pakviesti ekspertai, </w:t>
      </w:r>
      <w:r>
        <w:rPr>
          <w:rFonts w:ascii="Times New Roman" w:hAnsi="Times New Roman" w:cs="Times New Roman"/>
          <w:sz w:val="24"/>
        </w:rPr>
        <w:t>perkančiosios organizacijos vadovas</w:t>
      </w:r>
      <w:r w:rsidRPr="00580069">
        <w:rPr>
          <w:rFonts w:ascii="Times New Roman" w:hAnsi="Times New Roman" w:cs="Times New Roman"/>
          <w:sz w:val="24"/>
        </w:rPr>
        <w:t>,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2C566E" w:rsidRPr="00580069" w:rsidRDefault="002C566E" w:rsidP="00580069">
      <w:pPr>
        <w:tabs>
          <w:tab w:val="left" w:pos="643"/>
        </w:tabs>
        <w:jc w:val="both"/>
        <w:rPr>
          <w:rFonts w:ascii="Times New Roman" w:hAnsi="Times New Roman" w:cs="Times New Roman"/>
          <w:sz w:val="24"/>
        </w:rPr>
      </w:pPr>
      <w:r>
        <w:rPr>
          <w:rFonts w:ascii="Times New Roman" w:hAnsi="Times New Roman" w:cs="Times New Roman"/>
          <w:sz w:val="24"/>
        </w:rPr>
        <w:t>1</w:t>
      </w:r>
      <w:r w:rsidR="00462E94">
        <w:rPr>
          <w:rFonts w:ascii="Times New Roman" w:hAnsi="Times New Roman" w:cs="Times New Roman"/>
          <w:sz w:val="24"/>
        </w:rPr>
        <w:t>58</w:t>
      </w:r>
      <w:r w:rsidRPr="00580069">
        <w:rPr>
          <w:rFonts w:ascii="Times New Roman" w:hAnsi="Times New Roman" w:cs="Times New Roman"/>
          <w:sz w:val="24"/>
        </w:rPr>
        <w:t xml:space="preserve">. </w:t>
      </w:r>
      <w:r>
        <w:rPr>
          <w:rFonts w:ascii="Times New Roman" w:hAnsi="Times New Roman" w:cs="Times New Roman"/>
          <w:sz w:val="24"/>
        </w:rPr>
        <w:t>Perkančioji organizacija</w:t>
      </w:r>
      <w:r w:rsidRPr="00580069">
        <w:rPr>
          <w:rFonts w:ascii="Times New Roman" w:hAnsi="Times New Roman" w:cs="Times New Roman"/>
          <w:sz w:val="24"/>
        </w:rPr>
        <w:t xml:space="preserve">, Komisija, jos nariai ar ekspertai ir kiti asmenys, nepažeisdami įstatymų reikalavimų, ypač dėl sudarytų sutarčių skelbimo ir informacijos, susijusios su jos teikimu kandidatams ir dalyviams, negali tretiesiems asmenims atskleisti </w:t>
      </w:r>
      <w:r>
        <w:rPr>
          <w:rFonts w:ascii="Times New Roman" w:hAnsi="Times New Roman" w:cs="Times New Roman"/>
          <w:sz w:val="24"/>
        </w:rPr>
        <w:t>perkančiajai organizacijai</w:t>
      </w:r>
      <w:r w:rsidRPr="00580069">
        <w:rPr>
          <w:rFonts w:ascii="Times New Roman" w:hAnsi="Times New Roman" w:cs="Times New Roman"/>
          <w:sz w:val="24"/>
        </w:rPr>
        <w:t xml:space="preserve">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2C566E" w:rsidRPr="00C4499B" w:rsidRDefault="002C566E" w:rsidP="00EF5218">
      <w:pPr>
        <w:widowControl/>
        <w:jc w:val="both"/>
        <w:rPr>
          <w:rFonts w:ascii="Times New Roman" w:hAnsi="Times New Roman" w:cs="Times New Roman"/>
          <w:sz w:val="24"/>
        </w:rPr>
      </w:pPr>
    </w:p>
    <w:p w:rsidR="002C566E" w:rsidRPr="00C4499B" w:rsidRDefault="002C566E" w:rsidP="00EF5218">
      <w:pPr>
        <w:widowControl/>
        <w:ind w:firstLine="0"/>
        <w:jc w:val="center"/>
        <w:rPr>
          <w:rFonts w:ascii="Times New Roman" w:hAnsi="Times New Roman" w:cs="Times New Roman"/>
          <w:b/>
          <w:sz w:val="24"/>
        </w:rPr>
      </w:pPr>
      <w:r w:rsidRPr="00C4499B">
        <w:rPr>
          <w:rFonts w:ascii="Times New Roman" w:hAnsi="Times New Roman" w:cs="Times New Roman"/>
          <w:b/>
          <w:sz w:val="24"/>
        </w:rPr>
        <w:t>X</w:t>
      </w:r>
      <w:r>
        <w:rPr>
          <w:rFonts w:ascii="Times New Roman" w:hAnsi="Times New Roman" w:cs="Times New Roman"/>
          <w:b/>
          <w:sz w:val="24"/>
        </w:rPr>
        <w:t>IX</w:t>
      </w:r>
      <w:r w:rsidRPr="00C4499B">
        <w:rPr>
          <w:rFonts w:ascii="Times New Roman" w:hAnsi="Times New Roman" w:cs="Times New Roman"/>
          <w:b/>
          <w:sz w:val="24"/>
        </w:rPr>
        <w:t>. GINČŲ NAGRINĖJIMAS</w:t>
      </w:r>
    </w:p>
    <w:p w:rsidR="002C566E" w:rsidRPr="00C4499B" w:rsidRDefault="002C566E" w:rsidP="00EF5218">
      <w:pPr>
        <w:widowControl/>
        <w:tabs>
          <w:tab w:val="left" w:pos="643"/>
        </w:tabs>
        <w:jc w:val="both"/>
        <w:rPr>
          <w:rFonts w:ascii="Times New Roman" w:hAnsi="Times New Roman" w:cs="Times New Roman"/>
          <w:sz w:val="24"/>
        </w:rPr>
      </w:pPr>
    </w:p>
    <w:p w:rsidR="002C566E" w:rsidRDefault="002C566E" w:rsidP="00EF5218">
      <w:pPr>
        <w:widowControl/>
        <w:tabs>
          <w:tab w:val="left" w:pos="643"/>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5</w:t>
      </w:r>
      <w:r w:rsidR="00462E94">
        <w:rPr>
          <w:rFonts w:ascii="Times New Roman" w:hAnsi="Times New Roman" w:cs="Times New Roman"/>
          <w:sz w:val="24"/>
        </w:rPr>
        <w:t>9</w:t>
      </w:r>
      <w:r w:rsidRPr="00C4499B">
        <w:rPr>
          <w:rFonts w:ascii="Times New Roman" w:hAnsi="Times New Roman" w:cs="Times New Roman"/>
          <w:sz w:val="24"/>
        </w:rPr>
        <w:t>. Ginčų nagrinėjimas, žalos atlyginimas, pirkimo sutarties pripažinimas negaliojančia, alternatyvios sankcijos, Europos Bendrijos teisės pažeidimų nagrinėjimas atliekamas vadovaujantis Viešųjų pirkimų įstatymo V skyriaus nuostatomis.</w:t>
      </w:r>
    </w:p>
    <w:p w:rsidR="00054B56" w:rsidRDefault="00054B56" w:rsidP="00EF5218">
      <w:pPr>
        <w:widowControl/>
        <w:tabs>
          <w:tab w:val="left" w:pos="643"/>
        </w:tabs>
        <w:jc w:val="both"/>
        <w:rPr>
          <w:rFonts w:ascii="Times New Roman" w:hAnsi="Times New Roman" w:cs="Times New Roman"/>
          <w:sz w:val="24"/>
        </w:rPr>
      </w:pPr>
    </w:p>
    <w:p w:rsidR="00054B56" w:rsidRPr="0068441E" w:rsidRDefault="00054B56" w:rsidP="00EF5218">
      <w:pPr>
        <w:widowControl/>
        <w:tabs>
          <w:tab w:val="left" w:pos="643"/>
        </w:tabs>
        <w:jc w:val="both"/>
        <w:rPr>
          <w:rFonts w:ascii="Times New Roman" w:hAnsi="Times New Roman" w:cs="Times New Roman"/>
          <w:sz w:val="24"/>
        </w:rPr>
      </w:pPr>
      <w:r w:rsidRPr="0068441E">
        <w:rPr>
          <w:rFonts w:ascii="Times New Roman" w:hAnsi="Times New Roman" w:cs="Times New Roman"/>
          <w:sz w:val="24"/>
        </w:rPr>
        <w:t>Priedai:</w:t>
      </w:r>
    </w:p>
    <w:p w:rsidR="00054B56" w:rsidRPr="0068441E" w:rsidRDefault="00054B56" w:rsidP="00054B56">
      <w:pPr>
        <w:pStyle w:val="Sraopastraipa"/>
        <w:widowControl/>
        <w:numPr>
          <w:ilvl w:val="0"/>
          <w:numId w:val="5"/>
        </w:numPr>
        <w:tabs>
          <w:tab w:val="left" w:pos="643"/>
        </w:tabs>
        <w:jc w:val="both"/>
        <w:rPr>
          <w:rFonts w:ascii="Times New Roman" w:hAnsi="Times New Roman" w:cs="Times New Roman"/>
          <w:sz w:val="24"/>
        </w:rPr>
      </w:pPr>
      <w:r w:rsidRPr="0068441E">
        <w:rPr>
          <w:rFonts w:ascii="Times New Roman" w:hAnsi="Times New Roman" w:cs="Times New Roman"/>
          <w:sz w:val="24"/>
        </w:rPr>
        <w:t>Tiekėjų apklausos pažymos forma.</w:t>
      </w:r>
    </w:p>
    <w:p w:rsidR="00054B56" w:rsidRPr="0068441E" w:rsidRDefault="00054B56" w:rsidP="00054B56">
      <w:pPr>
        <w:pStyle w:val="Sraopastraipa"/>
        <w:widowControl/>
        <w:numPr>
          <w:ilvl w:val="0"/>
          <w:numId w:val="5"/>
        </w:numPr>
        <w:tabs>
          <w:tab w:val="left" w:pos="643"/>
        </w:tabs>
        <w:jc w:val="both"/>
        <w:rPr>
          <w:rFonts w:ascii="Times New Roman" w:hAnsi="Times New Roman" w:cs="Times New Roman"/>
          <w:sz w:val="24"/>
        </w:rPr>
      </w:pPr>
      <w:r w:rsidRPr="0068441E">
        <w:rPr>
          <w:rFonts w:ascii="Times New Roman" w:hAnsi="Times New Roman" w:cs="Times New Roman"/>
          <w:sz w:val="24"/>
        </w:rPr>
        <w:t>Supaprastintų pirkimų žurnalo forma.</w:t>
      </w:r>
    </w:p>
    <w:p w:rsidR="002C566E" w:rsidRDefault="002C566E" w:rsidP="00EF5218">
      <w:pPr>
        <w:widowControl/>
        <w:ind w:firstLine="0"/>
        <w:jc w:val="center"/>
        <w:rPr>
          <w:rFonts w:ascii="Times New Roman" w:hAnsi="Times New Roman" w:cs="Times New Roman"/>
          <w:sz w:val="24"/>
        </w:rPr>
      </w:pPr>
      <w:r w:rsidRPr="00C4499B">
        <w:rPr>
          <w:rFonts w:ascii="Times New Roman" w:hAnsi="Times New Roman" w:cs="Times New Roman"/>
          <w:sz w:val="24"/>
        </w:rPr>
        <w:t>______________</w:t>
      </w:r>
    </w:p>
    <w:p w:rsidR="00054B56" w:rsidRDefault="00054B56" w:rsidP="00EF5218">
      <w:pPr>
        <w:widowControl/>
        <w:ind w:firstLine="0"/>
        <w:jc w:val="center"/>
        <w:rPr>
          <w:rFonts w:ascii="Times New Roman" w:hAnsi="Times New Roman" w:cs="Times New Roman"/>
          <w:sz w:val="24"/>
        </w:rPr>
      </w:pPr>
    </w:p>
    <w:p w:rsidR="00054B56" w:rsidRDefault="00054B56" w:rsidP="00EF5218">
      <w:pPr>
        <w:widowControl/>
        <w:ind w:firstLine="0"/>
        <w:jc w:val="center"/>
        <w:rPr>
          <w:rFonts w:ascii="Times New Roman" w:hAnsi="Times New Roman" w:cs="Times New Roman"/>
          <w:sz w:val="24"/>
        </w:rPr>
      </w:pPr>
    </w:p>
    <w:p w:rsidR="00054B56" w:rsidRDefault="00054B56" w:rsidP="00EF5218">
      <w:pPr>
        <w:widowControl/>
        <w:ind w:firstLine="0"/>
        <w:jc w:val="center"/>
        <w:rPr>
          <w:rFonts w:ascii="Times New Roman" w:hAnsi="Times New Roman" w:cs="Times New Roman"/>
          <w:sz w:val="24"/>
        </w:rPr>
      </w:pPr>
    </w:p>
    <w:p w:rsidR="00054B56" w:rsidRDefault="00054B56" w:rsidP="00EF5218">
      <w:pPr>
        <w:widowControl/>
        <w:ind w:firstLine="0"/>
        <w:jc w:val="center"/>
        <w:rPr>
          <w:rFonts w:ascii="Times New Roman" w:hAnsi="Times New Roman" w:cs="Times New Roman"/>
          <w:sz w:val="24"/>
        </w:rPr>
      </w:pPr>
    </w:p>
    <w:p w:rsidR="00054B56" w:rsidRDefault="00054B56" w:rsidP="00EF5218">
      <w:pPr>
        <w:widowControl/>
        <w:ind w:firstLine="0"/>
        <w:jc w:val="center"/>
        <w:rPr>
          <w:rFonts w:ascii="Times New Roman" w:hAnsi="Times New Roman" w:cs="Times New Roman"/>
          <w:sz w:val="24"/>
        </w:rPr>
      </w:pPr>
    </w:p>
    <w:p w:rsidR="0068441E" w:rsidRDefault="0068441E" w:rsidP="000A38F8">
      <w:pPr>
        <w:shd w:val="clear" w:color="auto" w:fill="FFFFFF"/>
        <w:ind w:firstLine="5812"/>
        <w:rPr>
          <w:rFonts w:ascii="Times New Roman" w:hAnsi="Times New Roman"/>
          <w:spacing w:val="-1"/>
          <w:sz w:val="24"/>
        </w:rPr>
      </w:pPr>
    </w:p>
    <w:p w:rsidR="000A38F8" w:rsidRDefault="00242720" w:rsidP="000A38F8">
      <w:pPr>
        <w:shd w:val="clear" w:color="auto" w:fill="FFFFFF"/>
        <w:ind w:firstLine="5812"/>
        <w:rPr>
          <w:rFonts w:ascii="Times New Roman" w:hAnsi="Times New Roman"/>
          <w:spacing w:val="-1"/>
          <w:sz w:val="24"/>
        </w:rPr>
      </w:pPr>
      <w:r>
        <w:rPr>
          <w:rFonts w:ascii="Times New Roman" w:hAnsi="Times New Roman"/>
          <w:spacing w:val="-1"/>
          <w:sz w:val="24"/>
        </w:rPr>
        <w:t>V</w:t>
      </w:r>
      <w:r w:rsidR="00070E72">
        <w:rPr>
          <w:rFonts w:ascii="Times New Roman" w:hAnsi="Times New Roman"/>
          <w:spacing w:val="-1"/>
          <w:sz w:val="24"/>
        </w:rPr>
        <w:t>alstybinio socialinio draudimo fondo</w:t>
      </w:r>
    </w:p>
    <w:p w:rsidR="000A38F8" w:rsidRDefault="00070E72" w:rsidP="000A38F8">
      <w:pPr>
        <w:shd w:val="clear" w:color="auto" w:fill="FFFFFF"/>
        <w:ind w:firstLine="5812"/>
        <w:rPr>
          <w:rFonts w:ascii="Times New Roman" w:hAnsi="Times New Roman"/>
          <w:spacing w:val="-1"/>
          <w:sz w:val="24"/>
        </w:rPr>
      </w:pPr>
      <w:r>
        <w:rPr>
          <w:rFonts w:ascii="Times New Roman" w:hAnsi="Times New Roman"/>
          <w:spacing w:val="-1"/>
          <w:sz w:val="24"/>
        </w:rPr>
        <w:t>valdybos Utenos skyriaus</w:t>
      </w:r>
      <w:r w:rsidR="000A38F8">
        <w:rPr>
          <w:rFonts w:ascii="Times New Roman" w:hAnsi="Times New Roman"/>
          <w:spacing w:val="-1"/>
          <w:sz w:val="24"/>
        </w:rPr>
        <w:t xml:space="preserve"> S</w:t>
      </w:r>
      <w:r>
        <w:rPr>
          <w:rFonts w:ascii="Times New Roman" w:hAnsi="Times New Roman"/>
          <w:spacing w:val="-1"/>
          <w:sz w:val="24"/>
        </w:rPr>
        <w:t xml:space="preserve">upaprastintų </w:t>
      </w:r>
    </w:p>
    <w:p w:rsidR="002C566E" w:rsidRDefault="00070E72" w:rsidP="000A38F8">
      <w:pPr>
        <w:shd w:val="clear" w:color="auto" w:fill="FFFFFF"/>
        <w:ind w:firstLine="5812"/>
      </w:pPr>
      <w:r>
        <w:rPr>
          <w:rFonts w:ascii="Times New Roman" w:hAnsi="Times New Roman"/>
          <w:spacing w:val="-1"/>
          <w:sz w:val="24"/>
        </w:rPr>
        <w:t>viešųjų</w:t>
      </w:r>
      <w:r>
        <w:t xml:space="preserve"> </w:t>
      </w:r>
      <w:r>
        <w:rPr>
          <w:rFonts w:ascii="Times New Roman" w:hAnsi="Times New Roman"/>
          <w:spacing w:val="-1"/>
          <w:sz w:val="24"/>
        </w:rPr>
        <w:t>pirkimų taisyklių</w:t>
      </w:r>
    </w:p>
    <w:p w:rsidR="00070E72" w:rsidRDefault="000A38F8" w:rsidP="000A38F8">
      <w:pPr>
        <w:shd w:val="clear" w:color="auto" w:fill="FFFFFF"/>
        <w:tabs>
          <w:tab w:val="left" w:pos="1515"/>
          <w:tab w:val="right" w:pos="9639"/>
        </w:tabs>
        <w:ind w:firstLine="5812"/>
        <w:rPr>
          <w:rFonts w:ascii="Times New Roman" w:hAnsi="Times New Roman"/>
          <w:spacing w:val="-1"/>
          <w:sz w:val="24"/>
        </w:rPr>
      </w:pPr>
      <w:r>
        <w:rPr>
          <w:rFonts w:ascii="Times New Roman" w:hAnsi="Times New Roman"/>
          <w:b/>
          <w:spacing w:val="-1"/>
          <w:sz w:val="24"/>
        </w:rPr>
        <w:t xml:space="preserve"> </w:t>
      </w:r>
      <w:r w:rsidR="00070E72">
        <w:rPr>
          <w:rFonts w:ascii="Times New Roman" w:hAnsi="Times New Roman"/>
          <w:spacing w:val="-1"/>
          <w:sz w:val="24"/>
        </w:rPr>
        <w:t>1 priedas</w:t>
      </w:r>
    </w:p>
    <w:p w:rsidR="00181BA4" w:rsidRDefault="00181BA4" w:rsidP="000A38F8">
      <w:pPr>
        <w:shd w:val="clear" w:color="auto" w:fill="FFFFFF"/>
        <w:tabs>
          <w:tab w:val="left" w:pos="1515"/>
          <w:tab w:val="right" w:pos="9639"/>
        </w:tabs>
        <w:ind w:firstLine="5812"/>
        <w:rPr>
          <w:rFonts w:ascii="Times New Roman" w:hAnsi="Times New Roman"/>
          <w:spacing w:val="-4"/>
          <w:sz w:val="24"/>
        </w:rPr>
      </w:pPr>
    </w:p>
    <w:p w:rsidR="00466E80" w:rsidRDefault="00070E72" w:rsidP="00070E72">
      <w:pPr>
        <w:shd w:val="clear" w:color="auto" w:fill="FFFFFF"/>
        <w:tabs>
          <w:tab w:val="left" w:pos="1530"/>
          <w:tab w:val="center" w:pos="5179"/>
        </w:tabs>
        <w:rPr>
          <w:rFonts w:ascii="Times New Roman" w:hAnsi="Times New Roman"/>
          <w:b/>
          <w:spacing w:val="-1"/>
          <w:sz w:val="24"/>
        </w:rPr>
      </w:pPr>
      <w:r>
        <w:rPr>
          <w:rFonts w:ascii="Times New Roman" w:hAnsi="Times New Roman"/>
          <w:b/>
          <w:spacing w:val="-1"/>
          <w:sz w:val="24"/>
        </w:rPr>
        <w:tab/>
      </w:r>
      <w:r w:rsidR="00466E80">
        <w:rPr>
          <w:rFonts w:ascii="Times New Roman" w:hAnsi="Times New Roman"/>
          <w:b/>
          <w:spacing w:val="-1"/>
          <w:sz w:val="24"/>
        </w:rPr>
        <w:t xml:space="preserve">                                                                                </w:t>
      </w:r>
    </w:p>
    <w:p w:rsidR="00181BA4" w:rsidRDefault="00181BA4" w:rsidP="003527FF">
      <w:pPr>
        <w:shd w:val="clear" w:color="auto" w:fill="FFFFFF"/>
        <w:jc w:val="center"/>
        <w:rPr>
          <w:rFonts w:ascii="Times New Roman" w:hAnsi="Times New Roman"/>
          <w:b/>
          <w:spacing w:val="-1"/>
          <w:sz w:val="24"/>
        </w:rPr>
      </w:pPr>
      <w:r>
        <w:rPr>
          <w:rFonts w:ascii="Times New Roman" w:hAnsi="Times New Roman"/>
          <w:b/>
          <w:spacing w:val="-1"/>
          <w:sz w:val="24"/>
        </w:rPr>
        <w:t xml:space="preserve">                                           TVIRTINU:</w:t>
      </w:r>
      <w:r w:rsidR="00466E80">
        <w:rPr>
          <w:rFonts w:ascii="Times New Roman" w:hAnsi="Times New Roman"/>
          <w:b/>
          <w:spacing w:val="-1"/>
          <w:sz w:val="24"/>
        </w:rPr>
        <w:t xml:space="preserve"> </w:t>
      </w:r>
    </w:p>
    <w:p w:rsidR="00181BA4" w:rsidRDefault="00181BA4" w:rsidP="003527FF">
      <w:pPr>
        <w:shd w:val="clear" w:color="auto" w:fill="FFFFFF"/>
        <w:jc w:val="center"/>
        <w:rPr>
          <w:rFonts w:ascii="Times New Roman" w:hAnsi="Times New Roman"/>
          <w:b/>
          <w:spacing w:val="-1"/>
          <w:sz w:val="24"/>
        </w:rPr>
      </w:pPr>
    </w:p>
    <w:p w:rsidR="00466E80" w:rsidRDefault="00466E80" w:rsidP="003527FF">
      <w:pPr>
        <w:shd w:val="clear" w:color="auto" w:fill="FFFFFF"/>
        <w:jc w:val="center"/>
        <w:rPr>
          <w:rFonts w:ascii="Times New Roman" w:hAnsi="Times New Roman"/>
          <w:b/>
          <w:spacing w:val="-1"/>
          <w:sz w:val="24"/>
        </w:rPr>
      </w:pPr>
      <w:r>
        <w:rPr>
          <w:rFonts w:ascii="Times New Roman" w:hAnsi="Times New Roman"/>
          <w:b/>
          <w:spacing w:val="-1"/>
          <w:sz w:val="24"/>
        </w:rPr>
        <w:t xml:space="preserve">                                                                </w:t>
      </w:r>
    </w:p>
    <w:p w:rsidR="00466E80" w:rsidRDefault="00466E80" w:rsidP="003527FF">
      <w:pPr>
        <w:shd w:val="clear" w:color="auto" w:fill="FFFFFF"/>
        <w:jc w:val="center"/>
        <w:rPr>
          <w:rFonts w:ascii="Times New Roman" w:hAnsi="Times New Roman"/>
          <w:b/>
          <w:spacing w:val="-1"/>
          <w:sz w:val="24"/>
        </w:rPr>
      </w:pPr>
    </w:p>
    <w:p w:rsidR="003527FF" w:rsidRDefault="003527FF" w:rsidP="003527FF">
      <w:pPr>
        <w:shd w:val="clear" w:color="auto" w:fill="FFFFFF"/>
        <w:jc w:val="center"/>
        <w:rPr>
          <w:rFonts w:ascii="Times New Roman" w:hAnsi="Times New Roman"/>
          <w:b/>
          <w:spacing w:val="2"/>
          <w:sz w:val="24"/>
        </w:rPr>
      </w:pPr>
      <w:r>
        <w:rPr>
          <w:rFonts w:ascii="Times New Roman" w:hAnsi="Times New Roman"/>
          <w:b/>
          <w:spacing w:val="-1"/>
          <w:sz w:val="24"/>
        </w:rPr>
        <w:t xml:space="preserve">TIEKĖJŲ APKLAUSOS </w:t>
      </w:r>
      <w:r>
        <w:rPr>
          <w:rFonts w:ascii="Times New Roman" w:hAnsi="Times New Roman"/>
          <w:b/>
          <w:spacing w:val="2"/>
          <w:sz w:val="24"/>
        </w:rPr>
        <w:t>PAŽYMA</w:t>
      </w:r>
    </w:p>
    <w:p w:rsidR="003527FF" w:rsidRDefault="003527FF" w:rsidP="003527FF">
      <w:pPr>
        <w:shd w:val="clear" w:color="auto" w:fill="FFFFFF"/>
        <w:jc w:val="center"/>
        <w:rPr>
          <w:rFonts w:ascii="Times New Roman" w:hAnsi="Times New Roman"/>
          <w:b/>
          <w:spacing w:val="2"/>
          <w:sz w:val="24"/>
        </w:rPr>
      </w:pPr>
    </w:p>
    <w:p w:rsidR="003527FF" w:rsidRDefault="003527FF" w:rsidP="003527FF">
      <w:pPr>
        <w:shd w:val="clear" w:color="auto" w:fill="FFFFFF"/>
        <w:jc w:val="center"/>
        <w:rPr>
          <w:rFonts w:ascii="Times New Roman" w:hAnsi="Times New Roman"/>
          <w:b/>
          <w:spacing w:val="2"/>
          <w:sz w:val="24"/>
        </w:rPr>
      </w:pPr>
      <w:r>
        <w:rPr>
          <w:rFonts w:ascii="Times New Roman" w:hAnsi="Times New Roman"/>
          <w:b/>
          <w:spacing w:val="2"/>
          <w:sz w:val="24"/>
        </w:rPr>
        <w:t xml:space="preserve">201_ m. __________ ___ d. </w:t>
      </w:r>
    </w:p>
    <w:p w:rsidR="00466E80" w:rsidRDefault="00466E80" w:rsidP="003527FF">
      <w:pPr>
        <w:shd w:val="clear" w:color="auto" w:fill="FFFFFF"/>
        <w:jc w:val="center"/>
        <w:rPr>
          <w:rFonts w:ascii="Times New Roman" w:hAnsi="Times New Roman"/>
          <w:b/>
          <w:spacing w:val="2"/>
          <w:sz w:val="24"/>
        </w:rPr>
      </w:pPr>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4435"/>
        <w:gridCol w:w="5128"/>
      </w:tblGrid>
      <w:tr w:rsidR="00466E80" w:rsidRPr="00466E80" w:rsidTr="00EB581A">
        <w:trPr>
          <w:cantSplit/>
          <w:trHeight w:val="547"/>
        </w:trPr>
        <w:tc>
          <w:tcPr>
            <w:tcW w:w="2319" w:type="pct"/>
            <w:tcBorders>
              <w:top w:val="single" w:sz="4" w:space="0" w:color="auto"/>
              <w:left w:val="single" w:sz="4" w:space="0" w:color="auto"/>
              <w:bottom w:val="single" w:sz="4" w:space="0" w:color="auto"/>
              <w:right w:val="single" w:sz="4" w:space="0" w:color="auto"/>
            </w:tcBorders>
            <w:shd w:val="clear" w:color="auto" w:fill="FFFFFF"/>
            <w:hideMark/>
          </w:tcPr>
          <w:p w:rsidR="00466E80" w:rsidRDefault="00466E80" w:rsidP="008E6542">
            <w:pPr>
              <w:shd w:val="clear" w:color="auto" w:fill="FFFFFF"/>
              <w:tabs>
                <w:tab w:val="left" w:pos="7048"/>
                <w:tab w:val="right" w:leader="dot" w:pos="9500"/>
              </w:tabs>
              <w:ind w:firstLine="0"/>
              <w:rPr>
                <w:rFonts w:ascii="Times New Roman" w:hAnsi="Times New Roman"/>
                <w:b/>
                <w:sz w:val="24"/>
                <w:lang w:eastAsia="en-US"/>
              </w:rPr>
            </w:pPr>
            <w:r>
              <w:rPr>
                <w:rFonts w:ascii="Times New Roman" w:hAnsi="Times New Roman"/>
                <w:b/>
                <w:sz w:val="24"/>
              </w:rPr>
              <w:t>Paraiškos data ir Nr.</w:t>
            </w:r>
            <w:r w:rsidR="00EB581A">
              <w:rPr>
                <w:rFonts w:ascii="Times New Roman" w:hAnsi="Times New Roman"/>
                <w:b/>
                <w:sz w:val="24"/>
              </w:rPr>
              <w:t xml:space="preserve"> </w:t>
            </w:r>
          </w:p>
        </w:tc>
        <w:tc>
          <w:tcPr>
            <w:tcW w:w="2681" w:type="pct"/>
            <w:tcBorders>
              <w:top w:val="single" w:sz="4" w:space="0" w:color="auto"/>
              <w:left w:val="single" w:sz="4" w:space="0" w:color="auto"/>
              <w:bottom w:val="single" w:sz="4" w:space="0" w:color="auto"/>
              <w:right w:val="single" w:sz="4" w:space="0" w:color="auto"/>
            </w:tcBorders>
            <w:shd w:val="clear" w:color="auto" w:fill="FFFFFF"/>
          </w:tcPr>
          <w:p w:rsidR="00466E80" w:rsidRPr="00466E80" w:rsidRDefault="00466E80" w:rsidP="008E6542">
            <w:pPr>
              <w:shd w:val="clear" w:color="auto" w:fill="FFFFFF"/>
              <w:tabs>
                <w:tab w:val="right" w:leader="dot" w:pos="4596"/>
              </w:tabs>
              <w:ind w:left="1116" w:hanging="1015"/>
              <w:rPr>
                <w:rFonts w:ascii="Times New Roman" w:hAnsi="Times New Roman"/>
                <w:b/>
                <w:sz w:val="24"/>
                <w:lang w:eastAsia="en-US"/>
              </w:rPr>
            </w:pPr>
            <w:r w:rsidRPr="00466E80">
              <w:rPr>
                <w:rFonts w:ascii="Times New Roman" w:hAnsi="Times New Roman"/>
                <w:b/>
                <w:sz w:val="24"/>
                <w:lang w:eastAsia="en-US"/>
              </w:rPr>
              <w:t>BVPŽ kodas:</w:t>
            </w:r>
          </w:p>
        </w:tc>
      </w:tr>
    </w:tbl>
    <w:p w:rsidR="003527FF" w:rsidRDefault="003527FF" w:rsidP="003527FF">
      <w:pPr>
        <w:rPr>
          <w:rFonts w:ascii="Times New Roman" w:hAnsi="Times New Roman"/>
          <w:sz w:val="24"/>
          <w:lang w:val="en-US"/>
        </w:rPr>
      </w:pPr>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2308"/>
        <w:gridCol w:w="1297"/>
        <w:gridCol w:w="1538"/>
        <w:gridCol w:w="4420"/>
      </w:tblGrid>
      <w:tr w:rsidR="003527FF" w:rsidTr="00466E80">
        <w:trPr>
          <w:trHeight w:val="562"/>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3527FF" w:rsidRDefault="003527FF">
            <w:pPr>
              <w:shd w:val="clear" w:color="auto" w:fill="FFFFFF"/>
              <w:tabs>
                <w:tab w:val="right" w:leader="dot" w:pos="14135"/>
              </w:tabs>
              <w:rPr>
                <w:rFonts w:ascii="Times New Roman" w:hAnsi="Times New Roman"/>
                <w:b/>
                <w:sz w:val="24"/>
                <w:lang w:eastAsia="en-US"/>
              </w:rPr>
            </w:pPr>
            <w:r>
              <w:rPr>
                <w:rFonts w:ascii="Times New Roman" w:hAnsi="Times New Roman"/>
                <w:b/>
                <w:spacing w:val="2"/>
                <w:sz w:val="24"/>
              </w:rPr>
              <w:t>Pirkimo objekto</w:t>
            </w:r>
            <w:r>
              <w:rPr>
                <w:rFonts w:ascii="Times New Roman" w:hAnsi="Times New Roman"/>
                <w:b/>
                <w:sz w:val="24"/>
              </w:rPr>
              <w:t xml:space="preserve"> pavadinimas ir trumpas aprašymas:</w:t>
            </w:r>
          </w:p>
          <w:p w:rsidR="003527FF" w:rsidRDefault="003527FF">
            <w:pPr>
              <w:shd w:val="clear" w:color="auto" w:fill="FFFFFF"/>
              <w:tabs>
                <w:tab w:val="right" w:leader="dot" w:pos="14135"/>
              </w:tabs>
              <w:rPr>
                <w:rFonts w:ascii="Times New Roman" w:hAnsi="Times New Roman"/>
                <w:b/>
                <w:sz w:val="24"/>
              </w:rPr>
            </w:pPr>
          </w:p>
          <w:p w:rsidR="003527FF" w:rsidRDefault="003527FF">
            <w:pPr>
              <w:shd w:val="clear" w:color="auto" w:fill="FFFFFF"/>
              <w:tabs>
                <w:tab w:val="right" w:leader="dot" w:pos="14135"/>
              </w:tabs>
              <w:rPr>
                <w:rFonts w:ascii="Times New Roman" w:hAnsi="Times New Roman"/>
                <w:sz w:val="24"/>
              </w:rPr>
            </w:pPr>
          </w:p>
          <w:p w:rsidR="003527FF" w:rsidRDefault="003527FF">
            <w:pPr>
              <w:shd w:val="clear" w:color="auto" w:fill="FFFFFF"/>
              <w:tabs>
                <w:tab w:val="right" w:leader="dot" w:pos="14135"/>
              </w:tabs>
              <w:rPr>
                <w:rFonts w:ascii="Times New Roman" w:hAnsi="Times New Roman"/>
                <w:sz w:val="24"/>
                <w:lang w:eastAsia="en-US"/>
              </w:rPr>
            </w:pPr>
          </w:p>
        </w:tc>
      </w:tr>
      <w:tr w:rsidR="003527FF" w:rsidTr="00EB581A">
        <w:trPr>
          <w:trHeight w:val="217"/>
        </w:trPr>
        <w:tc>
          <w:tcPr>
            <w:tcW w:w="1207" w:type="pct"/>
            <w:tcBorders>
              <w:top w:val="single" w:sz="4" w:space="0" w:color="auto"/>
              <w:left w:val="single" w:sz="4" w:space="0" w:color="auto"/>
              <w:bottom w:val="single" w:sz="4" w:space="0" w:color="auto"/>
              <w:right w:val="single" w:sz="4" w:space="0" w:color="auto"/>
            </w:tcBorders>
            <w:shd w:val="clear" w:color="auto" w:fill="FFFFFF"/>
            <w:hideMark/>
          </w:tcPr>
          <w:p w:rsidR="003527FF" w:rsidRDefault="003527FF" w:rsidP="00232FC0">
            <w:pPr>
              <w:shd w:val="clear" w:color="auto" w:fill="FFFFFF"/>
              <w:ind w:firstLine="0"/>
              <w:rPr>
                <w:rFonts w:ascii="Times New Roman" w:hAnsi="Times New Roman"/>
                <w:sz w:val="24"/>
              </w:rPr>
            </w:pPr>
            <w:r>
              <w:rPr>
                <w:rFonts w:ascii="Times New Roman" w:hAnsi="Times New Roman"/>
                <w:sz w:val="24"/>
              </w:rPr>
              <w:t>Apklausos būdai:</w:t>
            </w:r>
          </w:p>
          <w:p w:rsidR="00EB581A" w:rsidRDefault="00EB581A" w:rsidP="00232FC0">
            <w:pPr>
              <w:shd w:val="clear" w:color="auto" w:fill="FFFFFF"/>
              <w:ind w:firstLine="0"/>
              <w:rPr>
                <w:rFonts w:ascii="Times New Roman" w:hAnsi="Times New Roman"/>
                <w:sz w:val="24"/>
                <w:lang w:eastAsia="en-US"/>
              </w:rPr>
            </w:pPr>
            <w:r>
              <w:rPr>
                <w:rFonts w:ascii="Times New Roman" w:hAnsi="Times New Roman"/>
                <w:sz w:val="24"/>
              </w:rPr>
              <w:t>(reikiamą pabraukti)</w:t>
            </w:r>
          </w:p>
        </w:tc>
        <w:tc>
          <w:tcPr>
            <w:tcW w:w="3793" w:type="pct"/>
            <w:gridSpan w:val="3"/>
            <w:tcBorders>
              <w:top w:val="single" w:sz="4" w:space="0" w:color="auto"/>
              <w:left w:val="single" w:sz="4" w:space="0" w:color="auto"/>
              <w:bottom w:val="single" w:sz="4" w:space="0" w:color="auto"/>
              <w:right w:val="single" w:sz="4" w:space="0" w:color="auto"/>
            </w:tcBorders>
            <w:shd w:val="clear" w:color="auto" w:fill="FFFFFF"/>
            <w:hideMark/>
          </w:tcPr>
          <w:p w:rsidR="003527FF" w:rsidRDefault="003527FF" w:rsidP="00EB581A">
            <w:pPr>
              <w:shd w:val="clear" w:color="auto" w:fill="FFFFFF"/>
              <w:rPr>
                <w:rFonts w:ascii="Times New Roman" w:hAnsi="Times New Roman"/>
                <w:sz w:val="24"/>
                <w:lang w:eastAsia="en-US"/>
              </w:rPr>
            </w:pPr>
            <w:r>
              <w:rPr>
                <w:rFonts w:ascii="Times New Roman" w:hAnsi="Times New Roman"/>
                <w:sz w:val="24"/>
              </w:rPr>
              <w:t xml:space="preserve">                             Raštu ⁯                         Žodžiu ⁯</w:t>
            </w:r>
          </w:p>
        </w:tc>
      </w:tr>
      <w:tr w:rsidR="003527FF" w:rsidTr="00466E80">
        <w:trPr>
          <w:trHeight w:val="223"/>
        </w:trPr>
        <w:tc>
          <w:tcPr>
            <w:tcW w:w="1885"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527FF" w:rsidRDefault="003527FF" w:rsidP="00054B56">
            <w:pPr>
              <w:shd w:val="clear" w:color="auto" w:fill="FFFFFF"/>
              <w:ind w:firstLine="0"/>
              <w:rPr>
                <w:rFonts w:ascii="Times New Roman" w:hAnsi="Times New Roman"/>
                <w:sz w:val="24"/>
                <w:lang w:eastAsia="en-US"/>
              </w:rPr>
            </w:pPr>
            <w:r>
              <w:rPr>
                <w:rFonts w:ascii="Times New Roman" w:hAnsi="Times New Roman"/>
                <w:sz w:val="24"/>
              </w:rPr>
              <w:t>Apklausos būdo pagrindas</w:t>
            </w:r>
          </w:p>
          <w:p w:rsidR="003527FF" w:rsidRDefault="003527FF" w:rsidP="00054B56">
            <w:pPr>
              <w:shd w:val="clear" w:color="auto" w:fill="FFFFFF"/>
              <w:ind w:firstLine="0"/>
              <w:rPr>
                <w:rFonts w:ascii="Times New Roman" w:hAnsi="Times New Roman"/>
                <w:sz w:val="24"/>
                <w:lang w:eastAsia="en-US"/>
              </w:rPr>
            </w:pPr>
            <w:r>
              <w:rPr>
                <w:rFonts w:ascii="Times New Roman" w:hAnsi="Times New Roman"/>
                <w:sz w:val="24"/>
              </w:rPr>
              <w:t>(</w:t>
            </w:r>
            <w:r w:rsidR="00EB581A">
              <w:rPr>
                <w:rFonts w:ascii="Times New Roman" w:hAnsi="Times New Roman"/>
                <w:sz w:val="24"/>
              </w:rPr>
              <w:t>SVP Taisyklių punktas</w:t>
            </w:r>
            <w:r>
              <w:rPr>
                <w:rFonts w:ascii="Times New Roman" w:hAnsi="Times New Roman"/>
                <w:sz w:val="24"/>
              </w:rPr>
              <w:t>)</w:t>
            </w:r>
          </w:p>
        </w:tc>
        <w:tc>
          <w:tcPr>
            <w:tcW w:w="3115" w:type="pct"/>
            <w:gridSpan w:val="2"/>
            <w:tcBorders>
              <w:top w:val="single" w:sz="4" w:space="0" w:color="auto"/>
              <w:left w:val="single" w:sz="4" w:space="0" w:color="auto"/>
              <w:bottom w:val="single" w:sz="4" w:space="0" w:color="auto"/>
              <w:right w:val="single" w:sz="4" w:space="0" w:color="auto"/>
            </w:tcBorders>
            <w:shd w:val="clear" w:color="auto" w:fill="FFFFFF"/>
          </w:tcPr>
          <w:p w:rsidR="003527FF" w:rsidRDefault="003527FF">
            <w:pPr>
              <w:rPr>
                <w:rFonts w:ascii="Times New Roman" w:hAnsi="Times New Roman"/>
                <w:sz w:val="24"/>
                <w:lang w:eastAsia="en-US"/>
              </w:rPr>
            </w:pPr>
          </w:p>
          <w:p w:rsidR="003527FF" w:rsidRDefault="003527FF">
            <w:pPr>
              <w:shd w:val="clear" w:color="auto" w:fill="FFFFFF"/>
              <w:rPr>
                <w:rFonts w:ascii="Times New Roman" w:hAnsi="Times New Roman"/>
                <w:sz w:val="24"/>
                <w:lang w:eastAsia="en-US"/>
              </w:rPr>
            </w:pPr>
          </w:p>
        </w:tc>
      </w:tr>
      <w:tr w:rsidR="003527FF" w:rsidTr="00EB581A">
        <w:trPr>
          <w:cantSplit/>
        </w:trPr>
        <w:tc>
          <w:tcPr>
            <w:tcW w:w="2689" w:type="pct"/>
            <w:gridSpan w:val="3"/>
            <w:tcBorders>
              <w:top w:val="single" w:sz="4" w:space="0" w:color="auto"/>
              <w:left w:val="single" w:sz="4" w:space="0" w:color="auto"/>
              <w:bottom w:val="single" w:sz="4" w:space="0" w:color="auto"/>
              <w:right w:val="single" w:sz="4" w:space="0" w:color="auto"/>
            </w:tcBorders>
            <w:shd w:val="clear" w:color="auto" w:fill="FFFFFF"/>
            <w:hideMark/>
          </w:tcPr>
          <w:p w:rsidR="003527FF" w:rsidRDefault="003527FF" w:rsidP="00EB581A">
            <w:pPr>
              <w:shd w:val="clear" w:color="auto" w:fill="FFFFFF"/>
              <w:ind w:firstLine="0"/>
              <w:rPr>
                <w:rFonts w:ascii="Times New Roman" w:hAnsi="Times New Roman"/>
                <w:sz w:val="24"/>
                <w:lang w:eastAsia="en-US"/>
              </w:rPr>
            </w:pPr>
            <w:r>
              <w:rPr>
                <w:rFonts w:ascii="Times New Roman" w:hAnsi="Times New Roman"/>
                <w:sz w:val="24"/>
              </w:rPr>
              <w:t>Jei bus apklausiama mažiau negu 3 tiekėjai, to priežastys (</w:t>
            </w:r>
            <w:r w:rsidR="00EB581A">
              <w:rPr>
                <w:rFonts w:ascii="Times New Roman" w:hAnsi="Times New Roman"/>
                <w:sz w:val="24"/>
              </w:rPr>
              <w:t xml:space="preserve">SVP </w:t>
            </w:r>
            <w:r>
              <w:rPr>
                <w:rFonts w:ascii="Times New Roman" w:hAnsi="Times New Roman"/>
                <w:sz w:val="24"/>
              </w:rPr>
              <w:t>Taisyklių punkta</w:t>
            </w:r>
            <w:r w:rsidR="00EB581A">
              <w:rPr>
                <w:rFonts w:ascii="Times New Roman" w:hAnsi="Times New Roman"/>
                <w:sz w:val="24"/>
              </w:rPr>
              <w:t>s</w:t>
            </w:r>
            <w:r>
              <w:rPr>
                <w:rFonts w:ascii="Times New Roman" w:hAnsi="Times New Roman"/>
                <w:sz w:val="24"/>
              </w:rPr>
              <w:t xml:space="preserve">) </w:t>
            </w:r>
          </w:p>
        </w:tc>
        <w:tc>
          <w:tcPr>
            <w:tcW w:w="2311" w:type="pct"/>
            <w:tcBorders>
              <w:top w:val="single" w:sz="4" w:space="0" w:color="auto"/>
              <w:left w:val="single" w:sz="4" w:space="0" w:color="auto"/>
              <w:bottom w:val="single" w:sz="4" w:space="0" w:color="auto"/>
              <w:right w:val="single" w:sz="4" w:space="0" w:color="auto"/>
            </w:tcBorders>
            <w:shd w:val="clear" w:color="auto" w:fill="FFFFFF"/>
          </w:tcPr>
          <w:p w:rsidR="003527FF" w:rsidRDefault="003527FF">
            <w:pPr>
              <w:shd w:val="clear" w:color="auto" w:fill="FFFFFF"/>
              <w:rPr>
                <w:rFonts w:ascii="Times New Roman" w:hAnsi="Times New Roman"/>
                <w:sz w:val="24"/>
                <w:lang w:eastAsia="en-US"/>
              </w:rPr>
            </w:pPr>
          </w:p>
        </w:tc>
      </w:tr>
    </w:tbl>
    <w:p w:rsidR="003527FF" w:rsidRDefault="003527FF" w:rsidP="003527FF">
      <w:pPr>
        <w:rPr>
          <w:rFonts w:ascii="Calibri" w:hAnsi="Calibri"/>
          <w:sz w:val="22"/>
          <w:szCs w:val="22"/>
          <w:lang w:eastAsia="en-US"/>
        </w:rPr>
      </w:pPr>
    </w:p>
    <w:p w:rsidR="003527FF" w:rsidRDefault="003527FF" w:rsidP="003527FF">
      <w:r>
        <w:rPr>
          <w:rFonts w:ascii="Times New Roman" w:hAnsi="Times New Roman"/>
          <w:b/>
          <w:sz w:val="24"/>
        </w:rPr>
        <w:t>Apklausti tiekėjai:</w:t>
      </w:r>
    </w:p>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568"/>
        <w:gridCol w:w="1787"/>
        <w:gridCol w:w="1094"/>
        <w:gridCol w:w="2688"/>
        <w:gridCol w:w="1276"/>
        <w:gridCol w:w="2125"/>
      </w:tblGrid>
      <w:tr w:rsidR="000A38F8" w:rsidTr="000A38F8">
        <w:trPr>
          <w:cantSplit/>
          <w:trHeight w:val="295"/>
        </w:trPr>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3527FF" w:rsidRDefault="003527FF">
            <w:pPr>
              <w:shd w:val="clear" w:color="auto" w:fill="FFFFFF"/>
              <w:jc w:val="center"/>
              <w:rPr>
                <w:rFonts w:ascii="Times New Roman" w:hAnsi="Times New Roman"/>
                <w:sz w:val="24"/>
                <w:lang w:eastAsia="en-US"/>
              </w:rPr>
            </w:pPr>
            <w:proofErr w:type="spellStart"/>
            <w:r>
              <w:rPr>
                <w:rFonts w:ascii="Times New Roman" w:hAnsi="Times New Roman"/>
                <w:sz w:val="24"/>
              </w:rPr>
              <w:t>E</w:t>
            </w:r>
            <w:r w:rsidR="00054B56">
              <w:rPr>
                <w:rFonts w:ascii="Times New Roman" w:hAnsi="Times New Roman"/>
                <w:sz w:val="24"/>
              </w:rPr>
              <w:t>E</w:t>
            </w:r>
            <w:r>
              <w:rPr>
                <w:rFonts w:ascii="Times New Roman" w:hAnsi="Times New Roman"/>
                <w:sz w:val="24"/>
              </w:rPr>
              <w:t>il</w:t>
            </w:r>
            <w:proofErr w:type="spellEnd"/>
            <w:r>
              <w:rPr>
                <w:rFonts w:ascii="Times New Roman" w:hAnsi="Times New Roman"/>
                <w:sz w:val="24"/>
              </w:rPr>
              <w:t>. Nr.</w:t>
            </w:r>
          </w:p>
        </w:tc>
        <w:tc>
          <w:tcPr>
            <w:tcW w:w="937" w:type="pct"/>
            <w:tcBorders>
              <w:top w:val="single" w:sz="4" w:space="0" w:color="auto"/>
              <w:left w:val="single" w:sz="4" w:space="0" w:color="auto"/>
              <w:bottom w:val="single" w:sz="4" w:space="0" w:color="auto"/>
              <w:right w:val="single" w:sz="4" w:space="0" w:color="auto"/>
            </w:tcBorders>
            <w:shd w:val="clear" w:color="auto" w:fill="FFFFFF"/>
            <w:hideMark/>
          </w:tcPr>
          <w:p w:rsidR="003527FF" w:rsidRDefault="00EB581A" w:rsidP="000A38F8">
            <w:pPr>
              <w:shd w:val="clear" w:color="auto" w:fill="FFFFFF"/>
              <w:ind w:firstLine="0"/>
              <w:rPr>
                <w:rFonts w:ascii="Times New Roman" w:hAnsi="Times New Roman"/>
                <w:sz w:val="24"/>
                <w:lang w:eastAsia="en-US"/>
              </w:rPr>
            </w:pPr>
            <w:r>
              <w:rPr>
                <w:rFonts w:ascii="Times New Roman" w:hAnsi="Times New Roman"/>
                <w:spacing w:val="-1"/>
                <w:sz w:val="24"/>
              </w:rPr>
              <w:t>Tiekėjo p</w:t>
            </w:r>
            <w:r w:rsidR="003527FF">
              <w:rPr>
                <w:rFonts w:ascii="Times New Roman" w:hAnsi="Times New Roman"/>
                <w:spacing w:val="-1"/>
                <w:sz w:val="24"/>
              </w:rPr>
              <w:t>avadinimas,</w:t>
            </w:r>
            <w:r w:rsidR="003527FF">
              <w:rPr>
                <w:rFonts w:ascii="Times New Roman" w:hAnsi="Times New Roman"/>
                <w:spacing w:val="-3"/>
                <w:sz w:val="24"/>
              </w:rPr>
              <w:t xml:space="preserve"> </w:t>
            </w:r>
            <w:r>
              <w:rPr>
                <w:rFonts w:ascii="Times New Roman" w:hAnsi="Times New Roman"/>
                <w:spacing w:val="-3"/>
                <w:sz w:val="24"/>
              </w:rPr>
              <w:t xml:space="preserve">adresas, </w:t>
            </w:r>
            <w:r w:rsidR="003527FF">
              <w:rPr>
                <w:rFonts w:ascii="Times New Roman" w:hAnsi="Times New Roman"/>
                <w:spacing w:val="-3"/>
                <w:sz w:val="24"/>
              </w:rPr>
              <w:t xml:space="preserve"> </w:t>
            </w:r>
            <w:r>
              <w:rPr>
                <w:rFonts w:ascii="Times New Roman" w:hAnsi="Times New Roman"/>
                <w:spacing w:val="-3"/>
                <w:sz w:val="24"/>
              </w:rPr>
              <w:t>tel</w:t>
            </w:r>
            <w:r w:rsidR="00891306">
              <w:rPr>
                <w:rFonts w:ascii="Times New Roman" w:hAnsi="Times New Roman"/>
                <w:spacing w:val="-3"/>
                <w:sz w:val="24"/>
              </w:rPr>
              <w:t xml:space="preserve">. </w:t>
            </w:r>
            <w:r>
              <w:rPr>
                <w:rFonts w:ascii="Times New Roman" w:hAnsi="Times New Roman"/>
                <w:spacing w:val="-3"/>
                <w:sz w:val="24"/>
              </w:rPr>
              <w:t xml:space="preserve"> Nr., el. pašto adresas</w:t>
            </w:r>
          </w:p>
        </w:tc>
        <w:tc>
          <w:tcPr>
            <w:tcW w:w="573" w:type="pct"/>
            <w:tcBorders>
              <w:top w:val="single" w:sz="4" w:space="0" w:color="auto"/>
              <w:left w:val="single" w:sz="4" w:space="0" w:color="auto"/>
              <w:bottom w:val="single" w:sz="4" w:space="0" w:color="auto"/>
              <w:right w:val="single" w:sz="4" w:space="0" w:color="auto"/>
            </w:tcBorders>
            <w:shd w:val="clear" w:color="auto" w:fill="FFFFFF"/>
            <w:hideMark/>
          </w:tcPr>
          <w:p w:rsidR="003527FF" w:rsidRDefault="00891306" w:rsidP="00054B56">
            <w:pPr>
              <w:shd w:val="clear" w:color="auto" w:fill="FFFFFF"/>
              <w:ind w:firstLine="0"/>
              <w:rPr>
                <w:rFonts w:ascii="Times New Roman" w:hAnsi="Times New Roman"/>
                <w:sz w:val="24"/>
                <w:lang w:eastAsia="en-US"/>
              </w:rPr>
            </w:pPr>
            <w:r>
              <w:rPr>
                <w:rFonts w:ascii="Times New Roman" w:hAnsi="Times New Roman"/>
                <w:sz w:val="24"/>
              </w:rPr>
              <w:t>Pa</w:t>
            </w:r>
            <w:r w:rsidR="00713282">
              <w:rPr>
                <w:rFonts w:ascii="Times New Roman" w:hAnsi="Times New Roman"/>
                <w:sz w:val="24"/>
              </w:rPr>
              <w:t>s</w:t>
            </w:r>
            <w:r>
              <w:rPr>
                <w:rFonts w:ascii="Times New Roman" w:hAnsi="Times New Roman"/>
                <w:sz w:val="24"/>
              </w:rPr>
              <w:t>iūlymo data</w:t>
            </w:r>
          </w:p>
        </w:tc>
        <w:tc>
          <w:tcPr>
            <w:tcW w:w="1409" w:type="pct"/>
            <w:tcBorders>
              <w:top w:val="single" w:sz="4" w:space="0" w:color="auto"/>
              <w:left w:val="single" w:sz="4" w:space="0" w:color="auto"/>
              <w:bottom w:val="single" w:sz="4" w:space="0" w:color="auto"/>
              <w:right w:val="single" w:sz="4" w:space="0" w:color="auto"/>
            </w:tcBorders>
            <w:shd w:val="clear" w:color="auto" w:fill="FFFFFF"/>
            <w:hideMark/>
          </w:tcPr>
          <w:p w:rsidR="00891306" w:rsidRDefault="00891306" w:rsidP="00054B56">
            <w:pPr>
              <w:shd w:val="clear" w:color="auto" w:fill="FFFFFF"/>
              <w:ind w:firstLine="0"/>
              <w:rPr>
                <w:rFonts w:ascii="Times New Roman" w:hAnsi="Times New Roman"/>
                <w:sz w:val="24"/>
                <w:lang w:eastAsia="en-US"/>
              </w:rPr>
            </w:pPr>
            <w:proofErr w:type="spellStart"/>
            <w:r>
              <w:rPr>
                <w:rFonts w:ascii="Times New Roman" w:hAnsi="Times New Roman"/>
                <w:sz w:val="24"/>
                <w:lang w:val="en-US" w:eastAsia="en-US"/>
              </w:rPr>
              <w:t>Pasiūlytų</w:t>
            </w:r>
            <w:proofErr w:type="spellEnd"/>
            <w:r>
              <w:rPr>
                <w:rFonts w:ascii="Times New Roman" w:hAnsi="Times New Roman"/>
                <w:sz w:val="24"/>
                <w:lang w:val="en-US" w:eastAsia="en-US"/>
              </w:rPr>
              <w:t xml:space="preserve"> </w:t>
            </w:r>
            <w:proofErr w:type="spellStart"/>
            <w:r>
              <w:rPr>
                <w:rFonts w:ascii="Times New Roman" w:hAnsi="Times New Roman"/>
                <w:sz w:val="24"/>
                <w:lang w:val="en-US" w:eastAsia="en-US"/>
              </w:rPr>
              <w:t>prekių</w:t>
            </w:r>
            <w:proofErr w:type="spellEnd"/>
            <w:r>
              <w:rPr>
                <w:rFonts w:ascii="Times New Roman" w:hAnsi="Times New Roman"/>
                <w:sz w:val="24"/>
                <w:lang w:val="en-US" w:eastAsia="en-US"/>
              </w:rPr>
              <w:t xml:space="preserve">, </w:t>
            </w:r>
            <w:proofErr w:type="spellStart"/>
            <w:r>
              <w:rPr>
                <w:rFonts w:ascii="Times New Roman" w:hAnsi="Times New Roman"/>
                <w:sz w:val="24"/>
                <w:lang w:val="en-US" w:eastAsia="en-US"/>
              </w:rPr>
              <w:t>paslaugų</w:t>
            </w:r>
            <w:proofErr w:type="spellEnd"/>
            <w:r>
              <w:rPr>
                <w:rFonts w:ascii="Times New Roman" w:hAnsi="Times New Roman"/>
                <w:sz w:val="24"/>
                <w:lang w:val="en-US" w:eastAsia="en-US"/>
              </w:rPr>
              <w:t xml:space="preserve"> </w:t>
            </w:r>
            <w:proofErr w:type="spellStart"/>
            <w:r>
              <w:rPr>
                <w:rFonts w:ascii="Times New Roman" w:hAnsi="Times New Roman"/>
                <w:sz w:val="24"/>
                <w:lang w:val="en-US" w:eastAsia="en-US"/>
              </w:rPr>
              <w:t>ar</w:t>
            </w:r>
            <w:proofErr w:type="spellEnd"/>
            <w:r>
              <w:rPr>
                <w:rFonts w:ascii="Times New Roman" w:hAnsi="Times New Roman"/>
                <w:sz w:val="24"/>
                <w:lang w:val="en-US" w:eastAsia="en-US"/>
              </w:rPr>
              <w:t xml:space="preserve"> </w:t>
            </w:r>
            <w:proofErr w:type="spellStart"/>
            <w:r>
              <w:rPr>
                <w:rFonts w:ascii="Times New Roman" w:hAnsi="Times New Roman"/>
                <w:sz w:val="24"/>
                <w:lang w:val="en-US" w:eastAsia="en-US"/>
              </w:rPr>
              <w:t>darbų</w:t>
            </w:r>
            <w:proofErr w:type="spellEnd"/>
            <w:r>
              <w:rPr>
                <w:rFonts w:ascii="Times New Roman" w:hAnsi="Times New Roman"/>
                <w:sz w:val="24"/>
                <w:lang w:val="en-US" w:eastAsia="en-US"/>
              </w:rPr>
              <w:t xml:space="preserve"> </w:t>
            </w:r>
            <w:proofErr w:type="spellStart"/>
            <w:r>
              <w:rPr>
                <w:rFonts w:ascii="Times New Roman" w:hAnsi="Times New Roman"/>
                <w:sz w:val="24"/>
                <w:lang w:val="en-US" w:eastAsia="en-US"/>
              </w:rPr>
              <w:t>pavadinimas</w:t>
            </w:r>
            <w:proofErr w:type="spellEnd"/>
            <w:r>
              <w:rPr>
                <w:rFonts w:ascii="Times New Roman" w:hAnsi="Times New Roman"/>
                <w:sz w:val="24"/>
                <w:lang w:val="en-US" w:eastAsia="en-US"/>
              </w:rPr>
              <w:t xml:space="preserve"> (</w:t>
            </w:r>
            <w:proofErr w:type="spellStart"/>
            <w:r>
              <w:rPr>
                <w:rFonts w:ascii="Times New Roman" w:hAnsi="Times New Roman"/>
                <w:sz w:val="24"/>
                <w:lang w:val="en-US" w:eastAsia="en-US"/>
              </w:rPr>
              <w:t>modelis</w:t>
            </w:r>
            <w:proofErr w:type="spellEnd"/>
            <w:r>
              <w:rPr>
                <w:rFonts w:ascii="Times New Roman" w:hAnsi="Times New Roman"/>
                <w:sz w:val="24"/>
                <w:lang w:val="en-US" w:eastAsia="en-US"/>
              </w:rPr>
              <w:t xml:space="preserve">, </w:t>
            </w:r>
            <w:proofErr w:type="spellStart"/>
            <w:r>
              <w:rPr>
                <w:rFonts w:ascii="Times New Roman" w:hAnsi="Times New Roman"/>
                <w:sz w:val="24"/>
                <w:lang w:val="en-US" w:eastAsia="en-US"/>
              </w:rPr>
              <w:t>markė</w:t>
            </w:r>
            <w:proofErr w:type="spellEnd"/>
            <w:r>
              <w:rPr>
                <w:rFonts w:ascii="Times New Roman" w:hAnsi="Times New Roman"/>
                <w:sz w:val="24"/>
                <w:lang w:val="en-US" w:eastAsia="en-US"/>
              </w:rPr>
              <w:t>,</w:t>
            </w:r>
            <w:r w:rsidR="008776DA">
              <w:rPr>
                <w:rFonts w:ascii="Times New Roman" w:hAnsi="Times New Roman"/>
                <w:sz w:val="24"/>
                <w:lang w:val="en-US" w:eastAsia="en-US"/>
              </w:rPr>
              <w:t xml:space="preserve"> </w:t>
            </w:r>
            <w:proofErr w:type="spellStart"/>
            <w:r w:rsidR="008776DA">
              <w:rPr>
                <w:rFonts w:ascii="Times New Roman" w:hAnsi="Times New Roman"/>
                <w:sz w:val="24"/>
                <w:lang w:val="en-US" w:eastAsia="en-US"/>
              </w:rPr>
              <w:t>kiekis</w:t>
            </w:r>
            <w:proofErr w:type="spellEnd"/>
            <w:r w:rsidR="008776DA">
              <w:rPr>
                <w:rFonts w:ascii="Times New Roman" w:hAnsi="Times New Roman"/>
                <w:sz w:val="24"/>
                <w:lang w:val="en-US" w:eastAsia="en-US"/>
              </w:rPr>
              <w:t>,</w:t>
            </w:r>
            <w:r>
              <w:rPr>
                <w:rFonts w:ascii="Times New Roman" w:hAnsi="Times New Roman"/>
                <w:sz w:val="24"/>
                <w:lang w:val="en-US" w:eastAsia="en-US"/>
              </w:rPr>
              <w:t xml:space="preserve"> </w:t>
            </w:r>
            <w:proofErr w:type="spellStart"/>
            <w:r>
              <w:rPr>
                <w:rFonts w:ascii="Times New Roman" w:hAnsi="Times New Roman"/>
                <w:sz w:val="24"/>
                <w:lang w:val="en-US" w:eastAsia="en-US"/>
              </w:rPr>
              <w:t>trumpas</w:t>
            </w:r>
            <w:proofErr w:type="spellEnd"/>
            <w:r>
              <w:rPr>
                <w:rFonts w:ascii="Times New Roman" w:hAnsi="Times New Roman"/>
                <w:sz w:val="24"/>
                <w:lang w:val="en-US" w:eastAsia="en-US"/>
              </w:rPr>
              <w:t xml:space="preserve"> </w:t>
            </w:r>
            <w:proofErr w:type="spellStart"/>
            <w:r>
              <w:rPr>
                <w:rFonts w:ascii="Times New Roman" w:hAnsi="Times New Roman"/>
                <w:sz w:val="24"/>
                <w:lang w:val="en-US" w:eastAsia="en-US"/>
              </w:rPr>
              <w:t>aprašymas</w:t>
            </w:r>
            <w:proofErr w:type="spellEnd"/>
            <w:r>
              <w:rPr>
                <w:rFonts w:ascii="Times New Roman" w:hAnsi="Times New Roman"/>
                <w:sz w:val="24"/>
                <w:lang w:val="en-US" w:eastAsia="en-US"/>
              </w:rPr>
              <w:t>)</w:t>
            </w:r>
          </w:p>
        </w:tc>
        <w:tc>
          <w:tcPr>
            <w:tcW w:w="669" w:type="pct"/>
            <w:tcBorders>
              <w:top w:val="single" w:sz="4" w:space="0" w:color="auto"/>
              <w:left w:val="single" w:sz="4" w:space="0" w:color="auto"/>
              <w:bottom w:val="single" w:sz="4" w:space="0" w:color="auto"/>
              <w:right w:val="single" w:sz="4" w:space="0" w:color="auto"/>
            </w:tcBorders>
            <w:shd w:val="clear" w:color="auto" w:fill="FFFFFF"/>
            <w:hideMark/>
          </w:tcPr>
          <w:p w:rsidR="003527FF" w:rsidRDefault="00891306" w:rsidP="00054B56">
            <w:pPr>
              <w:shd w:val="clear" w:color="auto" w:fill="FFFFFF"/>
              <w:ind w:firstLine="0"/>
              <w:rPr>
                <w:rFonts w:ascii="Times New Roman" w:hAnsi="Times New Roman"/>
                <w:sz w:val="24"/>
                <w:lang w:val="en-US" w:eastAsia="en-US"/>
              </w:rPr>
            </w:pPr>
            <w:proofErr w:type="spellStart"/>
            <w:r>
              <w:rPr>
                <w:rFonts w:ascii="Times New Roman" w:hAnsi="Times New Roman"/>
                <w:sz w:val="24"/>
                <w:lang w:val="en-US" w:eastAsia="en-US"/>
              </w:rPr>
              <w:t>Pasiūlymo</w:t>
            </w:r>
            <w:proofErr w:type="spellEnd"/>
            <w:r>
              <w:rPr>
                <w:rFonts w:ascii="Times New Roman" w:hAnsi="Times New Roman"/>
                <w:sz w:val="24"/>
                <w:lang w:val="en-US" w:eastAsia="en-US"/>
              </w:rPr>
              <w:t xml:space="preserve"> </w:t>
            </w:r>
            <w:proofErr w:type="spellStart"/>
            <w:r>
              <w:rPr>
                <w:rFonts w:ascii="Times New Roman" w:hAnsi="Times New Roman"/>
                <w:sz w:val="24"/>
                <w:lang w:val="en-US" w:eastAsia="en-US"/>
              </w:rPr>
              <w:t>kaina</w:t>
            </w:r>
            <w:proofErr w:type="spellEnd"/>
            <w:r>
              <w:rPr>
                <w:rFonts w:ascii="Times New Roman" w:hAnsi="Times New Roman"/>
                <w:sz w:val="24"/>
                <w:lang w:val="en-US" w:eastAsia="en-US"/>
              </w:rPr>
              <w:t xml:space="preserve"> Lt</w:t>
            </w:r>
            <w:r w:rsidR="00713282">
              <w:rPr>
                <w:rFonts w:ascii="Times New Roman" w:hAnsi="Times New Roman"/>
                <w:sz w:val="24"/>
                <w:lang w:val="en-US" w:eastAsia="en-US"/>
              </w:rPr>
              <w:t xml:space="preserve"> </w:t>
            </w:r>
            <w:r>
              <w:rPr>
                <w:rFonts w:ascii="Times New Roman" w:hAnsi="Times New Roman"/>
                <w:sz w:val="24"/>
                <w:lang w:val="en-US" w:eastAsia="en-US"/>
              </w:rPr>
              <w:t xml:space="preserve"> </w:t>
            </w:r>
            <w:proofErr w:type="spellStart"/>
            <w:r>
              <w:rPr>
                <w:rFonts w:ascii="Times New Roman" w:hAnsi="Times New Roman"/>
                <w:sz w:val="24"/>
                <w:lang w:val="en-US" w:eastAsia="en-US"/>
              </w:rPr>
              <w:t>su</w:t>
            </w:r>
            <w:proofErr w:type="spellEnd"/>
            <w:r>
              <w:rPr>
                <w:rFonts w:ascii="Times New Roman" w:hAnsi="Times New Roman"/>
                <w:sz w:val="24"/>
                <w:lang w:val="en-US" w:eastAsia="en-US"/>
              </w:rPr>
              <w:t xml:space="preserve"> PVM</w:t>
            </w:r>
          </w:p>
        </w:tc>
        <w:tc>
          <w:tcPr>
            <w:tcW w:w="1114" w:type="pct"/>
            <w:tcBorders>
              <w:top w:val="single" w:sz="4" w:space="0" w:color="auto"/>
              <w:left w:val="single" w:sz="4" w:space="0" w:color="auto"/>
              <w:bottom w:val="single" w:sz="4" w:space="0" w:color="auto"/>
              <w:right w:val="single" w:sz="4" w:space="0" w:color="auto"/>
            </w:tcBorders>
            <w:shd w:val="clear" w:color="auto" w:fill="FFFFFF"/>
            <w:hideMark/>
          </w:tcPr>
          <w:p w:rsidR="003527FF" w:rsidRDefault="00891306" w:rsidP="00891306">
            <w:pPr>
              <w:shd w:val="clear" w:color="auto" w:fill="FFFFFF"/>
              <w:ind w:firstLine="0"/>
              <w:rPr>
                <w:rFonts w:ascii="Times New Roman" w:hAnsi="Times New Roman"/>
                <w:sz w:val="24"/>
                <w:lang w:eastAsia="en-US"/>
              </w:rPr>
            </w:pPr>
            <w:r>
              <w:rPr>
                <w:rFonts w:ascii="Times New Roman" w:hAnsi="Times New Roman"/>
                <w:sz w:val="24"/>
              </w:rPr>
              <w:t>Pasiūlymą pateikusio asmens pareigos, vardas, pavardė</w:t>
            </w:r>
          </w:p>
        </w:tc>
      </w:tr>
      <w:tr w:rsidR="000A38F8" w:rsidTr="000A38F8">
        <w:trPr>
          <w:cantSplit/>
          <w:trHeight w:val="481"/>
        </w:trPr>
        <w:tc>
          <w:tcPr>
            <w:tcW w:w="297" w:type="pct"/>
            <w:tcBorders>
              <w:top w:val="single" w:sz="4" w:space="0" w:color="auto"/>
              <w:left w:val="single" w:sz="4" w:space="0" w:color="auto"/>
              <w:bottom w:val="single" w:sz="4" w:space="0" w:color="auto"/>
              <w:right w:val="single" w:sz="4" w:space="0" w:color="auto"/>
            </w:tcBorders>
            <w:shd w:val="clear" w:color="auto" w:fill="FFFFFF"/>
          </w:tcPr>
          <w:p w:rsidR="003527FF" w:rsidRDefault="00713282">
            <w:pPr>
              <w:shd w:val="clear" w:color="auto" w:fill="FFFFFF"/>
              <w:rPr>
                <w:rFonts w:ascii="Times New Roman" w:hAnsi="Times New Roman"/>
                <w:sz w:val="24"/>
                <w:lang w:eastAsia="en-US"/>
              </w:rPr>
            </w:pPr>
            <w:r>
              <w:rPr>
                <w:rFonts w:ascii="Times New Roman" w:hAnsi="Times New Roman"/>
                <w:sz w:val="24"/>
                <w:lang w:eastAsia="en-US"/>
              </w:rPr>
              <w:t>11.</w:t>
            </w:r>
          </w:p>
        </w:tc>
        <w:tc>
          <w:tcPr>
            <w:tcW w:w="937" w:type="pct"/>
            <w:tcBorders>
              <w:top w:val="single" w:sz="4" w:space="0" w:color="auto"/>
              <w:left w:val="single" w:sz="4" w:space="0" w:color="auto"/>
              <w:bottom w:val="single" w:sz="4" w:space="0" w:color="auto"/>
              <w:right w:val="single" w:sz="4" w:space="0" w:color="auto"/>
            </w:tcBorders>
            <w:shd w:val="clear" w:color="auto" w:fill="FFFFFF"/>
          </w:tcPr>
          <w:p w:rsidR="003527FF" w:rsidRDefault="003527FF">
            <w:pPr>
              <w:shd w:val="clear" w:color="auto" w:fill="FFFFFF"/>
              <w:rPr>
                <w:rFonts w:ascii="Times New Roman" w:hAnsi="Times New Roman"/>
                <w:sz w:val="24"/>
                <w:lang w:eastAsia="en-US"/>
              </w:rPr>
            </w:pP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3527FF" w:rsidRDefault="003527FF">
            <w:pPr>
              <w:shd w:val="clear" w:color="auto" w:fill="FFFFFF"/>
              <w:rPr>
                <w:rFonts w:ascii="Times New Roman" w:hAnsi="Times New Roman"/>
                <w:sz w:val="24"/>
                <w:lang w:eastAsia="en-US"/>
              </w:rPr>
            </w:pPr>
          </w:p>
        </w:tc>
        <w:tc>
          <w:tcPr>
            <w:tcW w:w="1409" w:type="pct"/>
            <w:tcBorders>
              <w:top w:val="single" w:sz="4" w:space="0" w:color="auto"/>
              <w:left w:val="single" w:sz="4" w:space="0" w:color="auto"/>
              <w:bottom w:val="single" w:sz="4" w:space="0" w:color="auto"/>
              <w:right w:val="single" w:sz="4" w:space="0" w:color="auto"/>
            </w:tcBorders>
            <w:shd w:val="clear" w:color="auto" w:fill="FFFFFF"/>
          </w:tcPr>
          <w:p w:rsidR="003527FF" w:rsidRDefault="003527FF">
            <w:pPr>
              <w:shd w:val="clear" w:color="auto" w:fill="FFFFFF"/>
              <w:rPr>
                <w:rFonts w:ascii="Times New Roman" w:hAnsi="Times New Roman"/>
                <w:sz w:val="24"/>
                <w:lang w:eastAsia="en-US"/>
              </w:rPr>
            </w:pPr>
          </w:p>
        </w:tc>
        <w:tc>
          <w:tcPr>
            <w:tcW w:w="669" w:type="pct"/>
            <w:tcBorders>
              <w:top w:val="single" w:sz="4" w:space="0" w:color="auto"/>
              <w:left w:val="single" w:sz="4" w:space="0" w:color="auto"/>
              <w:bottom w:val="single" w:sz="4" w:space="0" w:color="auto"/>
              <w:right w:val="single" w:sz="4" w:space="0" w:color="auto"/>
            </w:tcBorders>
            <w:shd w:val="clear" w:color="auto" w:fill="FFFFFF"/>
          </w:tcPr>
          <w:p w:rsidR="003527FF" w:rsidRDefault="003527FF">
            <w:pPr>
              <w:shd w:val="clear" w:color="auto" w:fill="FFFFFF"/>
              <w:rPr>
                <w:rFonts w:ascii="Times New Roman" w:hAnsi="Times New Roman"/>
                <w:sz w:val="24"/>
                <w:lang w:eastAsia="en-US"/>
              </w:rPr>
            </w:pPr>
          </w:p>
        </w:tc>
        <w:tc>
          <w:tcPr>
            <w:tcW w:w="1114" w:type="pct"/>
            <w:tcBorders>
              <w:top w:val="single" w:sz="4" w:space="0" w:color="auto"/>
              <w:left w:val="single" w:sz="4" w:space="0" w:color="auto"/>
              <w:bottom w:val="single" w:sz="4" w:space="0" w:color="auto"/>
              <w:right w:val="single" w:sz="4" w:space="0" w:color="auto"/>
            </w:tcBorders>
            <w:shd w:val="clear" w:color="auto" w:fill="FFFFFF"/>
          </w:tcPr>
          <w:p w:rsidR="003527FF" w:rsidRDefault="003527FF">
            <w:pPr>
              <w:shd w:val="clear" w:color="auto" w:fill="FFFFFF"/>
              <w:rPr>
                <w:rFonts w:ascii="Times New Roman" w:hAnsi="Times New Roman"/>
                <w:sz w:val="24"/>
                <w:lang w:eastAsia="en-US"/>
              </w:rPr>
            </w:pPr>
          </w:p>
        </w:tc>
      </w:tr>
      <w:tr w:rsidR="000A38F8" w:rsidTr="000A38F8">
        <w:trPr>
          <w:cantSplit/>
        </w:trPr>
        <w:tc>
          <w:tcPr>
            <w:tcW w:w="297" w:type="pct"/>
            <w:tcBorders>
              <w:top w:val="single" w:sz="4" w:space="0" w:color="auto"/>
              <w:left w:val="single" w:sz="4" w:space="0" w:color="auto"/>
              <w:bottom w:val="single" w:sz="4" w:space="0" w:color="auto"/>
              <w:right w:val="single" w:sz="4" w:space="0" w:color="auto"/>
            </w:tcBorders>
            <w:shd w:val="clear" w:color="auto" w:fill="FFFFFF"/>
          </w:tcPr>
          <w:p w:rsidR="003527FF" w:rsidRDefault="00713282">
            <w:pPr>
              <w:shd w:val="clear" w:color="auto" w:fill="FFFFFF"/>
              <w:rPr>
                <w:rFonts w:ascii="Times New Roman" w:hAnsi="Times New Roman"/>
                <w:sz w:val="24"/>
                <w:lang w:eastAsia="en-US"/>
              </w:rPr>
            </w:pPr>
            <w:r>
              <w:rPr>
                <w:rFonts w:ascii="Times New Roman" w:hAnsi="Times New Roman"/>
                <w:sz w:val="24"/>
                <w:lang w:eastAsia="en-US"/>
              </w:rPr>
              <w:t>22.</w:t>
            </w:r>
          </w:p>
        </w:tc>
        <w:tc>
          <w:tcPr>
            <w:tcW w:w="937" w:type="pct"/>
            <w:tcBorders>
              <w:top w:val="single" w:sz="4" w:space="0" w:color="auto"/>
              <w:left w:val="single" w:sz="4" w:space="0" w:color="auto"/>
              <w:bottom w:val="single" w:sz="4" w:space="0" w:color="auto"/>
              <w:right w:val="single" w:sz="4" w:space="0" w:color="auto"/>
            </w:tcBorders>
            <w:shd w:val="clear" w:color="auto" w:fill="FFFFFF"/>
          </w:tcPr>
          <w:p w:rsidR="003527FF" w:rsidRDefault="003527FF">
            <w:pPr>
              <w:shd w:val="clear" w:color="auto" w:fill="FFFFFF"/>
              <w:rPr>
                <w:rFonts w:ascii="Times New Roman" w:hAnsi="Times New Roman"/>
                <w:sz w:val="24"/>
                <w:lang w:eastAsia="en-US"/>
              </w:rPr>
            </w:pP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3527FF" w:rsidRDefault="003527FF">
            <w:pPr>
              <w:shd w:val="clear" w:color="auto" w:fill="FFFFFF"/>
              <w:rPr>
                <w:rFonts w:ascii="Times New Roman" w:hAnsi="Times New Roman"/>
                <w:sz w:val="24"/>
                <w:lang w:eastAsia="en-US"/>
              </w:rPr>
            </w:pPr>
          </w:p>
        </w:tc>
        <w:tc>
          <w:tcPr>
            <w:tcW w:w="1409" w:type="pct"/>
            <w:tcBorders>
              <w:top w:val="single" w:sz="4" w:space="0" w:color="auto"/>
              <w:left w:val="single" w:sz="4" w:space="0" w:color="auto"/>
              <w:bottom w:val="single" w:sz="4" w:space="0" w:color="auto"/>
              <w:right w:val="single" w:sz="4" w:space="0" w:color="auto"/>
            </w:tcBorders>
            <w:shd w:val="clear" w:color="auto" w:fill="FFFFFF"/>
          </w:tcPr>
          <w:p w:rsidR="003527FF" w:rsidRDefault="003527FF">
            <w:pPr>
              <w:shd w:val="clear" w:color="auto" w:fill="FFFFFF"/>
              <w:rPr>
                <w:rFonts w:ascii="Times New Roman" w:hAnsi="Times New Roman"/>
                <w:sz w:val="24"/>
                <w:lang w:eastAsia="en-US"/>
              </w:rPr>
            </w:pPr>
          </w:p>
        </w:tc>
        <w:tc>
          <w:tcPr>
            <w:tcW w:w="669" w:type="pct"/>
            <w:tcBorders>
              <w:top w:val="single" w:sz="4" w:space="0" w:color="auto"/>
              <w:left w:val="single" w:sz="4" w:space="0" w:color="auto"/>
              <w:bottom w:val="single" w:sz="4" w:space="0" w:color="auto"/>
              <w:right w:val="single" w:sz="4" w:space="0" w:color="auto"/>
            </w:tcBorders>
            <w:shd w:val="clear" w:color="auto" w:fill="FFFFFF"/>
          </w:tcPr>
          <w:p w:rsidR="003527FF" w:rsidRDefault="003527FF">
            <w:pPr>
              <w:shd w:val="clear" w:color="auto" w:fill="FFFFFF"/>
              <w:rPr>
                <w:rFonts w:ascii="Times New Roman" w:hAnsi="Times New Roman"/>
                <w:sz w:val="24"/>
                <w:lang w:eastAsia="en-US"/>
              </w:rPr>
            </w:pPr>
          </w:p>
        </w:tc>
        <w:tc>
          <w:tcPr>
            <w:tcW w:w="1114" w:type="pct"/>
            <w:tcBorders>
              <w:top w:val="single" w:sz="4" w:space="0" w:color="auto"/>
              <w:left w:val="single" w:sz="4" w:space="0" w:color="auto"/>
              <w:bottom w:val="single" w:sz="4" w:space="0" w:color="auto"/>
              <w:right w:val="single" w:sz="4" w:space="0" w:color="auto"/>
            </w:tcBorders>
            <w:shd w:val="clear" w:color="auto" w:fill="FFFFFF"/>
          </w:tcPr>
          <w:p w:rsidR="003527FF" w:rsidRDefault="003527FF">
            <w:pPr>
              <w:shd w:val="clear" w:color="auto" w:fill="FFFFFF"/>
              <w:rPr>
                <w:rFonts w:ascii="Times New Roman" w:hAnsi="Times New Roman"/>
                <w:sz w:val="24"/>
                <w:lang w:eastAsia="en-US"/>
              </w:rPr>
            </w:pPr>
          </w:p>
        </w:tc>
      </w:tr>
      <w:tr w:rsidR="000A38F8" w:rsidTr="000A38F8">
        <w:trPr>
          <w:cantSplit/>
        </w:trPr>
        <w:tc>
          <w:tcPr>
            <w:tcW w:w="297" w:type="pct"/>
            <w:tcBorders>
              <w:top w:val="single" w:sz="4" w:space="0" w:color="auto"/>
              <w:left w:val="single" w:sz="4" w:space="0" w:color="auto"/>
              <w:bottom w:val="single" w:sz="4" w:space="0" w:color="auto"/>
              <w:right w:val="single" w:sz="4" w:space="0" w:color="auto"/>
            </w:tcBorders>
            <w:shd w:val="clear" w:color="auto" w:fill="FFFFFF"/>
          </w:tcPr>
          <w:p w:rsidR="003527FF" w:rsidRDefault="00713282">
            <w:pPr>
              <w:shd w:val="clear" w:color="auto" w:fill="FFFFFF"/>
              <w:rPr>
                <w:rFonts w:ascii="Times New Roman" w:hAnsi="Times New Roman"/>
                <w:sz w:val="24"/>
                <w:lang w:eastAsia="en-US"/>
              </w:rPr>
            </w:pPr>
            <w:r>
              <w:rPr>
                <w:rFonts w:ascii="Times New Roman" w:hAnsi="Times New Roman"/>
                <w:sz w:val="24"/>
                <w:lang w:eastAsia="en-US"/>
              </w:rPr>
              <w:t>33.</w:t>
            </w:r>
          </w:p>
        </w:tc>
        <w:tc>
          <w:tcPr>
            <w:tcW w:w="937" w:type="pct"/>
            <w:tcBorders>
              <w:top w:val="single" w:sz="4" w:space="0" w:color="auto"/>
              <w:left w:val="single" w:sz="4" w:space="0" w:color="auto"/>
              <w:bottom w:val="single" w:sz="4" w:space="0" w:color="auto"/>
              <w:right w:val="single" w:sz="4" w:space="0" w:color="auto"/>
            </w:tcBorders>
            <w:shd w:val="clear" w:color="auto" w:fill="FFFFFF"/>
          </w:tcPr>
          <w:p w:rsidR="003527FF" w:rsidRDefault="003527FF">
            <w:pPr>
              <w:shd w:val="clear" w:color="auto" w:fill="FFFFFF"/>
              <w:rPr>
                <w:rFonts w:ascii="Times New Roman" w:hAnsi="Times New Roman"/>
                <w:sz w:val="24"/>
                <w:lang w:eastAsia="en-US"/>
              </w:rPr>
            </w:pP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3527FF" w:rsidRDefault="003527FF">
            <w:pPr>
              <w:shd w:val="clear" w:color="auto" w:fill="FFFFFF"/>
              <w:rPr>
                <w:rFonts w:ascii="Times New Roman" w:hAnsi="Times New Roman"/>
                <w:sz w:val="24"/>
                <w:lang w:eastAsia="en-US"/>
              </w:rPr>
            </w:pPr>
          </w:p>
        </w:tc>
        <w:tc>
          <w:tcPr>
            <w:tcW w:w="1409" w:type="pct"/>
            <w:tcBorders>
              <w:top w:val="single" w:sz="4" w:space="0" w:color="auto"/>
              <w:left w:val="single" w:sz="4" w:space="0" w:color="auto"/>
              <w:bottom w:val="single" w:sz="4" w:space="0" w:color="auto"/>
              <w:right w:val="single" w:sz="4" w:space="0" w:color="auto"/>
            </w:tcBorders>
            <w:shd w:val="clear" w:color="auto" w:fill="FFFFFF"/>
          </w:tcPr>
          <w:p w:rsidR="003527FF" w:rsidRDefault="003527FF">
            <w:pPr>
              <w:shd w:val="clear" w:color="auto" w:fill="FFFFFF"/>
              <w:rPr>
                <w:rFonts w:ascii="Times New Roman" w:hAnsi="Times New Roman"/>
                <w:sz w:val="24"/>
                <w:lang w:eastAsia="en-US"/>
              </w:rPr>
            </w:pPr>
          </w:p>
        </w:tc>
        <w:tc>
          <w:tcPr>
            <w:tcW w:w="669" w:type="pct"/>
            <w:tcBorders>
              <w:top w:val="single" w:sz="4" w:space="0" w:color="auto"/>
              <w:left w:val="single" w:sz="4" w:space="0" w:color="auto"/>
              <w:bottom w:val="single" w:sz="4" w:space="0" w:color="auto"/>
              <w:right w:val="single" w:sz="4" w:space="0" w:color="auto"/>
            </w:tcBorders>
            <w:shd w:val="clear" w:color="auto" w:fill="FFFFFF"/>
          </w:tcPr>
          <w:p w:rsidR="003527FF" w:rsidRDefault="003527FF">
            <w:pPr>
              <w:shd w:val="clear" w:color="auto" w:fill="FFFFFF"/>
              <w:rPr>
                <w:rFonts w:ascii="Times New Roman" w:hAnsi="Times New Roman"/>
                <w:sz w:val="24"/>
                <w:lang w:eastAsia="en-US"/>
              </w:rPr>
            </w:pPr>
          </w:p>
        </w:tc>
        <w:tc>
          <w:tcPr>
            <w:tcW w:w="1114" w:type="pct"/>
            <w:tcBorders>
              <w:top w:val="single" w:sz="4" w:space="0" w:color="auto"/>
              <w:left w:val="single" w:sz="4" w:space="0" w:color="auto"/>
              <w:bottom w:val="single" w:sz="4" w:space="0" w:color="auto"/>
              <w:right w:val="single" w:sz="4" w:space="0" w:color="auto"/>
            </w:tcBorders>
            <w:shd w:val="clear" w:color="auto" w:fill="FFFFFF"/>
          </w:tcPr>
          <w:p w:rsidR="003527FF" w:rsidRDefault="003527FF">
            <w:pPr>
              <w:shd w:val="clear" w:color="auto" w:fill="FFFFFF"/>
              <w:rPr>
                <w:rFonts w:ascii="Times New Roman" w:hAnsi="Times New Roman"/>
                <w:sz w:val="24"/>
                <w:lang w:eastAsia="en-US"/>
              </w:rPr>
            </w:pPr>
          </w:p>
        </w:tc>
      </w:tr>
    </w:tbl>
    <w:p w:rsidR="003527FF" w:rsidRDefault="003527FF" w:rsidP="003527FF">
      <w:pPr>
        <w:shd w:val="clear" w:color="auto" w:fill="FFFFFF"/>
        <w:rPr>
          <w:rFonts w:ascii="Times New Roman" w:hAnsi="Times New Roman"/>
          <w:spacing w:val="-6"/>
          <w:sz w:val="24"/>
          <w:lang w:eastAsia="en-US"/>
        </w:rPr>
      </w:pPr>
    </w:p>
    <w:p w:rsidR="003527FF" w:rsidRDefault="003527FF" w:rsidP="003527FF">
      <w:pPr>
        <w:shd w:val="clear" w:color="auto" w:fill="FFFFFF"/>
        <w:rPr>
          <w:rFonts w:ascii="Times New Roman" w:hAnsi="Times New Roman"/>
          <w:spacing w:val="-6"/>
          <w:sz w:val="24"/>
        </w:rPr>
      </w:pPr>
    </w:p>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2875"/>
        <w:gridCol w:w="6663"/>
      </w:tblGrid>
      <w:tr w:rsidR="003527FF" w:rsidTr="00891306">
        <w:trPr>
          <w:cantSplit/>
          <w:trHeight w:val="299"/>
        </w:trPr>
        <w:tc>
          <w:tcPr>
            <w:tcW w:w="1507" w:type="pct"/>
            <w:tcBorders>
              <w:top w:val="single" w:sz="4" w:space="0" w:color="auto"/>
              <w:left w:val="single" w:sz="4" w:space="0" w:color="auto"/>
              <w:bottom w:val="single" w:sz="4" w:space="0" w:color="auto"/>
              <w:right w:val="single" w:sz="4" w:space="0" w:color="auto"/>
            </w:tcBorders>
            <w:shd w:val="clear" w:color="auto" w:fill="FFFFFF"/>
            <w:hideMark/>
          </w:tcPr>
          <w:p w:rsidR="003527FF" w:rsidRDefault="003527FF">
            <w:pPr>
              <w:shd w:val="clear" w:color="auto" w:fill="FFFFFF"/>
              <w:tabs>
                <w:tab w:val="left" w:pos="7048"/>
                <w:tab w:val="right" w:leader="dot" w:pos="9500"/>
              </w:tabs>
              <w:rPr>
                <w:rFonts w:ascii="Times New Roman" w:hAnsi="Times New Roman"/>
                <w:b/>
                <w:sz w:val="24"/>
                <w:lang w:eastAsia="en-US"/>
              </w:rPr>
            </w:pPr>
            <w:r>
              <w:rPr>
                <w:rFonts w:ascii="Times New Roman" w:hAnsi="Times New Roman"/>
                <w:b/>
                <w:spacing w:val="-6"/>
                <w:sz w:val="24"/>
              </w:rPr>
              <w:t>Laimėjusiu pripažintas tiekėjas ir tokio sprendimo priežastys</w:t>
            </w:r>
            <w:r w:rsidR="00891306">
              <w:rPr>
                <w:rFonts w:ascii="Times New Roman" w:hAnsi="Times New Roman"/>
                <w:b/>
                <w:spacing w:val="-6"/>
                <w:sz w:val="24"/>
              </w:rPr>
              <w:t>:</w:t>
            </w:r>
          </w:p>
        </w:tc>
        <w:tc>
          <w:tcPr>
            <w:tcW w:w="3493" w:type="pct"/>
            <w:tcBorders>
              <w:top w:val="single" w:sz="4" w:space="0" w:color="auto"/>
              <w:left w:val="single" w:sz="4" w:space="0" w:color="auto"/>
              <w:bottom w:val="single" w:sz="4" w:space="0" w:color="auto"/>
              <w:right w:val="single" w:sz="4" w:space="0" w:color="auto"/>
            </w:tcBorders>
            <w:shd w:val="clear" w:color="auto" w:fill="FFFFFF"/>
          </w:tcPr>
          <w:p w:rsidR="003527FF" w:rsidRDefault="003527FF">
            <w:pPr>
              <w:shd w:val="clear" w:color="auto" w:fill="FFFFFF"/>
              <w:tabs>
                <w:tab w:val="right" w:leader="dot" w:pos="4596"/>
              </w:tabs>
              <w:rPr>
                <w:rFonts w:ascii="Times New Roman" w:hAnsi="Times New Roman"/>
                <w:sz w:val="24"/>
                <w:lang w:eastAsia="en-US"/>
              </w:rPr>
            </w:pPr>
          </w:p>
        </w:tc>
      </w:tr>
    </w:tbl>
    <w:p w:rsidR="003527FF" w:rsidRDefault="003527FF" w:rsidP="003527FF">
      <w:pPr>
        <w:shd w:val="clear" w:color="auto" w:fill="FFFFFF"/>
        <w:rPr>
          <w:rFonts w:ascii="Times New Roman" w:hAnsi="Times New Roman"/>
          <w:spacing w:val="-6"/>
          <w:sz w:val="24"/>
          <w:lang w:eastAsia="en-US"/>
        </w:rPr>
      </w:pPr>
    </w:p>
    <w:p w:rsidR="003527FF" w:rsidRDefault="003527FF" w:rsidP="003527FF">
      <w:pPr>
        <w:shd w:val="clear" w:color="auto" w:fill="FFFFFF"/>
        <w:tabs>
          <w:tab w:val="left" w:pos="4680"/>
          <w:tab w:val="center" w:pos="8647"/>
        </w:tabs>
        <w:rPr>
          <w:rFonts w:ascii="Times New Roman" w:hAnsi="Times New Roman"/>
          <w:spacing w:val="-6"/>
          <w:sz w:val="24"/>
        </w:rPr>
      </w:pPr>
    </w:p>
    <w:p w:rsidR="003527FF" w:rsidRDefault="003527FF" w:rsidP="003527FF">
      <w:pPr>
        <w:shd w:val="clear" w:color="auto" w:fill="FFFFFF"/>
        <w:rPr>
          <w:rFonts w:ascii="Times New Roman" w:hAnsi="Times New Roman"/>
          <w:b/>
          <w:spacing w:val="-6"/>
          <w:sz w:val="24"/>
        </w:rPr>
      </w:pPr>
      <w:r>
        <w:rPr>
          <w:rFonts w:ascii="Times New Roman" w:hAnsi="Times New Roman"/>
          <w:b/>
          <w:spacing w:val="-6"/>
          <w:sz w:val="24"/>
        </w:rPr>
        <w:t>Apklausą atliko ir pažymą parengė (pirkimų organizatorius):</w:t>
      </w:r>
    </w:p>
    <w:p w:rsidR="00891306" w:rsidRDefault="00891306" w:rsidP="003527FF">
      <w:pPr>
        <w:shd w:val="clear" w:color="auto" w:fill="FFFFFF"/>
        <w:rPr>
          <w:rFonts w:ascii="Times New Roman" w:hAnsi="Times New Roman"/>
          <w:b/>
          <w:spacing w:val="-6"/>
          <w:sz w:val="24"/>
        </w:rPr>
      </w:pPr>
    </w:p>
    <w:tbl>
      <w:tblPr>
        <w:tblW w:w="0" w:type="auto"/>
        <w:tblLayout w:type="fixed"/>
        <w:tblLook w:val="01E0" w:firstRow="1" w:lastRow="1" w:firstColumn="1" w:lastColumn="1" w:noHBand="0" w:noVBand="0"/>
      </w:tblPr>
      <w:tblGrid>
        <w:gridCol w:w="3463"/>
        <w:gridCol w:w="2945"/>
        <w:gridCol w:w="2899"/>
      </w:tblGrid>
      <w:tr w:rsidR="003527FF" w:rsidTr="003527FF">
        <w:tc>
          <w:tcPr>
            <w:tcW w:w="3463" w:type="dxa"/>
            <w:hideMark/>
          </w:tcPr>
          <w:p w:rsidR="003527FF" w:rsidRDefault="003527FF">
            <w:pPr>
              <w:tabs>
                <w:tab w:val="center" w:leader="dot" w:pos="3138"/>
              </w:tabs>
              <w:rPr>
                <w:rFonts w:ascii="Times New Roman" w:hAnsi="Times New Roman"/>
                <w:sz w:val="24"/>
                <w:lang w:eastAsia="en-US"/>
              </w:rPr>
            </w:pPr>
            <w:r>
              <w:rPr>
                <w:rFonts w:ascii="Times New Roman" w:hAnsi="Times New Roman"/>
                <w:sz w:val="24"/>
              </w:rPr>
              <w:tab/>
            </w:r>
          </w:p>
        </w:tc>
        <w:tc>
          <w:tcPr>
            <w:tcW w:w="2945" w:type="dxa"/>
            <w:hideMark/>
          </w:tcPr>
          <w:p w:rsidR="003527FF" w:rsidRDefault="003527FF">
            <w:pPr>
              <w:tabs>
                <w:tab w:val="right" w:leader="dot" w:pos="3153"/>
              </w:tabs>
              <w:rPr>
                <w:rFonts w:ascii="Times New Roman" w:hAnsi="Times New Roman"/>
                <w:sz w:val="24"/>
                <w:lang w:eastAsia="en-US"/>
              </w:rPr>
            </w:pPr>
            <w:r>
              <w:rPr>
                <w:rFonts w:ascii="Times New Roman" w:hAnsi="Times New Roman"/>
                <w:sz w:val="24"/>
              </w:rPr>
              <w:tab/>
            </w:r>
          </w:p>
        </w:tc>
        <w:tc>
          <w:tcPr>
            <w:tcW w:w="2899" w:type="dxa"/>
            <w:hideMark/>
          </w:tcPr>
          <w:p w:rsidR="003527FF" w:rsidRDefault="003527FF">
            <w:pPr>
              <w:tabs>
                <w:tab w:val="right" w:leader="dot" w:pos="1501"/>
                <w:tab w:val="left" w:pos="1724"/>
                <w:tab w:val="right" w:leader="dot" w:pos="3044"/>
              </w:tabs>
              <w:rPr>
                <w:rFonts w:ascii="Times New Roman" w:hAnsi="Times New Roman"/>
                <w:sz w:val="24"/>
                <w:lang w:eastAsia="en-US"/>
              </w:rPr>
            </w:pPr>
            <w:r>
              <w:rPr>
                <w:rFonts w:ascii="Times New Roman" w:hAnsi="Times New Roman"/>
                <w:sz w:val="24"/>
              </w:rPr>
              <w:tab/>
            </w:r>
            <w:r>
              <w:rPr>
                <w:rFonts w:ascii="Times New Roman" w:hAnsi="Times New Roman"/>
                <w:sz w:val="24"/>
              </w:rPr>
              <w:tab/>
            </w:r>
            <w:r>
              <w:rPr>
                <w:rFonts w:ascii="Times New Roman" w:hAnsi="Times New Roman"/>
                <w:sz w:val="24"/>
              </w:rPr>
              <w:tab/>
            </w:r>
          </w:p>
        </w:tc>
      </w:tr>
      <w:tr w:rsidR="003527FF" w:rsidTr="003527FF">
        <w:tc>
          <w:tcPr>
            <w:tcW w:w="3463" w:type="dxa"/>
            <w:hideMark/>
          </w:tcPr>
          <w:p w:rsidR="003527FF" w:rsidRDefault="003527FF">
            <w:pPr>
              <w:jc w:val="center"/>
              <w:rPr>
                <w:rFonts w:ascii="Times New Roman" w:hAnsi="Times New Roman"/>
                <w:sz w:val="24"/>
                <w:lang w:eastAsia="en-US"/>
              </w:rPr>
            </w:pPr>
            <w:r>
              <w:rPr>
                <w:rFonts w:ascii="Times New Roman" w:hAnsi="Times New Roman"/>
                <w:sz w:val="24"/>
              </w:rPr>
              <w:t>(pareigos)</w:t>
            </w:r>
          </w:p>
        </w:tc>
        <w:tc>
          <w:tcPr>
            <w:tcW w:w="2945" w:type="dxa"/>
            <w:hideMark/>
          </w:tcPr>
          <w:p w:rsidR="003527FF" w:rsidRDefault="003527FF">
            <w:pPr>
              <w:jc w:val="center"/>
              <w:rPr>
                <w:rFonts w:ascii="Times New Roman" w:hAnsi="Times New Roman"/>
                <w:sz w:val="24"/>
                <w:lang w:eastAsia="en-US"/>
              </w:rPr>
            </w:pPr>
            <w:r>
              <w:rPr>
                <w:rFonts w:ascii="Times New Roman" w:hAnsi="Times New Roman"/>
                <w:sz w:val="24"/>
              </w:rPr>
              <w:t>(vardas, pavardė)</w:t>
            </w:r>
          </w:p>
        </w:tc>
        <w:tc>
          <w:tcPr>
            <w:tcW w:w="2899" w:type="dxa"/>
            <w:hideMark/>
          </w:tcPr>
          <w:p w:rsidR="003527FF" w:rsidRDefault="003527FF">
            <w:pPr>
              <w:jc w:val="center"/>
              <w:rPr>
                <w:rFonts w:ascii="Times New Roman" w:hAnsi="Times New Roman"/>
                <w:sz w:val="24"/>
                <w:lang w:eastAsia="en-US"/>
              </w:rPr>
            </w:pPr>
            <w:r>
              <w:rPr>
                <w:rFonts w:ascii="Times New Roman" w:hAnsi="Times New Roman"/>
                <w:sz w:val="24"/>
              </w:rPr>
              <w:t>(parašas, data)</w:t>
            </w:r>
          </w:p>
        </w:tc>
      </w:tr>
    </w:tbl>
    <w:p w:rsidR="00181BA4" w:rsidRDefault="00181BA4" w:rsidP="000A38F8">
      <w:pPr>
        <w:shd w:val="clear" w:color="auto" w:fill="FFFFFF"/>
        <w:ind w:firstLine="5812"/>
        <w:rPr>
          <w:rFonts w:ascii="Times New Roman" w:hAnsi="Times New Roman"/>
          <w:spacing w:val="-1"/>
          <w:sz w:val="24"/>
        </w:rPr>
      </w:pPr>
    </w:p>
    <w:p w:rsidR="000D692F" w:rsidRDefault="000D692F" w:rsidP="000A38F8">
      <w:pPr>
        <w:shd w:val="clear" w:color="auto" w:fill="FFFFFF"/>
        <w:ind w:firstLine="5812"/>
        <w:rPr>
          <w:rFonts w:ascii="Times New Roman" w:hAnsi="Times New Roman"/>
          <w:spacing w:val="-1"/>
          <w:sz w:val="24"/>
        </w:rPr>
      </w:pPr>
    </w:p>
    <w:p w:rsidR="000A38F8" w:rsidRDefault="000A38F8" w:rsidP="000A38F8">
      <w:pPr>
        <w:shd w:val="clear" w:color="auto" w:fill="FFFFFF"/>
        <w:ind w:firstLine="5812"/>
        <w:rPr>
          <w:rFonts w:ascii="Times New Roman" w:hAnsi="Times New Roman"/>
          <w:spacing w:val="-1"/>
          <w:sz w:val="24"/>
        </w:rPr>
      </w:pPr>
      <w:r>
        <w:rPr>
          <w:rFonts w:ascii="Times New Roman" w:hAnsi="Times New Roman"/>
          <w:spacing w:val="-1"/>
          <w:sz w:val="24"/>
        </w:rPr>
        <w:lastRenderedPageBreak/>
        <w:t>Valstybinio socialinio draudimo fondo</w:t>
      </w:r>
    </w:p>
    <w:p w:rsidR="000A38F8" w:rsidRDefault="000A38F8" w:rsidP="000A38F8">
      <w:pPr>
        <w:shd w:val="clear" w:color="auto" w:fill="FFFFFF"/>
        <w:ind w:firstLine="5812"/>
        <w:rPr>
          <w:rFonts w:ascii="Times New Roman" w:hAnsi="Times New Roman"/>
          <w:spacing w:val="-1"/>
          <w:sz w:val="24"/>
        </w:rPr>
      </w:pPr>
      <w:r>
        <w:rPr>
          <w:rFonts w:ascii="Times New Roman" w:hAnsi="Times New Roman"/>
          <w:spacing w:val="-1"/>
          <w:sz w:val="24"/>
        </w:rPr>
        <w:t xml:space="preserve">valdybos Utenos skyriaus Supaprastintų </w:t>
      </w:r>
    </w:p>
    <w:p w:rsidR="000A38F8" w:rsidRDefault="000A38F8" w:rsidP="000A38F8">
      <w:pPr>
        <w:shd w:val="clear" w:color="auto" w:fill="FFFFFF"/>
        <w:ind w:firstLine="5812"/>
      </w:pPr>
      <w:r>
        <w:rPr>
          <w:rFonts w:ascii="Times New Roman" w:hAnsi="Times New Roman"/>
          <w:spacing w:val="-1"/>
          <w:sz w:val="24"/>
        </w:rPr>
        <w:t>viešųjų</w:t>
      </w:r>
      <w:r>
        <w:t xml:space="preserve"> </w:t>
      </w:r>
      <w:r>
        <w:rPr>
          <w:rFonts w:ascii="Times New Roman" w:hAnsi="Times New Roman"/>
          <w:spacing w:val="-1"/>
          <w:sz w:val="24"/>
        </w:rPr>
        <w:t>pirkimų taisyklių</w:t>
      </w:r>
    </w:p>
    <w:p w:rsidR="000A38F8" w:rsidRDefault="000A38F8" w:rsidP="000A38F8">
      <w:pPr>
        <w:shd w:val="clear" w:color="auto" w:fill="FFFFFF"/>
        <w:tabs>
          <w:tab w:val="left" w:pos="1515"/>
          <w:tab w:val="right" w:pos="9639"/>
        </w:tabs>
        <w:ind w:firstLine="5812"/>
        <w:rPr>
          <w:rFonts w:ascii="Times New Roman" w:hAnsi="Times New Roman"/>
          <w:spacing w:val="-4"/>
          <w:sz w:val="24"/>
        </w:rPr>
      </w:pPr>
      <w:r w:rsidRPr="000A38F8">
        <w:rPr>
          <w:rFonts w:ascii="Times New Roman" w:hAnsi="Times New Roman"/>
          <w:spacing w:val="-1"/>
          <w:sz w:val="24"/>
        </w:rPr>
        <w:t>2 p</w:t>
      </w:r>
      <w:r>
        <w:rPr>
          <w:rFonts w:ascii="Times New Roman" w:hAnsi="Times New Roman"/>
          <w:spacing w:val="-1"/>
          <w:sz w:val="24"/>
        </w:rPr>
        <w:t>riedas</w:t>
      </w:r>
      <w:r>
        <w:rPr>
          <w:rFonts w:ascii="Times New Roman" w:hAnsi="Times New Roman"/>
          <w:spacing w:val="-1"/>
          <w:sz w:val="24"/>
        </w:rPr>
        <w:tab/>
      </w:r>
      <w:r>
        <w:rPr>
          <w:rFonts w:ascii="Times New Roman" w:hAnsi="Times New Roman"/>
          <w:spacing w:val="-1"/>
          <w:sz w:val="24"/>
        </w:rPr>
        <w:tab/>
      </w:r>
    </w:p>
    <w:p w:rsidR="003527FF" w:rsidRDefault="000A38F8" w:rsidP="003527FF">
      <w:pPr>
        <w:rPr>
          <w:rFonts w:ascii="Times New Roman" w:hAnsi="Times New Roman"/>
          <w:sz w:val="24"/>
        </w:rPr>
      </w:pPr>
      <w:r>
        <w:rPr>
          <w:rFonts w:ascii="Times New Roman" w:hAnsi="Times New Roman"/>
          <w:sz w:val="24"/>
        </w:rPr>
        <w:t xml:space="preserve">                                               </w:t>
      </w:r>
    </w:p>
    <w:p w:rsidR="003527FF" w:rsidRDefault="003527FF" w:rsidP="003527FF">
      <w:pPr>
        <w:rPr>
          <w:rFonts w:ascii="Times New Roman" w:hAnsi="Times New Roman"/>
          <w:sz w:val="24"/>
        </w:rPr>
      </w:pPr>
    </w:p>
    <w:p w:rsidR="003527FF" w:rsidRDefault="003527FF" w:rsidP="003527FF">
      <w:pPr>
        <w:jc w:val="center"/>
        <w:rPr>
          <w:rFonts w:ascii="Times New Roman" w:hAnsi="Times New Roman"/>
          <w:b/>
          <w:sz w:val="24"/>
        </w:rPr>
      </w:pPr>
      <w:r>
        <w:rPr>
          <w:rFonts w:ascii="Times New Roman" w:hAnsi="Times New Roman"/>
          <w:b/>
          <w:sz w:val="24"/>
        </w:rPr>
        <w:t xml:space="preserve">Supaprastintų pirkimų žurnalas </w:t>
      </w:r>
    </w:p>
    <w:p w:rsidR="003527FF" w:rsidRDefault="003527FF" w:rsidP="003527FF">
      <w:pPr>
        <w:rPr>
          <w:rFonts w:ascii="Times New Roman" w:hAnsi="Times New Roman"/>
          <w:sz w:val="24"/>
        </w:rPr>
      </w:pPr>
      <w:r>
        <w:rPr>
          <w:rFonts w:ascii="Times New Roman" w:hAnsi="Times New Roman"/>
          <w:sz w:val="24"/>
        </w:rPr>
        <w:t>Pradėtas pildyti ______</w:t>
      </w:r>
    </w:p>
    <w:p w:rsidR="003527FF" w:rsidRDefault="003527FF" w:rsidP="003527FF">
      <w:pPr>
        <w:rPr>
          <w:rFonts w:ascii="Times New Roman" w:hAnsi="Times New Roman"/>
          <w:sz w:val="24"/>
        </w:rPr>
      </w:pPr>
      <w:r>
        <w:rPr>
          <w:rFonts w:ascii="Times New Roman" w:hAnsi="Times New Roman"/>
          <w:sz w:val="24"/>
        </w:rPr>
        <w:t>Baigtas pildyti _______</w:t>
      </w:r>
    </w:p>
    <w:p w:rsidR="003527FF" w:rsidRDefault="003527FF" w:rsidP="003527FF">
      <w:pPr>
        <w:rPr>
          <w:rFonts w:ascii="Times New Roman" w:hAnsi="Times New Roman"/>
          <w:sz w:val="24"/>
        </w:rPr>
      </w:pPr>
    </w:p>
    <w:p w:rsidR="003527FF" w:rsidRDefault="003527FF" w:rsidP="003527FF">
      <w:pPr>
        <w:rPr>
          <w:rFonts w:ascii="Times New Roman" w:hAnsi="Times New Roman"/>
          <w:sz w:val="24"/>
        </w:rPr>
      </w:pPr>
    </w:p>
    <w:p w:rsidR="003527FF" w:rsidRDefault="003527FF" w:rsidP="003527FF">
      <w:pPr>
        <w:rPr>
          <w:rFonts w:ascii="Times New Roman" w:hAnsi="Times New Roman"/>
          <w:sz w:val="24"/>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495"/>
        <w:gridCol w:w="1267"/>
        <w:gridCol w:w="1431"/>
        <w:gridCol w:w="1259"/>
        <w:gridCol w:w="1079"/>
        <w:gridCol w:w="1259"/>
        <w:gridCol w:w="1267"/>
      </w:tblGrid>
      <w:tr w:rsidR="003527FF" w:rsidTr="003527FF">
        <w:tc>
          <w:tcPr>
            <w:tcW w:w="648" w:type="dxa"/>
            <w:tcBorders>
              <w:top w:val="single" w:sz="4" w:space="0" w:color="auto"/>
              <w:left w:val="single" w:sz="4" w:space="0" w:color="auto"/>
              <w:bottom w:val="single" w:sz="4" w:space="0" w:color="auto"/>
              <w:right w:val="single" w:sz="4" w:space="0" w:color="auto"/>
            </w:tcBorders>
            <w:hideMark/>
          </w:tcPr>
          <w:p w:rsidR="003527FF" w:rsidRDefault="003527FF">
            <w:pPr>
              <w:rPr>
                <w:rFonts w:ascii="Times New Roman" w:hAnsi="Times New Roman"/>
                <w:sz w:val="24"/>
                <w:lang w:eastAsia="en-US"/>
              </w:rPr>
            </w:pPr>
            <w:r>
              <w:rPr>
                <w:rFonts w:ascii="Times New Roman" w:hAnsi="Times New Roman"/>
                <w:sz w:val="24"/>
              </w:rPr>
              <w:t>.</w:t>
            </w:r>
            <w:r w:rsidR="00232FC0">
              <w:rPr>
                <w:rFonts w:ascii="Times New Roman" w:hAnsi="Times New Roman"/>
                <w:sz w:val="24"/>
              </w:rPr>
              <w:t>Eil.</w:t>
            </w:r>
            <w:r>
              <w:rPr>
                <w:rFonts w:ascii="Times New Roman" w:hAnsi="Times New Roman"/>
                <w:sz w:val="24"/>
              </w:rPr>
              <w:t xml:space="preserve"> Nr.</w:t>
            </w:r>
          </w:p>
        </w:tc>
        <w:tc>
          <w:tcPr>
            <w:tcW w:w="1496" w:type="dxa"/>
            <w:tcBorders>
              <w:top w:val="single" w:sz="4" w:space="0" w:color="auto"/>
              <w:left w:val="single" w:sz="4" w:space="0" w:color="auto"/>
              <w:bottom w:val="single" w:sz="4" w:space="0" w:color="auto"/>
              <w:right w:val="single" w:sz="4" w:space="0" w:color="auto"/>
            </w:tcBorders>
            <w:hideMark/>
          </w:tcPr>
          <w:p w:rsidR="003527FF" w:rsidRDefault="003527FF" w:rsidP="00232FC0">
            <w:pPr>
              <w:ind w:firstLine="0"/>
              <w:rPr>
                <w:rFonts w:ascii="Times New Roman" w:hAnsi="Times New Roman"/>
                <w:sz w:val="24"/>
                <w:lang w:eastAsia="en-US"/>
              </w:rPr>
            </w:pPr>
            <w:r>
              <w:rPr>
                <w:rFonts w:ascii="Times New Roman" w:hAnsi="Times New Roman"/>
                <w:sz w:val="24"/>
              </w:rPr>
              <w:t>Pirkimo pavadinimas</w:t>
            </w:r>
          </w:p>
        </w:tc>
        <w:tc>
          <w:tcPr>
            <w:tcW w:w="1268" w:type="dxa"/>
            <w:tcBorders>
              <w:top w:val="single" w:sz="4" w:space="0" w:color="auto"/>
              <w:left w:val="single" w:sz="4" w:space="0" w:color="auto"/>
              <w:bottom w:val="single" w:sz="4" w:space="0" w:color="auto"/>
              <w:right w:val="single" w:sz="4" w:space="0" w:color="auto"/>
            </w:tcBorders>
            <w:hideMark/>
          </w:tcPr>
          <w:p w:rsidR="003527FF" w:rsidRDefault="003527FF" w:rsidP="00232FC0">
            <w:pPr>
              <w:ind w:firstLine="0"/>
              <w:rPr>
                <w:rFonts w:ascii="Times New Roman" w:hAnsi="Times New Roman"/>
                <w:sz w:val="24"/>
                <w:lang w:eastAsia="en-US"/>
              </w:rPr>
            </w:pPr>
            <w:r>
              <w:rPr>
                <w:rFonts w:ascii="Times New Roman" w:hAnsi="Times New Roman"/>
                <w:sz w:val="24"/>
              </w:rPr>
              <w:t>BVPŽ kodas, paslaugų kategorija</w:t>
            </w:r>
          </w:p>
        </w:tc>
        <w:tc>
          <w:tcPr>
            <w:tcW w:w="1432" w:type="dxa"/>
            <w:tcBorders>
              <w:top w:val="single" w:sz="4" w:space="0" w:color="auto"/>
              <w:left w:val="single" w:sz="4" w:space="0" w:color="auto"/>
              <w:bottom w:val="single" w:sz="4" w:space="0" w:color="auto"/>
              <w:right w:val="single" w:sz="4" w:space="0" w:color="auto"/>
            </w:tcBorders>
            <w:hideMark/>
          </w:tcPr>
          <w:p w:rsidR="003527FF" w:rsidRDefault="003527FF" w:rsidP="00232FC0">
            <w:pPr>
              <w:ind w:firstLine="0"/>
              <w:rPr>
                <w:rFonts w:ascii="Times New Roman" w:hAnsi="Times New Roman"/>
                <w:sz w:val="24"/>
                <w:lang w:eastAsia="en-US"/>
              </w:rPr>
            </w:pPr>
            <w:r>
              <w:rPr>
                <w:szCs w:val="20"/>
              </w:rPr>
              <w:t>Tiekėjo pavadinimas</w:t>
            </w:r>
          </w:p>
        </w:tc>
        <w:tc>
          <w:tcPr>
            <w:tcW w:w="1260" w:type="dxa"/>
            <w:tcBorders>
              <w:top w:val="single" w:sz="4" w:space="0" w:color="auto"/>
              <w:left w:val="single" w:sz="4" w:space="0" w:color="auto"/>
              <w:bottom w:val="single" w:sz="4" w:space="0" w:color="auto"/>
              <w:right w:val="single" w:sz="4" w:space="0" w:color="auto"/>
            </w:tcBorders>
            <w:hideMark/>
          </w:tcPr>
          <w:p w:rsidR="003527FF" w:rsidRDefault="003527FF" w:rsidP="00232FC0">
            <w:pPr>
              <w:ind w:firstLine="0"/>
              <w:rPr>
                <w:szCs w:val="20"/>
              </w:rPr>
            </w:pPr>
            <w:r>
              <w:rPr>
                <w:szCs w:val="20"/>
              </w:rPr>
              <w:t>Sutarties data ir Nr./</w:t>
            </w:r>
          </w:p>
          <w:p w:rsidR="003527FF" w:rsidRDefault="003527FF" w:rsidP="00232FC0">
            <w:pPr>
              <w:ind w:firstLine="0"/>
              <w:rPr>
                <w:szCs w:val="20"/>
              </w:rPr>
            </w:pPr>
            <w:r>
              <w:rPr>
                <w:szCs w:val="20"/>
              </w:rPr>
              <w:t xml:space="preserve">Sąsk. </w:t>
            </w:r>
            <w:proofErr w:type="spellStart"/>
            <w:r>
              <w:rPr>
                <w:szCs w:val="20"/>
              </w:rPr>
              <w:t>fakt</w:t>
            </w:r>
            <w:proofErr w:type="spellEnd"/>
            <w:r>
              <w:rPr>
                <w:szCs w:val="20"/>
              </w:rPr>
              <w:t>. data ir Nr.</w:t>
            </w:r>
          </w:p>
        </w:tc>
        <w:tc>
          <w:tcPr>
            <w:tcW w:w="1080" w:type="dxa"/>
            <w:tcBorders>
              <w:top w:val="single" w:sz="4" w:space="0" w:color="auto"/>
              <w:left w:val="single" w:sz="4" w:space="0" w:color="auto"/>
              <w:bottom w:val="single" w:sz="4" w:space="0" w:color="auto"/>
              <w:right w:val="single" w:sz="4" w:space="0" w:color="auto"/>
            </w:tcBorders>
            <w:hideMark/>
          </w:tcPr>
          <w:p w:rsidR="003527FF" w:rsidRDefault="003527FF" w:rsidP="00232FC0">
            <w:pPr>
              <w:ind w:firstLine="0"/>
              <w:rPr>
                <w:rFonts w:ascii="Times New Roman" w:hAnsi="Times New Roman"/>
                <w:sz w:val="24"/>
                <w:lang w:eastAsia="en-US"/>
              </w:rPr>
            </w:pPr>
            <w:r>
              <w:rPr>
                <w:szCs w:val="20"/>
              </w:rPr>
              <w:t xml:space="preserve">Sutarties/ </w:t>
            </w:r>
            <w:proofErr w:type="spellStart"/>
            <w:r>
              <w:rPr>
                <w:szCs w:val="20"/>
              </w:rPr>
              <w:t>sąsk.fakt</w:t>
            </w:r>
            <w:proofErr w:type="spellEnd"/>
            <w:r>
              <w:rPr>
                <w:szCs w:val="20"/>
              </w:rPr>
              <w:t>. vertė Lt</w:t>
            </w:r>
          </w:p>
        </w:tc>
        <w:tc>
          <w:tcPr>
            <w:tcW w:w="1260" w:type="dxa"/>
            <w:tcBorders>
              <w:top w:val="single" w:sz="4" w:space="0" w:color="auto"/>
              <w:left w:val="single" w:sz="4" w:space="0" w:color="auto"/>
              <w:bottom w:val="single" w:sz="4" w:space="0" w:color="auto"/>
              <w:right w:val="single" w:sz="4" w:space="0" w:color="auto"/>
            </w:tcBorders>
            <w:hideMark/>
          </w:tcPr>
          <w:p w:rsidR="003527FF" w:rsidRDefault="003527FF" w:rsidP="00232FC0">
            <w:pPr>
              <w:ind w:firstLine="0"/>
              <w:rPr>
                <w:rFonts w:ascii="Times New Roman" w:hAnsi="Times New Roman"/>
                <w:sz w:val="24"/>
                <w:lang w:eastAsia="en-US"/>
              </w:rPr>
            </w:pPr>
            <w:r>
              <w:rPr>
                <w:szCs w:val="20"/>
              </w:rPr>
              <w:t>Sutarties galiojimo terminai (jeigu nustatyti)</w:t>
            </w:r>
          </w:p>
        </w:tc>
        <w:tc>
          <w:tcPr>
            <w:tcW w:w="1268" w:type="dxa"/>
            <w:tcBorders>
              <w:top w:val="single" w:sz="4" w:space="0" w:color="auto"/>
              <w:left w:val="single" w:sz="4" w:space="0" w:color="auto"/>
              <w:bottom w:val="single" w:sz="4" w:space="0" w:color="auto"/>
              <w:right w:val="single" w:sz="4" w:space="0" w:color="auto"/>
            </w:tcBorders>
            <w:hideMark/>
          </w:tcPr>
          <w:p w:rsidR="003527FF" w:rsidRDefault="003527FF" w:rsidP="00232FC0">
            <w:pPr>
              <w:ind w:firstLine="0"/>
              <w:rPr>
                <w:szCs w:val="20"/>
              </w:rPr>
            </w:pPr>
            <w:r>
              <w:rPr>
                <w:szCs w:val="20"/>
              </w:rPr>
              <w:t>Papildoma informacija</w:t>
            </w:r>
          </w:p>
        </w:tc>
      </w:tr>
      <w:tr w:rsidR="003527FF" w:rsidTr="003527FF">
        <w:tc>
          <w:tcPr>
            <w:tcW w:w="648" w:type="dxa"/>
            <w:tcBorders>
              <w:top w:val="single" w:sz="4" w:space="0" w:color="auto"/>
              <w:left w:val="single" w:sz="4" w:space="0" w:color="auto"/>
              <w:bottom w:val="single" w:sz="4" w:space="0" w:color="auto"/>
              <w:right w:val="single" w:sz="4" w:space="0" w:color="auto"/>
            </w:tcBorders>
          </w:tcPr>
          <w:p w:rsidR="003527FF" w:rsidRDefault="003527FF" w:rsidP="003527FF">
            <w:pPr>
              <w:widowControl/>
              <w:numPr>
                <w:ilvl w:val="0"/>
                <w:numId w:val="4"/>
              </w:numPr>
              <w:autoSpaceDE/>
              <w:autoSpaceDN/>
              <w:adjustRightInd/>
              <w:ind w:left="0" w:firstLine="0"/>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432"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r>
      <w:tr w:rsidR="003527FF" w:rsidTr="003527FF">
        <w:tc>
          <w:tcPr>
            <w:tcW w:w="648" w:type="dxa"/>
            <w:tcBorders>
              <w:top w:val="single" w:sz="4" w:space="0" w:color="auto"/>
              <w:left w:val="single" w:sz="4" w:space="0" w:color="auto"/>
              <w:bottom w:val="single" w:sz="4" w:space="0" w:color="auto"/>
              <w:right w:val="single" w:sz="4" w:space="0" w:color="auto"/>
            </w:tcBorders>
          </w:tcPr>
          <w:p w:rsidR="003527FF" w:rsidRDefault="003527FF" w:rsidP="003527FF">
            <w:pPr>
              <w:widowControl/>
              <w:numPr>
                <w:ilvl w:val="0"/>
                <w:numId w:val="4"/>
              </w:numPr>
              <w:autoSpaceDE/>
              <w:autoSpaceDN/>
              <w:adjustRightInd/>
              <w:ind w:left="0" w:firstLine="0"/>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432"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r>
      <w:tr w:rsidR="003527FF" w:rsidTr="003527FF">
        <w:tc>
          <w:tcPr>
            <w:tcW w:w="648" w:type="dxa"/>
            <w:tcBorders>
              <w:top w:val="single" w:sz="4" w:space="0" w:color="auto"/>
              <w:left w:val="single" w:sz="4" w:space="0" w:color="auto"/>
              <w:bottom w:val="single" w:sz="4" w:space="0" w:color="auto"/>
              <w:right w:val="single" w:sz="4" w:space="0" w:color="auto"/>
            </w:tcBorders>
          </w:tcPr>
          <w:p w:rsidR="003527FF" w:rsidRDefault="003527FF" w:rsidP="003527FF">
            <w:pPr>
              <w:widowControl/>
              <w:numPr>
                <w:ilvl w:val="0"/>
                <w:numId w:val="4"/>
              </w:numPr>
              <w:autoSpaceDE/>
              <w:autoSpaceDN/>
              <w:adjustRightInd/>
              <w:ind w:left="0" w:firstLine="0"/>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432"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r>
      <w:tr w:rsidR="003527FF" w:rsidTr="003527FF">
        <w:tc>
          <w:tcPr>
            <w:tcW w:w="648" w:type="dxa"/>
            <w:tcBorders>
              <w:top w:val="single" w:sz="4" w:space="0" w:color="auto"/>
              <w:left w:val="single" w:sz="4" w:space="0" w:color="auto"/>
              <w:bottom w:val="single" w:sz="4" w:space="0" w:color="auto"/>
              <w:right w:val="single" w:sz="4" w:space="0" w:color="auto"/>
            </w:tcBorders>
          </w:tcPr>
          <w:p w:rsidR="003527FF" w:rsidRDefault="003527FF" w:rsidP="003527FF">
            <w:pPr>
              <w:widowControl/>
              <w:numPr>
                <w:ilvl w:val="0"/>
                <w:numId w:val="4"/>
              </w:numPr>
              <w:autoSpaceDE/>
              <w:autoSpaceDN/>
              <w:adjustRightInd/>
              <w:ind w:left="0" w:firstLine="0"/>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432"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r>
      <w:tr w:rsidR="003527FF" w:rsidTr="003527FF">
        <w:tc>
          <w:tcPr>
            <w:tcW w:w="648" w:type="dxa"/>
            <w:tcBorders>
              <w:top w:val="single" w:sz="4" w:space="0" w:color="auto"/>
              <w:left w:val="single" w:sz="4" w:space="0" w:color="auto"/>
              <w:bottom w:val="single" w:sz="4" w:space="0" w:color="auto"/>
              <w:right w:val="single" w:sz="4" w:space="0" w:color="auto"/>
            </w:tcBorders>
          </w:tcPr>
          <w:p w:rsidR="003527FF" w:rsidRDefault="003527FF" w:rsidP="003527FF">
            <w:pPr>
              <w:widowControl/>
              <w:numPr>
                <w:ilvl w:val="0"/>
                <w:numId w:val="4"/>
              </w:numPr>
              <w:autoSpaceDE/>
              <w:autoSpaceDN/>
              <w:adjustRightInd/>
              <w:ind w:left="0" w:firstLine="0"/>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432"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r>
      <w:tr w:rsidR="003527FF" w:rsidTr="003527FF">
        <w:tc>
          <w:tcPr>
            <w:tcW w:w="648" w:type="dxa"/>
            <w:tcBorders>
              <w:top w:val="single" w:sz="4" w:space="0" w:color="auto"/>
              <w:left w:val="single" w:sz="4" w:space="0" w:color="auto"/>
              <w:bottom w:val="single" w:sz="4" w:space="0" w:color="auto"/>
              <w:right w:val="single" w:sz="4" w:space="0" w:color="auto"/>
            </w:tcBorders>
          </w:tcPr>
          <w:p w:rsidR="003527FF" w:rsidRDefault="003527FF" w:rsidP="003527FF">
            <w:pPr>
              <w:widowControl/>
              <w:numPr>
                <w:ilvl w:val="0"/>
                <w:numId w:val="4"/>
              </w:numPr>
              <w:autoSpaceDE/>
              <w:autoSpaceDN/>
              <w:adjustRightInd/>
              <w:ind w:left="0" w:firstLine="0"/>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432"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r>
      <w:tr w:rsidR="003527FF" w:rsidTr="003527FF">
        <w:tc>
          <w:tcPr>
            <w:tcW w:w="648" w:type="dxa"/>
            <w:tcBorders>
              <w:top w:val="single" w:sz="4" w:space="0" w:color="auto"/>
              <w:left w:val="single" w:sz="4" w:space="0" w:color="auto"/>
              <w:bottom w:val="single" w:sz="4" w:space="0" w:color="auto"/>
              <w:right w:val="single" w:sz="4" w:space="0" w:color="auto"/>
            </w:tcBorders>
          </w:tcPr>
          <w:p w:rsidR="003527FF" w:rsidRDefault="003527FF" w:rsidP="003527FF">
            <w:pPr>
              <w:widowControl/>
              <w:numPr>
                <w:ilvl w:val="0"/>
                <w:numId w:val="4"/>
              </w:numPr>
              <w:autoSpaceDE/>
              <w:autoSpaceDN/>
              <w:adjustRightInd/>
              <w:ind w:left="0" w:firstLine="0"/>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432"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r>
      <w:tr w:rsidR="003527FF" w:rsidTr="003527FF">
        <w:tc>
          <w:tcPr>
            <w:tcW w:w="648" w:type="dxa"/>
            <w:tcBorders>
              <w:top w:val="single" w:sz="4" w:space="0" w:color="auto"/>
              <w:left w:val="single" w:sz="4" w:space="0" w:color="auto"/>
              <w:bottom w:val="single" w:sz="4" w:space="0" w:color="auto"/>
              <w:right w:val="single" w:sz="4" w:space="0" w:color="auto"/>
            </w:tcBorders>
          </w:tcPr>
          <w:p w:rsidR="003527FF" w:rsidRDefault="003527FF" w:rsidP="003527FF">
            <w:pPr>
              <w:widowControl/>
              <w:numPr>
                <w:ilvl w:val="0"/>
                <w:numId w:val="4"/>
              </w:numPr>
              <w:autoSpaceDE/>
              <w:autoSpaceDN/>
              <w:adjustRightInd/>
              <w:ind w:left="0" w:firstLine="0"/>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432"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r>
      <w:tr w:rsidR="003527FF" w:rsidTr="003527FF">
        <w:tc>
          <w:tcPr>
            <w:tcW w:w="648" w:type="dxa"/>
            <w:tcBorders>
              <w:top w:val="single" w:sz="4" w:space="0" w:color="auto"/>
              <w:left w:val="single" w:sz="4" w:space="0" w:color="auto"/>
              <w:bottom w:val="single" w:sz="4" w:space="0" w:color="auto"/>
              <w:right w:val="single" w:sz="4" w:space="0" w:color="auto"/>
            </w:tcBorders>
          </w:tcPr>
          <w:p w:rsidR="003527FF" w:rsidRDefault="003527FF" w:rsidP="003527FF">
            <w:pPr>
              <w:widowControl/>
              <w:numPr>
                <w:ilvl w:val="0"/>
                <w:numId w:val="4"/>
              </w:numPr>
              <w:autoSpaceDE/>
              <w:autoSpaceDN/>
              <w:adjustRightInd/>
              <w:ind w:left="0" w:firstLine="0"/>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432"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r>
      <w:tr w:rsidR="003527FF" w:rsidTr="003527FF">
        <w:tc>
          <w:tcPr>
            <w:tcW w:w="648" w:type="dxa"/>
            <w:tcBorders>
              <w:top w:val="single" w:sz="4" w:space="0" w:color="auto"/>
              <w:left w:val="single" w:sz="4" w:space="0" w:color="auto"/>
              <w:bottom w:val="single" w:sz="4" w:space="0" w:color="auto"/>
              <w:right w:val="single" w:sz="4" w:space="0" w:color="auto"/>
            </w:tcBorders>
          </w:tcPr>
          <w:p w:rsidR="003527FF" w:rsidRDefault="003527FF" w:rsidP="003527FF">
            <w:pPr>
              <w:widowControl/>
              <w:numPr>
                <w:ilvl w:val="0"/>
                <w:numId w:val="4"/>
              </w:numPr>
              <w:autoSpaceDE/>
              <w:autoSpaceDN/>
              <w:adjustRightInd/>
              <w:ind w:left="0" w:firstLine="0"/>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432"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r>
      <w:tr w:rsidR="003527FF" w:rsidTr="003527FF">
        <w:tc>
          <w:tcPr>
            <w:tcW w:w="648" w:type="dxa"/>
            <w:tcBorders>
              <w:top w:val="single" w:sz="4" w:space="0" w:color="auto"/>
              <w:left w:val="single" w:sz="4" w:space="0" w:color="auto"/>
              <w:bottom w:val="single" w:sz="4" w:space="0" w:color="auto"/>
              <w:right w:val="single" w:sz="4" w:space="0" w:color="auto"/>
            </w:tcBorders>
          </w:tcPr>
          <w:p w:rsidR="003527FF" w:rsidRDefault="003527FF" w:rsidP="003527FF">
            <w:pPr>
              <w:widowControl/>
              <w:numPr>
                <w:ilvl w:val="0"/>
                <w:numId w:val="4"/>
              </w:numPr>
              <w:autoSpaceDE/>
              <w:autoSpaceDN/>
              <w:adjustRightInd/>
              <w:ind w:left="0" w:firstLine="0"/>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432"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r>
      <w:tr w:rsidR="003527FF" w:rsidTr="003527FF">
        <w:tc>
          <w:tcPr>
            <w:tcW w:w="648" w:type="dxa"/>
            <w:tcBorders>
              <w:top w:val="single" w:sz="4" w:space="0" w:color="auto"/>
              <w:left w:val="single" w:sz="4" w:space="0" w:color="auto"/>
              <w:bottom w:val="single" w:sz="4" w:space="0" w:color="auto"/>
              <w:right w:val="single" w:sz="4" w:space="0" w:color="auto"/>
            </w:tcBorders>
          </w:tcPr>
          <w:p w:rsidR="003527FF" w:rsidRDefault="003527FF" w:rsidP="003527FF">
            <w:pPr>
              <w:widowControl/>
              <w:numPr>
                <w:ilvl w:val="0"/>
                <w:numId w:val="4"/>
              </w:numPr>
              <w:autoSpaceDE/>
              <w:autoSpaceDN/>
              <w:adjustRightInd/>
              <w:ind w:left="0" w:firstLine="0"/>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432"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r>
      <w:tr w:rsidR="003527FF" w:rsidTr="003527FF">
        <w:tc>
          <w:tcPr>
            <w:tcW w:w="648" w:type="dxa"/>
            <w:tcBorders>
              <w:top w:val="single" w:sz="4" w:space="0" w:color="auto"/>
              <w:left w:val="single" w:sz="4" w:space="0" w:color="auto"/>
              <w:bottom w:val="single" w:sz="4" w:space="0" w:color="auto"/>
              <w:right w:val="single" w:sz="4" w:space="0" w:color="auto"/>
            </w:tcBorders>
          </w:tcPr>
          <w:p w:rsidR="003527FF" w:rsidRDefault="003527FF" w:rsidP="003527FF">
            <w:pPr>
              <w:widowControl/>
              <w:numPr>
                <w:ilvl w:val="0"/>
                <w:numId w:val="4"/>
              </w:numPr>
              <w:autoSpaceDE/>
              <w:autoSpaceDN/>
              <w:adjustRightInd/>
              <w:ind w:left="0" w:firstLine="0"/>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432"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r>
      <w:tr w:rsidR="003527FF" w:rsidTr="003527FF">
        <w:tc>
          <w:tcPr>
            <w:tcW w:w="648" w:type="dxa"/>
            <w:tcBorders>
              <w:top w:val="single" w:sz="4" w:space="0" w:color="auto"/>
              <w:left w:val="single" w:sz="4" w:space="0" w:color="auto"/>
              <w:bottom w:val="single" w:sz="4" w:space="0" w:color="auto"/>
              <w:right w:val="single" w:sz="4" w:space="0" w:color="auto"/>
            </w:tcBorders>
          </w:tcPr>
          <w:p w:rsidR="003527FF" w:rsidRDefault="003527FF" w:rsidP="003527FF">
            <w:pPr>
              <w:widowControl/>
              <w:numPr>
                <w:ilvl w:val="0"/>
                <w:numId w:val="4"/>
              </w:numPr>
              <w:autoSpaceDE/>
              <w:autoSpaceDN/>
              <w:adjustRightInd/>
              <w:ind w:left="0" w:firstLine="0"/>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432"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r>
      <w:tr w:rsidR="003527FF" w:rsidTr="003527FF">
        <w:tc>
          <w:tcPr>
            <w:tcW w:w="648" w:type="dxa"/>
            <w:tcBorders>
              <w:top w:val="single" w:sz="4" w:space="0" w:color="auto"/>
              <w:left w:val="single" w:sz="4" w:space="0" w:color="auto"/>
              <w:bottom w:val="single" w:sz="4" w:space="0" w:color="auto"/>
              <w:right w:val="single" w:sz="4" w:space="0" w:color="auto"/>
            </w:tcBorders>
          </w:tcPr>
          <w:p w:rsidR="003527FF" w:rsidRDefault="003527FF" w:rsidP="003527FF">
            <w:pPr>
              <w:widowControl/>
              <w:numPr>
                <w:ilvl w:val="0"/>
                <w:numId w:val="4"/>
              </w:numPr>
              <w:autoSpaceDE/>
              <w:autoSpaceDN/>
              <w:adjustRightInd/>
              <w:ind w:left="0" w:firstLine="0"/>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432"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r>
      <w:tr w:rsidR="003527FF" w:rsidTr="003527FF">
        <w:tc>
          <w:tcPr>
            <w:tcW w:w="648" w:type="dxa"/>
            <w:tcBorders>
              <w:top w:val="single" w:sz="4" w:space="0" w:color="auto"/>
              <w:left w:val="single" w:sz="4" w:space="0" w:color="auto"/>
              <w:bottom w:val="single" w:sz="4" w:space="0" w:color="auto"/>
              <w:right w:val="single" w:sz="4" w:space="0" w:color="auto"/>
            </w:tcBorders>
          </w:tcPr>
          <w:p w:rsidR="003527FF" w:rsidRDefault="003527FF" w:rsidP="003527FF">
            <w:pPr>
              <w:widowControl/>
              <w:numPr>
                <w:ilvl w:val="0"/>
                <w:numId w:val="4"/>
              </w:numPr>
              <w:autoSpaceDE/>
              <w:autoSpaceDN/>
              <w:adjustRightInd/>
              <w:ind w:left="0" w:firstLine="0"/>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432"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r>
      <w:tr w:rsidR="003527FF" w:rsidTr="003527FF">
        <w:tc>
          <w:tcPr>
            <w:tcW w:w="648" w:type="dxa"/>
            <w:tcBorders>
              <w:top w:val="single" w:sz="4" w:space="0" w:color="auto"/>
              <w:left w:val="single" w:sz="4" w:space="0" w:color="auto"/>
              <w:bottom w:val="single" w:sz="4" w:space="0" w:color="auto"/>
              <w:right w:val="single" w:sz="4" w:space="0" w:color="auto"/>
            </w:tcBorders>
          </w:tcPr>
          <w:p w:rsidR="003527FF" w:rsidRDefault="003527FF" w:rsidP="003527FF">
            <w:pPr>
              <w:widowControl/>
              <w:numPr>
                <w:ilvl w:val="0"/>
                <w:numId w:val="4"/>
              </w:numPr>
              <w:autoSpaceDE/>
              <w:autoSpaceDN/>
              <w:adjustRightInd/>
              <w:ind w:left="0" w:firstLine="0"/>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432"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r>
      <w:tr w:rsidR="003527FF" w:rsidTr="003527FF">
        <w:tc>
          <w:tcPr>
            <w:tcW w:w="648" w:type="dxa"/>
            <w:tcBorders>
              <w:top w:val="single" w:sz="4" w:space="0" w:color="auto"/>
              <w:left w:val="single" w:sz="4" w:space="0" w:color="auto"/>
              <w:bottom w:val="single" w:sz="4" w:space="0" w:color="auto"/>
              <w:right w:val="single" w:sz="4" w:space="0" w:color="auto"/>
            </w:tcBorders>
          </w:tcPr>
          <w:p w:rsidR="003527FF" w:rsidRDefault="003527FF" w:rsidP="003527FF">
            <w:pPr>
              <w:widowControl/>
              <w:numPr>
                <w:ilvl w:val="0"/>
                <w:numId w:val="4"/>
              </w:numPr>
              <w:autoSpaceDE/>
              <w:autoSpaceDN/>
              <w:adjustRightInd/>
              <w:ind w:left="0" w:firstLine="0"/>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432"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r>
      <w:tr w:rsidR="003527FF" w:rsidTr="003527FF">
        <w:tc>
          <w:tcPr>
            <w:tcW w:w="648" w:type="dxa"/>
            <w:tcBorders>
              <w:top w:val="single" w:sz="4" w:space="0" w:color="auto"/>
              <w:left w:val="single" w:sz="4" w:space="0" w:color="auto"/>
              <w:bottom w:val="single" w:sz="4" w:space="0" w:color="auto"/>
              <w:right w:val="single" w:sz="4" w:space="0" w:color="auto"/>
            </w:tcBorders>
          </w:tcPr>
          <w:p w:rsidR="003527FF" w:rsidRDefault="003527FF" w:rsidP="003527FF">
            <w:pPr>
              <w:widowControl/>
              <w:numPr>
                <w:ilvl w:val="0"/>
                <w:numId w:val="4"/>
              </w:numPr>
              <w:autoSpaceDE/>
              <w:autoSpaceDN/>
              <w:adjustRightInd/>
              <w:ind w:left="0" w:firstLine="0"/>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432"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r>
      <w:tr w:rsidR="003527FF" w:rsidTr="003527FF">
        <w:tc>
          <w:tcPr>
            <w:tcW w:w="648" w:type="dxa"/>
            <w:tcBorders>
              <w:top w:val="single" w:sz="4" w:space="0" w:color="auto"/>
              <w:left w:val="single" w:sz="4" w:space="0" w:color="auto"/>
              <w:bottom w:val="single" w:sz="4" w:space="0" w:color="auto"/>
              <w:right w:val="single" w:sz="4" w:space="0" w:color="auto"/>
            </w:tcBorders>
          </w:tcPr>
          <w:p w:rsidR="003527FF" w:rsidRDefault="003527FF" w:rsidP="003527FF">
            <w:pPr>
              <w:widowControl/>
              <w:numPr>
                <w:ilvl w:val="0"/>
                <w:numId w:val="4"/>
              </w:numPr>
              <w:autoSpaceDE/>
              <w:autoSpaceDN/>
              <w:adjustRightInd/>
              <w:ind w:left="0" w:firstLine="0"/>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432"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r>
      <w:tr w:rsidR="003527FF" w:rsidTr="003527FF">
        <w:tc>
          <w:tcPr>
            <w:tcW w:w="648" w:type="dxa"/>
            <w:tcBorders>
              <w:top w:val="single" w:sz="4" w:space="0" w:color="auto"/>
              <w:left w:val="single" w:sz="4" w:space="0" w:color="auto"/>
              <w:bottom w:val="single" w:sz="4" w:space="0" w:color="auto"/>
              <w:right w:val="single" w:sz="4" w:space="0" w:color="auto"/>
            </w:tcBorders>
          </w:tcPr>
          <w:p w:rsidR="003527FF" w:rsidRDefault="003527FF" w:rsidP="003527FF">
            <w:pPr>
              <w:widowControl/>
              <w:numPr>
                <w:ilvl w:val="0"/>
                <w:numId w:val="4"/>
              </w:numPr>
              <w:autoSpaceDE/>
              <w:autoSpaceDN/>
              <w:adjustRightInd/>
              <w:ind w:left="0" w:firstLine="0"/>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432"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r>
      <w:tr w:rsidR="003527FF" w:rsidTr="003527FF">
        <w:tc>
          <w:tcPr>
            <w:tcW w:w="648" w:type="dxa"/>
            <w:tcBorders>
              <w:top w:val="single" w:sz="4" w:space="0" w:color="auto"/>
              <w:left w:val="single" w:sz="4" w:space="0" w:color="auto"/>
              <w:bottom w:val="single" w:sz="4" w:space="0" w:color="auto"/>
              <w:right w:val="single" w:sz="4" w:space="0" w:color="auto"/>
            </w:tcBorders>
          </w:tcPr>
          <w:p w:rsidR="003527FF" w:rsidRDefault="003527FF" w:rsidP="003527FF">
            <w:pPr>
              <w:widowControl/>
              <w:numPr>
                <w:ilvl w:val="0"/>
                <w:numId w:val="4"/>
              </w:numPr>
              <w:autoSpaceDE/>
              <w:autoSpaceDN/>
              <w:adjustRightInd/>
              <w:ind w:left="0" w:firstLine="0"/>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432"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r>
      <w:tr w:rsidR="003527FF" w:rsidTr="003527FF">
        <w:tc>
          <w:tcPr>
            <w:tcW w:w="648" w:type="dxa"/>
            <w:tcBorders>
              <w:top w:val="single" w:sz="4" w:space="0" w:color="auto"/>
              <w:left w:val="single" w:sz="4" w:space="0" w:color="auto"/>
              <w:bottom w:val="single" w:sz="4" w:space="0" w:color="auto"/>
              <w:right w:val="single" w:sz="4" w:space="0" w:color="auto"/>
            </w:tcBorders>
          </w:tcPr>
          <w:p w:rsidR="003527FF" w:rsidRDefault="003527FF" w:rsidP="003527FF">
            <w:pPr>
              <w:widowControl/>
              <w:numPr>
                <w:ilvl w:val="0"/>
                <w:numId w:val="4"/>
              </w:numPr>
              <w:autoSpaceDE/>
              <w:autoSpaceDN/>
              <w:adjustRightInd/>
              <w:ind w:left="0" w:firstLine="0"/>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432"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r>
      <w:tr w:rsidR="003527FF" w:rsidTr="003527FF">
        <w:tc>
          <w:tcPr>
            <w:tcW w:w="648" w:type="dxa"/>
            <w:tcBorders>
              <w:top w:val="single" w:sz="4" w:space="0" w:color="auto"/>
              <w:left w:val="single" w:sz="4" w:space="0" w:color="auto"/>
              <w:bottom w:val="single" w:sz="4" w:space="0" w:color="auto"/>
              <w:right w:val="single" w:sz="4" w:space="0" w:color="auto"/>
            </w:tcBorders>
          </w:tcPr>
          <w:p w:rsidR="003527FF" w:rsidRDefault="003527FF" w:rsidP="003527FF">
            <w:pPr>
              <w:widowControl/>
              <w:numPr>
                <w:ilvl w:val="0"/>
                <w:numId w:val="4"/>
              </w:numPr>
              <w:autoSpaceDE/>
              <w:autoSpaceDN/>
              <w:adjustRightInd/>
              <w:ind w:left="0" w:firstLine="0"/>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432"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r>
      <w:tr w:rsidR="003527FF" w:rsidTr="003527FF">
        <w:tc>
          <w:tcPr>
            <w:tcW w:w="648" w:type="dxa"/>
            <w:tcBorders>
              <w:top w:val="single" w:sz="4" w:space="0" w:color="auto"/>
              <w:left w:val="single" w:sz="4" w:space="0" w:color="auto"/>
              <w:bottom w:val="single" w:sz="4" w:space="0" w:color="auto"/>
              <w:right w:val="single" w:sz="4" w:space="0" w:color="auto"/>
            </w:tcBorders>
          </w:tcPr>
          <w:p w:rsidR="003527FF" w:rsidRDefault="003527FF" w:rsidP="003527FF">
            <w:pPr>
              <w:widowControl/>
              <w:numPr>
                <w:ilvl w:val="0"/>
                <w:numId w:val="4"/>
              </w:numPr>
              <w:autoSpaceDE/>
              <w:autoSpaceDN/>
              <w:adjustRightInd/>
              <w:ind w:left="0" w:firstLine="0"/>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432"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r>
      <w:tr w:rsidR="003527FF" w:rsidTr="003527FF">
        <w:tc>
          <w:tcPr>
            <w:tcW w:w="648" w:type="dxa"/>
            <w:tcBorders>
              <w:top w:val="single" w:sz="4" w:space="0" w:color="auto"/>
              <w:left w:val="single" w:sz="4" w:space="0" w:color="auto"/>
              <w:bottom w:val="single" w:sz="4" w:space="0" w:color="auto"/>
              <w:right w:val="single" w:sz="4" w:space="0" w:color="auto"/>
            </w:tcBorders>
          </w:tcPr>
          <w:p w:rsidR="003527FF" w:rsidRDefault="003527FF" w:rsidP="003527FF">
            <w:pPr>
              <w:widowControl/>
              <w:numPr>
                <w:ilvl w:val="0"/>
                <w:numId w:val="4"/>
              </w:numPr>
              <w:autoSpaceDE/>
              <w:autoSpaceDN/>
              <w:adjustRightInd/>
              <w:ind w:left="0" w:firstLine="0"/>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432"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r>
      <w:tr w:rsidR="003527FF" w:rsidTr="003527FF">
        <w:tc>
          <w:tcPr>
            <w:tcW w:w="648" w:type="dxa"/>
            <w:tcBorders>
              <w:top w:val="single" w:sz="4" w:space="0" w:color="auto"/>
              <w:left w:val="single" w:sz="4" w:space="0" w:color="auto"/>
              <w:bottom w:val="single" w:sz="4" w:space="0" w:color="auto"/>
              <w:right w:val="single" w:sz="4" w:space="0" w:color="auto"/>
            </w:tcBorders>
          </w:tcPr>
          <w:p w:rsidR="003527FF" w:rsidRDefault="003527FF" w:rsidP="003527FF">
            <w:pPr>
              <w:widowControl/>
              <w:numPr>
                <w:ilvl w:val="0"/>
                <w:numId w:val="4"/>
              </w:numPr>
              <w:autoSpaceDE/>
              <w:autoSpaceDN/>
              <w:adjustRightInd/>
              <w:ind w:left="0" w:firstLine="0"/>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432"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r>
      <w:tr w:rsidR="003527FF" w:rsidTr="003527FF">
        <w:tc>
          <w:tcPr>
            <w:tcW w:w="648" w:type="dxa"/>
            <w:tcBorders>
              <w:top w:val="single" w:sz="4" w:space="0" w:color="auto"/>
              <w:left w:val="single" w:sz="4" w:space="0" w:color="auto"/>
              <w:bottom w:val="single" w:sz="4" w:space="0" w:color="auto"/>
              <w:right w:val="single" w:sz="4" w:space="0" w:color="auto"/>
            </w:tcBorders>
          </w:tcPr>
          <w:p w:rsidR="003527FF" w:rsidRDefault="003527FF" w:rsidP="003527FF">
            <w:pPr>
              <w:widowControl/>
              <w:numPr>
                <w:ilvl w:val="0"/>
                <w:numId w:val="4"/>
              </w:numPr>
              <w:autoSpaceDE/>
              <w:autoSpaceDN/>
              <w:adjustRightInd/>
              <w:ind w:left="0" w:firstLine="0"/>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432"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r>
      <w:tr w:rsidR="003527FF" w:rsidTr="003527FF">
        <w:tc>
          <w:tcPr>
            <w:tcW w:w="648" w:type="dxa"/>
            <w:tcBorders>
              <w:top w:val="single" w:sz="4" w:space="0" w:color="auto"/>
              <w:left w:val="single" w:sz="4" w:space="0" w:color="auto"/>
              <w:bottom w:val="single" w:sz="4" w:space="0" w:color="auto"/>
              <w:right w:val="single" w:sz="4" w:space="0" w:color="auto"/>
            </w:tcBorders>
          </w:tcPr>
          <w:p w:rsidR="003527FF" w:rsidRDefault="003527FF" w:rsidP="003527FF">
            <w:pPr>
              <w:widowControl/>
              <w:numPr>
                <w:ilvl w:val="0"/>
                <w:numId w:val="4"/>
              </w:numPr>
              <w:autoSpaceDE/>
              <w:autoSpaceDN/>
              <w:adjustRightInd/>
              <w:ind w:left="0" w:firstLine="0"/>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432"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r>
      <w:tr w:rsidR="003527FF" w:rsidTr="003527FF">
        <w:tc>
          <w:tcPr>
            <w:tcW w:w="648" w:type="dxa"/>
            <w:tcBorders>
              <w:top w:val="single" w:sz="4" w:space="0" w:color="auto"/>
              <w:left w:val="single" w:sz="4" w:space="0" w:color="auto"/>
              <w:bottom w:val="single" w:sz="4" w:space="0" w:color="auto"/>
              <w:right w:val="single" w:sz="4" w:space="0" w:color="auto"/>
            </w:tcBorders>
          </w:tcPr>
          <w:p w:rsidR="003527FF" w:rsidRDefault="003527FF" w:rsidP="003527FF">
            <w:pPr>
              <w:widowControl/>
              <w:numPr>
                <w:ilvl w:val="0"/>
                <w:numId w:val="4"/>
              </w:numPr>
              <w:autoSpaceDE/>
              <w:autoSpaceDN/>
              <w:adjustRightInd/>
              <w:ind w:left="0" w:firstLine="0"/>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432"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r>
      <w:tr w:rsidR="003527FF" w:rsidTr="003527FF">
        <w:tc>
          <w:tcPr>
            <w:tcW w:w="648" w:type="dxa"/>
            <w:tcBorders>
              <w:top w:val="single" w:sz="4" w:space="0" w:color="auto"/>
              <w:left w:val="single" w:sz="4" w:space="0" w:color="auto"/>
              <w:bottom w:val="single" w:sz="4" w:space="0" w:color="auto"/>
              <w:right w:val="single" w:sz="4" w:space="0" w:color="auto"/>
            </w:tcBorders>
          </w:tcPr>
          <w:p w:rsidR="003527FF" w:rsidRDefault="003527FF" w:rsidP="003527FF">
            <w:pPr>
              <w:widowControl/>
              <w:numPr>
                <w:ilvl w:val="0"/>
                <w:numId w:val="4"/>
              </w:numPr>
              <w:autoSpaceDE/>
              <w:autoSpaceDN/>
              <w:adjustRightInd/>
              <w:ind w:left="0" w:firstLine="0"/>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432"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r>
      <w:tr w:rsidR="003527FF" w:rsidTr="003527FF">
        <w:tc>
          <w:tcPr>
            <w:tcW w:w="648" w:type="dxa"/>
            <w:tcBorders>
              <w:top w:val="single" w:sz="4" w:space="0" w:color="auto"/>
              <w:left w:val="single" w:sz="4" w:space="0" w:color="auto"/>
              <w:bottom w:val="single" w:sz="4" w:space="0" w:color="auto"/>
              <w:right w:val="single" w:sz="4" w:space="0" w:color="auto"/>
            </w:tcBorders>
          </w:tcPr>
          <w:p w:rsidR="003527FF" w:rsidRDefault="003527FF" w:rsidP="003527FF">
            <w:pPr>
              <w:widowControl/>
              <w:numPr>
                <w:ilvl w:val="0"/>
                <w:numId w:val="4"/>
              </w:numPr>
              <w:autoSpaceDE/>
              <w:autoSpaceDN/>
              <w:adjustRightInd/>
              <w:ind w:left="0" w:firstLine="0"/>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432"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r>
      <w:tr w:rsidR="003527FF" w:rsidTr="003527FF">
        <w:tc>
          <w:tcPr>
            <w:tcW w:w="648" w:type="dxa"/>
            <w:tcBorders>
              <w:top w:val="single" w:sz="4" w:space="0" w:color="auto"/>
              <w:left w:val="single" w:sz="4" w:space="0" w:color="auto"/>
              <w:bottom w:val="single" w:sz="4" w:space="0" w:color="auto"/>
              <w:right w:val="single" w:sz="4" w:space="0" w:color="auto"/>
            </w:tcBorders>
          </w:tcPr>
          <w:p w:rsidR="003527FF" w:rsidRDefault="003527FF" w:rsidP="003527FF">
            <w:pPr>
              <w:widowControl/>
              <w:numPr>
                <w:ilvl w:val="0"/>
                <w:numId w:val="4"/>
              </w:numPr>
              <w:autoSpaceDE/>
              <w:autoSpaceDN/>
              <w:adjustRightInd/>
              <w:ind w:left="0" w:firstLine="0"/>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432"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r>
      <w:tr w:rsidR="003527FF" w:rsidTr="003527FF">
        <w:tc>
          <w:tcPr>
            <w:tcW w:w="648" w:type="dxa"/>
            <w:tcBorders>
              <w:top w:val="single" w:sz="4" w:space="0" w:color="auto"/>
              <w:left w:val="single" w:sz="4" w:space="0" w:color="auto"/>
              <w:bottom w:val="single" w:sz="4" w:space="0" w:color="auto"/>
              <w:right w:val="single" w:sz="4" w:space="0" w:color="auto"/>
            </w:tcBorders>
          </w:tcPr>
          <w:p w:rsidR="003527FF" w:rsidRDefault="003527FF" w:rsidP="003527FF">
            <w:pPr>
              <w:widowControl/>
              <w:numPr>
                <w:ilvl w:val="0"/>
                <w:numId w:val="4"/>
              </w:numPr>
              <w:autoSpaceDE/>
              <w:autoSpaceDN/>
              <w:adjustRightInd/>
              <w:ind w:left="0" w:firstLine="0"/>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432"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r>
    </w:tbl>
    <w:p w:rsidR="002C566E" w:rsidRDefault="003527FF" w:rsidP="00232FC0">
      <w:pPr>
        <w:jc w:val="center"/>
      </w:pPr>
      <w:r>
        <w:rPr>
          <w:rFonts w:ascii="Times New Roman" w:hAnsi="Times New Roman"/>
          <w:sz w:val="24"/>
        </w:rPr>
        <w:t>________________</w:t>
      </w:r>
    </w:p>
    <w:sectPr w:rsidR="002C566E" w:rsidSect="00713282">
      <w:headerReference w:type="even" r:id="rId9"/>
      <w:headerReference w:type="default" r:id="rId10"/>
      <w:pgSz w:w="11907" w:h="16839"/>
      <w:pgMar w:top="851" w:right="567" w:bottom="1134" w:left="1701" w:header="567" w:footer="567" w:gutter="0"/>
      <w:cols w:space="1296"/>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F24" w:rsidRDefault="004D1F24" w:rsidP="00227789">
      <w:r>
        <w:separator/>
      </w:r>
    </w:p>
  </w:endnote>
  <w:endnote w:type="continuationSeparator" w:id="0">
    <w:p w:rsidR="004D1F24" w:rsidRDefault="004D1F24" w:rsidP="00227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LT">
    <w:altName w:val="Times New Roman"/>
    <w:panose1 w:val="02020603050405020304"/>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F24" w:rsidRDefault="004D1F24" w:rsidP="00227789">
      <w:r>
        <w:separator/>
      </w:r>
    </w:p>
  </w:footnote>
  <w:footnote w:type="continuationSeparator" w:id="0">
    <w:p w:rsidR="004D1F24" w:rsidRDefault="004D1F24" w:rsidP="00227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145" w:rsidRPr="00052603" w:rsidRDefault="00F94145" w:rsidP="00CE7E2D">
    <w:pPr>
      <w:pStyle w:val="Antrats"/>
      <w:framePr w:wrap="around" w:vAnchor="text" w:hAnchor="margin" w:xAlign="center" w:y="1"/>
      <w:rPr>
        <w:rStyle w:val="Puslapionumeris"/>
        <w:rFonts w:cs="Arial"/>
      </w:rPr>
    </w:pPr>
    <w:r w:rsidRPr="00052603">
      <w:rPr>
        <w:rStyle w:val="Puslapionumeris"/>
        <w:rFonts w:cs="Arial"/>
      </w:rPr>
      <w:fldChar w:fldCharType="begin"/>
    </w:r>
    <w:r w:rsidRPr="00052603">
      <w:rPr>
        <w:rStyle w:val="Puslapionumeris"/>
        <w:rFonts w:cs="Arial"/>
      </w:rPr>
      <w:instrText xml:space="preserve">PAGE  </w:instrText>
    </w:r>
    <w:r w:rsidRPr="00052603">
      <w:rPr>
        <w:rStyle w:val="Puslapionumeris"/>
        <w:rFonts w:cs="Arial"/>
      </w:rPr>
      <w:fldChar w:fldCharType="separate"/>
    </w:r>
    <w:r>
      <w:rPr>
        <w:rStyle w:val="Puslapionumeris"/>
        <w:rFonts w:cs="Arial"/>
        <w:noProof/>
      </w:rPr>
      <w:t>2</w:t>
    </w:r>
    <w:r w:rsidRPr="00052603">
      <w:rPr>
        <w:rStyle w:val="Puslapionumeris"/>
        <w:rFonts w:cs="Arial"/>
      </w:rPr>
      <w:fldChar w:fldCharType="end"/>
    </w:r>
  </w:p>
  <w:p w:rsidR="00F94145" w:rsidRPr="00487DDB" w:rsidRDefault="00F94145" w:rsidP="00CE7E2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145" w:rsidRPr="0006617F" w:rsidRDefault="00F94145" w:rsidP="00CE7E2D">
    <w:pPr>
      <w:pStyle w:val="Antrats"/>
      <w:framePr w:wrap="around" w:vAnchor="text" w:hAnchor="margin" w:xAlign="center" w:y="1"/>
      <w:ind w:firstLine="0"/>
      <w:rPr>
        <w:rStyle w:val="Puslapionumeris"/>
        <w:rFonts w:cs="Arial"/>
      </w:rPr>
    </w:pPr>
    <w:r w:rsidRPr="0006617F">
      <w:rPr>
        <w:rStyle w:val="Puslapionumeris"/>
        <w:rFonts w:cs="Arial"/>
      </w:rPr>
      <w:fldChar w:fldCharType="begin"/>
    </w:r>
    <w:r w:rsidRPr="0006617F">
      <w:rPr>
        <w:rStyle w:val="Puslapionumeris"/>
        <w:rFonts w:cs="Arial"/>
      </w:rPr>
      <w:instrText xml:space="preserve">PAGE  </w:instrText>
    </w:r>
    <w:r w:rsidRPr="0006617F">
      <w:rPr>
        <w:rStyle w:val="Puslapionumeris"/>
        <w:rFonts w:cs="Arial"/>
      </w:rPr>
      <w:fldChar w:fldCharType="separate"/>
    </w:r>
    <w:r w:rsidR="0045337D">
      <w:rPr>
        <w:rStyle w:val="Puslapionumeris"/>
        <w:rFonts w:cs="Arial"/>
        <w:noProof/>
      </w:rPr>
      <w:t>26</w:t>
    </w:r>
    <w:r w:rsidRPr="0006617F">
      <w:rPr>
        <w:rStyle w:val="Puslapionumeris"/>
        <w:rFonts w:cs="Arial"/>
      </w:rPr>
      <w:fldChar w:fldCharType="end"/>
    </w:r>
  </w:p>
  <w:p w:rsidR="00F94145" w:rsidRPr="00487DDB" w:rsidRDefault="00F94145" w:rsidP="00CE7E2D">
    <w:pPr>
      <w:pStyle w:val="Antrats"/>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64F79"/>
    <w:multiLevelType w:val="multilevel"/>
    <w:tmpl w:val="7C52D0D0"/>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050"/>
        </w:tabs>
        <w:ind w:left="1050" w:hanging="69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nsid w:val="1B5A07A5"/>
    <w:multiLevelType w:val="hybridMultilevel"/>
    <w:tmpl w:val="E53EF7D2"/>
    <w:lvl w:ilvl="0" w:tplc="430695B0">
      <w:start w:val="1"/>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2BDE2125"/>
    <w:multiLevelType w:val="hybridMultilevel"/>
    <w:tmpl w:val="86DABAAE"/>
    <w:lvl w:ilvl="0" w:tplc="4C9A161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596370B9"/>
    <w:multiLevelType w:val="multilevel"/>
    <w:tmpl w:val="B476BF58"/>
    <w:lvl w:ilvl="0">
      <w:start w:val="1"/>
      <w:numFmt w:val="none"/>
      <w:pStyle w:val="Antrat1"/>
      <w:suff w:val="space"/>
      <w:lvlText w:val=""/>
      <w:lvlJc w:val="left"/>
      <w:rPr>
        <w:rFonts w:cs="Times New Roman" w:hint="default"/>
      </w:rPr>
    </w:lvl>
    <w:lvl w:ilvl="1">
      <w:start w:val="1"/>
      <w:numFmt w:val="decimal"/>
      <w:lvlRestart w:val="0"/>
      <w:pStyle w:val="Antrat2"/>
      <w:suff w:val="nothing"/>
      <w:lvlText w:val="%1%2"/>
      <w:lvlJc w:val="left"/>
      <w:pPr>
        <w:ind w:firstLine="720"/>
      </w:pPr>
      <w:rPr>
        <w:rFonts w:cs="Times New Roman" w:hint="default"/>
      </w:rPr>
    </w:lvl>
    <w:lvl w:ilvl="2">
      <w:start w:val="1"/>
      <w:numFmt w:val="decimal"/>
      <w:pStyle w:val="Antrat3"/>
      <w:suff w:val="space"/>
      <w:lvlText w:val="%1%3."/>
      <w:lvlJc w:val="left"/>
      <w:pPr>
        <w:ind w:firstLine="720"/>
      </w:pPr>
      <w:rPr>
        <w:rFonts w:cs="Times New Roman" w:hint="default"/>
      </w:rPr>
    </w:lvl>
    <w:lvl w:ilvl="3">
      <w:start w:val="1"/>
      <w:numFmt w:val="decimal"/>
      <w:pStyle w:val="Antrat4"/>
      <w:suff w:val="nothing"/>
      <w:lvlText w:val="%1%4"/>
      <w:lvlJc w:val="left"/>
      <w:pPr>
        <w:ind w:left="-11" w:firstLine="720"/>
      </w:pPr>
      <w:rPr>
        <w:rFonts w:cs="Times New Roman" w:hint="default"/>
      </w:rPr>
    </w:lvl>
    <w:lvl w:ilvl="4">
      <w:start w:val="1"/>
      <w:numFmt w:val="decimal"/>
      <w:suff w:val="space"/>
      <w:lvlText w:val="%1.%2.%3.%4.%5."/>
      <w:lvlJc w:val="left"/>
      <w:pPr>
        <w:ind w:left="2353" w:hanging="935"/>
      </w:pPr>
      <w:rPr>
        <w:rFonts w:cs="Times New Roman" w:hint="default"/>
      </w:rPr>
    </w:lvl>
    <w:lvl w:ilvl="5">
      <w:start w:val="1"/>
      <w:numFmt w:val="decimal"/>
      <w:suff w:val="space"/>
      <w:lvlText w:val="%1.%2.%3.%4.%5.%6."/>
      <w:lvlJc w:val="left"/>
      <w:pPr>
        <w:ind w:left="5103" w:hanging="3402"/>
      </w:pPr>
      <w:rPr>
        <w:rFonts w:cs="Times New Roman" w:hint="default"/>
      </w:rPr>
    </w:lvl>
    <w:lvl w:ilvl="6">
      <w:start w:val="1"/>
      <w:numFmt w:val="decimal"/>
      <w:suff w:val="space"/>
      <w:lvlText w:val="%1.%2.%3.%4.%5.%6.%7."/>
      <w:lvlJc w:val="left"/>
      <w:pPr>
        <w:ind w:left="6010" w:hanging="4025"/>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4">
    <w:nsid w:val="6A532F15"/>
    <w:multiLevelType w:val="hybridMultilevel"/>
    <w:tmpl w:val="E9308554"/>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218"/>
    <w:rsid w:val="00011C55"/>
    <w:rsid w:val="00014279"/>
    <w:rsid w:val="00015B95"/>
    <w:rsid w:val="00025BC2"/>
    <w:rsid w:val="00033EC8"/>
    <w:rsid w:val="00051D4D"/>
    <w:rsid w:val="00052603"/>
    <w:rsid w:val="00054662"/>
    <w:rsid w:val="00054B56"/>
    <w:rsid w:val="00063399"/>
    <w:rsid w:val="000655AE"/>
    <w:rsid w:val="0006617F"/>
    <w:rsid w:val="00070BF1"/>
    <w:rsid w:val="00070E72"/>
    <w:rsid w:val="000839AC"/>
    <w:rsid w:val="000856F9"/>
    <w:rsid w:val="000858A0"/>
    <w:rsid w:val="00086AD5"/>
    <w:rsid w:val="000920DA"/>
    <w:rsid w:val="0009264D"/>
    <w:rsid w:val="00093B83"/>
    <w:rsid w:val="00096E09"/>
    <w:rsid w:val="000A2FA5"/>
    <w:rsid w:val="000A38F8"/>
    <w:rsid w:val="000A7B84"/>
    <w:rsid w:val="000B652E"/>
    <w:rsid w:val="000D692F"/>
    <w:rsid w:val="000F4F70"/>
    <w:rsid w:val="000F645A"/>
    <w:rsid w:val="000F71D8"/>
    <w:rsid w:val="001066FB"/>
    <w:rsid w:val="00112E2C"/>
    <w:rsid w:val="001434CC"/>
    <w:rsid w:val="0014785A"/>
    <w:rsid w:val="00162F0E"/>
    <w:rsid w:val="0016358A"/>
    <w:rsid w:val="0016466A"/>
    <w:rsid w:val="001738EA"/>
    <w:rsid w:val="00173933"/>
    <w:rsid w:val="00176F56"/>
    <w:rsid w:val="00181BA4"/>
    <w:rsid w:val="00186893"/>
    <w:rsid w:val="00190953"/>
    <w:rsid w:val="00193853"/>
    <w:rsid w:val="001A04C0"/>
    <w:rsid w:val="001A334D"/>
    <w:rsid w:val="001A6D77"/>
    <w:rsid w:val="001B08ED"/>
    <w:rsid w:val="001B56D6"/>
    <w:rsid w:val="001C7A31"/>
    <w:rsid w:val="001D0CEE"/>
    <w:rsid w:val="001D1BA5"/>
    <w:rsid w:val="001E235F"/>
    <w:rsid w:val="001F0E0A"/>
    <w:rsid w:val="00206D9D"/>
    <w:rsid w:val="00207237"/>
    <w:rsid w:val="00207694"/>
    <w:rsid w:val="00212AFE"/>
    <w:rsid w:val="002145F3"/>
    <w:rsid w:val="00214D27"/>
    <w:rsid w:val="00215EF9"/>
    <w:rsid w:val="002172CB"/>
    <w:rsid w:val="00217CBE"/>
    <w:rsid w:val="002238E6"/>
    <w:rsid w:val="00227789"/>
    <w:rsid w:val="00232FC0"/>
    <w:rsid w:val="002421E2"/>
    <w:rsid w:val="00242720"/>
    <w:rsid w:val="0024535A"/>
    <w:rsid w:val="00247963"/>
    <w:rsid w:val="0025618B"/>
    <w:rsid w:val="00257BC9"/>
    <w:rsid w:val="00264D99"/>
    <w:rsid w:val="00273267"/>
    <w:rsid w:val="00275F37"/>
    <w:rsid w:val="00276768"/>
    <w:rsid w:val="00276D8A"/>
    <w:rsid w:val="0027788F"/>
    <w:rsid w:val="00277E88"/>
    <w:rsid w:val="002803FD"/>
    <w:rsid w:val="00281F7A"/>
    <w:rsid w:val="00290C6F"/>
    <w:rsid w:val="00291778"/>
    <w:rsid w:val="002A3CD1"/>
    <w:rsid w:val="002B53E9"/>
    <w:rsid w:val="002B5A9D"/>
    <w:rsid w:val="002C1484"/>
    <w:rsid w:val="002C196D"/>
    <w:rsid w:val="002C566E"/>
    <w:rsid w:val="002D0156"/>
    <w:rsid w:val="002E03F5"/>
    <w:rsid w:val="002E283E"/>
    <w:rsid w:val="002E4B32"/>
    <w:rsid w:val="002F009B"/>
    <w:rsid w:val="002F4C11"/>
    <w:rsid w:val="00302A44"/>
    <w:rsid w:val="00310674"/>
    <w:rsid w:val="00315DDD"/>
    <w:rsid w:val="00320D37"/>
    <w:rsid w:val="00323282"/>
    <w:rsid w:val="0032411A"/>
    <w:rsid w:val="003253CB"/>
    <w:rsid w:val="0032564E"/>
    <w:rsid w:val="00336352"/>
    <w:rsid w:val="00346DCB"/>
    <w:rsid w:val="003527FF"/>
    <w:rsid w:val="00355E97"/>
    <w:rsid w:val="003827CB"/>
    <w:rsid w:val="00384461"/>
    <w:rsid w:val="00387C59"/>
    <w:rsid w:val="00397D9F"/>
    <w:rsid w:val="003A0FC2"/>
    <w:rsid w:val="003A1FCE"/>
    <w:rsid w:val="003A48C2"/>
    <w:rsid w:val="003A56E0"/>
    <w:rsid w:val="003B034F"/>
    <w:rsid w:val="003B3AFF"/>
    <w:rsid w:val="003C4DB1"/>
    <w:rsid w:val="003C57D8"/>
    <w:rsid w:val="003D0A57"/>
    <w:rsid w:val="003D49BC"/>
    <w:rsid w:val="003D7FE8"/>
    <w:rsid w:val="003F033E"/>
    <w:rsid w:val="003F0EB2"/>
    <w:rsid w:val="003F1F0C"/>
    <w:rsid w:val="003F6654"/>
    <w:rsid w:val="004075B5"/>
    <w:rsid w:val="00410AD9"/>
    <w:rsid w:val="00442B2B"/>
    <w:rsid w:val="004455F0"/>
    <w:rsid w:val="0045337D"/>
    <w:rsid w:val="0045566A"/>
    <w:rsid w:val="00462E94"/>
    <w:rsid w:val="00466E80"/>
    <w:rsid w:val="00467E86"/>
    <w:rsid w:val="004822CB"/>
    <w:rsid w:val="00482535"/>
    <w:rsid w:val="0048681C"/>
    <w:rsid w:val="00487DDB"/>
    <w:rsid w:val="00495D08"/>
    <w:rsid w:val="004972FB"/>
    <w:rsid w:val="004A2D69"/>
    <w:rsid w:val="004A45FB"/>
    <w:rsid w:val="004B168E"/>
    <w:rsid w:val="004B5877"/>
    <w:rsid w:val="004B6422"/>
    <w:rsid w:val="004C108D"/>
    <w:rsid w:val="004C4ADA"/>
    <w:rsid w:val="004D10F0"/>
    <w:rsid w:val="004D1F24"/>
    <w:rsid w:val="004E2EE3"/>
    <w:rsid w:val="004F3CCA"/>
    <w:rsid w:val="00506882"/>
    <w:rsid w:val="00511157"/>
    <w:rsid w:val="005167E5"/>
    <w:rsid w:val="0052018A"/>
    <w:rsid w:val="00520598"/>
    <w:rsid w:val="00534B8A"/>
    <w:rsid w:val="00537E84"/>
    <w:rsid w:val="00541364"/>
    <w:rsid w:val="00554BC8"/>
    <w:rsid w:val="00555AE5"/>
    <w:rsid w:val="00555C8B"/>
    <w:rsid w:val="00564E8C"/>
    <w:rsid w:val="00580069"/>
    <w:rsid w:val="00582592"/>
    <w:rsid w:val="00585D48"/>
    <w:rsid w:val="00586589"/>
    <w:rsid w:val="00594061"/>
    <w:rsid w:val="005944E9"/>
    <w:rsid w:val="00597FB4"/>
    <w:rsid w:val="005C0224"/>
    <w:rsid w:val="005C251B"/>
    <w:rsid w:val="005D4896"/>
    <w:rsid w:val="00601F45"/>
    <w:rsid w:val="006059A8"/>
    <w:rsid w:val="00614295"/>
    <w:rsid w:val="006206FD"/>
    <w:rsid w:val="006253A2"/>
    <w:rsid w:val="00626BA6"/>
    <w:rsid w:val="00630583"/>
    <w:rsid w:val="0063347F"/>
    <w:rsid w:val="00650F9A"/>
    <w:rsid w:val="006746EC"/>
    <w:rsid w:val="0068441E"/>
    <w:rsid w:val="00695B2E"/>
    <w:rsid w:val="006A2364"/>
    <w:rsid w:val="006C2CDF"/>
    <w:rsid w:val="006C73C6"/>
    <w:rsid w:val="006D3B44"/>
    <w:rsid w:val="006E1E86"/>
    <w:rsid w:val="006E650B"/>
    <w:rsid w:val="006F2283"/>
    <w:rsid w:val="006F253B"/>
    <w:rsid w:val="006F5E28"/>
    <w:rsid w:val="00710A1D"/>
    <w:rsid w:val="00710A94"/>
    <w:rsid w:val="007117B3"/>
    <w:rsid w:val="00712BB9"/>
    <w:rsid w:val="00712CB8"/>
    <w:rsid w:val="00713282"/>
    <w:rsid w:val="00713A15"/>
    <w:rsid w:val="00717E34"/>
    <w:rsid w:val="00720CB5"/>
    <w:rsid w:val="0072157F"/>
    <w:rsid w:val="00721662"/>
    <w:rsid w:val="00724BC9"/>
    <w:rsid w:val="00741810"/>
    <w:rsid w:val="0075623A"/>
    <w:rsid w:val="0077381F"/>
    <w:rsid w:val="00776FFD"/>
    <w:rsid w:val="007838E8"/>
    <w:rsid w:val="007870D5"/>
    <w:rsid w:val="007A7A69"/>
    <w:rsid w:val="007B4D53"/>
    <w:rsid w:val="007C7716"/>
    <w:rsid w:val="007E0B8D"/>
    <w:rsid w:val="007E1206"/>
    <w:rsid w:val="007E4682"/>
    <w:rsid w:val="007F0B31"/>
    <w:rsid w:val="008125CD"/>
    <w:rsid w:val="0082043A"/>
    <w:rsid w:val="0082235A"/>
    <w:rsid w:val="00830011"/>
    <w:rsid w:val="00833811"/>
    <w:rsid w:val="00841EF7"/>
    <w:rsid w:val="00844A05"/>
    <w:rsid w:val="00844BBC"/>
    <w:rsid w:val="00852E86"/>
    <w:rsid w:val="0085779D"/>
    <w:rsid w:val="008629E5"/>
    <w:rsid w:val="00866343"/>
    <w:rsid w:val="008776DA"/>
    <w:rsid w:val="00887EA3"/>
    <w:rsid w:val="00891306"/>
    <w:rsid w:val="00892611"/>
    <w:rsid w:val="008A4E7B"/>
    <w:rsid w:val="008A576B"/>
    <w:rsid w:val="008B2D90"/>
    <w:rsid w:val="008B6209"/>
    <w:rsid w:val="008E0636"/>
    <w:rsid w:val="008E19BD"/>
    <w:rsid w:val="008E6542"/>
    <w:rsid w:val="008F5F6B"/>
    <w:rsid w:val="00906B81"/>
    <w:rsid w:val="009102E1"/>
    <w:rsid w:val="00911D8E"/>
    <w:rsid w:val="0092282F"/>
    <w:rsid w:val="009268BB"/>
    <w:rsid w:val="00932909"/>
    <w:rsid w:val="0094559B"/>
    <w:rsid w:val="00950A87"/>
    <w:rsid w:val="00970424"/>
    <w:rsid w:val="009729A5"/>
    <w:rsid w:val="00982FFE"/>
    <w:rsid w:val="009831D5"/>
    <w:rsid w:val="00994054"/>
    <w:rsid w:val="00994FD9"/>
    <w:rsid w:val="00997A00"/>
    <w:rsid w:val="009A0B8E"/>
    <w:rsid w:val="009B5505"/>
    <w:rsid w:val="009D73DD"/>
    <w:rsid w:val="009F2A40"/>
    <w:rsid w:val="009F441A"/>
    <w:rsid w:val="00A00ADB"/>
    <w:rsid w:val="00A07ED8"/>
    <w:rsid w:val="00A15918"/>
    <w:rsid w:val="00A20B11"/>
    <w:rsid w:val="00A41378"/>
    <w:rsid w:val="00A57434"/>
    <w:rsid w:val="00A62F9D"/>
    <w:rsid w:val="00A85244"/>
    <w:rsid w:val="00A87832"/>
    <w:rsid w:val="00AA1380"/>
    <w:rsid w:val="00AA2F7A"/>
    <w:rsid w:val="00AB13AA"/>
    <w:rsid w:val="00AC2384"/>
    <w:rsid w:val="00AC3E8A"/>
    <w:rsid w:val="00AC634D"/>
    <w:rsid w:val="00AC65E3"/>
    <w:rsid w:val="00AD4F4F"/>
    <w:rsid w:val="00AD5396"/>
    <w:rsid w:val="00AE4B1E"/>
    <w:rsid w:val="00AF291A"/>
    <w:rsid w:val="00AF6796"/>
    <w:rsid w:val="00B000A4"/>
    <w:rsid w:val="00B04C2F"/>
    <w:rsid w:val="00B107FE"/>
    <w:rsid w:val="00B14374"/>
    <w:rsid w:val="00B1738D"/>
    <w:rsid w:val="00B25B7A"/>
    <w:rsid w:val="00B31928"/>
    <w:rsid w:val="00B4136D"/>
    <w:rsid w:val="00B41B42"/>
    <w:rsid w:val="00B44898"/>
    <w:rsid w:val="00B629F0"/>
    <w:rsid w:val="00B70D92"/>
    <w:rsid w:val="00B74EDC"/>
    <w:rsid w:val="00B86846"/>
    <w:rsid w:val="00B877C4"/>
    <w:rsid w:val="00B95CBE"/>
    <w:rsid w:val="00B96B4B"/>
    <w:rsid w:val="00BA04CD"/>
    <w:rsid w:val="00BA061F"/>
    <w:rsid w:val="00BC226F"/>
    <w:rsid w:val="00BD57C7"/>
    <w:rsid w:val="00BE7E27"/>
    <w:rsid w:val="00C02552"/>
    <w:rsid w:val="00C12AF9"/>
    <w:rsid w:val="00C16CA9"/>
    <w:rsid w:val="00C20EA4"/>
    <w:rsid w:val="00C2201A"/>
    <w:rsid w:val="00C23D10"/>
    <w:rsid w:val="00C2580F"/>
    <w:rsid w:val="00C40BC5"/>
    <w:rsid w:val="00C4499B"/>
    <w:rsid w:val="00C44A6E"/>
    <w:rsid w:val="00C54A38"/>
    <w:rsid w:val="00C56B0B"/>
    <w:rsid w:val="00C73312"/>
    <w:rsid w:val="00C74B05"/>
    <w:rsid w:val="00C850FC"/>
    <w:rsid w:val="00C9046C"/>
    <w:rsid w:val="00C94614"/>
    <w:rsid w:val="00CA782E"/>
    <w:rsid w:val="00CB0A9D"/>
    <w:rsid w:val="00CB7456"/>
    <w:rsid w:val="00CC4222"/>
    <w:rsid w:val="00CC631C"/>
    <w:rsid w:val="00CE10A9"/>
    <w:rsid w:val="00CE14B5"/>
    <w:rsid w:val="00CE24F5"/>
    <w:rsid w:val="00CE5942"/>
    <w:rsid w:val="00CE7E2D"/>
    <w:rsid w:val="00CF14F0"/>
    <w:rsid w:val="00CF47DA"/>
    <w:rsid w:val="00CF782C"/>
    <w:rsid w:val="00D306B8"/>
    <w:rsid w:val="00D35141"/>
    <w:rsid w:val="00D37450"/>
    <w:rsid w:val="00D5555E"/>
    <w:rsid w:val="00D63A8C"/>
    <w:rsid w:val="00D71A8A"/>
    <w:rsid w:val="00D72C6D"/>
    <w:rsid w:val="00D73ABD"/>
    <w:rsid w:val="00D76873"/>
    <w:rsid w:val="00D76C6F"/>
    <w:rsid w:val="00D7789E"/>
    <w:rsid w:val="00D82F75"/>
    <w:rsid w:val="00D84DDC"/>
    <w:rsid w:val="00D9547E"/>
    <w:rsid w:val="00DA4073"/>
    <w:rsid w:val="00DB428C"/>
    <w:rsid w:val="00DC426B"/>
    <w:rsid w:val="00DD2531"/>
    <w:rsid w:val="00DD5165"/>
    <w:rsid w:val="00DE0539"/>
    <w:rsid w:val="00DE434D"/>
    <w:rsid w:val="00DE5627"/>
    <w:rsid w:val="00DF302C"/>
    <w:rsid w:val="00E00576"/>
    <w:rsid w:val="00E04F3F"/>
    <w:rsid w:val="00E13F7E"/>
    <w:rsid w:val="00E239FA"/>
    <w:rsid w:val="00E35F60"/>
    <w:rsid w:val="00E41159"/>
    <w:rsid w:val="00E43385"/>
    <w:rsid w:val="00E45250"/>
    <w:rsid w:val="00E47E53"/>
    <w:rsid w:val="00E506DB"/>
    <w:rsid w:val="00E53675"/>
    <w:rsid w:val="00E67DCE"/>
    <w:rsid w:val="00E74621"/>
    <w:rsid w:val="00E760AE"/>
    <w:rsid w:val="00E770CC"/>
    <w:rsid w:val="00E77566"/>
    <w:rsid w:val="00E87CC5"/>
    <w:rsid w:val="00E96D9F"/>
    <w:rsid w:val="00EA5319"/>
    <w:rsid w:val="00EA7D4A"/>
    <w:rsid w:val="00EB581A"/>
    <w:rsid w:val="00ED08EE"/>
    <w:rsid w:val="00ED56D7"/>
    <w:rsid w:val="00EE29CB"/>
    <w:rsid w:val="00EE7ABB"/>
    <w:rsid w:val="00EF5218"/>
    <w:rsid w:val="00F13E32"/>
    <w:rsid w:val="00F1437E"/>
    <w:rsid w:val="00F21269"/>
    <w:rsid w:val="00F22FEA"/>
    <w:rsid w:val="00F250C5"/>
    <w:rsid w:val="00F53C7C"/>
    <w:rsid w:val="00F70A75"/>
    <w:rsid w:val="00F72F18"/>
    <w:rsid w:val="00F77390"/>
    <w:rsid w:val="00F859AC"/>
    <w:rsid w:val="00F9231A"/>
    <w:rsid w:val="00F94145"/>
    <w:rsid w:val="00F94EE2"/>
    <w:rsid w:val="00FB1FA9"/>
    <w:rsid w:val="00FB7A3B"/>
    <w:rsid w:val="00FD3A14"/>
    <w:rsid w:val="00FE3BBB"/>
    <w:rsid w:val="00FE55FE"/>
    <w:rsid w:val="00FF0701"/>
    <w:rsid w:val="00FF23CC"/>
    <w:rsid w:val="00FF2C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F5218"/>
    <w:pPr>
      <w:widowControl w:val="0"/>
      <w:autoSpaceDE w:val="0"/>
      <w:autoSpaceDN w:val="0"/>
      <w:adjustRightInd w:val="0"/>
      <w:ind w:firstLine="720"/>
    </w:pPr>
    <w:rPr>
      <w:rFonts w:ascii="Arial" w:eastAsia="Times New Roman" w:hAnsi="Arial" w:cs="Arial"/>
      <w:szCs w:val="24"/>
    </w:rPr>
  </w:style>
  <w:style w:type="paragraph" w:styleId="Antrat1">
    <w:name w:val="heading 1"/>
    <w:basedOn w:val="prastasis"/>
    <w:next w:val="prastasis"/>
    <w:link w:val="Antrat1Diagrama"/>
    <w:uiPriority w:val="99"/>
    <w:qFormat/>
    <w:rsid w:val="00EF5218"/>
    <w:pPr>
      <w:keepNext/>
      <w:widowControl/>
      <w:numPr>
        <w:numId w:val="2"/>
      </w:numPr>
      <w:autoSpaceDE/>
      <w:autoSpaceDN/>
      <w:adjustRightInd/>
      <w:spacing w:before="240" w:after="240"/>
      <w:ind w:firstLine="0"/>
      <w:jc w:val="center"/>
      <w:outlineLvl w:val="0"/>
    </w:pPr>
    <w:rPr>
      <w:rFonts w:ascii="Times New Roman" w:hAnsi="Times New Roman" w:cs="Times New Roman"/>
      <w:caps/>
      <w:kern w:val="32"/>
      <w:sz w:val="24"/>
      <w:szCs w:val="20"/>
      <w:lang w:eastAsia="en-US"/>
    </w:rPr>
  </w:style>
  <w:style w:type="paragraph" w:styleId="Antrat2">
    <w:name w:val="heading 2"/>
    <w:basedOn w:val="prastasis"/>
    <w:next w:val="Antrat3"/>
    <w:link w:val="Antrat2Diagrama"/>
    <w:uiPriority w:val="99"/>
    <w:qFormat/>
    <w:rsid w:val="00EF5218"/>
    <w:pPr>
      <w:widowControl/>
      <w:numPr>
        <w:ilvl w:val="1"/>
        <w:numId w:val="2"/>
      </w:numPr>
      <w:autoSpaceDE/>
      <w:autoSpaceDN/>
      <w:adjustRightInd/>
      <w:spacing w:before="240"/>
      <w:jc w:val="both"/>
      <w:outlineLvl w:val="1"/>
    </w:pPr>
    <w:rPr>
      <w:rFonts w:ascii="Times New Roman" w:hAnsi="Times New Roman" w:cs="Times New Roman"/>
      <w:b/>
      <w:sz w:val="24"/>
      <w:szCs w:val="20"/>
      <w:lang w:eastAsia="en-US"/>
    </w:rPr>
  </w:style>
  <w:style w:type="paragraph" w:styleId="Antrat3">
    <w:name w:val="heading 3"/>
    <w:basedOn w:val="prastasis"/>
    <w:link w:val="Antrat3Diagrama"/>
    <w:uiPriority w:val="99"/>
    <w:qFormat/>
    <w:rsid w:val="00EF5218"/>
    <w:pPr>
      <w:widowControl/>
      <w:numPr>
        <w:ilvl w:val="2"/>
        <w:numId w:val="2"/>
      </w:numPr>
      <w:autoSpaceDE/>
      <w:autoSpaceDN/>
      <w:adjustRightInd/>
      <w:spacing w:before="50"/>
      <w:jc w:val="both"/>
      <w:outlineLvl w:val="2"/>
    </w:pPr>
    <w:rPr>
      <w:rFonts w:ascii="Times New Roman" w:hAnsi="Times New Roman" w:cs="Times New Roman"/>
      <w:sz w:val="24"/>
      <w:szCs w:val="20"/>
      <w:lang w:eastAsia="en-US"/>
    </w:rPr>
  </w:style>
  <w:style w:type="paragraph" w:styleId="Antrat4">
    <w:name w:val="heading 4"/>
    <w:aliases w:val="Heading 4 Char Char Char Char"/>
    <w:basedOn w:val="prastasis"/>
    <w:link w:val="Antrat4Diagrama"/>
    <w:uiPriority w:val="99"/>
    <w:qFormat/>
    <w:rsid w:val="00EF5218"/>
    <w:pPr>
      <w:widowControl/>
      <w:numPr>
        <w:ilvl w:val="3"/>
        <w:numId w:val="2"/>
      </w:numPr>
      <w:autoSpaceDE/>
      <w:autoSpaceDN/>
      <w:adjustRightInd/>
      <w:jc w:val="both"/>
      <w:outlineLvl w:val="3"/>
    </w:pPr>
    <w:rPr>
      <w:rFonts w:ascii="Times New Roman" w:hAnsi="Times New Roman" w:cs="Times New Roman"/>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F5218"/>
    <w:rPr>
      <w:rFonts w:ascii="Times New Roman" w:hAnsi="Times New Roman" w:cs="Times New Roman"/>
      <w:caps/>
      <w:kern w:val="32"/>
      <w:sz w:val="20"/>
      <w:szCs w:val="20"/>
    </w:rPr>
  </w:style>
  <w:style w:type="character" w:customStyle="1" w:styleId="Antrat2Diagrama">
    <w:name w:val="Antraštė 2 Diagrama"/>
    <w:link w:val="Antrat2"/>
    <w:uiPriority w:val="99"/>
    <w:locked/>
    <w:rsid w:val="00EF5218"/>
    <w:rPr>
      <w:rFonts w:ascii="Times New Roman" w:hAnsi="Times New Roman" w:cs="Times New Roman"/>
      <w:b/>
      <w:sz w:val="20"/>
      <w:szCs w:val="20"/>
    </w:rPr>
  </w:style>
  <w:style w:type="character" w:customStyle="1" w:styleId="Antrat3Diagrama">
    <w:name w:val="Antraštė 3 Diagrama"/>
    <w:link w:val="Antrat3"/>
    <w:uiPriority w:val="99"/>
    <w:locked/>
    <w:rsid w:val="00EF5218"/>
    <w:rPr>
      <w:rFonts w:ascii="Times New Roman" w:hAnsi="Times New Roman" w:cs="Times New Roman"/>
      <w:sz w:val="20"/>
      <w:szCs w:val="20"/>
    </w:rPr>
  </w:style>
  <w:style w:type="character" w:customStyle="1" w:styleId="Antrat4Diagrama">
    <w:name w:val="Antraštė 4 Diagrama"/>
    <w:aliases w:val="Heading 4 Char Char Char Char Diagrama"/>
    <w:link w:val="Antrat4"/>
    <w:uiPriority w:val="99"/>
    <w:locked/>
    <w:rsid w:val="00EF5218"/>
    <w:rPr>
      <w:rFonts w:ascii="Times New Roman" w:hAnsi="Times New Roman" w:cs="Times New Roman"/>
      <w:sz w:val="20"/>
      <w:szCs w:val="20"/>
    </w:rPr>
  </w:style>
  <w:style w:type="paragraph" w:styleId="Antrats">
    <w:name w:val="header"/>
    <w:basedOn w:val="prastasis"/>
    <w:link w:val="AntratsDiagrama"/>
    <w:uiPriority w:val="99"/>
    <w:rsid w:val="00EF5218"/>
    <w:pPr>
      <w:tabs>
        <w:tab w:val="center" w:pos="4819"/>
        <w:tab w:val="right" w:pos="9638"/>
      </w:tabs>
    </w:pPr>
  </w:style>
  <w:style w:type="character" w:customStyle="1" w:styleId="AntratsDiagrama">
    <w:name w:val="Antraštės Diagrama"/>
    <w:link w:val="Antrats"/>
    <w:uiPriority w:val="99"/>
    <w:locked/>
    <w:rsid w:val="00EF5218"/>
    <w:rPr>
      <w:rFonts w:ascii="Arial" w:hAnsi="Arial" w:cs="Arial"/>
      <w:sz w:val="24"/>
      <w:szCs w:val="24"/>
      <w:lang w:eastAsia="lt-LT"/>
    </w:rPr>
  </w:style>
  <w:style w:type="character" w:styleId="Puslapionumeris">
    <w:name w:val="page number"/>
    <w:uiPriority w:val="99"/>
    <w:rsid w:val="00EF5218"/>
    <w:rPr>
      <w:rFonts w:cs="Times New Roman"/>
    </w:rPr>
  </w:style>
  <w:style w:type="paragraph" w:customStyle="1" w:styleId="centrbold">
    <w:name w:val="centrbold"/>
    <w:basedOn w:val="prastasis"/>
    <w:uiPriority w:val="99"/>
    <w:rsid w:val="00EF5218"/>
    <w:pPr>
      <w:widowControl/>
      <w:autoSpaceDE/>
      <w:autoSpaceDN/>
      <w:adjustRightInd/>
      <w:spacing w:before="100" w:beforeAutospacing="1" w:after="100" w:afterAutospacing="1"/>
      <w:ind w:firstLine="0"/>
    </w:pPr>
    <w:rPr>
      <w:rFonts w:ascii="Times New Roman" w:hAnsi="Times New Roman" w:cs="Times New Roman"/>
      <w:sz w:val="24"/>
    </w:rPr>
  </w:style>
  <w:style w:type="paragraph" w:customStyle="1" w:styleId="numpar1">
    <w:name w:val="numpar1"/>
    <w:basedOn w:val="prastasis"/>
    <w:uiPriority w:val="99"/>
    <w:rsid w:val="00EF5218"/>
    <w:pPr>
      <w:widowControl/>
      <w:autoSpaceDE/>
      <w:autoSpaceDN/>
      <w:adjustRightInd/>
      <w:spacing w:before="100" w:beforeAutospacing="1" w:after="100" w:afterAutospacing="1"/>
      <w:ind w:firstLine="0"/>
    </w:pPr>
    <w:rPr>
      <w:rFonts w:ascii="Times New Roman" w:hAnsi="Times New Roman" w:cs="Times New Roman"/>
      <w:sz w:val="24"/>
    </w:rPr>
  </w:style>
  <w:style w:type="paragraph" w:customStyle="1" w:styleId="Pagrindinistekstas1">
    <w:name w:val="Pagrindinis tekstas1"/>
    <w:uiPriority w:val="99"/>
    <w:rsid w:val="00EF5218"/>
    <w:pPr>
      <w:autoSpaceDE w:val="0"/>
      <w:autoSpaceDN w:val="0"/>
      <w:adjustRightInd w:val="0"/>
      <w:ind w:firstLine="312"/>
      <w:jc w:val="both"/>
    </w:pPr>
    <w:rPr>
      <w:rFonts w:ascii="TimesLT" w:eastAsia="Times New Roman" w:hAnsi="TimesLT"/>
      <w:lang w:val="en-US" w:eastAsia="en-US"/>
    </w:rPr>
  </w:style>
  <w:style w:type="paragraph" w:customStyle="1" w:styleId="Hipersaitas1">
    <w:name w:val="Hipersaitas1"/>
    <w:basedOn w:val="prastasis"/>
    <w:uiPriority w:val="99"/>
    <w:rsid w:val="00EF5218"/>
    <w:pPr>
      <w:widowControl/>
      <w:autoSpaceDE/>
      <w:autoSpaceDN/>
      <w:adjustRightInd/>
      <w:spacing w:before="100" w:beforeAutospacing="1" w:after="100" w:afterAutospacing="1"/>
      <w:ind w:firstLine="0"/>
    </w:pPr>
    <w:rPr>
      <w:rFonts w:ascii="Times New Roman" w:hAnsi="Times New Roman" w:cs="Times New Roman"/>
      <w:sz w:val="24"/>
    </w:rPr>
  </w:style>
  <w:style w:type="paragraph" w:customStyle="1" w:styleId="12">
    <w:name w:val="+12"/>
    <w:basedOn w:val="prastasis"/>
    <w:link w:val="12Diagrama"/>
    <w:uiPriority w:val="99"/>
    <w:rsid w:val="00EF5218"/>
    <w:pPr>
      <w:widowControl/>
      <w:autoSpaceDE/>
      <w:autoSpaceDN/>
      <w:adjustRightInd/>
      <w:ind w:firstLine="0"/>
    </w:pPr>
    <w:rPr>
      <w:rFonts w:ascii="Times New Roman" w:hAnsi="Times New Roman" w:cs="Times New Roman"/>
      <w:sz w:val="24"/>
      <w:lang w:val="sv-SE"/>
    </w:rPr>
  </w:style>
  <w:style w:type="character" w:customStyle="1" w:styleId="12Diagrama">
    <w:name w:val="+12 Diagrama"/>
    <w:link w:val="12"/>
    <w:uiPriority w:val="99"/>
    <w:locked/>
    <w:rsid w:val="00EF5218"/>
    <w:rPr>
      <w:rFonts w:ascii="Times New Roman" w:hAnsi="Times New Roman" w:cs="Times New Roman"/>
      <w:sz w:val="24"/>
      <w:szCs w:val="24"/>
      <w:lang w:val="sv-SE" w:eastAsia="lt-LT"/>
    </w:rPr>
  </w:style>
  <w:style w:type="paragraph" w:styleId="HTMLiankstoformatuotas">
    <w:name w:val="HTML Preformatted"/>
    <w:basedOn w:val="prastasis"/>
    <w:link w:val="HTMLiankstoformatuotasDiagrama"/>
    <w:uiPriority w:val="99"/>
    <w:rsid w:val="00EF52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pPr>
    <w:rPr>
      <w:rFonts w:ascii="Courier New" w:eastAsia="Calibri" w:hAnsi="Courier New" w:cs="Times New Roman"/>
      <w:szCs w:val="20"/>
      <w:lang w:val="en-GB" w:eastAsia="en-US"/>
    </w:rPr>
  </w:style>
  <w:style w:type="character" w:customStyle="1" w:styleId="HTMLiankstoformatuotasDiagrama">
    <w:name w:val="HTML iš anksto formatuotas Diagrama"/>
    <w:link w:val="HTMLiankstoformatuotas"/>
    <w:uiPriority w:val="99"/>
    <w:locked/>
    <w:rsid w:val="00EF5218"/>
    <w:rPr>
      <w:rFonts w:ascii="Courier New" w:hAnsi="Courier New" w:cs="Times New Roman"/>
      <w:sz w:val="20"/>
      <w:szCs w:val="20"/>
      <w:lang w:val="en-GB"/>
    </w:rPr>
  </w:style>
  <w:style w:type="character" w:styleId="Hipersaitas">
    <w:name w:val="Hyperlink"/>
    <w:uiPriority w:val="99"/>
    <w:rsid w:val="00CE14B5"/>
    <w:rPr>
      <w:rFonts w:cs="Times New Roman"/>
      <w:color w:val="0000FF"/>
      <w:u w:val="single"/>
    </w:rPr>
  </w:style>
  <w:style w:type="paragraph" w:customStyle="1" w:styleId="Hyperlink1">
    <w:name w:val="Hyperlink1"/>
    <w:basedOn w:val="prastasis"/>
    <w:rsid w:val="00277E88"/>
    <w:pPr>
      <w:widowControl/>
      <w:suppressAutoHyphens/>
      <w:spacing w:line="298" w:lineRule="auto"/>
      <w:ind w:firstLine="312"/>
      <w:jc w:val="both"/>
      <w:textAlignment w:val="center"/>
    </w:pPr>
    <w:rPr>
      <w:rFonts w:ascii="Times New Roman" w:eastAsia="Calibri" w:hAnsi="Times New Roman" w:cs="Times New Roman"/>
      <w:color w:val="000000"/>
      <w:szCs w:val="20"/>
      <w:lang w:val="en-US" w:eastAsia="en-US"/>
    </w:rPr>
  </w:style>
  <w:style w:type="paragraph" w:customStyle="1" w:styleId="tajtip">
    <w:name w:val="tajtip"/>
    <w:basedOn w:val="prastasis"/>
    <w:rsid w:val="00724BC9"/>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Sraopastraipa">
    <w:name w:val="List Paragraph"/>
    <w:basedOn w:val="prastasis"/>
    <w:uiPriority w:val="34"/>
    <w:qFormat/>
    <w:rsid w:val="00054B56"/>
    <w:pPr>
      <w:ind w:left="720"/>
      <w:contextualSpacing/>
    </w:pPr>
  </w:style>
  <w:style w:type="paragraph" w:styleId="Porat">
    <w:name w:val="footer"/>
    <w:basedOn w:val="prastasis"/>
    <w:link w:val="PoratDiagrama"/>
    <w:uiPriority w:val="99"/>
    <w:unhideWhenUsed/>
    <w:rsid w:val="00713282"/>
    <w:pPr>
      <w:tabs>
        <w:tab w:val="center" w:pos="4819"/>
        <w:tab w:val="right" w:pos="9638"/>
      </w:tabs>
    </w:pPr>
  </w:style>
  <w:style w:type="character" w:customStyle="1" w:styleId="PoratDiagrama">
    <w:name w:val="Poraštė Diagrama"/>
    <w:basedOn w:val="Numatytasispastraiposriftas"/>
    <w:link w:val="Porat"/>
    <w:uiPriority w:val="99"/>
    <w:rsid w:val="00713282"/>
    <w:rPr>
      <w:rFonts w:ascii="Arial" w:eastAsia="Times New Roman" w:hAnsi="Arial" w:cs="Arial"/>
      <w:szCs w:val="24"/>
    </w:rPr>
  </w:style>
  <w:style w:type="paragraph" w:styleId="Betarp">
    <w:name w:val="No Spacing"/>
    <w:uiPriority w:val="1"/>
    <w:qFormat/>
    <w:rsid w:val="00741810"/>
    <w:pPr>
      <w:widowControl w:val="0"/>
      <w:autoSpaceDE w:val="0"/>
      <w:autoSpaceDN w:val="0"/>
      <w:adjustRightInd w:val="0"/>
      <w:ind w:firstLine="720"/>
    </w:pPr>
    <w:rPr>
      <w:rFonts w:ascii="Arial" w:eastAsia="Times New Roman" w:hAnsi="Arial" w:cs="Arial"/>
      <w:szCs w:val="24"/>
    </w:rPr>
  </w:style>
  <w:style w:type="paragraph" w:styleId="Debesliotekstas">
    <w:name w:val="Balloon Text"/>
    <w:basedOn w:val="prastasis"/>
    <w:link w:val="DebesliotekstasDiagrama"/>
    <w:uiPriority w:val="99"/>
    <w:semiHidden/>
    <w:unhideWhenUsed/>
    <w:rsid w:val="00C20EA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20EA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F5218"/>
    <w:pPr>
      <w:widowControl w:val="0"/>
      <w:autoSpaceDE w:val="0"/>
      <w:autoSpaceDN w:val="0"/>
      <w:adjustRightInd w:val="0"/>
      <w:ind w:firstLine="720"/>
    </w:pPr>
    <w:rPr>
      <w:rFonts w:ascii="Arial" w:eastAsia="Times New Roman" w:hAnsi="Arial" w:cs="Arial"/>
      <w:szCs w:val="24"/>
    </w:rPr>
  </w:style>
  <w:style w:type="paragraph" w:styleId="Antrat1">
    <w:name w:val="heading 1"/>
    <w:basedOn w:val="prastasis"/>
    <w:next w:val="prastasis"/>
    <w:link w:val="Antrat1Diagrama"/>
    <w:uiPriority w:val="99"/>
    <w:qFormat/>
    <w:rsid w:val="00EF5218"/>
    <w:pPr>
      <w:keepNext/>
      <w:widowControl/>
      <w:numPr>
        <w:numId w:val="2"/>
      </w:numPr>
      <w:autoSpaceDE/>
      <w:autoSpaceDN/>
      <w:adjustRightInd/>
      <w:spacing w:before="240" w:after="240"/>
      <w:ind w:firstLine="0"/>
      <w:jc w:val="center"/>
      <w:outlineLvl w:val="0"/>
    </w:pPr>
    <w:rPr>
      <w:rFonts w:ascii="Times New Roman" w:hAnsi="Times New Roman" w:cs="Times New Roman"/>
      <w:caps/>
      <w:kern w:val="32"/>
      <w:sz w:val="24"/>
      <w:szCs w:val="20"/>
      <w:lang w:eastAsia="en-US"/>
    </w:rPr>
  </w:style>
  <w:style w:type="paragraph" w:styleId="Antrat2">
    <w:name w:val="heading 2"/>
    <w:basedOn w:val="prastasis"/>
    <w:next w:val="Antrat3"/>
    <w:link w:val="Antrat2Diagrama"/>
    <w:uiPriority w:val="99"/>
    <w:qFormat/>
    <w:rsid w:val="00EF5218"/>
    <w:pPr>
      <w:widowControl/>
      <w:numPr>
        <w:ilvl w:val="1"/>
        <w:numId w:val="2"/>
      </w:numPr>
      <w:autoSpaceDE/>
      <w:autoSpaceDN/>
      <w:adjustRightInd/>
      <w:spacing w:before="240"/>
      <w:jc w:val="both"/>
      <w:outlineLvl w:val="1"/>
    </w:pPr>
    <w:rPr>
      <w:rFonts w:ascii="Times New Roman" w:hAnsi="Times New Roman" w:cs="Times New Roman"/>
      <w:b/>
      <w:sz w:val="24"/>
      <w:szCs w:val="20"/>
      <w:lang w:eastAsia="en-US"/>
    </w:rPr>
  </w:style>
  <w:style w:type="paragraph" w:styleId="Antrat3">
    <w:name w:val="heading 3"/>
    <w:basedOn w:val="prastasis"/>
    <w:link w:val="Antrat3Diagrama"/>
    <w:uiPriority w:val="99"/>
    <w:qFormat/>
    <w:rsid w:val="00EF5218"/>
    <w:pPr>
      <w:widowControl/>
      <w:numPr>
        <w:ilvl w:val="2"/>
        <w:numId w:val="2"/>
      </w:numPr>
      <w:autoSpaceDE/>
      <w:autoSpaceDN/>
      <w:adjustRightInd/>
      <w:spacing w:before="50"/>
      <w:jc w:val="both"/>
      <w:outlineLvl w:val="2"/>
    </w:pPr>
    <w:rPr>
      <w:rFonts w:ascii="Times New Roman" w:hAnsi="Times New Roman" w:cs="Times New Roman"/>
      <w:sz w:val="24"/>
      <w:szCs w:val="20"/>
      <w:lang w:eastAsia="en-US"/>
    </w:rPr>
  </w:style>
  <w:style w:type="paragraph" w:styleId="Antrat4">
    <w:name w:val="heading 4"/>
    <w:aliases w:val="Heading 4 Char Char Char Char"/>
    <w:basedOn w:val="prastasis"/>
    <w:link w:val="Antrat4Diagrama"/>
    <w:uiPriority w:val="99"/>
    <w:qFormat/>
    <w:rsid w:val="00EF5218"/>
    <w:pPr>
      <w:widowControl/>
      <w:numPr>
        <w:ilvl w:val="3"/>
        <w:numId w:val="2"/>
      </w:numPr>
      <w:autoSpaceDE/>
      <w:autoSpaceDN/>
      <w:adjustRightInd/>
      <w:jc w:val="both"/>
      <w:outlineLvl w:val="3"/>
    </w:pPr>
    <w:rPr>
      <w:rFonts w:ascii="Times New Roman" w:hAnsi="Times New Roman" w:cs="Times New Roman"/>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F5218"/>
    <w:rPr>
      <w:rFonts w:ascii="Times New Roman" w:hAnsi="Times New Roman" w:cs="Times New Roman"/>
      <w:caps/>
      <w:kern w:val="32"/>
      <w:sz w:val="20"/>
      <w:szCs w:val="20"/>
    </w:rPr>
  </w:style>
  <w:style w:type="character" w:customStyle="1" w:styleId="Antrat2Diagrama">
    <w:name w:val="Antraštė 2 Diagrama"/>
    <w:link w:val="Antrat2"/>
    <w:uiPriority w:val="99"/>
    <w:locked/>
    <w:rsid w:val="00EF5218"/>
    <w:rPr>
      <w:rFonts w:ascii="Times New Roman" w:hAnsi="Times New Roman" w:cs="Times New Roman"/>
      <w:b/>
      <w:sz w:val="20"/>
      <w:szCs w:val="20"/>
    </w:rPr>
  </w:style>
  <w:style w:type="character" w:customStyle="1" w:styleId="Antrat3Diagrama">
    <w:name w:val="Antraštė 3 Diagrama"/>
    <w:link w:val="Antrat3"/>
    <w:uiPriority w:val="99"/>
    <w:locked/>
    <w:rsid w:val="00EF5218"/>
    <w:rPr>
      <w:rFonts w:ascii="Times New Roman" w:hAnsi="Times New Roman" w:cs="Times New Roman"/>
      <w:sz w:val="20"/>
      <w:szCs w:val="20"/>
    </w:rPr>
  </w:style>
  <w:style w:type="character" w:customStyle="1" w:styleId="Antrat4Diagrama">
    <w:name w:val="Antraštė 4 Diagrama"/>
    <w:aliases w:val="Heading 4 Char Char Char Char Diagrama"/>
    <w:link w:val="Antrat4"/>
    <w:uiPriority w:val="99"/>
    <w:locked/>
    <w:rsid w:val="00EF5218"/>
    <w:rPr>
      <w:rFonts w:ascii="Times New Roman" w:hAnsi="Times New Roman" w:cs="Times New Roman"/>
      <w:sz w:val="20"/>
      <w:szCs w:val="20"/>
    </w:rPr>
  </w:style>
  <w:style w:type="paragraph" w:styleId="Antrats">
    <w:name w:val="header"/>
    <w:basedOn w:val="prastasis"/>
    <w:link w:val="AntratsDiagrama"/>
    <w:uiPriority w:val="99"/>
    <w:rsid w:val="00EF5218"/>
    <w:pPr>
      <w:tabs>
        <w:tab w:val="center" w:pos="4819"/>
        <w:tab w:val="right" w:pos="9638"/>
      </w:tabs>
    </w:pPr>
  </w:style>
  <w:style w:type="character" w:customStyle="1" w:styleId="AntratsDiagrama">
    <w:name w:val="Antraštės Diagrama"/>
    <w:link w:val="Antrats"/>
    <w:uiPriority w:val="99"/>
    <w:locked/>
    <w:rsid w:val="00EF5218"/>
    <w:rPr>
      <w:rFonts w:ascii="Arial" w:hAnsi="Arial" w:cs="Arial"/>
      <w:sz w:val="24"/>
      <w:szCs w:val="24"/>
      <w:lang w:eastAsia="lt-LT"/>
    </w:rPr>
  </w:style>
  <w:style w:type="character" w:styleId="Puslapionumeris">
    <w:name w:val="page number"/>
    <w:uiPriority w:val="99"/>
    <w:rsid w:val="00EF5218"/>
    <w:rPr>
      <w:rFonts w:cs="Times New Roman"/>
    </w:rPr>
  </w:style>
  <w:style w:type="paragraph" w:customStyle="1" w:styleId="centrbold">
    <w:name w:val="centrbold"/>
    <w:basedOn w:val="prastasis"/>
    <w:uiPriority w:val="99"/>
    <w:rsid w:val="00EF5218"/>
    <w:pPr>
      <w:widowControl/>
      <w:autoSpaceDE/>
      <w:autoSpaceDN/>
      <w:adjustRightInd/>
      <w:spacing w:before="100" w:beforeAutospacing="1" w:after="100" w:afterAutospacing="1"/>
      <w:ind w:firstLine="0"/>
    </w:pPr>
    <w:rPr>
      <w:rFonts w:ascii="Times New Roman" w:hAnsi="Times New Roman" w:cs="Times New Roman"/>
      <w:sz w:val="24"/>
    </w:rPr>
  </w:style>
  <w:style w:type="paragraph" w:customStyle="1" w:styleId="numpar1">
    <w:name w:val="numpar1"/>
    <w:basedOn w:val="prastasis"/>
    <w:uiPriority w:val="99"/>
    <w:rsid w:val="00EF5218"/>
    <w:pPr>
      <w:widowControl/>
      <w:autoSpaceDE/>
      <w:autoSpaceDN/>
      <w:adjustRightInd/>
      <w:spacing w:before="100" w:beforeAutospacing="1" w:after="100" w:afterAutospacing="1"/>
      <w:ind w:firstLine="0"/>
    </w:pPr>
    <w:rPr>
      <w:rFonts w:ascii="Times New Roman" w:hAnsi="Times New Roman" w:cs="Times New Roman"/>
      <w:sz w:val="24"/>
    </w:rPr>
  </w:style>
  <w:style w:type="paragraph" w:customStyle="1" w:styleId="Pagrindinistekstas1">
    <w:name w:val="Pagrindinis tekstas1"/>
    <w:uiPriority w:val="99"/>
    <w:rsid w:val="00EF5218"/>
    <w:pPr>
      <w:autoSpaceDE w:val="0"/>
      <w:autoSpaceDN w:val="0"/>
      <w:adjustRightInd w:val="0"/>
      <w:ind w:firstLine="312"/>
      <w:jc w:val="both"/>
    </w:pPr>
    <w:rPr>
      <w:rFonts w:ascii="TimesLT" w:eastAsia="Times New Roman" w:hAnsi="TimesLT"/>
      <w:lang w:val="en-US" w:eastAsia="en-US"/>
    </w:rPr>
  </w:style>
  <w:style w:type="paragraph" w:customStyle="1" w:styleId="Hipersaitas1">
    <w:name w:val="Hipersaitas1"/>
    <w:basedOn w:val="prastasis"/>
    <w:uiPriority w:val="99"/>
    <w:rsid w:val="00EF5218"/>
    <w:pPr>
      <w:widowControl/>
      <w:autoSpaceDE/>
      <w:autoSpaceDN/>
      <w:adjustRightInd/>
      <w:spacing w:before="100" w:beforeAutospacing="1" w:after="100" w:afterAutospacing="1"/>
      <w:ind w:firstLine="0"/>
    </w:pPr>
    <w:rPr>
      <w:rFonts w:ascii="Times New Roman" w:hAnsi="Times New Roman" w:cs="Times New Roman"/>
      <w:sz w:val="24"/>
    </w:rPr>
  </w:style>
  <w:style w:type="paragraph" w:customStyle="1" w:styleId="12">
    <w:name w:val="+12"/>
    <w:basedOn w:val="prastasis"/>
    <w:link w:val="12Diagrama"/>
    <w:uiPriority w:val="99"/>
    <w:rsid w:val="00EF5218"/>
    <w:pPr>
      <w:widowControl/>
      <w:autoSpaceDE/>
      <w:autoSpaceDN/>
      <w:adjustRightInd/>
      <w:ind w:firstLine="0"/>
    </w:pPr>
    <w:rPr>
      <w:rFonts w:ascii="Times New Roman" w:hAnsi="Times New Roman" w:cs="Times New Roman"/>
      <w:sz w:val="24"/>
      <w:lang w:val="sv-SE"/>
    </w:rPr>
  </w:style>
  <w:style w:type="character" w:customStyle="1" w:styleId="12Diagrama">
    <w:name w:val="+12 Diagrama"/>
    <w:link w:val="12"/>
    <w:uiPriority w:val="99"/>
    <w:locked/>
    <w:rsid w:val="00EF5218"/>
    <w:rPr>
      <w:rFonts w:ascii="Times New Roman" w:hAnsi="Times New Roman" w:cs="Times New Roman"/>
      <w:sz w:val="24"/>
      <w:szCs w:val="24"/>
      <w:lang w:val="sv-SE" w:eastAsia="lt-LT"/>
    </w:rPr>
  </w:style>
  <w:style w:type="paragraph" w:styleId="HTMLiankstoformatuotas">
    <w:name w:val="HTML Preformatted"/>
    <w:basedOn w:val="prastasis"/>
    <w:link w:val="HTMLiankstoformatuotasDiagrama"/>
    <w:uiPriority w:val="99"/>
    <w:rsid w:val="00EF52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pPr>
    <w:rPr>
      <w:rFonts w:ascii="Courier New" w:eastAsia="Calibri" w:hAnsi="Courier New" w:cs="Times New Roman"/>
      <w:szCs w:val="20"/>
      <w:lang w:val="en-GB" w:eastAsia="en-US"/>
    </w:rPr>
  </w:style>
  <w:style w:type="character" w:customStyle="1" w:styleId="HTMLiankstoformatuotasDiagrama">
    <w:name w:val="HTML iš anksto formatuotas Diagrama"/>
    <w:link w:val="HTMLiankstoformatuotas"/>
    <w:uiPriority w:val="99"/>
    <w:locked/>
    <w:rsid w:val="00EF5218"/>
    <w:rPr>
      <w:rFonts w:ascii="Courier New" w:hAnsi="Courier New" w:cs="Times New Roman"/>
      <w:sz w:val="20"/>
      <w:szCs w:val="20"/>
      <w:lang w:val="en-GB"/>
    </w:rPr>
  </w:style>
  <w:style w:type="character" w:styleId="Hipersaitas">
    <w:name w:val="Hyperlink"/>
    <w:uiPriority w:val="99"/>
    <w:rsid w:val="00CE14B5"/>
    <w:rPr>
      <w:rFonts w:cs="Times New Roman"/>
      <w:color w:val="0000FF"/>
      <w:u w:val="single"/>
    </w:rPr>
  </w:style>
  <w:style w:type="paragraph" w:customStyle="1" w:styleId="Hyperlink1">
    <w:name w:val="Hyperlink1"/>
    <w:basedOn w:val="prastasis"/>
    <w:rsid w:val="00277E88"/>
    <w:pPr>
      <w:widowControl/>
      <w:suppressAutoHyphens/>
      <w:spacing w:line="298" w:lineRule="auto"/>
      <w:ind w:firstLine="312"/>
      <w:jc w:val="both"/>
      <w:textAlignment w:val="center"/>
    </w:pPr>
    <w:rPr>
      <w:rFonts w:ascii="Times New Roman" w:eastAsia="Calibri" w:hAnsi="Times New Roman" w:cs="Times New Roman"/>
      <w:color w:val="000000"/>
      <w:szCs w:val="20"/>
      <w:lang w:val="en-US" w:eastAsia="en-US"/>
    </w:rPr>
  </w:style>
  <w:style w:type="paragraph" w:customStyle="1" w:styleId="tajtip">
    <w:name w:val="tajtip"/>
    <w:basedOn w:val="prastasis"/>
    <w:rsid w:val="00724BC9"/>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Sraopastraipa">
    <w:name w:val="List Paragraph"/>
    <w:basedOn w:val="prastasis"/>
    <w:uiPriority w:val="34"/>
    <w:qFormat/>
    <w:rsid w:val="00054B56"/>
    <w:pPr>
      <w:ind w:left="720"/>
      <w:contextualSpacing/>
    </w:pPr>
  </w:style>
  <w:style w:type="paragraph" w:styleId="Porat">
    <w:name w:val="footer"/>
    <w:basedOn w:val="prastasis"/>
    <w:link w:val="PoratDiagrama"/>
    <w:uiPriority w:val="99"/>
    <w:unhideWhenUsed/>
    <w:rsid w:val="00713282"/>
    <w:pPr>
      <w:tabs>
        <w:tab w:val="center" w:pos="4819"/>
        <w:tab w:val="right" w:pos="9638"/>
      </w:tabs>
    </w:pPr>
  </w:style>
  <w:style w:type="character" w:customStyle="1" w:styleId="PoratDiagrama">
    <w:name w:val="Poraštė Diagrama"/>
    <w:basedOn w:val="Numatytasispastraiposriftas"/>
    <w:link w:val="Porat"/>
    <w:uiPriority w:val="99"/>
    <w:rsid w:val="00713282"/>
    <w:rPr>
      <w:rFonts w:ascii="Arial" w:eastAsia="Times New Roman" w:hAnsi="Arial" w:cs="Arial"/>
      <w:szCs w:val="24"/>
    </w:rPr>
  </w:style>
  <w:style w:type="paragraph" w:styleId="Betarp">
    <w:name w:val="No Spacing"/>
    <w:uiPriority w:val="1"/>
    <w:qFormat/>
    <w:rsid w:val="00741810"/>
    <w:pPr>
      <w:widowControl w:val="0"/>
      <w:autoSpaceDE w:val="0"/>
      <w:autoSpaceDN w:val="0"/>
      <w:adjustRightInd w:val="0"/>
      <w:ind w:firstLine="720"/>
    </w:pPr>
    <w:rPr>
      <w:rFonts w:ascii="Arial" w:eastAsia="Times New Roman" w:hAnsi="Arial" w:cs="Arial"/>
      <w:szCs w:val="24"/>
    </w:rPr>
  </w:style>
  <w:style w:type="paragraph" w:styleId="Debesliotekstas">
    <w:name w:val="Balloon Text"/>
    <w:basedOn w:val="prastasis"/>
    <w:link w:val="DebesliotekstasDiagrama"/>
    <w:uiPriority w:val="99"/>
    <w:semiHidden/>
    <w:unhideWhenUsed/>
    <w:rsid w:val="00C20EA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20EA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6788">
      <w:bodyDiv w:val="1"/>
      <w:marLeft w:val="0"/>
      <w:marRight w:val="0"/>
      <w:marTop w:val="0"/>
      <w:marBottom w:val="0"/>
      <w:divBdr>
        <w:top w:val="none" w:sz="0" w:space="0" w:color="auto"/>
        <w:left w:val="none" w:sz="0" w:space="0" w:color="auto"/>
        <w:bottom w:val="none" w:sz="0" w:space="0" w:color="auto"/>
        <w:right w:val="none" w:sz="0" w:space="0" w:color="auto"/>
      </w:divBdr>
    </w:div>
    <w:div w:id="66079534">
      <w:bodyDiv w:val="1"/>
      <w:marLeft w:val="0"/>
      <w:marRight w:val="0"/>
      <w:marTop w:val="0"/>
      <w:marBottom w:val="0"/>
      <w:divBdr>
        <w:top w:val="none" w:sz="0" w:space="0" w:color="auto"/>
        <w:left w:val="none" w:sz="0" w:space="0" w:color="auto"/>
        <w:bottom w:val="none" w:sz="0" w:space="0" w:color="auto"/>
        <w:right w:val="none" w:sz="0" w:space="0" w:color="auto"/>
      </w:divBdr>
    </w:div>
    <w:div w:id="78210593">
      <w:bodyDiv w:val="1"/>
      <w:marLeft w:val="0"/>
      <w:marRight w:val="0"/>
      <w:marTop w:val="0"/>
      <w:marBottom w:val="150"/>
      <w:divBdr>
        <w:top w:val="none" w:sz="0" w:space="0" w:color="auto"/>
        <w:left w:val="none" w:sz="0" w:space="0" w:color="auto"/>
        <w:bottom w:val="none" w:sz="0" w:space="0" w:color="auto"/>
        <w:right w:val="none" w:sz="0" w:space="0" w:color="auto"/>
      </w:divBdr>
      <w:divsChild>
        <w:div w:id="401874673">
          <w:marLeft w:val="600"/>
          <w:marRight w:val="0"/>
          <w:marTop w:val="0"/>
          <w:marBottom w:val="0"/>
          <w:divBdr>
            <w:top w:val="none" w:sz="0" w:space="0" w:color="auto"/>
            <w:left w:val="none" w:sz="0" w:space="0" w:color="auto"/>
            <w:bottom w:val="none" w:sz="0" w:space="0" w:color="auto"/>
            <w:right w:val="none" w:sz="0" w:space="0" w:color="auto"/>
          </w:divBdr>
          <w:divsChild>
            <w:div w:id="16536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5345">
      <w:bodyDiv w:val="1"/>
      <w:marLeft w:val="225"/>
      <w:marRight w:val="225"/>
      <w:marTop w:val="0"/>
      <w:marBottom w:val="0"/>
      <w:divBdr>
        <w:top w:val="none" w:sz="0" w:space="0" w:color="auto"/>
        <w:left w:val="none" w:sz="0" w:space="0" w:color="auto"/>
        <w:bottom w:val="none" w:sz="0" w:space="0" w:color="auto"/>
        <w:right w:val="none" w:sz="0" w:space="0" w:color="auto"/>
      </w:divBdr>
      <w:divsChild>
        <w:div w:id="1550847821">
          <w:marLeft w:val="0"/>
          <w:marRight w:val="0"/>
          <w:marTop w:val="0"/>
          <w:marBottom w:val="0"/>
          <w:divBdr>
            <w:top w:val="none" w:sz="0" w:space="0" w:color="auto"/>
            <w:left w:val="none" w:sz="0" w:space="0" w:color="auto"/>
            <w:bottom w:val="none" w:sz="0" w:space="0" w:color="auto"/>
            <w:right w:val="none" w:sz="0" w:space="0" w:color="auto"/>
          </w:divBdr>
        </w:div>
      </w:divsChild>
    </w:div>
    <w:div w:id="493105113">
      <w:bodyDiv w:val="1"/>
      <w:marLeft w:val="225"/>
      <w:marRight w:val="225"/>
      <w:marTop w:val="0"/>
      <w:marBottom w:val="0"/>
      <w:divBdr>
        <w:top w:val="none" w:sz="0" w:space="0" w:color="auto"/>
        <w:left w:val="none" w:sz="0" w:space="0" w:color="auto"/>
        <w:bottom w:val="none" w:sz="0" w:space="0" w:color="auto"/>
        <w:right w:val="none" w:sz="0" w:space="0" w:color="auto"/>
      </w:divBdr>
      <w:divsChild>
        <w:div w:id="40640221">
          <w:marLeft w:val="0"/>
          <w:marRight w:val="0"/>
          <w:marTop w:val="0"/>
          <w:marBottom w:val="0"/>
          <w:divBdr>
            <w:top w:val="none" w:sz="0" w:space="0" w:color="auto"/>
            <w:left w:val="none" w:sz="0" w:space="0" w:color="auto"/>
            <w:bottom w:val="none" w:sz="0" w:space="0" w:color="auto"/>
            <w:right w:val="none" w:sz="0" w:space="0" w:color="auto"/>
          </w:divBdr>
        </w:div>
      </w:divsChild>
    </w:div>
    <w:div w:id="1110736153">
      <w:bodyDiv w:val="1"/>
      <w:marLeft w:val="225"/>
      <w:marRight w:val="225"/>
      <w:marTop w:val="0"/>
      <w:marBottom w:val="0"/>
      <w:divBdr>
        <w:top w:val="none" w:sz="0" w:space="0" w:color="auto"/>
        <w:left w:val="none" w:sz="0" w:space="0" w:color="auto"/>
        <w:bottom w:val="none" w:sz="0" w:space="0" w:color="auto"/>
        <w:right w:val="none" w:sz="0" w:space="0" w:color="auto"/>
      </w:divBdr>
      <w:divsChild>
        <w:div w:id="1534539198">
          <w:marLeft w:val="0"/>
          <w:marRight w:val="0"/>
          <w:marTop w:val="0"/>
          <w:marBottom w:val="0"/>
          <w:divBdr>
            <w:top w:val="none" w:sz="0" w:space="0" w:color="auto"/>
            <w:left w:val="none" w:sz="0" w:space="0" w:color="auto"/>
            <w:bottom w:val="none" w:sz="0" w:space="0" w:color="auto"/>
            <w:right w:val="none" w:sz="0" w:space="0" w:color="auto"/>
          </w:divBdr>
        </w:div>
      </w:divsChild>
    </w:div>
    <w:div w:id="1404178294">
      <w:bodyDiv w:val="1"/>
      <w:marLeft w:val="225"/>
      <w:marRight w:val="225"/>
      <w:marTop w:val="0"/>
      <w:marBottom w:val="0"/>
      <w:divBdr>
        <w:top w:val="none" w:sz="0" w:space="0" w:color="auto"/>
        <w:left w:val="none" w:sz="0" w:space="0" w:color="auto"/>
        <w:bottom w:val="none" w:sz="0" w:space="0" w:color="auto"/>
        <w:right w:val="none" w:sz="0" w:space="0" w:color="auto"/>
      </w:divBdr>
      <w:divsChild>
        <w:div w:id="265238908">
          <w:marLeft w:val="0"/>
          <w:marRight w:val="0"/>
          <w:marTop w:val="0"/>
          <w:marBottom w:val="0"/>
          <w:divBdr>
            <w:top w:val="none" w:sz="0" w:space="0" w:color="auto"/>
            <w:left w:val="none" w:sz="0" w:space="0" w:color="auto"/>
            <w:bottom w:val="none" w:sz="0" w:space="0" w:color="auto"/>
            <w:right w:val="none" w:sz="0" w:space="0" w:color="auto"/>
          </w:divBdr>
        </w:div>
      </w:divsChild>
    </w:div>
    <w:div w:id="1960528482">
      <w:bodyDiv w:val="1"/>
      <w:marLeft w:val="0"/>
      <w:marRight w:val="0"/>
      <w:marTop w:val="0"/>
      <w:marBottom w:val="150"/>
      <w:divBdr>
        <w:top w:val="none" w:sz="0" w:space="0" w:color="auto"/>
        <w:left w:val="none" w:sz="0" w:space="0" w:color="auto"/>
        <w:bottom w:val="none" w:sz="0" w:space="0" w:color="auto"/>
        <w:right w:val="none" w:sz="0" w:space="0" w:color="auto"/>
      </w:divBdr>
      <w:divsChild>
        <w:div w:id="2051614462">
          <w:marLeft w:val="600"/>
          <w:marRight w:val="0"/>
          <w:marTop w:val="0"/>
          <w:marBottom w:val="0"/>
          <w:divBdr>
            <w:top w:val="none" w:sz="0" w:space="0" w:color="auto"/>
            <w:left w:val="none" w:sz="0" w:space="0" w:color="auto"/>
            <w:bottom w:val="none" w:sz="0" w:space="0" w:color="auto"/>
            <w:right w:val="none" w:sz="0" w:space="0" w:color="auto"/>
          </w:divBdr>
          <w:divsChild>
            <w:div w:id="32173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4053">
      <w:bodyDiv w:val="1"/>
      <w:marLeft w:val="225"/>
      <w:marRight w:val="225"/>
      <w:marTop w:val="0"/>
      <w:marBottom w:val="0"/>
      <w:divBdr>
        <w:top w:val="none" w:sz="0" w:space="0" w:color="auto"/>
        <w:left w:val="none" w:sz="0" w:space="0" w:color="auto"/>
        <w:bottom w:val="none" w:sz="0" w:space="0" w:color="auto"/>
        <w:right w:val="none" w:sz="0" w:space="0" w:color="auto"/>
      </w:divBdr>
      <w:divsChild>
        <w:div w:id="1004748040">
          <w:marLeft w:val="0"/>
          <w:marRight w:val="0"/>
          <w:marTop w:val="0"/>
          <w:marBottom w:val="0"/>
          <w:divBdr>
            <w:top w:val="none" w:sz="0" w:space="0" w:color="auto"/>
            <w:left w:val="none" w:sz="0" w:space="0" w:color="auto"/>
            <w:bottom w:val="none" w:sz="0" w:space="0" w:color="auto"/>
            <w:right w:val="none" w:sz="0" w:space="0" w:color="auto"/>
          </w:divBdr>
        </w:div>
      </w:divsChild>
    </w:div>
    <w:div w:id="2081751988">
      <w:bodyDiv w:val="1"/>
      <w:marLeft w:val="225"/>
      <w:marRight w:val="225"/>
      <w:marTop w:val="0"/>
      <w:marBottom w:val="0"/>
      <w:divBdr>
        <w:top w:val="none" w:sz="0" w:space="0" w:color="auto"/>
        <w:left w:val="none" w:sz="0" w:space="0" w:color="auto"/>
        <w:bottom w:val="none" w:sz="0" w:space="0" w:color="auto"/>
        <w:right w:val="none" w:sz="0" w:space="0" w:color="auto"/>
      </w:divBdr>
      <w:divsChild>
        <w:div w:id="244187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12E0F-E8B4-470A-AF54-DFFFABA18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63168</Words>
  <Characters>36007</Characters>
  <Application>Microsoft Office Word</Application>
  <DocSecurity>0</DocSecurity>
  <Lines>300</Lines>
  <Paragraphs>197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Irmantė Skrindžiauskienė</cp:lastModifiedBy>
  <cp:revision>4</cp:revision>
  <cp:lastPrinted>2014-03-05T12:02:00Z</cp:lastPrinted>
  <dcterms:created xsi:type="dcterms:W3CDTF">2014-03-05T13:42:00Z</dcterms:created>
  <dcterms:modified xsi:type="dcterms:W3CDTF">2014-03-12T08:43:00Z</dcterms:modified>
</cp:coreProperties>
</file>