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9C" w:rsidRPr="00720121" w:rsidRDefault="002D479C" w:rsidP="002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  <w:lang w:eastAsia="lt-LT"/>
        </w:rPr>
        <w:drawing>
          <wp:inline distT="0" distB="0" distL="0" distR="0" wp14:anchorId="6984D707" wp14:editId="283A141E">
            <wp:extent cx="525780" cy="57150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9C" w:rsidRPr="00720121" w:rsidRDefault="002D479C" w:rsidP="002D479C">
      <w:pPr>
        <w:spacing w:after="0" w:line="240" w:lineRule="auto"/>
        <w:ind w:left="3600" w:right="-1475" w:firstLine="720"/>
        <w:rPr>
          <w:rFonts w:ascii="Times New Roman" w:eastAsia="Times New Roman" w:hAnsi="Times New Roman" w:cs="Times New Roman"/>
          <w:sz w:val="40"/>
          <w:szCs w:val="24"/>
          <w:lang w:eastAsia="lt-LT"/>
        </w:rPr>
      </w:pPr>
    </w:p>
    <w:p w:rsidR="002D479C" w:rsidRPr="00720121" w:rsidRDefault="002D479C" w:rsidP="002D4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t>KLAI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PĖ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DOS R. END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RIE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JA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VO VI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DU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RI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NĖS MO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KYK</w:t>
      </w: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LOS</w:t>
      </w:r>
    </w:p>
    <w:p w:rsidR="002D479C" w:rsidRPr="00720121" w:rsidRDefault="002D479C" w:rsidP="002D4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121">
        <w:rPr>
          <w:rFonts w:ascii="Times New Roman" w:eastAsia="Times New Roman" w:hAnsi="Times New Roman" w:cs="Times New Roman"/>
          <w:b/>
          <w:bCs/>
          <w:sz w:val="28"/>
          <w:szCs w:val="28"/>
        </w:rPr>
        <w:t>DIREKTORIUS</w:t>
      </w: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2D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2012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ĮSAKYMAS</w:t>
      </w:r>
    </w:p>
    <w:p w:rsidR="002D479C" w:rsidRDefault="002D479C" w:rsidP="002D479C">
      <w:pPr>
        <w:tabs>
          <w:tab w:val="left" w:pos="129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7201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SUPAPRASTINTŲ VIEŠŲJŲ PIRKIMŲ TAISYKLIŲ PATVIRTINIMO</w:t>
      </w:r>
    </w:p>
    <w:p w:rsidR="00B52A45" w:rsidRDefault="00B52A45" w:rsidP="00B5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2A45" w:rsidRPr="00B52A45" w:rsidRDefault="00B52A45" w:rsidP="00B5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2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 m. </w:t>
      </w:r>
      <w:r w:rsidR="00B4127D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26</w:t>
      </w:r>
      <w:r w:rsidRPr="00B52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V1-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52A45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</w:p>
    <w:p w:rsidR="00B52A45" w:rsidRPr="00B52A45" w:rsidRDefault="00B52A45" w:rsidP="00B5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2A45">
        <w:rPr>
          <w:rFonts w:ascii="Times New Roman" w:eastAsia="Times New Roman" w:hAnsi="Times New Roman" w:cs="Times New Roman"/>
          <w:sz w:val="24"/>
          <w:szCs w:val="24"/>
          <w:lang w:eastAsia="lt-LT"/>
        </w:rPr>
        <w:t>Endriejavas</w:t>
      </w:r>
    </w:p>
    <w:p w:rsidR="002D479C" w:rsidRPr="00720121" w:rsidRDefault="002D479C" w:rsidP="002D479C">
      <w:pPr>
        <w:tabs>
          <w:tab w:val="left" w:pos="129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B4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01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</w:t>
      </w:r>
      <w:r w:rsidRPr="007201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viešųjų pirkimų įstatymo </w:t>
      </w:r>
      <w:r w:rsidR="00B4127D">
        <w:rPr>
          <w:rFonts w:ascii="Times New Roman" w:eastAsia="Times New Roman" w:hAnsi="Times New Roman" w:cs="Times New Roman"/>
          <w:sz w:val="24"/>
          <w:szCs w:val="24"/>
          <w:lang w:eastAsia="lt-LT"/>
        </w:rPr>
        <w:t>85 straipsnio 2 dalimi:</w:t>
      </w:r>
    </w:p>
    <w:p w:rsidR="002D479C" w:rsidRDefault="002D479C" w:rsidP="00B4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B4127D">
        <w:rPr>
          <w:rFonts w:ascii="Times New Roman" w:eastAsia="Times New Roman" w:hAnsi="Times New Roman" w:cs="Times New Roman"/>
          <w:sz w:val="24"/>
          <w:szCs w:val="24"/>
          <w:lang w:eastAsia="lt-LT"/>
        </w:rPr>
        <w:t>1. 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r t i n u  </w:t>
      </w:r>
      <w:r w:rsidRPr="008A141D">
        <w:rPr>
          <w:rFonts w:ascii="Times New Roman" w:eastAsia="Times New Roman" w:hAnsi="Times New Roman" w:cs="Times New Roman"/>
          <w:sz w:val="24"/>
          <w:szCs w:val="24"/>
          <w:lang w:eastAsia="lt-LT"/>
        </w:rPr>
        <w:t>supapra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stintų viešųjų pirkimų tais</w:t>
      </w:r>
      <w:r w:rsidR="006B0603">
        <w:rPr>
          <w:rFonts w:ascii="Times New Roman" w:eastAsia="Times New Roman" w:hAnsi="Times New Roman" w:cs="Times New Roman"/>
          <w:sz w:val="24"/>
          <w:szCs w:val="24"/>
          <w:lang w:eastAsia="lt-LT"/>
        </w:rPr>
        <w:t>ykles (pridedama).</w:t>
      </w:r>
    </w:p>
    <w:p w:rsidR="00B4127D" w:rsidRPr="00E15911" w:rsidRDefault="00B4127D" w:rsidP="00B4127D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E1591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Pripažįstu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netekusiu galios </w:t>
      </w:r>
      <w:r w:rsidRPr="00E15911">
        <w:rPr>
          <w:rFonts w:ascii="Times New Roman" w:eastAsia="Times New Roman" w:hAnsi="Times New Roman" w:cs="Times New Roman"/>
          <w:sz w:val="24"/>
          <w:szCs w:val="24"/>
        </w:rPr>
        <w:t>Klaipėdos r. Endriejavo vidu</w:t>
      </w:r>
      <w:r>
        <w:rPr>
          <w:rFonts w:ascii="Times New Roman" w:eastAsia="Times New Roman" w:hAnsi="Times New Roman" w:cs="Times New Roman"/>
          <w:sz w:val="24"/>
          <w:szCs w:val="24"/>
        </w:rPr>
        <w:t>rinės mokyklos direktori</w:t>
      </w:r>
      <w:r>
        <w:rPr>
          <w:rFonts w:ascii="Times New Roman" w:eastAsia="Times New Roman" w:hAnsi="Times New Roman" w:cs="Times New Roman"/>
          <w:sz w:val="24"/>
          <w:szCs w:val="24"/>
        </w:rPr>
        <w:t>aus 2011-10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 įsakymą Nr. V1-23</w:t>
      </w:r>
      <w:r w:rsidRPr="00E15911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</w:rPr>
        <w:t>Dėl E</w:t>
      </w:r>
      <w:r w:rsidRPr="00B4127D">
        <w:rPr>
          <w:rFonts w:ascii="Times New Roman" w:eastAsia="Times New Roman" w:hAnsi="Times New Roman" w:cs="Times New Roman"/>
          <w:sz w:val="24"/>
          <w:szCs w:val="24"/>
        </w:rPr>
        <w:t>ndriejavo vidurinės mokyklos supaprastintų viešųjų pirkimų taisyklių patvirtinimo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B0603">
        <w:rPr>
          <w:rFonts w:ascii="Times New Roman" w:eastAsia="Times New Roman" w:hAnsi="Times New Roman" w:cs="Times New Roman"/>
          <w:sz w:val="24"/>
          <w:szCs w:val="24"/>
        </w:rPr>
        <w:t xml:space="preserve"> su pakeitimu. </w:t>
      </w:r>
    </w:p>
    <w:p w:rsidR="00B4127D" w:rsidRDefault="00B4127D" w:rsidP="00B4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B4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7201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Vilma Ugintienė</w:t>
      </w: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Pr="00720121" w:rsidRDefault="002D479C" w:rsidP="002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479C" w:rsidRDefault="002D479C" w:rsidP="002D479C"/>
    <w:p w:rsidR="002D479C" w:rsidRDefault="002D479C" w:rsidP="002D479C"/>
    <w:p w:rsidR="002D479C" w:rsidRDefault="002D479C" w:rsidP="002D479C"/>
    <w:p w:rsidR="002D479C" w:rsidRDefault="002D479C" w:rsidP="002D479C"/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A67C2">
        <w:rPr>
          <w:rFonts w:ascii="Times New Roman" w:hAnsi="Times New Roman" w:cs="Times New Roman"/>
          <w:sz w:val="24"/>
          <w:szCs w:val="24"/>
        </w:rPr>
        <w:t>Parengė</w:t>
      </w:r>
    </w:p>
    <w:p w:rsidR="002D479C" w:rsidRPr="006A67C2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479C" w:rsidRDefault="002D479C" w:rsidP="002D479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A67C2">
        <w:rPr>
          <w:rFonts w:ascii="Times New Roman" w:hAnsi="Times New Roman" w:cs="Times New Roman"/>
          <w:sz w:val="24"/>
          <w:szCs w:val="24"/>
        </w:rPr>
        <w:t>Alfonsas Žadeikis</w:t>
      </w:r>
    </w:p>
    <w:p w:rsidR="002D479C" w:rsidRPr="006A67C2" w:rsidRDefault="006B0603" w:rsidP="002D479C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2014-03-25</w:t>
      </w:r>
      <w:bookmarkStart w:id="0" w:name="_GoBack"/>
      <w:bookmarkEnd w:id="0"/>
      <w:r w:rsidR="002D4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F5" w:rsidRDefault="009D7DF5"/>
    <w:sectPr w:rsidR="009D7DF5" w:rsidSect="0050498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1"/>
    <w:rsid w:val="000627CD"/>
    <w:rsid w:val="00157555"/>
    <w:rsid w:val="0027347D"/>
    <w:rsid w:val="002D479C"/>
    <w:rsid w:val="003C1214"/>
    <w:rsid w:val="00545541"/>
    <w:rsid w:val="006B0603"/>
    <w:rsid w:val="008A2AF6"/>
    <w:rsid w:val="00977D80"/>
    <w:rsid w:val="009D7DF5"/>
    <w:rsid w:val="00B4127D"/>
    <w:rsid w:val="00B52A45"/>
    <w:rsid w:val="00B71D3F"/>
    <w:rsid w:val="00D73DC9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7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D479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7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D479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KLAIPĖDOS R. ENDRIEJAVO VIDURINĖS MOKYKLOS</vt:lpstr>
      <vt:lpstr>DIREKTORIUS</vt:lpstr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raštinė12</dc:creator>
  <cp:keywords/>
  <dc:description/>
  <cp:lastModifiedBy>raštinė12</cp:lastModifiedBy>
  <cp:revision>4</cp:revision>
  <cp:lastPrinted>2014-03-28T12:08:00Z</cp:lastPrinted>
  <dcterms:created xsi:type="dcterms:W3CDTF">2014-03-27T13:21:00Z</dcterms:created>
  <dcterms:modified xsi:type="dcterms:W3CDTF">2014-03-28T12:09:00Z</dcterms:modified>
</cp:coreProperties>
</file>