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EC" w:rsidRDefault="00C177EC" w:rsidP="00AC1CC9">
      <w:pPr>
        <w:jc w:val="center"/>
        <w:rPr>
          <w:color w:val="000000"/>
        </w:rPr>
      </w:pPr>
    </w:p>
    <w:p w:rsidR="00C177EC" w:rsidRPr="00AC1CC9" w:rsidRDefault="00C177EC" w:rsidP="00AC1CC9">
      <w:pPr>
        <w:jc w:val="center"/>
        <w:rPr>
          <w:rFonts w:ascii="Times New Roman" w:hAnsi="Times New Roman"/>
          <w:b/>
          <w:bCs/>
          <w:caps/>
          <w:color w:val="000000"/>
          <w:sz w:val="24"/>
          <w:szCs w:val="24"/>
        </w:rPr>
      </w:pPr>
      <w:r w:rsidRPr="00AC1CC9">
        <w:rPr>
          <w:rFonts w:ascii="Times New Roman" w:hAnsi="Times New Roman"/>
          <w:b/>
          <w:bCs/>
          <w:caps/>
          <w:color w:val="000000"/>
          <w:sz w:val="24"/>
          <w:szCs w:val="24"/>
        </w:rPr>
        <w:t>Viešosios įstaigos</w:t>
      </w:r>
    </w:p>
    <w:p w:rsidR="00C177EC" w:rsidRPr="00AC1CC9" w:rsidRDefault="00C177EC" w:rsidP="00AC1CC9">
      <w:pPr>
        <w:jc w:val="center"/>
        <w:rPr>
          <w:rFonts w:ascii="Times New Roman" w:hAnsi="Times New Roman"/>
          <w:b/>
          <w:bCs/>
          <w:caps/>
          <w:color w:val="000000"/>
          <w:sz w:val="24"/>
          <w:szCs w:val="24"/>
        </w:rPr>
      </w:pPr>
      <w:r w:rsidRPr="00AC1CC9">
        <w:rPr>
          <w:rFonts w:ascii="Times New Roman" w:hAnsi="Times New Roman"/>
          <w:b/>
          <w:bCs/>
          <w:caps/>
          <w:color w:val="000000"/>
          <w:sz w:val="24"/>
          <w:szCs w:val="24"/>
        </w:rPr>
        <w:t>Lazdijų švietimo centro DIREKTORius</w:t>
      </w:r>
    </w:p>
    <w:p w:rsidR="00C177EC" w:rsidRPr="00AC1CC9" w:rsidRDefault="00C177EC" w:rsidP="00AC1CC9">
      <w:pPr>
        <w:rPr>
          <w:rFonts w:ascii="Times New Roman" w:hAnsi="Times New Roman"/>
          <w:color w:val="000000"/>
          <w:sz w:val="24"/>
          <w:szCs w:val="24"/>
        </w:rPr>
      </w:pPr>
    </w:p>
    <w:p w:rsidR="00C177EC" w:rsidRPr="00AC1CC9" w:rsidRDefault="00C177EC" w:rsidP="00AC1CC9">
      <w:pPr>
        <w:jc w:val="center"/>
        <w:rPr>
          <w:rFonts w:ascii="Times New Roman" w:hAnsi="Times New Roman"/>
          <w:b/>
          <w:color w:val="000000"/>
          <w:sz w:val="24"/>
          <w:szCs w:val="24"/>
        </w:rPr>
      </w:pPr>
      <w:r w:rsidRPr="00AC1CC9">
        <w:rPr>
          <w:rFonts w:ascii="Times New Roman" w:hAnsi="Times New Roman"/>
          <w:b/>
          <w:color w:val="000000"/>
          <w:sz w:val="24"/>
          <w:szCs w:val="24"/>
        </w:rPr>
        <w:t>ĮSAKYMAS</w:t>
      </w:r>
    </w:p>
    <w:p w:rsidR="00C177EC" w:rsidRPr="00AC1CC9" w:rsidRDefault="00C177EC" w:rsidP="00AC1CC9">
      <w:pPr>
        <w:jc w:val="center"/>
        <w:rPr>
          <w:rFonts w:ascii="Times New Roman" w:hAnsi="Times New Roman"/>
          <w:b/>
          <w:color w:val="000000"/>
          <w:sz w:val="24"/>
          <w:szCs w:val="24"/>
        </w:rPr>
      </w:pPr>
      <w:r w:rsidRPr="00AC1CC9">
        <w:rPr>
          <w:rFonts w:ascii="Times New Roman" w:hAnsi="Times New Roman"/>
          <w:b/>
          <w:color w:val="000000"/>
          <w:sz w:val="24"/>
          <w:szCs w:val="24"/>
        </w:rPr>
        <w:t>DĖL SUPAPRASTINTŲ VIEŠŲJŲ PIRKIMŲ TAISYKLIŲ PATVIRTINIMO</w:t>
      </w:r>
    </w:p>
    <w:p w:rsidR="00C177EC" w:rsidRPr="00AC1CC9" w:rsidRDefault="00C177EC" w:rsidP="00AC1CC9">
      <w:pPr>
        <w:jc w:val="center"/>
        <w:rPr>
          <w:rFonts w:ascii="Times New Roman" w:hAnsi="Times New Roman"/>
          <w:b/>
          <w:color w:val="000000"/>
          <w:sz w:val="24"/>
          <w:szCs w:val="24"/>
        </w:rPr>
      </w:pPr>
    </w:p>
    <w:p w:rsidR="00C177EC" w:rsidRPr="00AC1CC9" w:rsidRDefault="00C177EC" w:rsidP="00AC1CC9">
      <w:pPr>
        <w:jc w:val="center"/>
        <w:rPr>
          <w:rFonts w:ascii="Times New Roman" w:hAnsi="Times New Roman"/>
          <w:color w:val="000000"/>
          <w:sz w:val="24"/>
          <w:szCs w:val="24"/>
        </w:rPr>
      </w:pPr>
      <w:r w:rsidRPr="00AC1CC9">
        <w:rPr>
          <w:rFonts w:ascii="Times New Roman" w:hAnsi="Times New Roman"/>
          <w:color w:val="000000"/>
          <w:sz w:val="24"/>
          <w:szCs w:val="24"/>
        </w:rPr>
        <w:t xml:space="preserve">2014 m. balandžio mėn. 10 d.  Nr. </w:t>
      </w:r>
      <w:r>
        <w:rPr>
          <w:rFonts w:ascii="Times New Roman" w:hAnsi="Times New Roman"/>
          <w:color w:val="000000"/>
          <w:sz w:val="24"/>
          <w:szCs w:val="24"/>
        </w:rPr>
        <w:t>V3-23</w:t>
      </w:r>
    </w:p>
    <w:p w:rsidR="00C177EC" w:rsidRPr="00AC1CC9" w:rsidRDefault="00C177EC" w:rsidP="00AC1CC9">
      <w:pPr>
        <w:jc w:val="center"/>
        <w:rPr>
          <w:rFonts w:ascii="Times New Roman" w:hAnsi="Times New Roman"/>
          <w:color w:val="000000"/>
          <w:sz w:val="24"/>
          <w:szCs w:val="24"/>
        </w:rPr>
      </w:pPr>
      <w:r w:rsidRPr="00AC1CC9">
        <w:rPr>
          <w:rFonts w:ascii="Times New Roman" w:hAnsi="Times New Roman"/>
          <w:color w:val="000000"/>
          <w:sz w:val="24"/>
          <w:szCs w:val="24"/>
        </w:rPr>
        <w:t>Lazdijai</w:t>
      </w:r>
    </w:p>
    <w:p w:rsidR="00C177EC" w:rsidRPr="00AC1CC9" w:rsidRDefault="00C177EC" w:rsidP="00AC1CC9">
      <w:pPr>
        <w:jc w:val="center"/>
        <w:rPr>
          <w:rFonts w:ascii="Times New Roman" w:hAnsi="Times New Roman"/>
          <w:color w:val="000000"/>
          <w:sz w:val="24"/>
          <w:szCs w:val="24"/>
        </w:rPr>
      </w:pPr>
    </w:p>
    <w:p w:rsidR="00C177EC" w:rsidRPr="00AC1CC9" w:rsidRDefault="00C177EC" w:rsidP="00AC1CC9">
      <w:pPr>
        <w:ind w:firstLine="900"/>
        <w:jc w:val="both"/>
        <w:rPr>
          <w:rFonts w:ascii="Times New Roman" w:hAnsi="Times New Roman"/>
          <w:color w:val="000000"/>
          <w:sz w:val="24"/>
          <w:szCs w:val="24"/>
        </w:rPr>
      </w:pPr>
      <w:r w:rsidRPr="00AC1CC9">
        <w:rPr>
          <w:rFonts w:ascii="Times New Roman" w:hAnsi="Times New Roman"/>
          <w:color w:val="000000"/>
          <w:sz w:val="24"/>
          <w:szCs w:val="24"/>
        </w:rPr>
        <w:t xml:space="preserve">Vadovaudamasis Lietuvos Respublikos viešųjų pirkimų įstatymo Nr. I-1491 (Žin., 1996, Nr. 84-2000; 2006, Nr. 4-102; 2008, Nr. 81-3179; 2013, Nr. 112-5575) 85 straipsnio 2 ir 3 dalimi bei VšĮ „Lazdijų švietimo centro“ įstatų, patvirtinų Lazdijų rajono savivaldybės tarybos 2013 m. kovo 29 d. sprendimu Nr. 5TS - 684,  54.10 punktu: </w:t>
      </w:r>
    </w:p>
    <w:p w:rsidR="00C177EC" w:rsidRPr="00AC1CC9" w:rsidRDefault="00C177EC" w:rsidP="00AC1CC9">
      <w:pPr>
        <w:ind w:firstLine="900"/>
        <w:jc w:val="both"/>
        <w:rPr>
          <w:rFonts w:ascii="Times New Roman" w:hAnsi="Times New Roman"/>
          <w:color w:val="000000"/>
          <w:sz w:val="24"/>
          <w:szCs w:val="24"/>
        </w:rPr>
      </w:pPr>
      <w:r w:rsidRPr="00AC1CC9">
        <w:rPr>
          <w:rFonts w:ascii="Times New Roman" w:hAnsi="Times New Roman"/>
          <w:color w:val="000000"/>
          <w:sz w:val="24"/>
          <w:szCs w:val="24"/>
        </w:rPr>
        <w:t>1. T v i r t i n u Viešosios įstaigos „Lazdijų švietimo centras“ viešųjų supaprastintų pirkimų taisykles ( pridedama).</w:t>
      </w:r>
    </w:p>
    <w:p w:rsidR="00C177EC" w:rsidRPr="00AC1CC9" w:rsidRDefault="00C177EC" w:rsidP="00D6391F">
      <w:pPr>
        <w:pStyle w:val="Default"/>
        <w:ind w:firstLine="900"/>
      </w:pPr>
      <w:r w:rsidRPr="00AC1CC9">
        <w:t>2. L a i k a u    netekusiomis galios Viešosios įstaigos „Lazdijų švietimo centras“ direktoriaus 2014 m. sausio mėn.  6 d. įsakymu Nr. V3-01 ( Dėl supaprastintų viešųjų pirkimų taisyklių tvirtinimo) patvirtintas  supaprastintų viešųjų pirkimų taisykles.</w:t>
      </w:r>
    </w:p>
    <w:p w:rsidR="00C177EC" w:rsidRPr="00AC1CC9" w:rsidRDefault="00C177EC" w:rsidP="00AC1CC9">
      <w:pPr>
        <w:ind w:firstLine="900"/>
        <w:jc w:val="both"/>
        <w:rPr>
          <w:rFonts w:ascii="Times New Roman" w:hAnsi="Times New Roman"/>
          <w:color w:val="000000"/>
          <w:sz w:val="24"/>
          <w:szCs w:val="24"/>
        </w:rPr>
      </w:pPr>
      <w:r>
        <w:rPr>
          <w:rFonts w:ascii="Times New Roman" w:hAnsi="Times New Roman"/>
          <w:color w:val="000000"/>
          <w:sz w:val="24"/>
          <w:szCs w:val="24"/>
        </w:rPr>
        <w:t>3.</w:t>
      </w:r>
      <w:r w:rsidRPr="00AC1CC9">
        <w:rPr>
          <w:rFonts w:ascii="Times New Roman" w:hAnsi="Times New Roman"/>
          <w:color w:val="000000"/>
          <w:sz w:val="24"/>
          <w:szCs w:val="24"/>
        </w:rPr>
        <w:t>Šio įsakymo kontrolę  p a s i l i e k u  sau.</w:t>
      </w:r>
    </w:p>
    <w:p w:rsidR="00C177EC" w:rsidRPr="00AC1CC9" w:rsidRDefault="00C177EC" w:rsidP="00AC1CC9">
      <w:pPr>
        <w:jc w:val="both"/>
        <w:rPr>
          <w:rFonts w:ascii="Times New Roman" w:hAnsi="Times New Roman"/>
          <w:color w:val="000000"/>
          <w:sz w:val="24"/>
          <w:szCs w:val="24"/>
        </w:rPr>
      </w:pPr>
    </w:p>
    <w:p w:rsidR="00C177EC" w:rsidRPr="00AC1CC9" w:rsidRDefault="00C177EC" w:rsidP="00AC1CC9">
      <w:pPr>
        <w:rPr>
          <w:rFonts w:ascii="Times New Roman" w:hAnsi="Times New Roman"/>
          <w:color w:val="000000"/>
          <w:sz w:val="24"/>
          <w:szCs w:val="24"/>
        </w:rPr>
      </w:pPr>
    </w:p>
    <w:p w:rsidR="00C177EC" w:rsidRPr="00AC1CC9" w:rsidRDefault="00C177EC" w:rsidP="00AC1CC9">
      <w:pPr>
        <w:rPr>
          <w:rFonts w:ascii="Times New Roman" w:hAnsi="Times New Roman"/>
          <w:color w:val="000000"/>
          <w:sz w:val="24"/>
          <w:szCs w:val="24"/>
        </w:rPr>
      </w:pPr>
    </w:p>
    <w:p w:rsidR="00C177EC" w:rsidRPr="00AC1CC9" w:rsidRDefault="00C177EC" w:rsidP="00AC1CC9">
      <w:pPr>
        <w:rPr>
          <w:rFonts w:ascii="Times New Roman" w:hAnsi="Times New Roman"/>
          <w:color w:val="000000"/>
          <w:sz w:val="24"/>
          <w:szCs w:val="24"/>
        </w:rPr>
      </w:pPr>
    </w:p>
    <w:p w:rsidR="00C177EC" w:rsidRPr="00AC1CC9" w:rsidRDefault="00C177EC" w:rsidP="00AC1CC9">
      <w:pPr>
        <w:rPr>
          <w:rFonts w:ascii="Times New Roman" w:hAnsi="Times New Roman"/>
          <w:color w:val="000000"/>
          <w:sz w:val="24"/>
          <w:szCs w:val="24"/>
        </w:rPr>
      </w:pPr>
    </w:p>
    <w:p w:rsidR="00C177EC" w:rsidRPr="00AC1CC9" w:rsidRDefault="00C177EC" w:rsidP="00F84C95">
      <w:pPr>
        <w:ind w:firstLine="1296"/>
        <w:rPr>
          <w:rFonts w:ascii="Times New Roman" w:hAnsi="Times New Roman"/>
          <w:color w:val="000000"/>
          <w:sz w:val="24"/>
          <w:szCs w:val="24"/>
        </w:rPr>
      </w:pPr>
      <w:r w:rsidRPr="00AC1CC9">
        <w:rPr>
          <w:rFonts w:ascii="Times New Roman" w:hAnsi="Times New Roman"/>
          <w:color w:val="000000"/>
          <w:sz w:val="24"/>
          <w:szCs w:val="24"/>
        </w:rPr>
        <w:t>Direktorė</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C1CC9">
        <w:rPr>
          <w:rFonts w:ascii="Times New Roman" w:hAnsi="Times New Roman"/>
          <w:color w:val="000000"/>
          <w:sz w:val="24"/>
          <w:szCs w:val="24"/>
        </w:rPr>
        <w:t xml:space="preserve">   Eglė Mačionienė</w:t>
      </w:r>
      <w:r w:rsidRPr="00AC1CC9">
        <w:rPr>
          <w:rFonts w:ascii="Times New Roman" w:hAnsi="Times New Roman"/>
          <w:color w:val="000000"/>
          <w:sz w:val="24"/>
          <w:szCs w:val="24"/>
        </w:rPr>
        <w:tab/>
      </w:r>
      <w:r w:rsidRPr="00AC1CC9">
        <w:rPr>
          <w:rFonts w:ascii="Times New Roman" w:hAnsi="Times New Roman"/>
          <w:color w:val="000000"/>
          <w:sz w:val="24"/>
          <w:szCs w:val="24"/>
        </w:rPr>
        <w:tab/>
      </w:r>
      <w:r w:rsidRPr="00AC1CC9">
        <w:rPr>
          <w:rFonts w:ascii="Times New Roman" w:hAnsi="Times New Roman"/>
          <w:color w:val="000000"/>
          <w:sz w:val="24"/>
          <w:szCs w:val="24"/>
        </w:rPr>
        <w:tab/>
      </w:r>
      <w:r w:rsidRPr="00AC1CC9">
        <w:rPr>
          <w:rFonts w:ascii="Times New Roman" w:hAnsi="Times New Roman"/>
          <w:color w:val="000000"/>
          <w:sz w:val="24"/>
          <w:szCs w:val="24"/>
        </w:rPr>
        <w:tab/>
      </w:r>
      <w:r w:rsidRPr="00AC1CC9">
        <w:rPr>
          <w:rFonts w:ascii="Times New Roman" w:hAnsi="Times New Roman"/>
          <w:color w:val="000000"/>
          <w:sz w:val="24"/>
          <w:szCs w:val="24"/>
        </w:rPr>
        <w:tab/>
      </w:r>
      <w:r w:rsidRPr="00AC1CC9">
        <w:rPr>
          <w:rFonts w:ascii="Times New Roman" w:hAnsi="Times New Roman"/>
          <w:color w:val="000000"/>
          <w:sz w:val="24"/>
          <w:szCs w:val="24"/>
        </w:rPr>
        <w:tab/>
      </w:r>
    </w:p>
    <w:p w:rsidR="00C177EC" w:rsidRPr="00FE3D7B" w:rsidRDefault="00C177EC" w:rsidP="00AC1CC9">
      <w:pPr>
        <w:outlineLvl w:val="0"/>
        <w:rPr>
          <w:color w:val="000000"/>
        </w:rPr>
      </w:pPr>
    </w:p>
    <w:p w:rsidR="00C177EC" w:rsidRDefault="00C177EC" w:rsidP="00AC1CC9">
      <w:pPr>
        <w:spacing w:after="0" w:line="240" w:lineRule="auto"/>
        <w:ind w:left="4962"/>
        <w:rPr>
          <w:color w:val="000000"/>
        </w:rPr>
      </w:pPr>
    </w:p>
    <w:p w:rsidR="00C177EC" w:rsidRDefault="00C177EC" w:rsidP="00AC1CC9">
      <w:pPr>
        <w:spacing w:after="0" w:line="240" w:lineRule="auto"/>
        <w:ind w:left="4962"/>
        <w:rPr>
          <w:rFonts w:ascii="Times New Roman" w:hAnsi="Times New Roman"/>
          <w:spacing w:val="-1"/>
          <w:sz w:val="24"/>
          <w:szCs w:val="24"/>
        </w:rPr>
      </w:pPr>
    </w:p>
    <w:p w:rsidR="00C177EC" w:rsidRDefault="00C177EC" w:rsidP="00AC1CC9">
      <w:pPr>
        <w:spacing w:after="0" w:line="240" w:lineRule="auto"/>
        <w:ind w:left="4962"/>
        <w:rPr>
          <w:rFonts w:ascii="Times New Roman" w:hAnsi="Times New Roman"/>
          <w:spacing w:val="-1"/>
          <w:sz w:val="24"/>
          <w:szCs w:val="24"/>
        </w:rPr>
      </w:pPr>
    </w:p>
    <w:p w:rsidR="00C177EC" w:rsidRDefault="00C177EC" w:rsidP="00AC1CC9">
      <w:pPr>
        <w:spacing w:after="0" w:line="240" w:lineRule="auto"/>
        <w:ind w:left="4962"/>
        <w:rPr>
          <w:rFonts w:ascii="Times New Roman" w:hAnsi="Times New Roman"/>
          <w:spacing w:val="-1"/>
          <w:sz w:val="24"/>
          <w:szCs w:val="24"/>
        </w:rPr>
      </w:pPr>
    </w:p>
    <w:p w:rsidR="00C177EC" w:rsidRDefault="00C177EC" w:rsidP="00AC1CC9">
      <w:pPr>
        <w:spacing w:after="0" w:line="240" w:lineRule="auto"/>
        <w:ind w:left="4962"/>
        <w:rPr>
          <w:rFonts w:ascii="Times New Roman" w:hAnsi="Times New Roman"/>
          <w:spacing w:val="-1"/>
          <w:sz w:val="24"/>
          <w:szCs w:val="24"/>
        </w:rPr>
      </w:pPr>
    </w:p>
    <w:p w:rsidR="00C177EC" w:rsidRDefault="00C177EC" w:rsidP="00AC1CC9">
      <w:pPr>
        <w:spacing w:after="0" w:line="240" w:lineRule="auto"/>
        <w:ind w:left="4962"/>
        <w:rPr>
          <w:rFonts w:ascii="Times New Roman" w:hAnsi="Times New Roman"/>
          <w:spacing w:val="-1"/>
          <w:sz w:val="24"/>
          <w:szCs w:val="24"/>
        </w:rPr>
      </w:pPr>
    </w:p>
    <w:p w:rsidR="00C177EC" w:rsidRDefault="00C177EC" w:rsidP="001F71DF">
      <w:pPr>
        <w:spacing w:after="0" w:line="240" w:lineRule="auto"/>
        <w:ind w:left="4962"/>
        <w:rPr>
          <w:rFonts w:ascii="Times New Roman" w:hAnsi="Times New Roman"/>
          <w:spacing w:val="-1"/>
          <w:sz w:val="24"/>
          <w:szCs w:val="24"/>
        </w:rPr>
      </w:pPr>
    </w:p>
    <w:p w:rsidR="00C177EC" w:rsidRDefault="00C177EC" w:rsidP="001F71DF">
      <w:pPr>
        <w:spacing w:after="0" w:line="240" w:lineRule="auto"/>
        <w:ind w:left="4962"/>
        <w:rPr>
          <w:rFonts w:ascii="Times New Roman" w:hAnsi="Times New Roman"/>
          <w:spacing w:val="-1"/>
          <w:sz w:val="24"/>
          <w:szCs w:val="24"/>
        </w:rPr>
      </w:pPr>
    </w:p>
    <w:p w:rsidR="00C177EC" w:rsidRPr="00680E5A" w:rsidRDefault="00C177EC" w:rsidP="001F71DF">
      <w:pPr>
        <w:spacing w:after="0" w:line="240" w:lineRule="auto"/>
        <w:ind w:left="4962"/>
        <w:rPr>
          <w:rFonts w:ascii="Times New Roman" w:hAnsi="Times New Roman"/>
          <w:sz w:val="24"/>
          <w:szCs w:val="24"/>
        </w:rPr>
      </w:pPr>
      <w:r w:rsidRPr="00680E5A">
        <w:rPr>
          <w:rFonts w:ascii="Times New Roman" w:hAnsi="Times New Roman"/>
          <w:spacing w:val="-1"/>
          <w:sz w:val="24"/>
          <w:szCs w:val="24"/>
        </w:rPr>
        <w:t>PATVIRTINTA</w:t>
      </w:r>
      <w:r w:rsidRPr="00680E5A">
        <w:rPr>
          <w:rFonts w:ascii="Times New Roman" w:hAnsi="Times New Roman"/>
          <w:sz w:val="24"/>
          <w:szCs w:val="24"/>
        </w:rPr>
        <w:t xml:space="preserve"> </w:t>
      </w:r>
    </w:p>
    <w:p w:rsidR="00C177EC" w:rsidRPr="00680E5A" w:rsidRDefault="00C177EC" w:rsidP="004047BC">
      <w:pPr>
        <w:spacing w:after="0" w:line="240" w:lineRule="auto"/>
        <w:ind w:left="4962"/>
        <w:rPr>
          <w:rFonts w:ascii="Times New Roman" w:hAnsi="Times New Roman"/>
          <w:sz w:val="24"/>
          <w:szCs w:val="24"/>
        </w:rPr>
      </w:pPr>
      <w:r>
        <w:rPr>
          <w:rFonts w:ascii="Times New Roman" w:hAnsi="Times New Roman"/>
          <w:sz w:val="24"/>
          <w:szCs w:val="24"/>
        </w:rPr>
        <w:t xml:space="preserve">VšĮ </w:t>
      </w:r>
      <w:r w:rsidRPr="00680E5A">
        <w:rPr>
          <w:rFonts w:ascii="Times New Roman" w:hAnsi="Times New Roman"/>
          <w:sz w:val="24"/>
          <w:szCs w:val="24"/>
        </w:rPr>
        <w:t>Lazdijų</w:t>
      </w:r>
      <w:r>
        <w:rPr>
          <w:rFonts w:ascii="Times New Roman" w:hAnsi="Times New Roman"/>
          <w:sz w:val="24"/>
          <w:szCs w:val="24"/>
        </w:rPr>
        <w:t xml:space="preserve"> švietimo centro</w:t>
      </w:r>
      <w:r w:rsidRPr="00680E5A">
        <w:rPr>
          <w:rFonts w:ascii="Times New Roman" w:hAnsi="Times New Roman"/>
          <w:sz w:val="24"/>
          <w:szCs w:val="24"/>
        </w:rPr>
        <w:t xml:space="preserve"> direktoriaus </w:t>
      </w:r>
    </w:p>
    <w:p w:rsidR="00C177EC" w:rsidRPr="001F71DF" w:rsidRDefault="00C177EC" w:rsidP="001F71DF">
      <w:pPr>
        <w:pStyle w:val="Patvirtinta"/>
        <w:spacing w:line="240" w:lineRule="auto"/>
        <w:ind w:left="4962"/>
        <w:rPr>
          <w:color w:val="auto"/>
          <w:spacing w:val="-1"/>
          <w:sz w:val="24"/>
          <w:szCs w:val="24"/>
          <w:lang w:val="lt-LT"/>
        </w:rPr>
      </w:pPr>
      <w:r>
        <w:rPr>
          <w:sz w:val="24"/>
          <w:szCs w:val="24"/>
          <w:lang w:val="lt-LT"/>
        </w:rPr>
        <w:t>2014 m. balandžio 10</w:t>
      </w:r>
      <w:r w:rsidRPr="00680E5A">
        <w:rPr>
          <w:sz w:val="24"/>
          <w:szCs w:val="24"/>
          <w:lang w:val="lt-LT"/>
        </w:rPr>
        <w:t xml:space="preserve"> d. įsakymu Nr. </w:t>
      </w:r>
      <w:r>
        <w:rPr>
          <w:sz w:val="24"/>
          <w:szCs w:val="24"/>
          <w:lang w:val="lt-LT"/>
        </w:rPr>
        <w:t>V3-23</w:t>
      </w:r>
      <w:r w:rsidRPr="00680E5A">
        <w:rPr>
          <w:sz w:val="24"/>
          <w:szCs w:val="24"/>
          <w:lang w:val="lt-LT"/>
        </w:rPr>
        <w:t xml:space="preserve">                                                                                 </w:t>
      </w:r>
    </w:p>
    <w:p w:rsidR="00C177EC" w:rsidRPr="00F76D9B" w:rsidRDefault="00C177EC" w:rsidP="004047BC">
      <w:pPr>
        <w:pStyle w:val="Linija"/>
        <w:spacing w:line="240" w:lineRule="auto"/>
        <w:jc w:val="left"/>
        <w:rPr>
          <w:color w:val="auto"/>
          <w:sz w:val="22"/>
          <w:szCs w:val="22"/>
          <w:lang w:val="lt-LT"/>
        </w:rPr>
      </w:pPr>
    </w:p>
    <w:p w:rsidR="00C177EC" w:rsidRPr="00FE3D7B" w:rsidRDefault="00C177EC" w:rsidP="004047BC">
      <w:pPr>
        <w:pStyle w:val="Hyperlink1"/>
        <w:tabs>
          <w:tab w:val="left" w:pos="0"/>
        </w:tabs>
        <w:spacing w:line="240" w:lineRule="auto"/>
        <w:ind w:firstLine="0"/>
        <w:jc w:val="left"/>
        <w:rPr>
          <w:sz w:val="22"/>
          <w:szCs w:val="22"/>
          <w:lang w:val="lt-LT"/>
        </w:rPr>
      </w:pPr>
    </w:p>
    <w:p w:rsidR="00C177EC" w:rsidRDefault="00C177EC" w:rsidP="004047BC">
      <w:pPr>
        <w:pStyle w:val="Hyperlink1"/>
        <w:tabs>
          <w:tab w:val="left" w:pos="0"/>
        </w:tabs>
        <w:spacing w:line="240" w:lineRule="auto"/>
        <w:ind w:firstLine="0"/>
        <w:jc w:val="center"/>
        <w:rPr>
          <w:b/>
          <w:caps/>
          <w:sz w:val="22"/>
          <w:szCs w:val="22"/>
          <w:lang w:val="lt-LT"/>
        </w:rPr>
      </w:pPr>
      <w:r>
        <w:rPr>
          <w:b/>
          <w:caps/>
          <w:sz w:val="22"/>
          <w:szCs w:val="22"/>
          <w:lang w:val="lt-LT"/>
        </w:rPr>
        <w:t>Viešosios įstaigos</w:t>
      </w:r>
    </w:p>
    <w:p w:rsidR="00C177EC" w:rsidRPr="00FE3D7B" w:rsidRDefault="00C177EC" w:rsidP="004047BC">
      <w:pPr>
        <w:pStyle w:val="Hyperlink1"/>
        <w:tabs>
          <w:tab w:val="left" w:pos="0"/>
        </w:tabs>
        <w:spacing w:line="240" w:lineRule="auto"/>
        <w:ind w:firstLine="0"/>
        <w:jc w:val="center"/>
        <w:rPr>
          <w:b/>
          <w:caps/>
          <w:sz w:val="22"/>
          <w:szCs w:val="22"/>
          <w:lang w:val="lt-LT"/>
        </w:rPr>
      </w:pPr>
      <w:r>
        <w:rPr>
          <w:b/>
          <w:caps/>
          <w:sz w:val="22"/>
          <w:szCs w:val="22"/>
          <w:lang w:val="lt-LT"/>
        </w:rPr>
        <w:t xml:space="preserve">lazdijŲ švietimo centras </w:t>
      </w:r>
    </w:p>
    <w:p w:rsidR="00C177EC" w:rsidRPr="00FE3D7B" w:rsidRDefault="00C177EC" w:rsidP="004047BC">
      <w:pPr>
        <w:pStyle w:val="Hyperlink1"/>
        <w:tabs>
          <w:tab w:val="left" w:pos="0"/>
        </w:tabs>
        <w:spacing w:line="240" w:lineRule="auto"/>
        <w:ind w:firstLine="0"/>
        <w:jc w:val="center"/>
        <w:rPr>
          <w:b/>
          <w:caps/>
          <w:sz w:val="22"/>
          <w:szCs w:val="22"/>
          <w:lang w:val="lt-LT"/>
        </w:rPr>
      </w:pPr>
    </w:p>
    <w:p w:rsidR="00C177EC" w:rsidRDefault="00C177EC" w:rsidP="004047BC">
      <w:pPr>
        <w:pStyle w:val="Linija"/>
        <w:spacing w:line="240" w:lineRule="auto"/>
        <w:rPr>
          <w:b/>
          <w:sz w:val="22"/>
          <w:szCs w:val="22"/>
          <w:lang w:val="lt-LT"/>
        </w:rPr>
      </w:pPr>
      <w:r w:rsidRPr="00FE3D7B">
        <w:rPr>
          <w:b/>
          <w:sz w:val="22"/>
          <w:szCs w:val="22"/>
          <w:lang w:val="lt-LT"/>
        </w:rPr>
        <w:t>SUPAPRASTINTŲ VIEŠŲJŲ PIRKIMŲ TAISYKLĖS</w:t>
      </w:r>
    </w:p>
    <w:p w:rsidR="00C177EC" w:rsidRPr="00F76D9B" w:rsidRDefault="00C177EC" w:rsidP="004047BC">
      <w:pPr>
        <w:pStyle w:val="Linija"/>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TURINYS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I. </w:t>
      </w:r>
      <w:r w:rsidRPr="00F76D9B">
        <w:rPr>
          <w:color w:val="auto"/>
          <w:sz w:val="22"/>
          <w:szCs w:val="22"/>
          <w:lang w:val="lt-LT"/>
        </w:rPr>
        <w:tab/>
        <w:t>BENDROSIOS NUOSTATOS</w:t>
      </w:r>
    </w:p>
    <w:p w:rsidR="00C177EC" w:rsidRPr="00F76D9B" w:rsidRDefault="00C177EC" w:rsidP="0059103C">
      <w:pPr>
        <w:pStyle w:val="Bodytext"/>
        <w:tabs>
          <w:tab w:val="left" w:pos="1020"/>
        </w:tabs>
        <w:spacing w:line="240" w:lineRule="auto"/>
        <w:rPr>
          <w:color w:val="auto"/>
          <w:sz w:val="22"/>
          <w:szCs w:val="22"/>
        </w:rPr>
      </w:pPr>
      <w:r w:rsidRPr="00F76D9B">
        <w:rPr>
          <w:color w:val="auto"/>
          <w:sz w:val="22"/>
          <w:szCs w:val="22"/>
          <w:lang w:val="lt-LT"/>
        </w:rPr>
        <w:t xml:space="preserve">II. </w:t>
      </w:r>
      <w:r w:rsidRPr="00F76D9B">
        <w:rPr>
          <w:color w:val="auto"/>
          <w:sz w:val="22"/>
          <w:szCs w:val="22"/>
          <w:lang w:val="lt-LT"/>
        </w:rPr>
        <w:tab/>
      </w:r>
      <w:r w:rsidRPr="00F76D9B">
        <w:rPr>
          <w:color w:val="auto"/>
          <w:sz w:val="22"/>
          <w:szCs w:val="22"/>
        </w:rPr>
        <w:t>SUPAPRASTINTŲ PIRKIMŲ PLANAVIMAS</w:t>
      </w:r>
    </w:p>
    <w:p w:rsidR="00C177EC" w:rsidRPr="00F76D9B" w:rsidRDefault="00C177EC" w:rsidP="009B413A">
      <w:pPr>
        <w:pStyle w:val="Bodytext"/>
        <w:tabs>
          <w:tab w:val="left" w:pos="1020"/>
        </w:tabs>
        <w:spacing w:line="240" w:lineRule="auto"/>
        <w:ind w:left="1017" w:hanging="705"/>
        <w:jc w:val="left"/>
        <w:rPr>
          <w:color w:val="auto"/>
          <w:sz w:val="22"/>
          <w:szCs w:val="22"/>
          <w:lang w:val="lt-LT"/>
        </w:rPr>
      </w:pPr>
      <w:r w:rsidRPr="00F76D9B">
        <w:rPr>
          <w:color w:val="auto"/>
          <w:sz w:val="22"/>
          <w:szCs w:val="22"/>
          <w:lang w:val="lt-LT"/>
        </w:rPr>
        <w:t>III.</w:t>
      </w:r>
      <w:r w:rsidRPr="00F76D9B">
        <w:rPr>
          <w:color w:val="auto"/>
          <w:sz w:val="22"/>
          <w:szCs w:val="22"/>
          <w:lang w:val="lt-LT"/>
        </w:rPr>
        <w:tab/>
        <w:t>SUPAPRASTINTŲ PIRKIMŲ ATLIKIMAS. SUPAPRASTINTUS PIRKIMUS ATLIEKANTYS ASMENYS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IV. </w:t>
      </w:r>
      <w:r w:rsidRPr="00F76D9B">
        <w:rPr>
          <w:color w:val="auto"/>
          <w:sz w:val="22"/>
          <w:szCs w:val="22"/>
          <w:lang w:val="lt-LT"/>
        </w:rPr>
        <w:tab/>
        <w:t>SUPAPRASTINTŲ PIRKIMŲ PASKELBIMAS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V. </w:t>
      </w:r>
      <w:r w:rsidRPr="00F76D9B">
        <w:rPr>
          <w:color w:val="auto"/>
          <w:sz w:val="22"/>
          <w:szCs w:val="22"/>
          <w:lang w:val="lt-LT"/>
        </w:rPr>
        <w:tab/>
        <w:t>PIRKIMO DOKUMENTŲ RENGIMAS, PAAIŠKINIMAI, TEIKIMAS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VI. </w:t>
      </w:r>
      <w:r w:rsidRPr="00F76D9B">
        <w:rPr>
          <w:color w:val="auto"/>
          <w:sz w:val="22"/>
          <w:szCs w:val="22"/>
          <w:lang w:val="lt-LT"/>
        </w:rPr>
        <w:tab/>
        <w:t>REIKALAVIMAI PASIŪLYMŲ IR PARAIŠKŲ RENGIMUI</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VII. </w:t>
      </w:r>
      <w:r w:rsidRPr="00F76D9B">
        <w:rPr>
          <w:color w:val="auto"/>
          <w:sz w:val="22"/>
          <w:szCs w:val="22"/>
          <w:lang w:val="lt-LT"/>
        </w:rPr>
        <w:tab/>
        <w:t>TECHNINĖ SPECIFIKACIJA</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VIIII. </w:t>
      </w:r>
      <w:r w:rsidRPr="00F76D9B">
        <w:rPr>
          <w:color w:val="auto"/>
          <w:sz w:val="22"/>
          <w:szCs w:val="22"/>
          <w:lang w:val="lt-LT"/>
        </w:rPr>
        <w:tab/>
        <w:t>TIEKĖJŲ KVALIFIKACIJOS PATIKRINIMAS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IX. </w:t>
      </w:r>
      <w:r w:rsidRPr="00F76D9B">
        <w:rPr>
          <w:color w:val="auto"/>
          <w:sz w:val="22"/>
          <w:szCs w:val="22"/>
          <w:lang w:val="lt-LT"/>
        </w:rPr>
        <w:tab/>
        <w:t>PASIŪLYMŲ NAGRINĖJIMAS IR VERTINIMAS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 </w:t>
      </w:r>
      <w:r w:rsidRPr="00F76D9B">
        <w:rPr>
          <w:color w:val="auto"/>
          <w:sz w:val="22"/>
          <w:szCs w:val="22"/>
          <w:lang w:val="lt-LT"/>
        </w:rPr>
        <w:tab/>
        <w:t>PIRKIMO SUTARTIS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XI. </w:t>
      </w:r>
      <w:r w:rsidRPr="00F76D9B">
        <w:rPr>
          <w:color w:val="auto"/>
          <w:sz w:val="22"/>
          <w:szCs w:val="22"/>
          <w:lang w:val="lt-LT"/>
        </w:rPr>
        <w:tab/>
        <w:t>PRELIMINARIOJI SUTARTIS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XII. </w:t>
      </w:r>
      <w:r w:rsidRPr="00F76D9B">
        <w:rPr>
          <w:color w:val="auto"/>
          <w:sz w:val="22"/>
          <w:szCs w:val="22"/>
          <w:lang w:val="lt-LT"/>
        </w:rPr>
        <w:tab/>
        <w:t>SUPAPRASTINTŲ PIRKIMŲ BŪDAI</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XIII. </w:t>
      </w:r>
      <w:r w:rsidRPr="00F76D9B">
        <w:rPr>
          <w:color w:val="auto"/>
          <w:sz w:val="22"/>
          <w:szCs w:val="22"/>
          <w:lang w:val="lt-LT"/>
        </w:rPr>
        <w:tab/>
        <w:t>SUPAPRASTINTAS ATVIRAS KONKURSAS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XIV. </w:t>
      </w:r>
      <w:r w:rsidRPr="00F76D9B">
        <w:rPr>
          <w:color w:val="auto"/>
          <w:sz w:val="22"/>
          <w:szCs w:val="22"/>
          <w:lang w:val="lt-LT"/>
        </w:rPr>
        <w:tab/>
        <w:t>SUPAPRASTINTAS RIBOTAS KONKURSAS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XV. </w:t>
      </w:r>
      <w:r w:rsidRPr="00F76D9B">
        <w:rPr>
          <w:color w:val="auto"/>
          <w:sz w:val="22"/>
          <w:szCs w:val="22"/>
          <w:lang w:val="lt-LT"/>
        </w:rPr>
        <w:tab/>
        <w:t>SUPAPRASTINTOS SKELBIAMOS DERYBOS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XVI. </w:t>
      </w:r>
      <w:r w:rsidRPr="00F76D9B">
        <w:rPr>
          <w:color w:val="auto"/>
          <w:sz w:val="22"/>
          <w:szCs w:val="22"/>
          <w:lang w:val="lt-LT"/>
        </w:rPr>
        <w:tab/>
        <w:t>APKLAUSA</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XVII. </w:t>
      </w:r>
      <w:r w:rsidRPr="00F76D9B">
        <w:rPr>
          <w:color w:val="auto"/>
          <w:sz w:val="22"/>
          <w:szCs w:val="22"/>
          <w:lang w:val="lt-LT"/>
        </w:rPr>
        <w:tab/>
        <w:t>SUPAPRASTINTAS PROJEKTO KONKURSAS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XVIII. </w:t>
      </w:r>
      <w:r w:rsidRPr="00F76D9B">
        <w:rPr>
          <w:color w:val="auto"/>
          <w:sz w:val="22"/>
          <w:szCs w:val="22"/>
          <w:lang w:val="lt-LT"/>
        </w:rPr>
        <w:tab/>
        <w:t>MAŽOS VERTĖS PIRKIMO YPATUMAI</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XIX. </w:t>
      </w:r>
      <w:r w:rsidRPr="00F76D9B">
        <w:rPr>
          <w:color w:val="auto"/>
          <w:sz w:val="22"/>
          <w:szCs w:val="22"/>
          <w:lang w:val="lt-LT"/>
        </w:rPr>
        <w:tab/>
        <w:t>INFORMACIJOS APIE SUPAPRASTINTUS PIRKIMUS TEIKIMAS</w:t>
      </w:r>
    </w:p>
    <w:p w:rsidR="00C177EC" w:rsidRPr="00F76D9B" w:rsidRDefault="00C177EC" w:rsidP="0059103C">
      <w:pPr>
        <w:pStyle w:val="Bodytext"/>
        <w:tabs>
          <w:tab w:val="left" w:pos="1020"/>
        </w:tabs>
        <w:spacing w:line="240" w:lineRule="auto"/>
        <w:rPr>
          <w:color w:val="auto"/>
          <w:sz w:val="22"/>
          <w:szCs w:val="22"/>
          <w:lang w:val="lt-LT"/>
        </w:rPr>
      </w:pPr>
      <w:r w:rsidRPr="00F76D9B">
        <w:rPr>
          <w:color w:val="auto"/>
          <w:sz w:val="22"/>
          <w:szCs w:val="22"/>
          <w:lang w:val="lt-LT"/>
        </w:rPr>
        <w:t xml:space="preserve">XX. </w:t>
      </w:r>
      <w:r w:rsidRPr="00F76D9B">
        <w:rPr>
          <w:color w:val="auto"/>
          <w:sz w:val="22"/>
          <w:szCs w:val="22"/>
          <w:lang w:val="lt-LT"/>
        </w:rPr>
        <w:tab/>
        <w:t>GINČŲ NAGRINĖJIMAS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I. BENDROSIOS NUOSTATOS</w:t>
      </w:r>
    </w:p>
    <w:p w:rsidR="00C177EC" w:rsidRPr="00F76D9B" w:rsidRDefault="00C177EC" w:rsidP="0059103C">
      <w:pPr>
        <w:pStyle w:val="Linija"/>
        <w:spacing w:line="240" w:lineRule="auto"/>
        <w:rPr>
          <w:color w:val="auto"/>
          <w:sz w:val="22"/>
          <w:szCs w:val="22"/>
          <w:lang w:val="lt-LT"/>
        </w:rPr>
      </w:pPr>
    </w:p>
    <w:p w:rsidR="00C177EC" w:rsidRPr="002152A1" w:rsidRDefault="00C177EC" w:rsidP="0059103C">
      <w:pPr>
        <w:pStyle w:val="Bodytext"/>
        <w:spacing w:line="240" w:lineRule="auto"/>
        <w:rPr>
          <w:color w:val="auto"/>
          <w:sz w:val="22"/>
          <w:szCs w:val="22"/>
          <w:lang w:val="lt-LT"/>
        </w:rPr>
      </w:pPr>
      <w:r w:rsidRPr="002152A1">
        <w:rPr>
          <w:color w:val="auto"/>
          <w:sz w:val="22"/>
          <w:szCs w:val="22"/>
          <w:lang w:val="lt-LT"/>
        </w:rPr>
        <w:t xml:space="preserve">1. </w:t>
      </w:r>
      <w:r>
        <w:rPr>
          <w:sz w:val="22"/>
          <w:szCs w:val="22"/>
        </w:rPr>
        <w:t xml:space="preserve">Viešosios įstaigos „Lazdijų švietimo centras“ </w:t>
      </w:r>
      <w:r w:rsidRPr="00B76A4D">
        <w:rPr>
          <w:b/>
          <w:caps/>
        </w:rPr>
        <w:t xml:space="preserve"> </w:t>
      </w:r>
      <w:r w:rsidRPr="002152A1">
        <w:rPr>
          <w:color w:val="auto"/>
          <w:sz w:val="22"/>
          <w:szCs w:val="22"/>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C177EC" w:rsidRPr="002152A1" w:rsidRDefault="00C177EC" w:rsidP="0059103C">
      <w:pPr>
        <w:pStyle w:val="Bodytext"/>
        <w:spacing w:line="240" w:lineRule="auto"/>
        <w:rPr>
          <w:color w:val="auto"/>
          <w:sz w:val="22"/>
          <w:szCs w:val="22"/>
          <w:lang w:val="lt-LT"/>
        </w:rPr>
      </w:pPr>
      <w:r w:rsidRPr="002152A1">
        <w:rPr>
          <w:color w:val="auto"/>
          <w:sz w:val="22"/>
          <w:szCs w:val="22"/>
          <w:lang w:val="lt-LT"/>
        </w:rPr>
        <w:t>2. Perkančiosios organizacijos Taisyklės parengtos vadovaujantis Lietuvos Respublikos viešųjų pirkimų įstatymu (Žin., 1996, Nr. </w:t>
      </w:r>
      <w:hyperlink r:id="rId7" w:history="1">
        <w:r w:rsidRPr="002152A1">
          <w:rPr>
            <w:rStyle w:val="Hyperlink"/>
            <w:color w:val="auto"/>
            <w:sz w:val="22"/>
            <w:szCs w:val="22"/>
            <w:lang w:val="lt-LT"/>
          </w:rPr>
          <w:t>84-2000</w:t>
        </w:r>
      </w:hyperlink>
      <w:r w:rsidRPr="002152A1">
        <w:rPr>
          <w:color w:val="auto"/>
          <w:sz w:val="22"/>
          <w:szCs w:val="22"/>
          <w:lang w:val="lt-LT"/>
        </w:rPr>
        <w:t>; 2006, Nr. </w:t>
      </w:r>
      <w:hyperlink r:id="rId8" w:history="1">
        <w:r w:rsidRPr="002152A1">
          <w:rPr>
            <w:rStyle w:val="Hyperlink"/>
            <w:color w:val="auto"/>
            <w:sz w:val="22"/>
            <w:szCs w:val="22"/>
            <w:lang w:val="lt-LT"/>
          </w:rPr>
          <w:t>4-102</w:t>
        </w:r>
      </w:hyperlink>
      <w:r w:rsidRPr="002152A1">
        <w:rPr>
          <w:color w:val="auto"/>
          <w:sz w:val="22"/>
          <w:szCs w:val="22"/>
          <w:lang w:val="lt-LT"/>
        </w:rPr>
        <w:t>) (toliau – Viešųjų pirkimų įstatymas) ir kitais pirkimus reglamentuojančiais teisės aktais. </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 Atlikdama supaprastintus pirkimus perkančioji organizacija vadovaujasi Viešųjų pirkimų įstatymu, šiomis Taisyklėmis, Lietuvos Respublikos civiliniu kodeksu (Žin., 2000, Nr. </w:t>
      </w:r>
      <w:hyperlink r:id="rId9" w:history="1">
        <w:r w:rsidRPr="00F76D9B">
          <w:rPr>
            <w:rStyle w:val="Hyperlink"/>
            <w:color w:val="auto"/>
            <w:sz w:val="22"/>
            <w:szCs w:val="22"/>
            <w:lang w:val="lt-LT"/>
          </w:rPr>
          <w:t>74-2262</w:t>
        </w:r>
      </w:hyperlink>
      <w:r w:rsidRPr="00F76D9B">
        <w:rPr>
          <w:color w:val="auto"/>
          <w:sz w:val="22"/>
          <w:szCs w:val="22"/>
          <w:lang w:val="lt-LT"/>
        </w:rPr>
        <w:t>) (toliau – CK), kitais įstatymais ir juos įgyvendinančius teisės aktais. </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4. S</w:t>
      </w:r>
      <w:r w:rsidRPr="00F76D9B">
        <w:rPr>
          <w:color w:val="auto"/>
          <w:spacing w:val="-3"/>
          <w:sz w:val="22"/>
          <w:szCs w:val="22"/>
          <w:lang w:val="lt-LT"/>
        </w:rPr>
        <w:t>upaprastinti pirkimai atliekami laikantis lygiateisiškumo, nediskriminavimo, skaidrumo, abipusio pripažinimo ir proporcingumo principų, konfidencialumo ir nešališkumo reikalavimų.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 Perkančioji organizacija prekių, paslaugų ir darbų supaprastintus pirkimus gali atlikti Viešųjų pirkimų įstatymo 84 straipsnyje nustatytais atvejais. </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 xml:space="preserve">7. Supaprastinto pirkimo pradžią, pabaigą, pirkimo procedūrų nutraukimą reglamentuoja Viešųjų pirkimų įstatymo 7 straipsnis. Perkančioji organizacija, bet kuriuo metu iki pirkimo sutarties </w:t>
      </w:r>
      <w:r w:rsidRPr="005B7FED">
        <w:rPr>
          <w:color w:val="auto"/>
          <w:sz w:val="22"/>
          <w:szCs w:val="22"/>
          <w:lang w:val="lt-LT"/>
        </w:rPr>
        <w:t xml:space="preserve">sudarymo turi teisę nutraukti pirkimo procedūras, jeigu atsirado aplinkybių, kurių nebuvo galima numatyti. </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9. Taisyklėse naudojamos sąvokos:</w:t>
      </w:r>
    </w:p>
    <w:p w:rsidR="00C177EC" w:rsidRPr="00F76D9B" w:rsidRDefault="00C177EC" w:rsidP="0059103C">
      <w:pPr>
        <w:pStyle w:val="Bodytext"/>
        <w:spacing w:line="240" w:lineRule="auto"/>
        <w:rPr>
          <w:color w:val="auto"/>
          <w:sz w:val="22"/>
          <w:szCs w:val="22"/>
          <w:lang w:val="lt-LT"/>
        </w:rPr>
      </w:pPr>
      <w:r w:rsidRPr="00F76D9B">
        <w:rPr>
          <w:b/>
          <w:bCs/>
          <w:color w:val="auto"/>
          <w:sz w:val="22"/>
          <w:szCs w:val="22"/>
          <w:lang w:val="lt-LT"/>
        </w:rPr>
        <w:t>alternatyvus pasiūlymas</w:t>
      </w:r>
      <w:r w:rsidRPr="00F76D9B">
        <w:rPr>
          <w:color w:val="auto"/>
          <w:sz w:val="22"/>
          <w:szCs w:val="22"/>
          <w:lang w:val="lt-LT"/>
        </w:rPr>
        <w:t> – pasiūlymas, kuriame siūlomos kitokios, negu yra nustatyta pirkimo dokumentuose, pirkimo objekto charakteristikos arba pirkimo sąlygos;</w:t>
      </w:r>
    </w:p>
    <w:p w:rsidR="00C177EC" w:rsidRPr="0086050E" w:rsidRDefault="00C177EC" w:rsidP="0059103C">
      <w:pPr>
        <w:pStyle w:val="Bodytext"/>
        <w:spacing w:line="240" w:lineRule="auto"/>
        <w:rPr>
          <w:color w:val="auto"/>
          <w:sz w:val="22"/>
          <w:szCs w:val="22"/>
          <w:lang w:val="lt-LT"/>
        </w:rPr>
      </w:pPr>
      <w:r w:rsidRPr="00F76D9B">
        <w:rPr>
          <w:b/>
          <w:bCs/>
          <w:color w:val="auto"/>
          <w:sz w:val="22"/>
          <w:szCs w:val="22"/>
          <w:lang w:val="lt-LT"/>
        </w:rPr>
        <w:t>apklausa</w:t>
      </w:r>
      <w:r w:rsidRPr="00F76D9B">
        <w:rPr>
          <w:color w:val="auto"/>
          <w:sz w:val="22"/>
          <w:szCs w:val="22"/>
          <w:lang w:val="lt-LT"/>
        </w:rPr>
        <w:t xml:space="preserve"> – supaprastinto pirkimo būdas, kai perkančioji </w:t>
      </w:r>
      <w:r w:rsidRPr="0086050E">
        <w:rPr>
          <w:color w:val="auto"/>
          <w:sz w:val="22"/>
          <w:szCs w:val="22"/>
          <w:lang w:val="lt-LT"/>
        </w:rPr>
        <w:t>organizacija raštu arba žodžiu kviečia tiekėjus pateikti pasiūlymus ir perka prekes, paslaugas ar darbus iš pirkimą laimėjusio dalyvio;</w:t>
      </w:r>
    </w:p>
    <w:p w:rsidR="00C177EC" w:rsidRPr="0086050E" w:rsidRDefault="00C177EC" w:rsidP="0059103C">
      <w:pPr>
        <w:pStyle w:val="Bodytext"/>
        <w:spacing w:line="240" w:lineRule="auto"/>
        <w:rPr>
          <w:color w:val="auto"/>
          <w:sz w:val="22"/>
          <w:szCs w:val="22"/>
          <w:lang w:val="lt-LT"/>
        </w:rPr>
      </w:pPr>
      <w:r w:rsidRPr="0086050E">
        <w:rPr>
          <w:b/>
          <w:bCs/>
          <w:color w:val="auto"/>
          <w:sz w:val="22"/>
          <w:szCs w:val="22"/>
          <w:lang w:val="lt-LT"/>
        </w:rPr>
        <w:t>kvalifikacijos patikrinimas</w:t>
      </w:r>
      <w:r w:rsidRPr="0086050E">
        <w:rPr>
          <w:color w:val="auto"/>
          <w:sz w:val="22"/>
          <w:szCs w:val="22"/>
          <w:lang w:val="lt-LT"/>
        </w:rPr>
        <w:t> – procedūra, kurios metu tikrinama, ar tiekėjai atitinka pirkimo dokumentuose nurodytus minimalius kvalifikacijos reikalavimus;</w:t>
      </w:r>
    </w:p>
    <w:p w:rsidR="00C177EC" w:rsidRPr="00F76D9B" w:rsidRDefault="00C177EC" w:rsidP="0059103C">
      <w:pPr>
        <w:pStyle w:val="Bodytext"/>
        <w:spacing w:line="240" w:lineRule="auto"/>
        <w:rPr>
          <w:color w:val="auto"/>
          <w:sz w:val="22"/>
          <w:szCs w:val="22"/>
          <w:lang w:val="lt-LT"/>
        </w:rPr>
      </w:pPr>
      <w:r w:rsidRPr="00F76D9B">
        <w:rPr>
          <w:b/>
          <w:bCs/>
          <w:color w:val="auto"/>
          <w:sz w:val="22"/>
          <w:szCs w:val="22"/>
          <w:lang w:val="lt-LT"/>
        </w:rPr>
        <w:t>numatomo pirkimo</w:t>
      </w:r>
      <w:r w:rsidRPr="00F76D9B">
        <w:rPr>
          <w:color w:val="auto"/>
          <w:sz w:val="22"/>
          <w:szCs w:val="22"/>
          <w:lang w:val="lt-LT"/>
        </w:rPr>
        <w:t xml:space="preserve"> </w:t>
      </w:r>
      <w:r w:rsidRPr="00F76D9B">
        <w:rPr>
          <w:b/>
          <w:bCs/>
          <w:color w:val="auto"/>
          <w:sz w:val="22"/>
          <w:szCs w:val="22"/>
          <w:lang w:val="lt-LT"/>
        </w:rPr>
        <w:t>vertė</w:t>
      </w:r>
      <w:r w:rsidRPr="00F76D9B">
        <w:rPr>
          <w:color w:val="auto"/>
          <w:sz w:val="22"/>
          <w:szCs w:val="22"/>
          <w:lang w:val="lt-LT"/>
        </w:rPr>
        <w:t xml:space="preserve"> (toliau – pirkimo vertė) – perkančiosios organizacijos numatomų sudaryti pirkimo</w:t>
      </w:r>
      <w:r w:rsidRPr="00F76D9B">
        <w:rPr>
          <w:b/>
          <w:bCs/>
          <w:color w:val="auto"/>
          <w:sz w:val="22"/>
          <w:szCs w:val="22"/>
          <w:lang w:val="lt-LT"/>
        </w:rPr>
        <w:t xml:space="preserve"> </w:t>
      </w:r>
      <w:r w:rsidRPr="00F76D9B">
        <w:rPr>
          <w:color w:val="auto"/>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177EC" w:rsidRPr="00F76D9B" w:rsidRDefault="00C177EC" w:rsidP="0059103C">
      <w:pPr>
        <w:pStyle w:val="Bodytext"/>
        <w:spacing w:line="240" w:lineRule="auto"/>
        <w:rPr>
          <w:color w:val="auto"/>
          <w:sz w:val="22"/>
          <w:szCs w:val="22"/>
          <w:lang w:val="lt-LT"/>
        </w:rPr>
      </w:pPr>
      <w:r w:rsidRPr="00F76D9B">
        <w:rPr>
          <w:b/>
          <w:bCs/>
          <w:color w:val="auto"/>
          <w:sz w:val="22"/>
          <w:szCs w:val="22"/>
          <w:lang w:val="lt-LT"/>
        </w:rPr>
        <w:t>pirkimų organizatorius </w:t>
      </w:r>
      <w:r w:rsidRPr="00F76D9B">
        <w:rPr>
          <w:color w:val="auto"/>
          <w:sz w:val="22"/>
          <w:szCs w:val="22"/>
          <w:lang w:val="lt-LT"/>
        </w:rPr>
        <w:t>–</w:t>
      </w:r>
      <w:r w:rsidRPr="00F76D9B">
        <w:rPr>
          <w:b/>
          <w:bCs/>
          <w:color w:val="auto"/>
          <w:sz w:val="22"/>
          <w:szCs w:val="22"/>
          <w:lang w:val="lt-LT"/>
        </w:rPr>
        <w:t xml:space="preserve"> </w:t>
      </w:r>
      <w:r w:rsidRPr="00F76D9B">
        <w:rPr>
          <w:color w:val="auto"/>
          <w:sz w:val="22"/>
          <w:szCs w:val="22"/>
          <w:lang w:val="lt-LT"/>
        </w:rPr>
        <w:t>perkančiosios organizacijos vadovo paskirtas</w:t>
      </w:r>
      <w:r w:rsidRPr="00F76D9B">
        <w:rPr>
          <w:i/>
          <w:iCs/>
          <w:color w:val="auto"/>
          <w:sz w:val="22"/>
          <w:szCs w:val="22"/>
          <w:lang w:val="lt-LT"/>
        </w:rPr>
        <w:t xml:space="preserve"> </w:t>
      </w:r>
      <w:r w:rsidRPr="00F76D9B">
        <w:rPr>
          <w:color w:val="auto"/>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C177EC" w:rsidRPr="00F76D9B" w:rsidRDefault="00C177EC" w:rsidP="0059103C">
      <w:pPr>
        <w:pStyle w:val="Bodytext"/>
        <w:spacing w:line="240" w:lineRule="auto"/>
        <w:rPr>
          <w:color w:val="auto"/>
          <w:sz w:val="22"/>
          <w:szCs w:val="22"/>
          <w:lang w:val="lt-LT"/>
        </w:rPr>
      </w:pPr>
      <w:r w:rsidRPr="00F76D9B">
        <w:rPr>
          <w:b/>
          <w:bCs/>
          <w:color w:val="auto"/>
          <w:sz w:val="22"/>
          <w:szCs w:val="22"/>
          <w:lang w:val="lt-LT"/>
        </w:rPr>
        <w:t>supaprastintas atviras konkursas </w:t>
      </w:r>
      <w:r w:rsidRPr="00F76D9B">
        <w:rPr>
          <w:color w:val="auto"/>
          <w:sz w:val="22"/>
          <w:szCs w:val="22"/>
          <w:lang w:val="lt-LT"/>
        </w:rPr>
        <w:t>–</w:t>
      </w:r>
      <w:r w:rsidRPr="00F76D9B">
        <w:rPr>
          <w:b/>
          <w:bCs/>
          <w:caps/>
          <w:color w:val="auto"/>
          <w:sz w:val="22"/>
          <w:szCs w:val="22"/>
          <w:lang w:val="lt-LT"/>
        </w:rPr>
        <w:t xml:space="preserve"> </w:t>
      </w:r>
      <w:r w:rsidRPr="00F76D9B">
        <w:rPr>
          <w:color w:val="auto"/>
          <w:sz w:val="22"/>
          <w:szCs w:val="22"/>
          <w:lang w:val="lt-LT"/>
        </w:rPr>
        <w:t>supaprastinto pirkimo būdas, kai kiekvienas suinteresuotas tiekėjas gali pateikti pasiūlymą;</w:t>
      </w:r>
    </w:p>
    <w:p w:rsidR="00C177EC" w:rsidRPr="00F76D9B" w:rsidRDefault="00C177EC" w:rsidP="0059103C">
      <w:pPr>
        <w:pStyle w:val="Bodytext"/>
        <w:spacing w:line="240" w:lineRule="auto"/>
        <w:rPr>
          <w:color w:val="auto"/>
          <w:sz w:val="22"/>
          <w:szCs w:val="22"/>
          <w:lang w:val="lt-LT"/>
        </w:rPr>
      </w:pPr>
      <w:r w:rsidRPr="00F76D9B">
        <w:rPr>
          <w:b/>
          <w:bCs/>
          <w:color w:val="auto"/>
          <w:sz w:val="22"/>
          <w:szCs w:val="22"/>
          <w:lang w:val="lt-LT"/>
        </w:rPr>
        <w:t>supaprastintas ribotas konkursas </w:t>
      </w:r>
      <w:r w:rsidRPr="00F76D9B">
        <w:rPr>
          <w:color w:val="auto"/>
          <w:sz w:val="22"/>
          <w:szCs w:val="22"/>
          <w:lang w:val="lt-LT"/>
        </w:rPr>
        <w:t>– supaprastinto pirkimo būdas,</w:t>
      </w:r>
      <w:r w:rsidRPr="00F76D9B">
        <w:rPr>
          <w:b/>
          <w:bCs/>
          <w:color w:val="auto"/>
          <w:sz w:val="22"/>
          <w:szCs w:val="22"/>
          <w:lang w:val="lt-LT"/>
        </w:rPr>
        <w:t xml:space="preserve"> </w:t>
      </w:r>
      <w:r w:rsidRPr="00F76D9B">
        <w:rPr>
          <w:color w:val="auto"/>
          <w:sz w:val="22"/>
          <w:szCs w:val="22"/>
          <w:lang w:val="lt-LT"/>
        </w:rPr>
        <w:t>kai</w:t>
      </w:r>
      <w:r w:rsidRPr="00F76D9B">
        <w:rPr>
          <w:b/>
          <w:bCs/>
          <w:color w:val="auto"/>
          <w:sz w:val="22"/>
          <w:szCs w:val="22"/>
          <w:lang w:val="lt-LT"/>
        </w:rPr>
        <w:t xml:space="preserve"> </w:t>
      </w:r>
      <w:r w:rsidRPr="00F76D9B">
        <w:rPr>
          <w:color w:val="auto"/>
          <w:sz w:val="22"/>
          <w:szCs w:val="22"/>
          <w:lang w:val="lt-LT"/>
        </w:rPr>
        <w:t>paraiškas dalyvauti konkurse gali pateikti visi norintys konkurse dalyvauti tiekėjai, o</w:t>
      </w:r>
      <w:r w:rsidRPr="00F76D9B">
        <w:rPr>
          <w:b/>
          <w:bCs/>
          <w:color w:val="auto"/>
          <w:sz w:val="22"/>
          <w:szCs w:val="22"/>
          <w:lang w:val="lt-LT"/>
        </w:rPr>
        <w:t xml:space="preserve"> </w:t>
      </w:r>
      <w:r w:rsidRPr="00F76D9B">
        <w:rPr>
          <w:color w:val="auto"/>
          <w:sz w:val="22"/>
          <w:szCs w:val="22"/>
          <w:lang w:val="lt-LT"/>
        </w:rPr>
        <w:t>pasiūlymus konkursui – tik perkančiosios organizacijos pakviesti kandidatai;</w:t>
      </w:r>
    </w:p>
    <w:p w:rsidR="00C177EC" w:rsidRPr="00F76D9B" w:rsidRDefault="00C177EC" w:rsidP="0059103C">
      <w:pPr>
        <w:pStyle w:val="Bodytext"/>
        <w:spacing w:line="240" w:lineRule="auto"/>
        <w:rPr>
          <w:color w:val="auto"/>
          <w:sz w:val="22"/>
          <w:szCs w:val="22"/>
          <w:lang w:val="lt-LT"/>
        </w:rPr>
      </w:pPr>
      <w:r w:rsidRPr="00F76D9B">
        <w:rPr>
          <w:b/>
          <w:bCs/>
          <w:color w:val="auto"/>
          <w:sz w:val="22"/>
          <w:szCs w:val="22"/>
          <w:lang w:val="lt-LT"/>
        </w:rPr>
        <w:t>supaprastintos skelbiamos derybos</w:t>
      </w:r>
      <w:r w:rsidRPr="00F76D9B">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C177EC" w:rsidRPr="00F76D9B" w:rsidRDefault="00C177EC" w:rsidP="0059103C">
      <w:pPr>
        <w:pStyle w:val="Bodytext"/>
        <w:spacing w:line="240" w:lineRule="auto"/>
        <w:rPr>
          <w:color w:val="auto"/>
          <w:spacing w:val="-2"/>
          <w:sz w:val="22"/>
          <w:szCs w:val="22"/>
          <w:lang w:val="lt-LT"/>
        </w:rPr>
      </w:pPr>
      <w:r w:rsidRPr="00F76D9B">
        <w:rPr>
          <w:b/>
          <w:bCs/>
          <w:color w:val="auto"/>
          <w:spacing w:val="-2"/>
          <w:sz w:val="22"/>
          <w:szCs w:val="22"/>
          <w:lang w:val="lt-LT"/>
        </w:rPr>
        <w:t>supaprastintas projekto konkursas</w:t>
      </w:r>
      <w:r w:rsidRPr="00F76D9B">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10. Kitos Taisyklėse vartojamos pagrindinės sąvokos yra apibrėžtos Viešųjų pirkimų įstatyme.</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 Pasikeitus Taisyklėse minimiems teisės aktams ar rekomendacinio pobūdžio dokumentams, taikomos aktualios tų teisės aktų ar rekomendacinio pobūdžio dokumentų redakcijos nuostatos.</w:t>
      </w:r>
    </w:p>
    <w:p w:rsidR="00C177EC" w:rsidRPr="00F76D9B" w:rsidRDefault="00C177EC" w:rsidP="00DD4B43">
      <w:pPr>
        <w:pStyle w:val="PAVADINIMAI"/>
        <w:numPr>
          <w:ilvl w:val="0"/>
          <w:numId w:val="0"/>
        </w:numPr>
        <w:rPr>
          <w:rFonts w:cs="Times New Roman"/>
          <w:sz w:val="22"/>
          <w:szCs w:val="22"/>
        </w:rPr>
      </w:pPr>
      <w:bookmarkStart w:id="0" w:name="_Toc209579104"/>
      <w:r w:rsidRPr="00F76D9B">
        <w:rPr>
          <w:rFonts w:cs="Times New Roman"/>
          <w:sz w:val="22"/>
          <w:szCs w:val="22"/>
        </w:rPr>
        <w:t>II. SUPAPRASTINTŲ PIRKIMŲ PLANAVIMAS</w:t>
      </w:r>
      <w:bookmarkEnd w:id="0"/>
    </w:p>
    <w:p w:rsidR="00C177EC" w:rsidRPr="0086050E" w:rsidRDefault="00C177EC" w:rsidP="0059103C">
      <w:pPr>
        <w:pStyle w:val="Bodytext"/>
        <w:spacing w:line="240" w:lineRule="auto"/>
        <w:rPr>
          <w:color w:val="auto"/>
          <w:sz w:val="22"/>
          <w:szCs w:val="22"/>
          <w:lang w:val="sv-SE"/>
        </w:rPr>
      </w:pPr>
      <w:r w:rsidRPr="00F76D9B">
        <w:rPr>
          <w:color w:val="auto"/>
          <w:sz w:val="22"/>
          <w:szCs w:val="22"/>
          <w:lang w:val="sv-SE"/>
        </w:rPr>
        <w:t>12. </w:t>
      </w:r>
      <w:r w:rsidRPr="00F76D9B">
        <w:rPr>
          <w:color w:val="auto"/>
          <w:sz w:val="22"/>
          <w:szCs w:val="22"/>
          <w:lang w:val="lt-LT"/>
        </w:rPr>
        <w:t xml:space="preserve">Perkančiosios organizacijos direktorius </w:t>
      </w:r>
      <w:r w:rsidRPr="00F76D9B">
        <w:rPr>
          <w:color w:val="auto"/>
          <w:sz w:val="22"/>
          <w:szCs w:val="22"/>
          <w:lang w:val="sv-SE"/>
        </w:rPr>
        <w:t>iki kiekvienų kalendorinių metų sausio 31 d. rengia ir tvirtina planuojamų atlikti  einamaisiais biudžetiniais metais viešųjų pirkimų planus (toliau – pirkimų planai) ir kiekvienais metais, ne vėliau kaip iki kovo 15 d., o šiuos planus patikslinusi – nedelsdama Centrinėje viešųjų pirkimų informacinėje sistemoje (toliau – CVP IS) skelbia tais metais planuojamų atlikti viešųjų pirkimų suvestinę (toliau – Pirkimų suvestinė), kurioje nurodo kontaktinius duomenis, pirkimo objekto pavadinimą ir kodą, numatomą kiekį ar apimtį (jeigu įmanoma), numatomą pirkimo pradžią, pirkimo būdą, ketinamos sudaryti pirkimo sutarties trukmę, taip pat iš anksto skelbia pirkimų, išskyrus mažos vertės pirkimus</w:t>
      </w:r>
      <w:r w:rsidRPr="0086050E">
        <w:rPr>
          <w:color w:val="auto"/>
          <w:sz w:val="22"/>
          <w:szCs w:val="22"/>
          <w:lang w:val="sv-SE"/>
        </w:rPr>
        <w:t>, techninių specifikacijų projektus.</w:t>
      </w:r>
    </w:p>
    <w:p w:rsidR="00C177EC" w:rsidRPr="002D74FB" w:rsidRDefault="00C177EC" w:rsidP="0059103C">
      <w:pPr>
        <w:pStyle w:val="Bodytext"/>
        <w:spacing w:line="240" w:lineRule="auto"/>
        <w:rPr>
          <w:color w:val="auto"/>
          <w:sz w:val="22"/>
          <w:szCs w:val="22"/>
          <w:lang w:val="sv-SE"/>
        </w:rPr>
      </w:pPr>
      <w:r w:rsidRPr="002D74FB">
        <w:rPr>
          <w:color w:val="auto"/>
          <w:sz w:val="22"/>
          <w:szCs w:val="22"/>
          <w:lang w:val="sv-SE"/>
        </w:rPr>
        <w:t>13.  Pirkimų planai sudaromi šiais etapais:</w:t>
      </w:r>
    </w:p>
    <w:p w:rsidR="00C177EC" w:rsidRPr="002D74FB" w:rsidRDefault="00C177EC" w:rsidP="0059103C">
      <w:pPr>
        <w:pStyle w:val="Bodytext"/>
        <w:spacing w:line="240" w:lineRule="auto"/>
        <w:rPr>
          <w:color w:val="auto"/>
          <w:sz w:val="22"/>
          <w:szCs w:val="22"/>
          <w:lang w:val="sv-SE"/>
        </w:rPr>
      </w:pPr>
      <w:r w:rsidRPr="002D74FB">
        <w:rPr>
          <w:color w:val="auto"/>
          <w:sz w:val="22"/>
          <w:szCs w:val="22"/>
          <w:lang w:val="sv-SE"/>
        </w:rPr>
        <w:t xml:space="preserve">13.1. Pirkimo iniciatoriai iki kiekvienų kalendorinių metų gruodžio 20 d. pateikia </w:t>
      </w:r>
      <w:r w:rsidRPr="002D74FB">
        <w:rPr>
          <w:color w:val="auto"/>
          <w:sz w:val="22"/>
          <w:szCs w:val="22"/>
          <w:lang w:val="lt-LT"/>
        </w:rPr>
        <w:t xml:space="preserve">Perkančiosios organizacijos direktoriui </w:t>
      </w:r>
      <w:r w:rsidRPr="002D74FB">
        <w:rPr>
          <w:color w:val="auto"/>
          <w:sz w:val="22"/>
          <w:szCs w:val="22"/>
          <w:lang w:val="sv-SE"/>
        </w:rPr>
        <w:t>informaciją apie poreikį įsigyti prekių, paslaugų ar darbų ateinančiais kalendoriniais metais, nurodydami šių prekių, paslaugų ar darbų kodus pagal BVPŽ ir orientacinę vertę;</w:t>
      </w:r>
      <w:r w:rsidRPr="002D74FB">
        <w:rPr>
          <w:b/>
          <w:bCs/>
          <w:i/>
          <w:iCs/>
          <w:color w:val="auto"/>
          <w:sz w:val="22"/>
          <w:szCs w:val="22"/>
          <w:lang w:val="sv-SE"/>
        </w:rPr>
        <w:t xml:space="preserve">  </w:t>
      </w:r>
    </w:p>
    <w:p w:rsidR="00C177EC" w:rsidRPr="002D74FB" w:rsidRDefault="00C177EC" w:rsidP="0059103C">
      <w:pPr>
        <w:pStyle w:val="Bodytext"/>
        <w:spacing w:line="240" w:lineRule="auto"/>
        <w:rPr>
          <w:color w:val="auto"/>
          <w:sz w:val="22"/>
          <w:szCs w:val="22"/>
          <w:lang w:val="sv-SE"/>
        </w:rPr>
      </w:pPr>
      <w:r w:rsidRPr="002D74FB">
        <w:rPr>
          <w:color w:val="auto"/>
          <w:sz w:val="22"/>
          <w:szCs w:val="22"/>
          <w:lang w:val="sv-SE"/>
        </w:rPr>
        <w:t>13.2. </w:t>
      </w:r>
      <w:r w:rsidRPr="002D74FB">
        <w:rPr>
          <w:color w:val="auto"/>
          <w:sz w:val="22"/>
          <w:szCs w:val="22"/>
          <w:lang w:val="lt-LT"/>
        </w:rPr>
        <w:t xml:space="preserve">Perkančiosios organizacijos direktorius, įvertinęs turimą </w:t>
      </w:r>
      <w:r w:rsidRPr="002D74FB">
        <w:rPr>
          <w:color w:val="auto"/>
          <w:sz w:val="22"/>
          <w:szCs w:val="22"/>
          <w:lang w:val="sv-SE"/>
        </w:rPr>
        <w:t>informaciją apie atitinkamiems metams galimus skirti maksimalius asignavimus, rengia planuojamų pirkimų planus;</w:t>
      </w:r>
    </w:p>
    <w:p w:rsidR="00C177EC" w:rsidRPr="00CD6DC7" w:rsidRDefault="00C177EC" w:rsidP="0059103C">
      <w:pPr>
        <w:pStyle w:val="Bodytext"/>
        <w:spacing w:line="240" w:lineRule="auto"/>
        <w:rPr>
          <w:color w:val="auto"/>
          <w:sz w:val="22"/>
          <w:szCs w:val="22"/>
          <w:lang w:val="lt-LT"/>
        </w:rPr>
      </w:pPr>
      <w:r w:rsidRPr="00CD6DC7">
        <w:rPr>
          <w:color w:val="auto"/>
          <w:sz w:val="22"/>
          <w:szCs w:val="22"/>
          <w:lang w:val="sv-SE"/>
        </w:rPr>
        <w:t>13.3. </w:t>
      </w:r>
      <w:r w:rsidRPr="00CD6DC7">
        <w:rPr>
          <w:color w:val="auto"/>
          <w:sz w:val="22"/>
          <w:szCs w:val="22"/>
          <w:lang w:val="lt-LT"/>
        </w:rPr>
        <w:t>Perkančioji organizacija v</w:t>
      </w:r>
      <w:r w:rsidRPr="00CD6DC7">
        <w:rPr>
          <w:color w:val="auto"/>
          <w:sz w:val="22"/>
          <w:szCs w:val="22"/>
          <w:lang w:val="sv-SE"/>
        </w:rPr>
        <w:t xml:space="preserve">adovaudamasi Viešųjų pirkimų įstatymo 9 straipsnio nuostatomis ir Viešųjų pirkimų tarnybos direktoriaus 2003 m. vasario 26 d. įsakymu Nr. 1S-26 patvirtinta Numatomo viešojo pirkimo vertės nustatymo metodika (Žin., 2003, Nr. 22-949; 2006, Nr. 12-454) (aktualia jos redakcija), apskaičiuoja numatomų pirkimų vertes. </w:t>
      </w:r>
    </w:p>
    <w:p w:rsidR="00C177EC" w:rsidRPr="00F76D9B" w:rsidRDefault="00C177EC" w:rsidP="0059103C">
      <w:pPr>
        <w:pStyle w:val="Bodytext"/>
        <w:spacing w:line="240" w:lineRule="auto"/>
        <w:rPr>
          <w:color w:val="auto"/>
          <w:sz w:val="22"/>
          <w:szCs w:val="22"/>
          <w:lang w:val="lt-LT"/>
        </w:rPr>
      </w:pPr>
      <w:r w:rsidRPr="00CD6DC7">
        <w:rPr>
          <w:color w:val="auto"/>
          <w:sz w:val="22"/>
          <w:szCs w:val="22"/>
          <w:lang w:val="lt-LT"/>
        </w:rPr>
        <w:t>14. Pirkimų vertės apskaičiuojamos remiantis sudarytų sutarčių faktinėmis ir numatomų sudaryti sutarčių planuojamomis vertėmis.</w:t>
      </w:r>
      <w:r w:rsidRPr="00F76D9B">
        <w:rPr>
          <w:color w:val="auto"/>
          <w:sz w:val="22"/>
          <w:szCs w:val="22"/>
          <w:lang w:val="lt-LT"/>
        </w:rPr>
        <w:t xml:space="preserve"> </w:t>
      </w:r>
    </w:p>
    <w:p w:rsidR="00C177EC" w:rsidRPr="00F76D9B" w:rsidRDefault="00C177EC" w:rsidP="00DD4B43">
      <w:pPr>
        <w:pStyle w:val="PAVADINIMAI"/>
        <w:numPr>
          <w:ilvl w:val="0"/>
          <w:numId w:val="0"/>
        </w:numPr>
        <w:rPr>
          <w:rFonts w:cs="Times New Roman"/>
          <w:sz w:val="22"/>
          <w:szCs w:val="22"/>
          <w:lang w:val="lt-LT"/>
        </w:rPr>
      </w:pPr>
      <w:bookmarkStart w:id="1" w:name="_Toc209579105"/>
      <w:r w:rsidRPr="00F76D9B">
        <w:rPr>
          <w:rFonts w:cs="Times New Roman"/>
          <w:sz w:val="22"/>
          <w:szCs w:val="22"/>
          <w:lang w:val="lt-LT"/>
        </w:rPr>
        <w:t xml:space="preserve">III. SUPAPRASTINTŲ PIRKIMŲ ATLIKIMAS. </w:t>
      </w:r>
      <w:r w:rsidRPr="00F76D9B">
        <w:rPr>
          <w:rFonts w:cs="Times New Roman"/>
          <w:sz w:val="22"/>
          <w:szCs w:val="22"/>
          <w:lang w:val="lt-LT"/>
        </w:rPr>
        <w:br/>
        <w:t>SUPAPRASTINTUS PIRKIMUS ATLIEKANTYS ASMENYS</w:t>
      </w:r>
      <w:bookmarkEnd w:id="1"/>
    </w:p>
    <w:p w:rsidR="00C177EC" w:rsidRPr="0086050E" w:rsidRDefault="00C177EC" w:rsidP="0059103C">
      <w:pPr>
        <w:pStyle w:val="Bodytext"/>
        <w:spacing w:line="240" w:lineRule="auto"/>
        <w:rPr>
          <w:color w:val="auto"/>
          <w:sz w:val="22"/>
          <w:szCs w:val="22"/>
          <w:lang w:val="lt-LT"/>
        </w:rPr>
      </w:pPr>
      <w:r w:rsidRPr="00F76D9B">
        <w:rPr>
          <w:color w:val="auto"/>
          <w:sz w:val="22"/>
          <w:szCs w:val="22"/>
          <w:lang w:val="lt-LT"/>
        </w:rPr>
        <w:t xml:space="preserve">15. Supaprastintus pirkimus vykdo Perkančiosios </w:t>
      </w:r>
      <w:r w:rsidRPr="0086050E">
        <w:rPr>
          <w:color w:val="auto"/>
          <w:sz w:val="22"/>
          <w:szCs w:val="22"/>
          <w:lang w:val="lt-LT"/>
        </w:rPr>
        <w:t>organizacijos direktoriaus įsakymu, vadovaujantis Viešųjų pirkimų įstatymo 16 straipsniu, sudaryta Komisija arba Pirkimo organizatorius. Komisijos pirmininku, jos nariais, Pirkimo organizatoriumi skiriami nepriekaištingos reputacijos asmenys. Komisijos sekretoriumi skiriamas vienas iš Komisijos narių. Jei supaprastinto projekto konkurso dalyviams keliami profesiniai reikalavimai, tai ne mažiau kaip trečdalis Komisijos narių turi būti tokios pačios arba artimos kvalifikacijos.</w:t>
      </w:r>
    </w:p>
    <w:p w:rsidR="00C177EC" w:rsidRPr="006C2DA3" w:rsidRDefault="00C177EC" w:rsidP="0059103C">
      <w:pPr>
        <w:pStyle w:val="Bodytext"/>
        <w:spacing w:line="240" w:lineRule="auto"/>
        <w:rPr>
          <w:color w:val="auto"/>
          <w:sz w:val="22"/>
          <w:szCs w:val="22"/>
          <w:lang w:val="lt-LT"/>
        </w:rPr>
      </w:pPr>
      <w:r w:rsidRPr="0086050E">
        <w:rPr>
          <w:color w:val="auto"/>
          <w:sz w:val="22"/>
          <w:szCs w:val="22"/>
          <w:lang w:val="lt-LT"/>
        </w:rPr>
        <w:t>16. </w:t>
      </w:r>
      <w:r w:rsidRPr="006C2DA3">
        <w:rPr>
          <w:color w:val="auto"/>
          <w:sz w:val="22"/>
          <w:szCs w:val="22"/>
          <w:lang w:val="lt-LT"/>
        </w:rPr>
        <w:t xml:space="preserve">Supaprastintus pirkimus vykdo  Komisija, kai: </w:t>
      </w:r>
    </w:p>
    <w:p w:rsidR="00C177EC" w:rsidRPr="00BE3A89" w:rsidRDefault="00C177EC" w:rsidP="0059103C">
      <w:pPr>
        <w:pStyle w:val="Bodytext"/>
        <w:spacing w:line="240" w:lineRule="auto"/>
        <w:rPr>
          <w:color w:val="auto"/>
          <w:sz w:val="22"/>
          <w:szCs w:val="22"/>
          <w:lang w:val="lt-LT"/>
        </w:rPr>
      </w:pPr>
      <w:r w:rsidRPr="00BE3A89">
        <w:rPr>
          <w:color w:val="auto"/>
          <w:sz w:val="22"/>
          <w:szCs w:val="22"/>
          <w:lang w:val="lt-LT"/>
        </w:rPr>
        <w:t>16.1. prekių, paslaugų ar darbų pirkimo sutarties vertė viršija 20 000 Lt be PVM;</w:t>
      </w:r>
    </w:p>
    <w:p w:rsidR="00C177EC" w:rsidRPr="00BE3A89" w:rsidRDefault="00C177EC" w:rsidP="0059103C">
      <w:pPr>
        <w:pStyle w:val="Bodytext"/>
        <w:spacing w:line="240" w:lineRule="auto"/>
        <w:rPr>
          <w:color w:val="auto"/>
          <w:sz w:val="22"/>
          <w:szCs w:val="22"/>
          <w:lang w:val="lt-LT"/>
        </w:rPr>
      </w:pPr>
      <w:r w:rsidRPr="00BE3A89">
        <w:rPr>
          <w:color w:val="auto"/>
          <w:sz w:val="22"/>
          <w:szCs w:val="22"/>
          <w:lang w:val="lt-LT"/>
        </w:rPr>
        <w:t xml:space="preserve">16.2. </w:t>
      </w:r>
      <w:r w:rsidRPr="00BE3A89">
        <w:rPr>
          <w:rFonts w:ascii="TimesNewRoman" w:hAnsi="TimesNewRoman" w:cs="TimesNewRoman"/>
          <w:sz w:val="22"/>
          <w:szCs w:val="22"/>
          <w:lang w:val="lt-LT"/>
        </w:rPr>
        <w:t>darbų pirkimo sutarties vertė viršija 50 000 Lt be PVM.</w:t>
      </w:r>
    </w:p>
    <w:p w:rsidR="00C177EC" w:rsidRPr="00F76D9B" w:rsidRDefault="00C177EC" w:rsidP="0059103C">
      <w:pPr>
        <w:pStyle w:val="Bodytext"/>
        <w:spacing w:line="240" w:lineRule="auto"/>
        <w:rPr>
          <w:color w:val="auto"/>
          <w:sz w:val="22"/>
          <w:szCs w:val="22"/>
          <w:lang w:val="lt-LT"/>
        </w:rPr>
      </w:pPr>
      <w:r w:rsidRPr="0086050E">
        <w:rPr>
          <w:color w:val="auto"/>
          <w:sz w:val="22"/>
          <w:szCs w:val="22"/>
          <w:lang w:val="lt-LT"/>
        </w:rPr>
        <w:t>17. Perkančiosios organizacijos direktorius turi teisę priimti sprendimą pavesti supaprastintą pirkimą vykdyti Pirkimo organizatoriui arba Komisijai neatsižvelgdamas į Taisyklių 16 punkte nustatytas aplinkybes. Tuo pačiu metu atliekamiems keliems supaprastintiems pirkimams</w:t>
      </w:r>
      <w:r w:rsidRPr="00F76D9B">
        <w:rPr>
          <w:color w:val="auto"/>
          <w:sz w:val="22"/>
          <w:szCs w:val="22"/>
          <w:lang w:val="lt-LT"/>
        </w:rPr>
        <w:t xml:space="preserve"> gali būti sudarytos kelios Komisijos ar paskirti keli Pirkimo organizatoriai.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 xml:space="preserve">18.  Komisija dirba pagal Perkančiosios organizacijos direktoriaus patvirtintą Komisijos darbo reglamentą. Komisijai turi būti nustatytos užduotys ir suteikti visi užduotims vykdyti reikalingi įgaliojimai. Komisija sprendimus priima savarankiškai. </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19. Supaprastintus pirkimus vykdantys Komisijos nariai ir Pirkimo organizatorius turi būti pasirašę nešališkumo deklaraciją ir konfidencialumo pasižadėjimą.</w:t>
      </w:r>
    </w:p>
    <w:p w:rsidR="00C177EC" w:rsidRPr="00F76D9B" w:rsidRDefault="00C177EC" w:rsidP="006C2DA3">
      <w:pPr>
        <w:pStyle w:val="Bodytext"/>
        <w:spacing w:line="240" w:lineRule="auto"/>
        <w:rPr>
          <w:color w:val="auto"/>
          <w:sz w:val="22"/>
          <w:szCs w:val="22"/>
          <w:lang w:val="pt-BR"/>
        </w:rPr>
      </w:pPr>
      <w:r w:rsidRPr="00F76D9B">
        <w:rPr>
          <w:color w:val="auto"/>
          <w:sz w:val="22"/>
          <w:szCs w:val="22"/>
          <w:lang w:val="pt-BR"/>
        </w:rPr>
        <w:t>20. Supaprastintas pirkimas atliekamas šiais etapais:</w:t>
      </w:r>
    </w:p>
    <w:p w:rsidR="00C177EC" w:rsidRPr="00F76D9B" w:rsidRDefault="00C177EC" w:rsidP="0059103C">
      <w:pPr>
        <w:pStyle w:val="Bodytext"/>
        <w:spacing w:line="240" w:lineRule="auto"/>
        <w:rPr>
          <w:color w:val="auto"/>
          <w:sz w:val="22"/>
          <w:szCs w:val="22"/>
          <w:lang w:val="pt-BR"/>
        </w:rPr>
      </w:pPr>
      <w:r w:rsidRPr="00F76D9B">
        <w:rPr>
          <w:color w:val="auto"/>
          <w:sz w:val="22"/>
          <w:szCs w:val="22"/>
          <w:lang w:val="pt-BR"/>
        </w:rPr>
        <w:t>20</w:t>
      </w:r>
      <w:r>
        <w:rPr>
          <w:color w:val="auto"/>
          <w:sz w:val="22"/>
          <w:szCs w:val="22"/>
          <w:lang w:val="pt-BR"/>
        </w:rPr>
        <w:t>.1</w:t>
      </w:r>
      <w:r w:rsidRPr="00F76D9B">
        <w:rPr>
          <w:color w:val="auto"/>
          <w:sz w:val="22"/>
          <w:szCs w:val="22"/>
          <w:lang w:val="pt-BR"/>
        </w:rPr>
        <w:t xml:space="preserve">. </w:t>
      </w:r>
      <w:r w:rsidRPr="00F76D9B">
        <w:rPr>
          <w:color w:val="auto"/>
          <w:sz w:val="22"/>
          <w:szCs w:val="22"/>
          <w:lang w:val="lt-LT"/>
        </w:rPr>
        <w:t xml:space="preserve">Perkančiosios organizacijos </w:t>
      </w:r>
      <w:r w:rsidRPr="00F76D9B">
        <w:rPr>
          <w:color w:val="auto"/>
          <w:sz w:val="22"/>
          <w:szCs w:val="22"/>
          <w:lang w:val="pt-BR"/>
        </w:rPr>
        <w:t>direktorius arba jo įgaliotas asmuo paveda pirkimą atlikti Komisijai arba Pirkimo organizatoriui (priklausomai nuo Pirkim</w:t>
      </w:r>
      <w:r w:rsidRPr="00F76D9B">
        <w:rPr>
          <w:color w:val="auto"/>
          <w:sz w:val="22"/>
          <w:szCs w:val="22"/>
          <w:lang w:val="lt-LT"/>
        </w:rPr>
        <w:t xml:space="preserve">ų </w:t>
      </w:r>
      <w:r w:rsidRPr="00F76D9B">
        <w:rPr>
          <w:color w:val="auto"/>
          <w:sz w:val="22"/>
          <w:szCs w:val="22"/>
          <w:lang w:val="pt-BR"/>
        </w:rPr>
        <w:t>suvestinėje nurodytų pirkimo verčių);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pt-BR"/>
        </w:rPr>
        <w:t>20</w:t>
      </w:r>
      <w:r>
        <w:rPr>
          <w:color w:val="auto"/>
          <w:sz w:val="22"/>
          <w:szCs w:val="22"/>
          <w:lang w:val="pt-BR"/>
        </w:rPr>
        <w:t>.2</w:t>
      </w:r>
      <w:r w:rsidRPr="00F76D9B">
        <w:rPr>
          <w:color w:val="auto"/>
          <w:sz w:val="22"/>
          <w:szCs w:val="22"/>
          <w:lang w:val="pt-BR"/>
        </w:rPr>
        <w:t xml:space="preserve">. Komisija arba Pirkimo organizatorius, prieš atlikdamas pirkimą, </w:t>
      </w:r>
      <w:r w:rsidRPr="00AA5336">
        <w:rPr>
          <w:color w:val="auto"/>
          <w:sz w:val="22"/>
          <w:szCs w:val="22"/>
          <w:lang w:val="pt-BR"/>
        </w:rPr>
        <w:t>suderina numatomą sutarties</w:t>
      </w:r>
      <w:r>
        <w:rPr>
          <w:color w:val="auto"/>
          <w:sz w:val="22"/>
          <w:szCs w:val="22"/>
          <w:lang w:val="pt-BR"/>
        </w:rPr>
        <w:t xml:space="preserve"> vertę su perkančiosios organizacijos</w:t>
      </w:r>
      <w:r w:rsidRPr="00AA5336">
        <w:rPr>
          <w:color w:val="auto"/>
          <w:sz w:val="22"/>
          <w:szCs w:val="22"/>
          <w:lang w:val="pt-BR"/>
        </w:rPr>
        <w:t xml:space="preserve"> direktoriumi ir parenka pirkimo būdą;</w:t>
      </w:r>
    </w:p>
    <w:p w:rsidR="00C177EC" w:rsidRPr="0086050E" w:rsidRDefault="00C177EC" w:rsidP="0059103C">
      <w:pPr>
        <w:pStyle w:val="Bodytext"/>
        <w:spacing w:line="240" w:lineRule="auto"/>
        <w:rPr>
          <w:color w:val="auto"/>
          <w:sz w:val="22"/>
          <w:szCs w:val="22"/>
          <w:lang w:val="lt-LT"/>
        </w:rPr>
      </w:pPr>
      <w:r w:rsidRPr="00F76D9B">
        <w:rPr>
          <w:color w:val="auto"/>
          <w:sz w:val="22"/>
          <w:szCs w:val="22"/>
          <w:lang w:val="lt-LT"/>
        </w:rPr>
        <w:t>20</w:t>
      </w:r>
      <w:r>
        <w:rPr>
          <w:color w:val="auto"/>
          <w:sz w:val="22"/>
          <w:szCs w:val="22"/>
          <w:lang w:val="lt-LT"/>
        </w:rPr>
        <w:t>.3</w:t>
      </w:r>
      <w:r w:rsidRPr="00BE3A89">
        <w:rPr>
          <w:color w:val="auto"/>
          <w:sz w:val="22"/>
          <w:szCs w:val="22"/>
          <w:lang w:val="lt-LT"/>
        </w:rPr>
        <w:t>. Komisija arba Pirkimo organizatorius parengia pirkimo sąlygas ir pateikia tvirtinti Perkančiosios organizacijos direktoriui (išskyrus, kai apklausa atliekama žodžiu)</w:t>
      </w:r>
      <w:r w:rsidRPr="00BE3A89">
        <w:rPr>
          <w:b/>
          <w:color w:val="auto"/>
          <w:sz w:val="22"/>
          <w:szCs w:val="22"/>
          <w:lang w:val="lt-LT"/>
        </w:rPr>
        <w:t>;</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20</w:t>
      </w:r>
      <w:r>
        <w:rPr>
          <w:color w:val="auto"/>
          <w:sz w:val="22"/>
          <w:szCs w:val="22"/>
          <w:lang w:val="lt-LT"/>
        </w:rPr>
        <w:t>.4</w:t>
      </w:r>
      <w:r w:rsidRPr="0086050E">
        <w:rPr>
          <w:color w:val="auto"/>
          <w:sz w:val="22"/>
          <w:szCs w:val="22"/>
          <w:lang w:val="lt-LT"/>
        </w:rPr>
        <w:t xml:space="preserve">. Komisija arba Pirkimo organizatorius atlieka pirkimą; </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20</w:t>
      </w:r>
      <w:r>
        <w:rPr>
          <w:color w:val="auto"/>
          <w:sz w:val="22"/>
          <w:szCs w:val="22"/>
          <w:lang w:val="lt-LT"/>
        </w:rPr>
        <w:t>.5</w:t>
      </w:r>
      <w:r w:rsidRPr="0086050E">
        <w:rPr>
          <w:color w:val="auto"/>
          <w:sz w:val="22"/>
          <w:szCs w:val="22"/>
          <w:lang w:val="lt-LT"/>
        </w:rPr>
        <w:t>. Perkančiosios organizacijos direktorius arba jo įgaliotas asmuo patvirtina (rezoliucija ar kt.) Komisijos ar Pirkimo organizatoriaus sprendimą dėl sutarties sudarymo (išskyrus, kai apklausa atliekama žodžiu);</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20</w:t>
      </w:r>
      <w:r>
        <w:rPr>
          <w:color w:val="auto"/>
          <w:sz w:val="22"/>
          <w:szCs w:val="22"/>
          <w:lang w:val="lt-LT"/>
        </w:rPr>
        <w:t>.6</w:t>
      </w:r>
      <w:r w:rsidRPr="0086050E">
        <w:rPr>
          <w:color w:val="auto"/>
          <w:sz w:val="22"/>
          <w:szCs w:val="22"/>
          <w:lang w:val="lt-LT"/>
        </w:rPr>
        <w:t>. Komisija arba Pirkimo organizatorius rengia ir teikia Perkančiosios organizacijos direktoriui pirkimo ar jo įgaliotam asmeniui sutarties projektą (išskyrus, kai pirkimo sutartis sudaroma žodžiu);</w:t>
      </w:r>
    </w:p>
    <w:p w:rsidR="00C177EC" w:rsidRPr="00F76D9B" w:rsidRDefault="00C177EC" w:rsidP="0059103C">
      <w:pPr>
        <w:pStyle w:val="Bodytext"/>
        <w:spacing w:line="240" w:lineRule="auto"/>
        <w:rPr>
          <w:color w:val="auto"/>
          <w:sz w:val="22"/>
          <w:szCs w:val="22"/>
          <w:lang w:val="lt-LT"/>
        </w:rPr>
      </w:pPr>
      <w:r w:rsidRPr="0086050E">
        <w:rPr>
          <w:color w:val="auto"/>
          <w:sz w:val="22"/>
          <w:szCs w:val="22"/>
          <w:lang w:val="lt-LT"/>
        </w:rPr>
        <w:t>20</w:t>
      </w:r>
      <w:r>
        <w:rPr>
          <w:color w:val="auto"/>
          <w:sz w:val="22"/>
          <w:szCs w:val="22"/>
          <w:lang w:val="lt-LT"/>
        </w:rPr>
        <w:t>.7</w:t>
      </w:r>
      <w:r w:rsidRPr="0086050E">
        <w:rPr>
          <w:color w:val="auto"/>
          <w:sz w:val="22"/>
          <w:szCs w:val="22"/>
          <w:lang w:val="lt-LT"/>
        </w:rPr>
        <w:t>. Perkančiosios organizacijos direktorius ar jo įgaliotas asmuo su geriausią siūlymą pateikusiu tiekėju sudaro pirkimo sutartį. Jeigu pirkimo sutartis sudaroma žodžiu, prekių, paslaugų ar darbų priėmimo aktus ir sąskaitas – faktūras pasirašo Pirkimo organizatorius.</w:t>
      </w:r>
    </w:p>
    <w:p w:rsidR="00C177EC" w:rsidRPr="0086050E" w:rsidRDefault="00C177EC" w:rsidP="0059103C">
      <w:pPr>
        <w:pStyle w:val="Bodytext"/>
        <w:spacing w:line="240" w:lineRule="auto"/>
        <w:rPr>
          <w:color w:val="auto"/>
          <w:sz w:val="22"/>
          <w:szCs w:val="22"/>
          <w:lang w:val="lt-LT"/>
        </w:rPr>
      </w:pPr>
      <w:r w:rsidRPr="00F76D9B">
        <w:rPr>
          <w:color w:val="auto"/>
          <w:sz w:val="22"/>
          <w:szCs w:val="22"/>
          <w:lang w:val="lt-LT"/>
        </w:rPr>
        <w:t>20</w:t>
      </w:r>
      <w:r>
        <w:rPr>
          <w:color w:val="auto"/>
          <w:sz w:val="22"/>
          <w:szCs w:val="22"/>
          <w:lang w:val="lt-LT"/>
        </w:rPr>
        <w:t>.8</w:t>
      </w:r>
      <w:r w:rsidRPr="00F76D9B">
        <w:rPr>
          <w:color w:val="auto"/>
          <w:sz w:val="22"/>
          <w:szCs w:val="22"/>
          <w:lang w:val="lt-LT"/>
        </w:rPr>
        <w:t xml:space="preserve">. pasibaigus pirkimui, Komisija arba </w:t>
      </w:r>
      <w:r w:rsidRPr="0086050E">
        <w:rPr>
          <w:color w:val="auto"/>
          <w:sz w:val="22"/>
          <w:szCs w:val="22"/>
          <w:lang w:val="lt-LT"/>
        </w:rPr>
        <w:t xml:space="preserve">Pirkimo organizatorius perduoda visus su pirkimu susijusius dokumentus Perkančiosios organizacijos direktoriaus įsakymu paskirtam asmeniui; </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20</w:t>
      </w:r>
      <w:r>
        <w:rPr>
          <w:color w:val="auto"/>
          <w:sz w:val="22"/>
          <w:szCs w:val="22"/>
          <w:lang w:val="lt-LT"/>
        </w:rPr>
        <w:t>.9</w:t>
      </w:r>
      <w:r w:rsidRPr="0086050E">
        <w:rPr>
          <w:color w:val="auto"/>
          <w:sz w:val="22"/>
          <w:szCs w:val="22"/>
          <w:lang w:val="lt-LT"/>
        </w:rPr>
        <w:t>. prieš apmokant už prekes, paslaugas ar darbus, mokėjimo dokumentai pateikiami Perkančiosios organizacijos direktoriui patvirtinti;</w:t>
      </w:r>
    </w:p>
    <w:p w:rsidR="00C177EC" w:rsidRPr="0086050E" w:rsidRDefault="00C177EC" w:rsidP="00237895">
      <w:pPr>
        <w:pStyle w:val="Bodytext"/>
        <w:spacing w:line="240" w:lineRule="auto"/>
        <w:rPr>
          <w:color w:val="auto"/>
          <w:sz w:val="22"/>
          <w:szCs w:val="22"/>
          <w:lang w:val="lt-LT"/>
        </w:rPr>
      </w:pPr>
      <w:r w:rsidRPr="0086050E">
        <w:rPr>
          <w:color w:val="auto"/>
          <w:sz w:val="22"/>
          <w:szCs w:val="22"/>
          <w:lang w:val="lt-LT"/>
        </w:rPr>
        <w:t>20</w:t>
      </w:r>
      <w:r>
        <w:rPr>
          <w:color w:val="auto"/>
          <w:sz w:val="22"/>
          <w:szCs w:val="22"/>
          <w:lang w:val="lt-LT"/>
        </w:rPr>
        <w:t>.10</w:t>
      </w:r>
      <w:r w:rsidRPr="0086050E">
        <w:rPr>
          <w:color w:val="auto"/>
          <w:sz w:val="22"/>
          <w:szCs w:val="22"/>
          <w:lang w:val="lt-LT"/>
        </w:rPr>
        <w:t>. Mokėjimų dokumentų bei juos pagrindžiančių dokumentų originalai perduodami  Perkančiosios organizacijos buhalterijai.</w:t>
      </w:r>
    </w:p>
    <w:p w:rsidR="00C177EC" w:rsidRDefault="00C177EC" w:rsidP="0059103C">
      <w:pPr>
        <w:pStyle w:val="Bodytext"/>
        <w:spacing w:line="240" w:lineRule="auto"/>
        <w:rPr>
          <w:color w:val="auto"/>
          <w:sz w:val="22"/>
          <w:szCs w:val="22"/>
          <w:lang w:val="lt-LT"/>
        </w:rPr>
      </w:pPr>
      <w:r w:rsidRPr="0086050E">
        <w:rPr>
          <w:color w:val="auto"/>
          <w:sz w:val="22"/>
          <w:szCs w:val="22"/>
          <w:lang w:val="lt-LT"/>
        </w:rPr>
        <w:t>2</w:t>
      </w:r>
      <w:r>
        <w:rPr>
          <w:color w:val="auto"/>
          <w:sz w:val="22"/>
          <w:szCs w:val="22"/>
          <w:lang w:val="lt-LT"/>
        </w:rPr>
        <w:t>1</w:t>
      </w:r>
      <w:r w:rsidRPr="0086050E">
        <w:rPr>
          <w:color w:val="auto"/>
          <w:sz w:val="22"/>
          <w:szCs w:val="22"/>
          <w:lang w:val="lt-LT"/>
        </w:rPr>
        <w:t xml:space="preserve">.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w:t>
      </w:r>
    </w:p>
    <w:p w:rsidR="00C177EC" w:rsidRPr="0086050E" w:rsidRDefault="00C177EC" w:rsidP="0059103C">
      <w:pPr>
        <w:pStyle w:val="Bodytext"/>
        <w:spacing w:line="240" w:lineRule="auto"/>
        <w:rPr>
          <w:color w:val="auto"/>
          <w:sz w:val="22"/>
          <w:szCs w:val="22"/>
          <w:lang w:val="lt-LT"/>
        </w:rPr>
      </w:pPr>
      <w:r>
        <w:rPr>
          <w:color w:val="auto"/>
          <w:sz w:val="22"/>
          <w:szCs w:val="22"/>
          <w:lang w:val="lt-LT"/>
        </w:rPr>
        <w:t>22.</w:t>
      </w:r>
      <w:r w:rsidRPr="0086050E">
        <w:rPr>
          <w:color w:val="auto"/>
          <w:sz w:val="22"/>
          <w:szCs w:val="22"/>
          <w:lang w:val="lt-LT"/>
        </w:rPr>
        <w:t xml:space="preserve">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 </w:t>
      </w:r>
    </w:p>
    <w:p w:rsidR="00C177EC" w:rsidRPr="005B7FED" w:rsidRDefault="00C177EC" w:rsidP="0059103C">
      <w:pPr>
        <w:pStyle w:val="Bodytext"/>
        <w:spacing w:line="240" w:lineRule="auto"/>
        <w:rPr>
          <w:color w:val="auto"/>
          <w:sz w:val="22"/>
          <w:szCs w:val="22"/>
          <w:lang w:val="lt-LT"/>
        </w:rPr>
      </w:pPr>
      <w:r w:rsidRPr="00F76D9B">
        <w:rPr>
          <w:color w:val="auto"/>
          <w:sz w:val="22"/>
          <w:szCs w:val="22"/>
          <w:lang w:val="lt-LT"/>
        </w:rPr>
        <w:t xml:space="preserve">23. Perkančioji organizacija supaprastinto pirkimo procedūroms iki pirkimo sutarties sudarymo atlikti gali įgalioti kitą perkančiąją organizaciją (toliau – įgaliotoji organizacija). Tokiu atveju </w:t>
      </w:r>
      <w:r w:rsidRPr="005B7FED">
        <w:rPr>
          <w:color w:val="auto"/>
          <w:sz w:val="22"/>
          <w:szCs w:val="22"/>
          <w:lang w:val="lt-LT"/>
        </w:rPr>
        <w:t>įgaliotajai organizacijai nustatomos užduotys ir suteikiami visi įgaliojimai toms užduotims vykdyti.</w:t>
      </w:r>
    </w:p>
    <w:p w:rsidR="00C177EC" w:rsidRPr="00F76D9B" w:rsidRDefault="00C177EC" w:rsidP="0059103C">
      <w:pPr>
        <w:pStyle w:val="CentrBold"/>
        <w:spacing w:line="240" w:lineRule="auto"/>
        <w:rPr>
          <w:color w:val="auto"/>
          <w:sz w:val="22"/>
          <w:szCs w:val="22"/>
          <w:lang w:val="lt-LT"/>
        </w:rPr>
      </w:pPr>
    </w:p>
    <w:p w:rsidR="00C177EC" w:rsidRPr="00F76D9B" w:rsidRDefault="00C177EC" w:rsidP="00F66857">
      <w:pPr>
        <w:pStyle w:val="CentrBold"/>
        <w:spacing w:line="240" w:lineRule="auto"/>
        <w:rPr>
          <w:color w:val="auto"/>
          <w:sz w:val="22"/>
          <w:szCs w:val="22"/>
          <w:lang w:val="lt-LT"/>
        </w:rPr>
      </w:pPr>
      <w:r w:rsidRPr="00F76D9B">
        <w:rPr>
          <w:color w:val="auto"/>
          <w:sz w:val="22"/>
          <w:szCs w:val="22"/>
          <w:lang w:val="lt-LT"/>
        </w:rPr>
        <w:t>IV. SUPAPRASTINTŲ PIRKIMŲ PASKELBIMAS</w:t>
      </w:r>
    </w:p>
    <w:p w:rsidR="00C177EC" w:rsidRPr="00F76D9B" w:rsidRDefault="00C177EC" w:rsidP="00F66857">
      <w:pPr>
        <w:pStyle w:val="Linija"/>
        <w:spacing w:line="240" w:lineRule="auto"/>
        <w:rPr>
          <w:color w:val="auto"/>
          <w:sz w:val="22"/>
          <w:szCs w:val="22"/>
          <w:lang w:val="lt-LT"/>
        </w:rPr>
      </w:pPr>
    </w:p>
    <w:p w:rsidR="00C177EC" w:rsidRDefault="00C177EC" w:rsidP="00F66857">
      <w:pPr>
        <w:pStyle w:val="Bodytext"/>
        <w:spacing w:line="240" w:lineRule="auto"/>
        <w:rPr>
          <w:color w:val="auto"/>
          <w:sz w:val="22"/>
          <w:szCs w:val="22"/>
          <w:lang w:val="lt-LT"/>
        </w:rPr>
      </w:pPr>
      <w:r>
        <w:rPr>
          <w:color w:val="auto"/>
          <w:sz w:val="22"/>
          <w:szCs w:val="22"/>
          <w:lang w:val="sv-SE"/>
        </w:rPr>
        <w:t xml:space="preserve">24. </w:t>
      </w:r>
      <w:r w:rsidRPr="009F38BD">
        <w:rPr>
          <w:color w:val="auto"/>
          <w:sz w:val="22"/>
          <w:szCs w:val="22"/>
          <w:lang w:val="lt-LT"/>
        </w:rPr>
        <w:t>Perkančioji organizacija</w:t>
      </w:r>
      <w:r>
        <w:rPr>
          <w:color w:val="auto"/>
          <w:sz w:val="22"/>
          <w:szCs w:val="22"/>
          <w:lang w:val="lt-LT"/>
        </w:rPr>
        <w:t xml:space="preserve"> apie pirkimus skelbia Viešųjų pirkimų įstatymo 86 straipsnyje ir Taisyklėse nustatytais atvejais </w:t>
      </w:r>
      <w:r w:rsidRPr="009F38BD">
        <w:rPr>
          <w:color w:val="auto"/>
          <w:sz w:val="22"/>
          <w:szCs w:val="22"/>
          <w:lang w:val="lt-LT"/>
        </w:rPr>
        <w:t>ir tvarka, o informacinį pranešimą ar pranešimą dėl savanoriško ex-ante</w:t>
      </w:r>
      <w:r>
        <w:rPr>
          <w:color w:val="auto"/>
          <w:sz w:val="22"/>
          <w:szCs w:val="22"/>
          <w:lang w:val="lt-LT"/>
        </w:rPr>
        <w:t xml:space="preserve"> skaidrumo gali skelbti Viešųjų pirkimų įstatymo 92 straipsnio 8 dalyje ir Taisyklėse numatytais atvejais. </w:t>
      </w:r>
    </w:p>
    <w:p w:rsidR="00C177EC" w:rsidRPr="001631F4" w:rsidRDefault="00C177EC" w:rsidP="00F66857">
      <w:pPr>
        <w:pStyle w:val="Bodytext"/>
        <w:spacing w:line="240" w:lineRule="auto"/>
        <w:rPr>
          <w:color w:val="auto"/>
          <w:sz w:val="22"/>
          <w:szCs w:val="22"/>
          <w:lang w:val="lt-LT"/>
        </w:rPr>
      </w:pPr>
      <w:r w:rsidRPr="00AA5336">
        <w:rPr>
          <w:color w:val="auto"/>
          <w:sz w:val="22"/>
          <w:szCs w:val="22"/>
          <w:lang w:val="lt-LT"/>
        </w:rPr>
        <w:t>25. Perkančioji</w:t>
      </w:r>
      <w:r w:rsidRPr="001631F4">
        <w:rPr>
          <w:color w:val="auto"/>
          <w:sz w:val="22"/>
          <w:szCs w:val="22"/>
          <w:lang w:val="lt-LT"/>
        </w:rPr>
        <w:t xml:space="preserve"> organizacija savo tinklalapyje ir leidinio „Valstybės žinios“ priede „Informaciniai pranešimai“ informuoja apie pradedamą bet kurį pirkimą (mažos vertės pirkimų atveju – tik Perkančiosios organizacijos tinklapyje), taip pat nustatytą laimėjimą ir ketinimą sudaryti bei sudarytą pirkimo sutartį nurodydama:</w:t>
      </w:r>
    </w:p>
    <w:p w:rsidR="00C177EC" w:rsidRDefault="00C177EC" w:rsidP="00F66857">
      <w:pPr>
        <w:pStyle w:val="Bodytext"/>
        <w:spacing w:line="240" w:lineRule="auto"/>
        <w:rPr>
          <w:color w:val="auto"/>
          <w:sz w:val="22"/>
          <w:szCs w:val="22"/>
          <w:lang w:val="lt-LT"/>
        </w:rPr>
      </w:pPr>
      <w:r w:rsidRPr="001631F4">
        <w:rPr>
          <w:color w:val="auto"/>
          <w:sz w:val="22"/>
          <w:szCs w:val="22"/>
          <w:lang w:val="lt-LT"/>
        </w:rPr>
        <w:t>2</w:t>
      </w:r>
      <w:r>
        <w:rPr>
          <w:color w:val="auto"/>
          <w:sz w:val="22"/>
          <w:szCs w:val="22"/>
          <w:lang w:val="lt-LT"/>
        </w:rPr>
        <w:t>5</w:t>
      </w:r>
      <w:r w:rsidRPr="001631F4">
        <w:rPr>
          <w:color w:val="auto"/>
          <w:sz w:val="22"/>
          <w:szCs w:val="22"/>
          <w:lang w:val="lt-LT"/>
        </w:rPr>
        <w:t>.1. apie pradedamą pirkimą – pirkimo objektą, pirkimo būdą ir jo pasirinkimo priežastis;</w:t>
      </w:r>
    </w:p>
    <w:p w:rsidR="00C177EC" w:rsidRDefault="00C177EC" w:rsidP="00F66857">
      <w:pPr>
        <w:pStyle w:val="Bodytext"/>
        <w:spacing w:line="240" w:lineRule="auto"/>
        <w:rPr>
          <w:color w:val="auto"/>
          <w:sz w:val="22"/>
          <w:szCs w:val="22"/>
          <w:lang w:val="lt-LT"/>
        </w:rPr>
      </w:pPr>
      <w:r>
        <w:rPr>
          <w:color w:val="auto"/>
          <w:sz w:val="22"/>
          <w:szCs w:val="22"/>
          <w:lang w:val="lt-LT"/>
        </w:rPr>
        <w:t xml:space="preserve">25.2. </w:t>
      </w:r>
      <w:r w:rsidRPr="001631F4">
        <w:rPr>
          <w:color w:val="auto"/>
          <w:sz w:val="22"/>
          <w:szCs w:val="22"/>
          <w:lang w:val="lt-LT"/>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C177EC" w:rsidRDefault="00C177EC" w:rsidP="00F66857">
      <w:pPr>
        <w:pStyle w:val="Bodytext"/>
        <w:spacing w:line="240" w:lineRule="auto"/>
        <w:rPr>
          <w:color w:val="auto"/>
          <w:sz w:val="22"/>
          <w:szCs w:val="22"/>
          <w:lang w:val="lt-LT"/>
        </w:rPr>
      </w:pPr>
      <w:r>
        <w:rPr>
          <w:color w:val="auto"/>
          <w:sz w:val="22"/>
          <w:szCs w:val="22"/>
          <w:lang w:val="lt-LT"/>
        </w:rPr>
        <w:t xml:space="preserve">25.3. </w:t>
      </w:r>
      <w:r w:rsidRPr="001631F4">
        <w:rPr>
          <w:color w:val="auto"/>
          <w:sz w:val="22"/>
          <w:szCs w:val="22"/>
          <w:lang w:val="lt-LT"/>
        </w:rPr>
        <w:t>apie sudarytą pirkimo sutartį – pirkimo objektą, pirkimo sutarties kainą, laimėjusio dalyvio pavadinimą ir, jeigu žinoma, pirkimo sutarties įsipareigojimų dalį, kuriai laimėtojas ketina pasitelkti subrangovus, subtiekėjus ar subteikėjus;</w:t>
      </w:r>
    </w:p>
    <w:p w:rsidR="00C177EC" w:rsidRPr="001631F4" w:rsidRDefault="00C177EC" w:rsidP="00F66857">
      <w:pPr>
        <w:pStyle w:val="Bodytext"/>
        <w:spacing w:line="240" w:lineRule="auto"/>
        <w:rPr>
          <w:color w:val="auto"/>
          <w:sz w:val="22"/>
          <w:szCs w:val="22"/>
          <w:lang w:val="sv-SE"/>
        </w:rPr>
      </w:pPr>
      <w:r>
        <w:rPr>
          <w:color w:val="auto"/>
          <w:sz w:val="22"/>
          <w:szCs w:val="22"/>
          <w:lang w:val="lt-LT"/>
        </w:rPr>
        <w:t xml:space="preserve">25.4. </w:t>
      </w:r>
      <w:r w:rsidRPr="001631F4">
        <w:rPr>
          <w:color w:val="auto"/>
          <w:sz w:val="22"/>
          <w:szCs w:val="22"/>
          <w:lang w:val="lt-LT"/>
        </w:rPr>
        <w:t xml:space="preserve">taip pat kitą Viešųjų pirkimų tarnybos nustatytą informaciją. </w:t>
      </w:r>
    </w:p>
    <w:p w:rsidR="00C177EC" w:rsidRPr="00F76D9B" w:rsidRDefault="00C177EC" w:rsidP="00F66857">
      <w:pPr>
        <w:pStyle w:val="Linija"/>
        <w:spacing w:line="240" w:lineRule="auto"/>
        <w:rPr>
          <w:color w:val="auto"/>
          <w:sz w:val="22"/>
          <w:szCs w:val="22"/>
          <w:lang w:val="lt-LT"/>
        </w:rPr>
      </w:pPr>
    </w:p>
    <w:p w:rsidR="00C177EC" w:rsidRPr="00F76D9B" w:rsidRDefault="00C177EC" w:rsidP="00F66857">
      <w:pPr>
        <w:pStyle w:val="CentrBold"/>
        <w:spacing w:line="240" w:lineRule="auto"/>
        <w:rPr>
          <w:color w:val="auto"/>
          <w:sz w:val="22"/>
          <w:szCs w:val="22"/>
          <w:lang w:val="lt-LT"/>
        </w:rPr>
      </w:pPr>
      <w:r w:rsidRPr="00F76D9B">
        <w:rPr>
          <w:color w:val="auto"/>
          <w:sz w:val="22"/>
          <w:szCs w:val="22"/>
          <w:lang w:val="lt-LT"/>
        </w:rPr>
        <w:t>V. PIRKIMO DOKUMENTŲ RENGIMAS, PAAIŠKINIMAI, TEIKIMAS</w:t>
      </w:r>
    </w:p>
    <w:p w:rsidR="00C177EC" w:rsidRPr="006747EC" w:rsidRDefault="00C177EC" w:rsidP="00F66857">
      <w:pPr>
        <w:pStyle w:val="Linija"/>
        <w:spacing w:line="240" w:lineRule="auto"/>
        <w:rPr>
          <w:color w:val="auto"/>
          <w:sz w:val="22"/>
          <w:szCs w:val="22"/>
          <w:lang w:val="lt-LT"/>
        </w:rPr>
      </w:pPr>
    </w:p>
    <w:p w:rsidR="00C177EC" w:rsidRPr="006747EC" w:rsidRDefault="00C177EC" w:rsidP="001D4FB0">
      <w:pPr>
        <w:pStyle w:val="Bodytext"/>
        <w:spacing w:line="240" w:lineRule="auto"/>
        <w:rPr>
          <w:color w:val="auto"/>
          <w:sz w:val="22"/>
          <w:szCs w:val="22"/>
          <w:lang w:val="lt-LT"/>
        </w:rPr>
      </w:pPr>
      <w:r w:rsidRPr="006747EC">
        <w:rPr>
          <w:color w:val="auto"/>
          <w:sz w:val="22"/>
          <w:szCs w:val="22"/>
          <w:lang w:val="sv-SE"/>
        </w:rPr>
        <w:t xml:space="preserve">26. Pirkimo dokumentus pagal Pirkimo iniciatoriaus parengtas pagrindines pirkimo sąlygas rengia Komisija arba Pirkimo organizatorius. Pirkimo dokumentus rengiantys asmenys turi teisę gauti iš kitų </w:t>
      </w:r>
      <w:r w:rsidRPr="006747EC">
        <w:rPr>
          <w:color w:val="auto"/>
          <w:sz w:val="22"/>
          <w:szCs w:val="22"/>
          <w:lang w:val="lt-LT"/>
        </w:rPr>
        <w:t xml:space="preserve">Perkančiosios organizacijos </w:t>
      </w:r>
      <w:r w:rsidRPr="006747EC">
        <w:rPr>
          <w:color w:val="auto"/>
          <w:sz w:val="22"/>
          <w:szCs w:val="22"/>
          <w:lang w:val="sv-SE"/>
        </w:rPr>
        <w:t>darbuotojų visą informaciją, reikalingą pirkimo dokumentams parengti ir supaprastinto pirkimo procedūroms atlikti.</w:t>
      </w:r>
    </w:p>
    <w:p w:rsidR="00C177EC" w:rsidRPr="006747EC" w:rsidRDefault="00C177EC" w:rsidP="001D4FB0">
      <w:pPr>
        <w:pStyle w:val="Bodytext"/>
        <w:spacing w:line="240" w:lineRule="auto"/>
        <w:rPr>
          <w:color w:val="auto"/>
          <w:sz w:val="22"/>
          <w:szCs w:val="22"/>
          <w:lang w:val="lt-LT"/>
        </w:rPr>
      </w:pPr>
      <w:r>
        <w:rPr>
          <w:color w:val="auto"/>
          <w:sz w:val="22"/>
          <w:szCs w:val="22"/>
          <w:lang w:val="lt-LT"/>
        </w:rPr>
        <w:t>27</w:t>
      </w:r>
      <w:r w:rsidRPr="006747EC">
        <w:rPr>
          <w:color w:val="auto"/>
          <w:sz w:val="22"/>
          <w:szCs w:val="22"/>
          <w:lang w:val="lt-LT"/>
        </w:rPr>
        <w:t>. Pirkimo dokumentai gali būti nerengiami, kai apklausa vykdoma žodžiu.</w:t>
      </w:r>
    </w:p>
    <w:p w:rsidR="00C177EC" w:rsidRPr="006747EC" w:rsidRDefault="00C177EC" w:rsidP="00F66857">
      <w:pPr>
        <w:pStyle w:val="Bodytext"/>
        <w:spacing w:line="240" w:lineRule="auto"/>
        <w:rPr>
          <w:color w:val="auto"/>
          <w:sz w:val="22"/>
          <w:szCs w:val="22"/>
          <w:lang w:val="lt-LT"/>
        </w:rPr>
      </w:pPr>
      <w:r>
        <w:rPr>
          <w:color w:val="auto"/>
          <w:sz w:val="22"/>
          <w:szCs w:val="22"/>
          <w:lang w:val="lt-LT"/>
        </w:rPr>
        <w:t>28</w:t>
      </w:r>
      <w:r w:rsidRPr="006747EC">
        <w:rPr>
          <w:color w:val="auto"/>
          <w:sz w:val="22"/>
          <w:szCs w:val="22"/>
          <w:lang w:val="lt-LT"/>
        </w:rPr>
        <w:t>. Pirkimo dokumentai rengiami lietuvių kalba. Papildomai pirkimo dokumentai gali būti rengiami ir kitomis kalbomis.</w:t>
      </w:r>
    </w:p>
    <w:p w:rsidR="00C177EC" w:rsidRPr="0086050E" w:rsidRDefault="00C177EC" w:rsidP="00F66857">
      <w:pPr>
        <w:pStyle w:val="Bodytext"/>
        <w:spacing w:line="240" w:lineRule="auto"/>
        <w:rPr>
          <w:b/>
          <w:bCs/>
          <w:color w:val="auto"/>
          <w:sz w:val="22"/>
          <w:szCs w:val="22"/>
          <w:lang w:val="lt-LT"/>
        </w:rPr>
      </w:pPr>
      <w:r>
        <w:rPr>
          <w:color w:val="auto"/>
          <w:sz w:val="22"/>
          <w:szCs w:val="22"/>
          <w:lang w:val="lt-LT"/>
        </w:rPr>
        <w:t>29</w:t>
      </w:r>
      <w:r w:rsidRPr="006747EC">
        <w:rPr>
          <w:color w:val="auto"/>
          <w:sz w:val="22"/>
          <w:szCs w:val="22"/>
          <w:lang w:val="lt-LT"/>
        </w:rPr>
        <w:t xml:space="preserve">. Pirkimo dokumentai turi būti tikslūs, aiškūs, be dviprasmybių, kad tiekėjai galėtų pateikti pasiūlymus, o perkančioji organizacija nupirkti tai, ko reikia. Pirkimo dokumentuose nustatyti </w:t>
      </w:r>
      <w:r w:rsidRPr="0086050E">
        <w:rPr>
          <w:color w:val="auto"/>
          <w:sz w:val="22"/>
          <w:szCs w:val="22"/>
          <w:lang w:val="lt-LT"/>
        </w:rPr>
        <w:t>reikalavimai negali dirbtinai riboti tiekėjų galimybių dalyvauti supaprastintame pirkime ar sudaryti sąlygas dalyvauti tik konkretiems tiekėjams.</w:t>
      </w:r>
    </w:p>
    <w:p w:rsidR="00C177EC" w:rsidRPr="0086050E" w:rsidRDefault="00C177EC" w:rsidP="00F66857">
      <w:pPr>
        <w:pStyle w:val="Bodytext"/>
        <w:spacing w:line="240" w:lineRule="auto"/>
        <w:rPr>
          <w:color w:val="auto"/>
          <w:sz w:val="22"/>
          <w:szCs w:val="22"/>
          <w:lang w:val="lt-LT"/>
        </w:rPr>
      </w:pPr>
      <w:r w:rsidRPr="0086050E">
        <w:rPr>
          <w:color w:val="auto"/>
          <w:sz w:val="22"/>
          <w:szCs w:val="22"/>
          <w:lang w:val="lt-LT"/>
        </w:rPr>
        <w:t>30. Pirkimo dokumentuose, atsižvelgiant į pasirinktą supaprastinto pirkimo būdą, pateikiama ši informacija:</w:t>
      </w:r>
    </w:p>
    <w:p w:rsidR="00C177EC" w:rsidRPr="00F76D9B" w:rsidRDefault="00C177EC" w:rsidP="00F66857">
      <w:pPr>
        <w:pStyle w:val="Bodytext"/>
        <w:spacing w:line="240" w:lineRule="auto"/>
        <w:rPr>
          <w:color w:val="auto"/>
          <w:sz w:val="22"/>
          <w:szCs w:val="22"/>
          <w:lang w:val="lt-LT"/>
        </w:rPr>
      </w:pPr>
      <w:r w:rsidRPr="0086050E">
        <w:rPr>
          <w:color w:val="auto"/>
          <w:sz w:val="22"/>
          <w:szCs w:val="22"/>
          <w:lang w:val="lt-LT"/>
        </w:rPr>
        <w:t>30.1. nuoroda į perkančiosios organizacijos supaprastintų pirkimų taisykles, kuriomis vadovaujantis vykdomas supaprastintas pirkimas (taisyklių pavadinimas, patvirtinimo data, visų pakeitimų paskelbimo datos);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.2. jei apie pirkimą buvo skelbta, nuoroda į skelbimą;</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.3. perkančiosios organizacijos darbuotojų, kurie įgalioti palaikyti ryšį su tiekėjais, pareigos, vardai, pavardės, adresai, telefonų ir faksų numeriai, taip pat informacija, kokiu būdu vyks bendravimas tarp perkančiosios organizacijos ir tiekėjų;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.4. pasiūlymų, vykdant supaprastintą projekto konkursą – projektų (toliau – pasiūlymų) ir (ar) paraiškų pateikimo terminas (data, valanda ir minutė) ir vieta;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.6. pasiūlymo galiojimo terminas;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.7. prekių, paslaugų, darbų ar projekto pavadinimas;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.8. kiekis (apimtis);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.9. prekių tiekimo, paslaugų teikimo ar darbų atlikimo terminai;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.10. techninė specifikacija;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.11. pirkimo sutarties atlikimo sąlygos, susijusios su socialinėmis ir aplinkos apsaugos reikmėmis, jei jos atitinka Europos Bendrijos teisės aktus;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.12. energijos vartojimo efektyvumo ir aplinkos apsaugos reikalavimai ir (ar) kriterijai Lietuvos Respublikos Vyriausybės ar jos įgaliotos institucijos nustatytais atvejais ir tvarka;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.14. informacija, ar leidžiama pateikti alternatyvius pasiūlymus, jeigu leidžiama – šių pasiūlymų reikalavimai;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.15.  tiekėjų kvalifikacijos reikalavimai, tarp jų ir reikalavimai atskiriems bendrą paraišką ar pasiūlymą pateikiantiems tiekėjams;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.16. jeigu numatoma riboti tiekėjų skaičių – kvalifikacinės atrankos kriterijai bei tvarka, mažiausias kandidatų, kuriuos perkančioji organizacija atrinks ir pakvies pateikti pasiūlymus, skaičius;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.18. informacija, kaip turi būti apskaičiuota ir išreikšta pasiūlymuose nurodoma kaina;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.21. informacija, ar tiekėjams leidžiama dalyvauti vokų su pasiūlymais atplėšimo procedūroje;</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.22. pasiūlymų vertinimo kriterijai, kiekvieno jų svarba bendram įvertinimui, pasirinkto kriterijaus lyginamasis svoris, vertinimo taisyklės ir procedūros;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.24.  pasiūlymų galiojimo užtikrinimo, jei reikalaujama, ir pirkimo sutarties įvykdymo užtikrinimo reikalavimai;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.25. jei perkančioji organizacija numato reikalavimą, kad ūkio subjektų grupė, kurios pasiūlymas bus pripažintas geriausiu, įgytų tam tikrą teisinę formą – teisinės formos reikalavimai;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.26. būdai, kuriais tiekėjai gali prašyti pirkimo dokumentų paaiškinimų;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.27. pasiūlymų keitimo ir atšaukimo tvarka;</w:t>
      </w:r>
    </w:p>
    <w:p w:rsidR="00C177EC" w:rsidRPr="0086050E"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 xml:space="preserve">.28.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w:t>
      </w:r>
      <w:r w:rsidRPr="009D1FDC">
        <w:rPr>
          <w:color w:val="auto"/>
          <w:sz w:val="22"/>
          <w:szCs w:val="22"/>
          <w:lang w:val="lt-LT"/>
        </w:rPr>
        <w:t xml:space="preserve">apdovanojimus </w:t>
      </w:r>
      <w:r w:rsidRPr="0086050E">
        <w:rPr>
          <w:color w:val="auto"/>
          <w:sz w:val="22"/>
          <w:szCs w:val="22"/>
          <w:lang w:val="lt-LT"/>
        </w:rPr>
        <w:t>(kai tai taikoma);</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30.29. terminas, iki kada nelaimėję projektai turi būti grąžinti projekto konkurso dalyviams;</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30.30. jeigu tiekėjas ketina pasitelkti subrangovus, subtiekėjus ar subteikėjus, turi būti reikalaujama, kad tiekėjas savo pasiūlyme nurodytų, kokius subrangovus, subtiekėjus ar subteikėjus tiekėjas ketina pasitelkti ir gali būti reikalaujama, kad kandidatas ar dalyvis savo pasiūlyme nurodytų, kokiai pirkimo daliai atlikti tiekėjas juos ketina pasitelkti; Jeigu darbų pirkimo sutarčiai vykdyti pasitelkiami subrangovai, pagrindinius darbus, kuriuos nustato perkančioji organizacija, privalo atlikti tiekėjas.</w:t>
      </w:r>
    </w:p>
    <w:p w:rsidR="00C177EC" w:rsidRPr="00F76D9B" w:rsidRDefault="00C177EC" w:rsidP="0059103C">
      <w:pPr>
        <w:pStyle w:val="Bodytext"/>
        <w:spacing w:line="240" w:lineRule="auto"/>
        <w:rPr>
          <w:color w:val="auto"/>
          <w:sz w:val="22"/>
          <w:szCs w:val="22"/>
          <w:lang w:val="lt-LT"/>
        </w:rPr>
      </w:pPr>
      <w:r w:rsidRPr="009D1FDC">
        <w:rPr>
          <w:color w:val="auto"/>
          <w:sz w:val="22"/>
          <w:szCs w:val="22"/>
          <w:lang w:val="lt-LT"/>
        </w:rPr>
        <w:t>3</w:t>
      </w:r>
      <w:r>
        <w:rPr>
          <w:color w:val="auto"/>
          <w:sz w:val="22"/>
          <w:szCs w:val="22"/>
          <w:lang w:val="lt-LT"/>
        </w:rPr>
        <w:t>0</w:t>
      </w:r>
      <w:r w:rsidRPr="009D1FDC">
        <w:rPr>
          <w:color w:val="auto"/>
          <w:sz w:val="22"/>
          <w:szCs w:val="22"/>
          <w:lang w:val="lt-LT"/>
        </w:rPr>
        <w:t>.31. jeigu perkančioji organizacija pirkimą atlieka pagal Viešųjų</w:t>
      </w:r>
      <w:r w:rsidRPr="00F76D9B">
        <w:rPr>
          <w:color w:val="auto"/>
          <w:sz w:val="22"/>
          <w:szCs w:val="22"/>
          <w:lang w:val="lt-LT"/>
        </w:rPr>
        <w:t xml:space="preserve">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.3</w:t>
      </w:r>
      <w:r>
        <w:rPr>
          <w:color w:val="auto"/>
          <w:sz w:val="22"/>
          <w:szCs w:val="22"/>
          <w:lang w:val="lt-LT"/>
        </w:rPr>
        <w:t>2</w:t>
      </w:r>
      <w:r w:rsidRPr="00F76D9B">
        <w:rPr>
          <w:color w:val="auto"/>
          <w:sz w:val="22"/>
          <w:szCs w:val="22"/>
          <w:lang w:val="lt-LT"/>
        </w:rPr>
        <w:t>. informacija apie pirkimo sutarties sudarymo atidėjimo termino taikymą;</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w:t>
      </w:r>
      <w:r w:rsidRPr="00F76D9B">
        <w:rPr>
          <w:color w:val="auto"/>
          <w:sz w:val="22"/>
          <w:szCs w:val="22"/>
          <w:lang w:val="lt-LT"/>
        </w:rPr>
        <w:t>.3</w:t>
      </w:r>
      <w:r>
        <w:rPr>
          <w:color w:val="auto"/>
          <w:sz w:val="22"/>
          <w:szCs w:val="22"/>
          <w:lang w:val="lt-LT"/>
        </w:rPr>
        <w:t>3</w:t>
      </w:r>
      <w:r w:rsidRPr="00F76D9B">
        <w:rPr>
          <w:color w:val="auto"/>
          <w:sz w:val="22"/>
          <w:szCs w:val="22"/>
          <w:lang w:val="lt-LT"/>
        </w:rPr>
        <w:t>. ginčų nagrinėjimo tvarka;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0.34</w:t>
      </w:r>
      <w:r w:rsidRPr="00F76D9B">
        <w:rPr>
          <w:color w:val="auto"/>
          <w:sz w:val="22"/>
          <w:szCs w:val="22"/>
          <w:lang w:val="lt-LT"/>
        </w:rPr>
        <w:t>. kita reikalinga informacija apie pirkimo sąlygas ir procedūras.</w:t>
      </w:r>
    </w:p>
    <w:p w:rsidR="00C177EC" w:rsidRPr="00F76D9B" w:rsidRDefault="00C177EC" w:rsidP="0059103C">
      <w:pPr>
        <w:pStyle w:val="Bodytext"/>
        <w:spacing w:line="240" w:lineRule="auto"/>
        <w:rPr>
          <w:color w:val="auto"/>
          <w:sz w:val="22"/>
          <w:szCs w:val="22"/>
          <w:lang w:val="lt-LT"/>
        </w:rPr>
      </w:pPr>
      <w:r>
        <w:rPr>
          <w:color w:val="auto"/>
          <w:sz w:val="22"/>
          <w:szCs w:val="22"/>
          <w:lang w:val="lt-LT"/>
        </w:rPr>
        <w:t>31</w:t>
      </w:r>
      <w:r w:rsidRPr="00F76D9B">
        <w:rPr>
          <w:color w:val="auto"/>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C177EC" w:rsidRPr="00F76D9B" w:rsidRDefault="00C177EC" w:rsidP="0059103C">
      <w:pPr>
        <w:pStyle w:val="Bodytext"/>
        <w:spacing w:line="240" w:lineRule="auto"/>
        <w:rPr>
          <w:color w:val="auto"/>
          <w:spacing w:val="-2"/>
          <w:sz w:val="22"/>
          <w:szCs w:val="22"/>
          <w:lang w:val="lt-LT"/>
        </w:rPr>
      </w:pPr>
      <w:r w:rsidRPr="00F76D9B">
        <w:rPr>
          <w:color w:val="auto"/>
          <w:spacing w:val="-2"/>
          <w:sz w:val="22"/>
          <w:szCs w:val="22"/>
          <w:lang w:val="lt-LT"/>
        </w:rPr>
        <w:t>3</w:t>
      </w:r>
      <w:r>
        <w:rPr>
          <w:color w:val="auto"/>
          <w:spacing w:val="-2"/>
          <w:sz w:val="22"/>
          <w:szCs w:val="22"/>
          <w:lang w:val="lt-LT"/>
        </w:rPr>
        <w:t>2</w:t>
      </w:r>
      <w:r w:rsidRPr="00F76D9B">
        <w:rPr>
          <w:color w:val="auto"/>
          <w:spacing w:val="-2"/>
          <w:sz w:val="22"/>
          <w:szCs w:val="22"/>
          <w:lang w:val="lt-LT"/>
        </w:rPr>
        <w:t>. Mažos vertės pirkimo atveju, taip pat kai apklausos metu pasiūlymą pateikti kviečiamas tik vienas tiekėjas, pirkimo dokumentuose gali būti pateikiama ne visa Taisyklių 3</w:t>
      </w:r>
      <w:r>
        <w:rPr>
          <w:color w:val="auto"/>
          <w:spacing w:val="-2"/>
          <w:sz w:val="22"/>
          <w:szCs w:val="22"/>
          <w:lang w:val="lt-LT"/>
        </w:rPr>
        <w:t>0</w:t>
      </w:r>
      <w:r w:rsidRPr="00F76D9B">
        <w:rPr>
          <w:color w:val="auto"/>
          <w:spacing w:val="-2"/>
          <w:sz w:val="22"/>
          <w:szCs w:val="22"/>
          <w:lang w:val="lt-LT"/>
        </w:rPr>
        <w:t> punkte nurodyta informacija, jeigu perkančioji organizacija mano, kad informacija yra nereikalinga.</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3</w:t>
      </w:r>
      <w:r>
        <w:rPr>
          <w:color w:val="auto"/>
          <w:spacing w:val="-4"/>
          <w:sz w:val="22"/>
          <w:szCs w:val="22"/>
          <w:lang w:val="lt-LT"/>
        </w:rPr>
        <w:t>3</w:t>
      </w:r>
      <w:r w:rsidRPr="00F76D9B">
        <w:rPr>
          <w:color w:val="auto"/>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3</w:t>
      </w:r>
      <w:r>
        <w:rPr>
          <w:color w:val="auto"/>
          <w:spacing w:val="-4"/>
          <w:sz w:val="22"/>
          <w:szCs w:val="22"/>
          <w:lang w:val="lt-LT"/>
        </w:rPr>
        <w:t>4</w:t>
      </w:r>
      <w:r w:rsidRPr="00F76D9B">
        <w:rPr>
          <w:color w:val="auto"/>
          <w:spacing w:val="-4"/>
          <w:sz w:val="22"/>
          <w:szCs w:val="22"/>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C177EC" w:rsidRPr="00CF0C6B" w:rsidRDefault="00C177EC" w:rsidP="0059103C">
      <w:pPr>
        <w:pStyle w:val="Bodytext"/>
        <w:spacing w:line="240" w:lineRule="auto"/>
        <w:rPr>
          <w:color w:val="auto"/>
          <w:sz w:val="22"/>
          <w:szCs w:val="22"/>
          <w:lang w:val="lt-LT"/>
        </w:rPr>
      </w:pPr>
      <w:r w:rsidRPr="00F76D9B">
        <w:rPr>
          <w:color w:val="auto"/>
          <w:sz w:val="22"/>
          <w:szCs w:val="22"/>
          <w:lang w:val="lt-LT"/>
        </w:rPr>
        <w:t>3</w:t>
      </w:r>
      <w:r>
        <w:rPr>
          <w:color w:val="auto"/>
          <w:sz w:val="22"/>
          <w:szCs w:val="22"/>
          <w:lang w:val="lt-LT"/>
        </w:rPr>
        <w:t>5</w:t>
      </w:r>
      <w:r w:rsidRPr="00CF0C6B">
        <w:rPr>
          <w:color w:val="auto"/>
          <w:sz w:val="22"/>
          <w:szCs w:val="22"/>
          <w:lang w:val="lt-LT"/>
        </w:rPr>
        <w:t>. </w:t>
      </w:r>
      <w:r w:rsidRPr="00CF0C6B">
        <w:rPr>
          <w:color w:val="auto"/>
          <w:sz w:val="22"/>
          <w:szCs w:val="22"/>
          <w:lang w:val="it-IT"/>
        </w:rPr>
        <w:t xml:space="preserve">Už pirkimo dokumentus </w:t>
      </w:r>
      <w:r w:rsidRPr="00CF0C6B">
        <w:rPr>
          <w:color w:val="auto"/>
          <w:sz w:val="22"/>
          <w:szCs w:val="22"/>
          <w:lang w:val="lt-LT"/>
        </w:rPr>
        <w:t xml:space="preserve">Perkančioji organizacija </w:t>
      </w:r>
      <w:r w:rsidRPr="00CF0C6B">
        <w:rPr>
          <w:color w:val="auto"/>
          <w:sz w:val="22"/>
          <w:szCs w:val="22"/>
          <w:lang w:val="it-IT"/>
        </w:rPr>
        <w:t>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C177EC" w:rsidRPr="00A94A36" w:rsidRDefault="00C177EC" w:rsidP="0059103C">
      <w:pPr>
        <w:pStyle w:val="Bodytext"/>
        <w:spacing w:line="240" w:lineRule="auto"/>
        <w:rPr>
          <w:color w:val="auto"/>
          <w:sz w:val="22"/>
          <w:szCs w:val="22"/>
          <w:lang w:val="lt-LT"/>
        </w:rPr>
      </w:pPr>
      <w:r w:rsidRPr="00CF0C6B">
        <w:rPr>
          <w:color w:val="auto"/>
          <w:sz w:val="22"/>
          <w:szCs w:val="22"/>
          <w:lang w:val="lt-LT"/>
        </w:rPr>
        <w:t>36. Tiekėjas gali paprašyti</w:t>
      </w:r>
      <w:r w:rsidRPr="00A94A36">
        <w:rPr>
          <w:color w:val="auto"/>
          <w:sz w:val="22"/>
          <w:szCs w:val="22"/>
          <w:lang w:val="lt-LT"/>
        </w:rPr>
        <w:t>,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C177EC" w:rsidRPr="00F76D9B" w:rsidRDefault="00C177EC" w:rsidP="0059103C">
      <w:pPr>
        <w:pStyle w:val="Bodytext"/>
        <w:spacing w:line="240" w:lineRule="auto"/>
        <w:rPr>
          <w:color w:val="auto"/>
          <w:spacing w:val="-4"/>
          <w:sz w:val="22"/>
          <w:szCs w:val="22"/>
          <w:lang w:val="lt-LT"/>
        </w:rPr>
      </w:pPr>
      <w:r w:rsidRPr="00A94A36">
        <w:rPr>
          <w:color w:val="auto"/>
          <w:spacing w:val="-4"/>
          <w:sz w:val="22"/>
          <w:szCs w:val="22"/>
          <w:lang w:val="lt-LT"/>
        </w:rPr>
        <w:t>37. Nesibaigus pasiūlymų pateikimo terminui, perkančioji organizacija savo iniciatyva gali paaiškinti (patikslinti) pirkimo dokumentus, tikslinant ir paskelbtą informaciją. Paaiškinimai turi būti išsiųsti (paskelbti) likus pakankamai laiko iki pasiūlymų pateikimo</w:t>
      </w:r>
      <w:r w:rsidRPr="00F76D9B">
        <w:rPr>
          <w:color w:val="auto"/>
          <w:spacing w:val="-4"/>
          <w:sz w:val="22"/>
          <w:szCs w:val="22"/>
          <w:lang w:val="lt-LT"/>
        </w:rPr>
        <w:t xml:space="preserve"> termino pabaigos.</w:t>
      </w:r>
    </w:p>
    <w:p w:rsidR="00C177EC" w:rsidRPr="00A94A36" w:rsidRDefault="00C177EC" w:rsidP="0059103C">
      <w:pPr>
        <w:pStyle w:val="Bodytext"/>
        <w:spacing w:line="240" w:lineRule="auto"/>
        <w:rPr>
          <w:color w:val="auto"/>
          <w:sz w:val="22"/>
          <w:szCs w:val="22"/>
          <w:lang w:val="lt-LT"/>
        </w:rPr>
      </w:pPr>
      <w:r>
        <w:rPr>
          <w:color w:val="auto"/>
          <w:sz w:val="22"/>
          <w:szCs w:val="22"/>
          <w:lang w:val="lt-LT"/>
        </w:rPr>
        <w:t>38</w:t>
      </w:r>
      <w:r w:rsidRPr="00F76D9B">
        <w:rPr>
          <w:color w:val="auto"/>
          <w:sz w:val="22"/>
          <w:szCs w:val="22"/>
          <w:lang w:val="lt-LT"/>
        </w:rPr>
        <w:t xml:space="preserve">. Jeigu perkančioji </w:t>
      </w:r>
      <w:r w:rsidRPr="00A94A36">
        <w:rPr>
          <w:color w:val="auto"/>
          <w:sz w:val="22"/>
          <w:szCs w:val="22"/>
          <w:lang w:val="lt-LT"/>
        </w:rPr>
        <w:t>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35 punkte nustatyta tvarka.</w:t>
      </w:r>
    </w:p>
    <w:p w:rsidR="00C177EC" w:rsidRPr="00F76D9B" w:rsidRDefault="00C177EC" w:rsidP="0059103C">
      <w:pPr>
        <w:pStyle w:val="Bodytext"/>
        <w:spacing w:line="240" w:lineRule="auto"/>
        <w:rPr>
          <w:color w:val="auto"/>
          <w:sz w:val="22"/>
          <w:szCs w:val="22"/>
          <w:lang w:val="lt-LT"/>
        </w:rPr>
      </w:pPr>
      <w:r w:rsidRPr="00A94A36">
        <w:rPr>
          <w:color w:val="auto"/>
          <w:sz w:val="22"/>
          <w:szCs w:val="22"/>
          <w:lang w:val="lt-LT"/>
        </w:rPr>
        <w:t>39. Jeigu pirkimo dokumentus paaiškinusi (patikslinusi) perkančioji organizacija jų negali pateikti Taisyklių 36 ar 37 punkte nustatytais terminais, ji privalo pratęsti pasiūlymų pateikimo terminą. Šis terminas nukeliamas protingumo kriterijų atitinkančiam laikui, per kurį tiekėjai, rengdami pirkimo pasiūlymus, galėtų atsižvelgti į šiuos paaiškinimus</w:t>
      </w:r>
      <w:r w:rsidRPr="00F76D9B">
        <w:rPr>
          <w:color w:val="auto"/>
          <w:sz w:val="22"/>
          <w:szCs w:val="22"/>
          <w:lang w:val="lt-LT"/>
        </w:rPr>
        <w:t xml:space="preserve">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4</w:t>
      </w:r>
      <w:r>
        <w:rPr>
          <w:color w:val="auto"/>
          <w:spacing w:val="-4"/>
          <w:sz w:val="22"/>
          <w:szCs w:val="22"/>
          <w:lang w:val="lt-LT"/>
        </w:rPr>
        <w:t>0</w:t>
      </w:r>
      <w:r w:rsidRPr="00F76D9B">
        <w:rPr>
          <w:color w:val="auto"/>
          <w:spacing w:val="-4"/>
          <w:sz w:val="22"/>
          <w:szCs w:val="22"/>
          <w:lang w:val="lt-LT"/>
        </w:rPr>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p>
    <w:p w:rsidR="00C177EC" w:rsidRPr="00F76D9B" w:rsidRDefault="00C177EC" w:rsidP="0059103C">
      <w:pPr>
        <w:pStyle w:val="Linija"/>
        <w:spacing w:line="240" w:lineRule="auto"/>
        <w:rPr>
          <w:color w:val="auto"/>
          <w:sz w:val="22"/>
          <w:szCs w:val="22"/>
          <w:lang w:val="lt-LT"/>
        </w:rPr>
      </w:pPr>
      <w:r w:rsidRPr="00F76D9B">
        <w:rPr>
          <w:color w:val="auto"/>
          <w:sz w:val="22"/>
          <w:szCs w:val="22"/>
          <w:lang w:val="lt-LT"/>
        </w:rPr>
        <w:tab/>
      </w: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VI. REIKALAVIMAI PASIŪLYMŲ IR PARAIŠKŲ RENGIMUI</w:t>
      </w:r>
    </w:p>
    <w:p w:rsidR="00C177EC" w:rsidRPr="00F76D9B" w:rsidRDefault="00C177EC" w:rsidP="0059103C">
      <w:pPr>
        <w:pStyle w:val="Linija"/>
        <w:spacing w:line="240" w:lineRule="auto"/>
        <w:rPr>
          <w:color w:val="auto"/>
          <w:sz w:val="22"/>
          <w:szCs w:val="22"/>
          <w:lang w:val="lt-LT"/>
        </w:rPr>
      </w:pPr>
    </w:p>
    <w:p w:rsidR="00C177EC" w:rsidRPr="00520838" w:rsidRDefault="00C177EC" w:rsidP="0059103C">
      <w:pPr>
        <w:pStyle w:val="Bodytext"/>
        <w:spacing w:line="240" w:lineRule="auto"/>
        <w:rPr>
          <w:color w:val="auto"/>
          <w:sz w:val="22"/>
          <w:szCs w:val="22"/>
          <w:lang w:val="lt-LT"/>
        </w:rPr>
      </w:pPr>
      <w:r w:rsidRPr="00520838">
        <w:rPr>
          <w:color w:val="auto"/>
          <w:sz w:val="22"/>
          <w:szCs w:val="22"/>
          <w:lang w:val="lt-LT"/>
        </w:rPr>
        <w:t>41. Pirkimo dokumentuose nustatant pasiūlymų (projektų) ir paraiškų rengimo ir pateikimo reikalavimus, turi būti nurodyta, kad:</w:t>
      </w:r>
    </w:p>
    <w:p w:rsidR="00C177EC" w:rsidRPr="00F76D9B" w:rsidRDefault="00C177EC" w:rsidP="0059103C">
      <w:pPr>
        <w:pStyle w:val="Bodytext"/>
        <w:spacing w:line="240" w:lineRule="auto"/>
        <w:rPr>
          <w:color w:val="auto"/>
          <w:sz w:val="22"/>
          <w:szCs w:val="22"/>
          <w:lang w:val="lt-LT"/>
        </w:rPr>
      </w:pPr>
      <w:r w:rsidRPr="00520838">
        <w:rPr>
          <w:color w:val="auto"/>
          <w:sz w:val="22"/>
          <w:szCs w:val="22"/>
          <w:lang w:val="lt-LT"/>
        </w:rPr>
        <w:t>4</w:t>
      </w:r>
      <w:r>
        <w:rPr>
          <w:color w:val="auto"/>
          <w:sz w:val="22"/>
          <w:szCs w:val="22"/>
          <w:lang w:val="lt-LT"/>
        </w:rPr>
        <w:t>1</w:t>
      </w:r>
      <w:r w:rsidRPr="00520838">
        <w:rPr>
          <w:color w:val="auto"/>
          <w:sz w:val="22"/>
          <w:szCs w:val="22"/>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(jeigu pirkimo dokumentuose nenustatyta kitaip);</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4</w:t>
      </w:r>
      <w:r>
        <w:rPr>
          <w:color w:val="auto"/>
          <w:sz w:val="22"/>
          <w:szCs w:val="22"/>
          <w:lang w:val="lt-LT"/>
        </w:rPr>
        <w:t>1</w:t>
      </w:r>
      <w:r w:rsidRPr="00F76D9B">
        <w:rPr>
          <w:color w:val="auto"/>
          <w:sz w:val="22"/>
          <w:szCs w:val="22"/>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4</w:t>
      </w:r>
      <w:r>
        <w:rPr>
          <w:color w:val="auto"/>
          <w:sz w:val="22"/>
          <w:szCs w:val="22"/>
          <w:lang w:val="lt-LT"/>
        </w:rPr>
        <w:t>1</w:t>
      </w:r>
      <w:r w:rsidRPr="00F76D9B">
        <w:rPr>
          <w:color w:val="auto"/>
          <w:sz w:val="22"/>
          <w:szCs w:val="22"/>
          <w:lang w:val="lt-LT"/>
        </w:rPr>
        <w:t>.3. jeigu perkančioji organizacija numato pasiūlymus vertinti pagal ekonomiškai naudingiausi</w:t>
      </w:r>
      <w:r>
        <w:rPr>
          <w:color w:val="auto"/>
          <w:sz w:val="22"/>
          <w:szCs w:val="22"/>
          <w:lang w:val="lt-LT"/>
        </w:rPr>
        <w:t xml:space="preserve">o pasiūlymo vertinimo kriterijų </w:t>
      </w:r>
      <w:r w:rsidRPr="00F76D9B">
        <w:rPr>
          <w:color w:val="auto"/>
          <w:sz w:val="22"/>
          <w:szCs w:val="22"/>
          <w:lang w:val="lt-LT"/>
        </w:rPr>
        <w:t>–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C177EC" w:rsidRPr="00F76D9B" w:rsidRDefault="00C177EC" w:rsidP="0059103C">
      <w:pPr>
        <w:pStyle w:val="Bodytext"/>
        <w:spacing w:line="240" w:lineRule="auto"/>
        <w:rPr>
          <w:color w:val="auto"/>
          <w:spacing w:val="-2"/>
          <w:sz w:val="22"/>
          <w:szCs w:val="22"/>
          <w:lang w:val="lt-LT"/>
        </w:rPr>
      </w:pPr>
      <w:r w:rsidRPr="00F76D9B">
        <w:rPr>
          <w:color w:val="auto"/>
          <w:spacing w:val="-2"/>
          <w:sz w:val="22"/>
          <w:szCs w:val="22"/>
          <w:lang w:val="lt-LT"/>
        </w:rPr>
        <w:t>4</w:t>
      </w:r>
      <w:r>
        <w:rPr>
          <w:color w:val="auto"/>
          <w:spacing w:val="-2"/>
          <w:sz w:val="22"/>
          <w:szCs w:val="22"/>
          <w:lang w:val="lt-LT"/>
        </w:rPr>
        <w:t>1</w:t>
      </w:r>
      <w:r w:rsidRPr="00F76D9B">
        <w:rPr>
          <w:color w:val="auto"/>
          <w:spacing w:val="-2"/>
          <w:sz w:val="22"/>
          <w:szCs w:val="22"/>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4</w:t>
      </w:r>
      <w:r>
        <w:rPr>
          <w:color w:val="auto"/>
          <w:sz w:val="22"/>
          <w:szCs w:val="22"/>
          <w:lang w:val="lt-LT"/>
        </w:rPr>
        <w:t>1</w:t>
      </w:r>
      <w:r w:rsidRPr="00F76D9B">
        <w:rPr>
          <w:color w:val="auto"/>
          <w:sz w:val="22"/>
          <w:szCs w:val="22"/>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4</w:t>
      </w:r>
      <w:r>
        <w:rPr>
          <w:color w:val="auto"/>
          <w:sz w:val="22"/>
          <w:szCs w:val="22"/>
          <w:lang w:val="lt-LT"/>
        </w:rPr>
        <w:t>2</w:t>
      </w:r>
      <w:r w:rsidRPr="00F76D9B">
        <w:rPr>
          <w:color w:val="auto"/>
          <w:sz w:val="22"/>
          <w:szCs w:val="22"/>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C177EC" w:rsidRPr="00F76D9B" w:rsidRDefault="00C177EC" w:rsidP="0059103C">
      <w:pPr>
        <w:pStyle w:val="Linija"/>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VII. TECHNINĖ SPECIFIKACIJA</w:t>
      </w:r>
    </w:p>
    <w:p w:rsidR="00C177EC" w:rsidRPr="00F76D9B" w:rsidRDefault="00C177EC" w:rsidP="0059103C">
      <w:pPr>
        <w:pStyle w:val="Linija"/>
        <w:spacing w:line="240" w:lineRule="auto"/>
        <w:rPr>
          <w:color w:val="auto"/>
          <w:sz w:val="22"/>
          <w:szCs w:val="22"/>
          <w:lang w:val="lt-LT"/>
        </w:rPr>
      </w:pPr>
    </w:p>
    <w:p w:rsidR="00C177EC" w:rsidRPr="00CF0C6B" w:rsidRDefault="00C177EC" w:rsidP="0059103C">
      <w:pPr>
        <w:pStyle w:val="Bodytext"/>
        <w:spacing w:line="240" w:lineRule="auto"/>
        <w:rPr>
          <w:color w:val="auto"/>
          <w:sz w:val="22"/>
          <w:szCs w:val="22"/>
          <w:lang w:val="lt-LT"/>
        </w:rPr>
      </w:pPr>
      <w:r w:rsidRPr="00F76D9B">
        <w:rPr>
          <w:color w:val="auto"/>
          <w:sz w:val="22"/>
          <w:szCs w:val="22"/>
          <w:lang w:val="lt-LT"/>
        </w:rPr>
        <w:t>4</w:t>
      </w:r>
      <w:r>
        <w:rPr>
          <w:color w:val="auto"/>
          <w:sz w:val="22"/>
          <w:szCs w:val="22"/>
          <w:lang w:val="lt-LT"/>
        </w:rPr>
        <w:t>3</w:t>
      </w:r>
      <w:r w:rsidRPr="00F76D9B">
        <w:rPr>
          <w:color w:val="auto"/>
          <w:sz w:val="22"/>
          <w:szCs w:val="22"/>
          <w:lang w:val="lt-LT"/>
        </w:rPr>
        <w:t xml:space="preserve">. Atliekant supaprastintus pirkimus, techninė specifikacija rengiama vadovaujantis Viešųjų pirkimų </w:t>
      </w:r>
      <w:r w:rsidRPr="00CF0C6B">
        <w:rPr>
          <w:color w:val="auto"/>
          <w:sz w:val="22"/>
          <w:szCs w:val="22"/>
          <w:lang w:val="lt-LT"/>
        </w:rPr>
        <w:t>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C177EC" w:rsidRPr="00CF0C6B" w:rsidRDefault="00C177EC" w:rsidP="0059103C">
      <w:pPr>
        <w:pStyle w:val="Bodytext"/>
        <w:spacing w:line="240" w:lineRule="auto"/>
        <w:rPr>
          <w:color w:val="auto"/>
          <w:sz w:val="22"/>
          <w:szCs w:val="22"/>
          <w:lang w:val="lt-LT"/>
        </w:rPr>
      </w:pPr>
      <w:r w:rsidRPr="00CF0C6B">
        <w:rPr>
          <w:color w:val="auto"/>
          <w:sz w:val="22"/>
          <w:szCs w:val="22"/>
          <w:lang w:val="lt-LT"/>
        </w:rPr>
        <w:t>44. </w:t>
      </w:r>
      <w:r w:rsidRPr="00CF0C6B">
        <w:rPr>
          <w:color w:val="auto"/>
          <w:sz w:val="22"/>
          <w:szCs w:val="22"/>
          <w:lang w:val="it-IT"/>
        </w:rPr>
        <w:t>Kiekviena perkama prekė, paslauga ar darbai turi būti aprašyti aiškiai ir nedviprasmiškai, aprašymas negali diskriminuoti tiekėjų bei turi užtikrinti jų konkurenciją.</w:t>
      </w:r>
    </w:p>
    <w:p w:rsidR="00C177EC" w:rsidRPr="00F76D9B" w:rsidRDefault="00C177EC" w:rsidP="0059103C">
      <w:pPr>
        <w:pStyle w:val="Bodytext"/>
        <w:spacing w:line="240" w:lineRule="auto"/>
        <w:rPr>
          <w:strike/>
          <w:color w:val="auto"/>
          <w:sz w:val="22"/>
          <w:szCs w:val="22"/>
          <w:lang w:val="lt-LT"/>
        </w:rPr>
      </w:pPr>
      <w:r w:rsidRPr="00CF0C6B">
        <w:rPr>
          <w:color w:val="auto"/>
          <w:sz w:val="22"/>
          <w:szCs w:val="22"/>
          <w:lang w:val="lt-LT"/>
        </w:rPr>
        <w:t>45. Techninė specifikacija</w:t>
      </w:r>
      <w:r w:rsidRPr="00F76D9B">
        <w:rPr>
          <w:color w:val="auto"/>
          <w:sz w:val="22"/>
          <w:szCs w:val="22"/>
          <w:lang w:val="lt-LT"/>
        </w:rPr>
        <w:t xml:space="preserve"> nustatoma nurodant standartą, techninį reglamentą ar normatyvą arba nurodant pirkimo objekto funkcines savybes, ar apibūdinant norimą rezultatą arba šių būdų deriniu.</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4</w:t>
      </w:r>
      <w:r>
        <w:rPr>
          <w:color w:val="auto"/>
          <w:sz w:val="22"/>
          <w:szCs w:val="22"/>
          <w:lang w:val="lt-LT"/>
        </w:rPr>
        <w:t>6</w:t>
      </w:r>
      <w:r w:rsidRPr="00F76D9B">
        <w:rPr>
          <w:color w:val="auto"/>
          <w:sz w:val="22"/>
          <w:szCs w:val="22"/>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177EC" w:rsidRPr="00AB4CBC" w:rsidRDefault="00C177EC" w:rsidP="0059103C">
      <w:pPr>
        <w:pStyle w:val="Bodytext"/>
        <w:spacing w:line="240" w:lineRule="auto"/>
        <w:rPr>
          <w:color w:val="auto"/>
          <w:sz w:val="22"/>
          <w:szCs w:val="22"/>
          <w:lang w:val="lt-LT"/>
        </w:rPr>
      </w:pPr>
      <w:r>
        <w:rPr>
          <w:color w:val="auto"/>
          <w:sz w:val="22"/>
          <w:szCs w:val="22"/>
          <w:lang w:val="lt-LT"/>
        </w:rPr>
        <w:t>47</w:t>
      </w:r>
      <w:r w:rsidRPr="00F76D9B">
        <w:rPr>
          <w:color w:val="auto"/>
          <w:sz w:val="22"/>
          <w:szCs w:val="22"/>
          <w:lang w:val="lt-LT"/>
        </w:rPr>
        <w:t xml:space="preserve">. Jeigu kartu su paslaugomis perkamos prekės ir (ar) darbai, su prekėmis – paslaugos ir (ar) </w:t>
      </w:r>
      <w:r w:rsidRPr="00AB4CBC">
        <w:rPr>
          <w:color w:val="auto"/>
          <w:sz w:val="22"/>
          <w:szCs w:val="22"/>
          <w:lang w:val="lt-LT"/>
        </w:rPr>
        <w:t>darbai, o su darbais – prekės ir (ar) paslaugos, techninėje specifikacijoje atitinkamai nustatomi reikalavimai ir kartu perkamoms prekėms, darbams ar paslaugoms.</w:t>
      </w:r>
    </w:p>
    <w:p w:rsidR="00C177EC" w:rsidRPr="00AB4CBC" w:rsidRDefault="00C177EC" w:rsidP="0059103C">
      <w:pPr>
        <w:pStyle w:val="Bodytext"/>
        <w:spacing w:line="240" w:lineRule="auto"/>
        <w:rPr>
          <w:color w:val="auto"/>
          <w:sz w:val="22"/>
          <w:szCs w:val="22"/>
          <w:lang w:val="lt-LT"/>
        </w:rPr>
      </w:pPr>
      <w:r w:rsidRPr="00AB4CBC">
        <w:rPr>
          <w:color w:val="auto"/>
          <w:sz w:val="22"/>
          <w:szCs w:val="22"/>
          <w:lang w:val="lt-LT"/>
        </w:rPr>
        <w:t>48. Jei leidžiama pateikti alternatyvius pasiūlymus, nurodomi minimalūs reikalavimai, kuriuos šie pasiūlymai turi atitikti. Alternatyvūs pasiūlymai negali būti priimami, vertinant mažiausios kainos kriterijumi.</w:t>
      </w:r>
    </w:p>
    <w:p w:rsidR="00C177EC" w:rsidRPr="00F76D9B" w:rsidRDefault="00C177EC" w:rsidP="0059103C">
      <w:pPr>
        <w:pStyle w:val="Bodytext"/>
        <w:spacing w:line="240" w:lineRule="auto"/>
        <w:rPr>
          <w:color w:val="auto"/>
          <w:sz w:val="22"/>
          <w:szCs w:val="22"/>
          <w:lang w:val="lt-LT"/>
        </w:rPr>
      </w:pPr>
      <w:r w:rsidRPr="00AB4CBC">
        <w:rPr>
          <w:color w:val="auto"/>
          <w:sz w:val="22"/>
          <w:szCs w:val="22"/>
          <w:lang w:val="lt-LT"/>
        </w:rPr>
        <w:t>49.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C177EC" w:rsidRPr="00F76D9B" w:rsidRDefault="00C177EC" w:rsidP="0059103C">
      <w:pPr>
        <w:pStyle w:val="Bodytext"/>
        <w:spacing w:line="240" w:lineRule="auto"/>
        <w:rPr>
          <w:color w:val="auto"/>
          <w:spacing w:val="-2"/>
          <w:sz w:val="22"/>
          <w:szCs w:val="22"/>
          <w:lang w:val="lt-LT"/>
        </w:rPr>
      </w:pPr>
      <w:r w:rsidRPr="00F76D9B">
        <w:rPr>
          <w:color w:val="auto"/>
          <w:spacing w:val="-2"/>
          <w:sz w:val="22"/>
          <w:szCs w:val="22"/>
          <w:lang w:val="lt-LT"/>
        </w:rPr>
        <w:t>5</w:t>
      </w:r>
      <w:r>
        <w:rPr>
          <w:color w:val="auto"/>
          <w:spacing w:val="-2"/>
          <w:sz w:val="22"/>
          <w:szCs w:val="22"/>
          <w:lang w:val="lt-LT"/>
        </w:rPr>
        <w:t>0</w:t>
      </w:r>
      <w:r w:rsidRPr="00F76D9B">
        <w:rPr>
          <w:color w:val="auto"/>
          <w:spacing w:val="-2"/>
          <w:sz w:val="22"/>
          <w:szCs w:val="22"/>
          <w:lang w:val="lt-LT"/>
        </w:rPr>
        <w:t>. Prekių, paslaugų ar darbų, nurodytų Produktų, kurių viešiesiems pirkimams taikytini aplinkos apsaugos kriterijai, sąrašuose, patvirtintuose Lietuvos Respublikos aplinkos ministro 2011 m. birželio 28 d. įsakymu D1-508 (Žin., 2011, Nr. </w:t>
      </w:r>
      <w:hyperlink r:id="rId10" w:history="1">
        <w:r w:rsidRPr="00F76D9B">
          <w:rPr>
            <w:rStyle w:val="Hyperlink"/>
            <w:color w:val="auto"/>
            <w:spacing w:val="-2"/>
            <w:sz w:val="22"/>
            <w:szCs w:val="22"/>
            <w:lang w:val="lt-LT"/>
          </w:rPr>
          <w:t>84-4110</w:t>
        </w:r>
      </w:hyperlink>
      <w:r w:rsidRPr="00F76D9B">
        <w:rPr>
          <w:color w:val="auto"/>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1" w:history="1">
        <w:r w:rsidRPr="00F76D9B">
          <w:rPr>
            <w:rStyle w:val="Hyperlink"/>
            <w:color w:val="auto"/>
            <w:spacing w:val="-2"/>
            <w:sz w:val="22"/>
            <w:szCs w:val="22"/>
            <w:lang w:val="lt-LT"/>
          </w:rPr>
          <w:t>23-1110</w:t>
        </w:r>
      </w:hyperlink>
      <w:bookmarkStart w:id="2" w:name="html"/>
      <w:r w:rsidRPr="00F76D9B">
        <w:rPr>
          <w:color w:val="auto"/>
          <w:spacing w:val="-2"/>
          <w:sz w:val="22"/>
          <w:szCs w:val="22"/>
          <w:lang w:val="lt-LT"/>
        </w:rPr>
        <w:t xml:space="preserve">), </w:t>
      </w:r>
      <w:bookmarkEnd w:id="2"/>
      <w:r w:rsidRPr="00F76D9B">
        <w:rPr>
          <w:color w:val="auto"/>
          <w:spacing w:val="-2"/>
          <w:sz w:val="22"/>
          <w:szCs w:val="22"/>
          <w:lang w:val="lt-LT"/>
        </w:rPr>
        <w:t>nustatytais atvejais turi apimti šiame tvarkos sąraše nustatytus energijos vartojimo efektyvumo ir aplinkos apsaugos reikalavimus.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w:t>
      </w:r>
      <w:r>
        <w:rPr>
          <w:color w:val="auto"/>
          <w:sz w:val="22"/>
          <w:szCs w:val="22"/>
          <w:lang w:val="lt-LT"/>
        </w:rPr>
        <w:t>1</w:t>
      </w:r>
      <w:r w:rsidRPr="00F76D9B">
        <w:rPr>
          <w:color w:val="auto"/>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C177EC" w:rsidRPr="00F76D9B" w:rsidRDefault="00C177EC" w:rsidP="0059103C">
      <w:pPr>
        <w:pStyle w:val="Bodytext"/>
        <w:spacing w:line="240" w:lineRule="auto"/>
        <w:rPr>
          <w:color w:val="auto"/>
          <w:spacing w:val="-2"/>
          <w:sz w:val="22"/>
          <w:szCs w:val="22"/>
          <w:lang w:val="lt-LT"/>
        </w:rPr>
      </w:pPr>
      <w:r w:rsidRPr="00F76D9B">
        <w:rPr>
          <w:color w:val="auto"/>
          <w:spacing w:val="-2"/>
          <w:sz w:val="22"/>
          <w:szCs w:val="22"/>
          <w:lang w:val="lt-LT"/>
        </w:rPr>
        <w:t>5</w:t>
      </w:r>
      <w:r>
        <w:rPr>
          <w:color w:val="auto"/>
          <w:spacing w:val="-2"/>
          <w:sz w:val="22"/>
          <w:szCs w:val="22"/>
          <w:lang w:val="lt-LT"/>
        </w:rPr>
        <w:t>2</w:t>
      </w:r>
      <w:r w:rsidRPr="00F76D9B">
        <w:rPr>
          <w:color w:val="auto"/>
          <w:spacing w:val="-2"/>
          <w:sz w:val="22"/>
          <w:szCs w:val="22"/>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2" w:history="1">
        <w:r w:rsidRPr="00F76D9B">
          <w:rPr>
            <w:rStyle w:val="Hyperlink"/>
            <w:color w:val="auto"/>
            <w:spacing w:val="-2"/>
            <w:sz w:val="22"/>
            <w:szCs w:val="22"/>
            <w:lang w:val="lt-LT"/>
          </w:rPr>
          <w:t>60-2396</w:t>
        </w:r>
      </w:hyperlink>
      <w:r w:rsidRPr="00F76D9B">
        <w:rPr>
          <w:color w:val="auto"/>
          <w:spacing w:val="-2"/>
          <w:sz w:val="22"/>
          <w:szCs w:val="22"/>
          <w:lang w:val="lt-LT"/>
        </w:rPr>
        <w:t>; 2011, Nr. </w:t>
      </w:r>
      <w:hyperlink r:id="rId13" w:history="1">
        <w:r w:rsidRPr="00F76D9B">
          <w:rPr>
            <w:rStyle w:val="Hyperlink"/>
            <w:color w:val="auto"/>
            <w:spacing w:val="-2"/>
            <w:sz w:val="22"/>
            <w:szCs w:val="22"/>
            <w:lang w:val="lt-LT"/>
          </w:rPr>
          <w:t>157-7462</w:t>
        </w:r>
      </w:hyperlink>
      <w:r w:rsidRPr="00F76D9B">
        <w:rPr>
          <w:color w:val="auto"/>
          <w:spacing w:val="-2"/>
          <w:sz w:val="22"/>
          <w:szCs w:val="22"/>
          <w:lang w:val="lt-LT"/>
        </w:rPr>
        <w:t>).</w:t>
      </w:r>
    </w:p>
    <w:p w:rsidR="00C177EC" w:rsidRPr="00F76D9B" w:rsidRDefault="00C177EC" w:rsidP="0059103C">
      <w:pPr>
        <w:pStyle w:val="Linija"/>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VIII. TIEKĖJŲ KVALIFIKACIJOS PATIKRINIMAS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w:t>
      </w:r>
      <w:r>
        <w:rPr>
          <w:color w:val="auto"/>
          <w:sz w:val="22"/>
          <w:szCs w:val="22"/>
          <w:lang w:val="lt-LT"/>
        </w:rPr>
        <w:t>3</w:t>
      </w:r>
      <w:r w:rsidRPr="00F76D9B">
        <w:rPr>
          <w:color w:val="auto"/>
          <w:sz w:val="22"/>
          <w:szCs w:val="22"/>
          <w:lang w:val="lt-LT"/>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(vadovaujantis aktualia rekomendacijų redakcija),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4" w:history="1">
        <w:r w:rsidRPr="00F76D9B">
          <w:rPr>
            <w:rStyle w:val="Hyperlink"/>
            <w:color w:val="auto"/>
            <w:sz w:val="22"/>
            <w:szCs w:val="22"/>
            <w:lang w:val="lt-LT"/>
          </w:rPr>
          <w:t>46-2231</w:t>
        </w:r>
      </w:hyperlink>
      <w:r w:rsidRPr="00F76D9B">
        <w:rPr>
          <w:color w:val="auto"/>
          <w:sz w:val="22"/>
          <w:szCs w:val="22"/>
          <w:lang w:val="lt-LT"/>
        </w:rPr>
        <w:t>) (vadovaujantis aktualia redakcija), pirkimo dokumentuose nustatomi tiekėjų kvalifikacijos reikalavimai ir vykdomas tiekėjų kvalifikacijos patikrinimas.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w:t>
      </w:r>
      <w:r>
        <w:rPr>
          <w:color w:val="auto"/>
          <w:sz w:val="22"/>
          <w:szCs w:val="22"/>
          <w:lang w:val="lt-LT"/>
        </w:rPr>
        <w:t>4</w:t>
      </w:r>
      <w:r w:rsidRPr="00F76D9B">
        <w:rPr>
          <w:color w:val="auto"/>
          <w:sz w:val="22"/>
          <w:szCs w:val="22"/>
          <w:lang w:val="lt-LT"/>
        </w:rPr>
        <w:t>. Tiekėjų kvalifikacijos neprivaloma tikrinti, kai: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w:t>
      </w:r>
      <w:r>
        <w:rPr>
          <w:color w:val="auto"/>
          <w:sz w:val="22"/>
          <w:szCs w:val="22"/>
          <w:lang w:val="lt-LT"/>
        </w:rPr>
        <w:t>4</w:t>
      </w:r>
      <w:r w:rsidRPr="00F76D9B">
        <w:rPr>
          <w:color w:val="auto"/>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w:t>
      </w:r>
      <w:r>
        <w:rPr>
          <w:color w:val="auto"/>
          <w:sz w:val="22"/>
          <w:szCs w:val="22"/>
          <w:lang w:val="lt-LT"/>
        </w:rPr>
        <w:t>4</w:t>
      </w:r>
      <w:r w:rsidRPr="00F76D9B">
        <w:rPr>
          <w:color w:val="auto"/>
          <w:sz w:val="22"/>
          <w:szCs w:val="22"/>
          <w:lang w:val="lt-LT"/>
        </w:rPr>
        <w:t>.2. dėl techninių, meninių priežasčių ar dėl objektyvių aplinkybių tik konkretus tiekėjas gali patiekti reikalingas prekes, pateikti paslaugas ar atlikti darbus ir nėra jokios kitos alternatyvos;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w:t>
      </w:r>
      <w:r>
        <w:rPr>
          <w:color w:val="auto"/>
          <w:sz w:val="22"/>
          <w:szCs w:val="22"/>
          <w:lang w:val="lt-LT"/>
        </w:rPr>
        <w:t>4</w:t>
      </w:r>
      <w:r w:rsidRPr="00F76D9B">
        <w:rPr>
          <w:color w:val="auto"/>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w:t>
      </w:r>
      <w:r>
        <w:rPr>
          <w:color w:val="auto"/>
          <w:sz w:val="22"/>
          <w:szCs w:val="22"/>
          <w:lang w:val="lt-LT"/>
        </w:rPr>
        <w:t>4</w:t>
      </w:r>
      <w:r w:rsidRPr="00F76D9B">
        <w:rPr>
          <w:color w:val="auto"/>
          <w:sz w:val="22"/>
          <w:szCs w:val="22"/>
          <w:lang w:val="lt-LT"/>
        </w:rPr>
        <w:t>.4. prekių biržoje perkamos kotiruojamos prekės;</w:t>
      </w:r>
    </w:p>
    <w:p w:rsidR="00C177EC" w:rsidRPr="00F76D9B" w:rsidRDefault="00C177EC" w:rsidP="0059103C">
      <w:pPr>
        <w:pStyle w:val="Bodytext"/>
        <w:spacing w:line="240" w:lineRule="auto"/>
        <w:rPr>
          <w:color w:val="auto"/>
          <w:spacing w:val="-2"/>
          <w:sz w:val="22"/>
          <w:szCs w:val="22"/>
          <w:lang w:val="lt-LT"/>
        </w:rPr>
      </w:pPr>
      <w:r w:rsidRPr="00F76D9B">
        <w:rPr>
          <w:color w:val="auto"/>
          <w:spacing w:val="-2"/>
          <w:sz w:val="22"/>
          <w:szCs w:val="22"/>
          <w:lang w:val="lt-LT"/>
        </w:rPr>
        <w:t>5</w:t>
      </w:r>
      <w:r>
        <w:rPr>
          <w:color w:val="auto"/>
          <w:spacing w:val="-2"/>
          <w:sz w:val="22"/>
          <w:szCs w:val="22"/>
          <w:lang w:val="lt-LT"/>
        </w:rPr>
        <w:t>4</w:t>
      </w:r>
      <w:r w:rsidRPr="00F76D9B">
        <w:rPr>
          <w:color w:val="auto"/>
          <w:spacing w:val="-2"/>
          <w:sz w:val="22"/>
          <w:szCs w:val="22"/>
          <w:lang w:val="lt-LT"/>
        </w:rPr>
        <w:t>.5. perkami muziejų eksponatai, archyviniai ir bibliotekiniai dokumentai, yra prenumeruojami laikraščiai ir žurnalai;</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5</w:t>
      </w:r>
      <w:r>
        <w:rPr>
          <w:color w:val="auto"/>
          <w:spacing w:val="-4"/>
          <w:sz w:val="22"/>
          <w:szCs w:val="22"/>
          <w:lang w:val="lt-LT"/>
        </w:rPr>
        <w:t>4</w:t>
      </w:r>
      <w:r w:rsidRPr="00F76D9B">
        <w:rPr>
          <w:color w:val="auto"/>
          <w:spacing w:val="-4"/>
          <w:sz w:val="22"/>
          <w:szCs w:val="22"/>
          <w:lang w:val="lt-LT"/>
        </w:rPr>
        <w:t>.6. ypač palankiomis sąlygomis perkama iš bankrutuojančių, likviduojamų, restruktūrizuojamų ar sustabdžiusių veiklą ūkio subjektų;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w:t>
      </w:r>
      <w:r>
        <w:rPr>
          <w:color w:val="auto"/>
          <w:sz w:val="22"/>
          <w:szCs w:val="22"/>
          <w:lang w:val="lt-LT"/>
        </w:rPr>
        <w:t>4</w:t>
      </w:r>
      <w:r w:rsidRPr="00F76D9B">
        <w:rPr>
          <w:color w:val="auto"/>
          <w:sz w:val="22"/>
          <w:szCs w:val="22"/>
          <w:lang w:val="lt-LT"/>
        </w:rPr>
        <w:t>.7. perkamos licencijos naudotis bibliotekiniais dokumentais ar duomenų (informacinėmis) bazėmis;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57.8. dėl aplinkybių, kurių nebuvo galima numatyti, paaiškėja, kad yra reikalingi papildomi darbai arba paslaugos, kurie nebuvo įrašyti į sudarytą pirkimo sutartį, tačiau be kurių negalima užbaigti pirkimo sutarties vykdymo;</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5</w:t>
      </w:r>
      <w:r>
        <w:rPr>
          <w:color w:val="auto"/>
          <w:sz w:val="22"/>
          <w:szCs w:val="22"/>
          <w:lang w:val="lt-LT"/>
        </w:rPr>
        <w:t>4</w:t>
      </w:r>
      <w:r w:rsidRPr="00F76D9B">
        <w:rPr>
          <w:color w:val="auto"/>
          <w:sz w:val="22"/>
          <w:szCs w:val="22"/>
          <w:lang w:val="lt-LT"/>
        </w:rPr>
        <w:t>.9. perkamos ekspertų komisijų, komitetų, tarybų, kurių sudarymo tvarką nustato Lietuvos Respublikos įstatymai, narių teikiamos nematerialaus pobūdžio (intelektinės) paslaugos;</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54.10.  perkamos literatūros, mokslo ir meno kūrinių autorių, atlikėjų ar jų kolektyvo paslaugos, taip pat mokslo, kultūros ir meno sričių projektų vertinimo paslaugos;</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 xml:space="preserve">54.11. vykdomi mažos vertės pirkimai ir prekių ar paslaugų pirkimo vertė yra mažesnė kaip </w:t>
      </w:r>
      <w:r>
        <w:rPr>
          <w:color w:val="auto"/>
          <w:sz w:val="22"/>
          <w:szCs w:val="22"/>
          <w:lang w:val="lt-LT"/>
        </w:rPr>
        <w:t>18</w:t>
      </w:r>
      <w:r w:rsidRPr="0086050E">
        <w:rPr>
          <w:color w:val="auto"/>
          <w:sz w:val="22"/>
          <w:szCs w:val="22"/>
          <w:lang w:val="lt-LT"/>
        </w:rPr>
        <w:t xml:space="preserve">0 tūkst. Lt (be </w:t>
      </w:r>
      <w:r>
        <w:rPr>
          <w:color w:val="auto"/>
          <w:sz w:val="22"/>
          <w:szCs w:val="22"/>
          <w:lang w:val="lt-LT"/>
        </w:rPr>
        <w:t>PVM</w:t>
      </w:r>
      <w:r w:rsidRPr="0086050E">
        <w:rPr>
          <w:color w:val="auto"/>
          <w:sz w:val="22"/>
          <w:szCs w:val="22"/>
          <w:lang w:val="lt-LT"/>
        </w:rPr>
        <w:t>), o da</w:t>
      </w:r>
      <w:r>
        <w:rPr>
          <w:color w:val="auto"/>
          <w:sz w:val="22"/>
          <w:szCs w:val="22"/>
          <w:lang w:val="lt-LT"/>
        </w:rPr>
        <w:t>rbų pirkimo vertė mažesnė kaip 4</w:t>
      </w:r>
      <w:r w:rsidRPr="0086050E">
        <w:rPr>
          <w:color w:val="auto"/>
          <w:sz w:val="22"/>
          <w:szCs w:val="22"/>
          <w:lang w:val="lt-LT"/>
        </w:rPr>
        <w:t xml:space="preserve">00 tūkst. Lt (be </w:t>
      </w:r>
      <w:r>
        <w:rPr>
          <w:color w:val="auto"/>
          <w:sz w:val="22"/>
          <w:szCs w:val="22"/>
          <w:lang w:val="lt-LT"/>
        </w:rPr>
        <w:t>PVM</w:t>
      </w:r>
      <w:r w:rsidRPr="0086050E">
        <w:rPr>
          <w:color w:val="auto"/>
          <w:sz w:val="22"/>
          <w:szCs w:val="22"/>
          <w:lang w:val="lt-LT"/>
        </w:rPr>
        <w:t>);</w:t>
      </w:r>
    </w:p>
    <w:p w:rsidR="00C177EC" w:rsidRPr="00F76D9B" w:rsidRDefault="00C177EC" w:rsidP="0059103C">
      <w:pPr>
        <w:pStyle w:val="Bodytext"/>
        <w:spacing w:line="240" w:lineRule="auto"/>
        <w:rPr>
          <w:color w:val="auto"/>
          <w:sz w:val="22"/>
          <w:szCs w:val="22"/>
          <w:lang w:val="lt-LT"/>
        </w:rPr>
      </w:pPr>
      <w:r w:rsidRPr="0086050E">
        <w:rPr>
          <w:color w:val="auto"/>
          <w:sz w:val="22"/>
          <w:szCs w:val="22"/>
          <w:lang w:val="lt-LT"/>
        </w:rPr>
        <w:t>55. Jei perkančioji organizacija tikrina tiekėjų kvalifikaciją, visais atvejais privalo patikrinti, ar nėra Viešųjų pirkimų įstatymo 33 straipsnio 1 dalyje nustatytų sąlygų. Visi kiti kvalifikacijos</w:t>
      </w:r>
      <w:r w:rsidRPr="00F76D9B">
        <w:rPr>
          <w:color w:val="auto"/>
          <w:sz w:val="22"/>
          <w:szCs w:val="22"/>
          <w:lang w:val="lt-LT"/>
        </w:rPr>
        <w:t xml:space="preserve"> reikalavimai gali būti laisvai pasirenkami.</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5</w:t>
      </w:r>
      <w:r>
        <w:rPr>
          <w:color w:val="auto"/>
          <w:spacing w:val="-4"/>
          <w:sz w:val="22"/>
          <w:szCs w:val="22"/>
          <w:lang w:val="lt-LT"/>
        </w:rPr>
        <w:t>6</w:t>
      </w:r>
      <w:r w:rsidRPr="00F76D9B">
        <w:rPr>
          <w:color w:val="auto"/>
          <w:spacing w:val="-4"/>
          <w:sz w:val="22"/>
          <w:szCs w:val="22"/>
          <w:lang w:val="lt-LT"/>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177EC" w:rsidRPr="00F76D9B" w:rsidRDefault="00C177EC" w:rsidP="0059103C">
      <w:pPr>
        <w:pStyle w:val="CentrBold"/>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IX. PASIŪLYMŲ NAGRINĖJIMAS IR VERTINIMAS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Bodytext"/>
        <w:spacing w:line="240" w:lineRule="auto"/>
        <w:rPr>
          <w:color w:val="auto"/>
          <w:sz w:val="22"/>
          <w:szCs w:val="22"/>
          <w:lang w:val="lt-LT"/>
        </w:rPr>
      </w:pPr>
      <w:r>
        <w:rPr>
          <w:color w:val="auto"/>
          <w:sz w:val="22"/>
          <w:szCs w:val="22"/>
          <w:lang w:val="lt-LT"/>
        </w:rPr>
        <w:t>57</w:t>
      </w:r>
      <w:r w:rsidRPr="00F76D9B">
        <w:rPr>
          <w:color w:val="auto"/>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177EC" w:rsidRPr="00F76D9B" w:rsidRDefault="00C177EC" w:rsidP="0059103C">
      <w:pPr>
        <w:pStyle w:val="Bodytext"/>
        <w:spacing w:line="240" w:lineRule="auto"/>
        <w:rPr>
          <w:color w:val="auto"/>
          <w:spacing w:val="-4"/>
          <w:sz w:val="22"/>
          <w:szCs w:val="22"/>
          <w:lang w:val="lt-LT"/>
        </w:rPr>
      </w:pPr>
      <w:r>
        <w:rPr>
          <w:color w:val="auto"/>
          <w:spacing w:val="-4"/>
          <w:sz w:val="22"/>
          <w:szCs w:val="22"/>
          <w:lang w:val="lt-LT"/>
        </w:rPr>
        <w:t>58</w:t>
      </w:r>
      <w:r w:rsidRPr="00F76D9B">
        <w:rPr>
          <w:color w:val="auto"/>
          <w:spacing w:val="-4"/>
          <w:sz w:val="22"/>
          <w:szCs w:val="22"/>
          <w:lang w:val="lt-LT"/>
        </w:rPr>
        <w:t>. Vokus su pasiūlymais atplėšia, pasiūlymus nagrinėja ir vertina supaprastintą pirkimą atliekanti Komisija arba pirkimų organizatorius.</w:t>
      </w:r>
    </w:p>
    <w:p w:rsidR="00C177EC" w:rsidRPr="00635A33" w:rsidRDefault="00C177EC" w:rsidP="00FF4D47">
      <w:pPr>
        <w:pStyle w:val="Bodytext"/>
        <w:spacing w:line="240" w:lineRule="auto"/>
        <w:rPr>
          <w:color w:val="auto"/>
          <w:spacing w:val="-2"/>
          <w:sz w:val="22"/>
          <w:szCs w:val="22"/>
          <w:lang w:val="lt-LT"/>
        </w:rPr>
      </w:pPr>
      <w:r w:rsidRPr="00635A33">
        <w:rPr>
          <w:color w:val="auto"/>
          <w:spacing w:val="-2"/>
          <w:sz w:val="22"/>
          <w:szCs w:val="22"/>
          <w:lang w:val="lt-LT"/>
        </w:rPr>
        <w:t>59. Kai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C177EC" w:rsidRPr="00635A33" w:rsidRDefault="00C177EC" w:rsidP="0059103C">
      <w:pPr>
        <w:pStyle w:val="Bodytext"/>
        <w:spacing w:line="240" w:lineRule="auto"/>
        <w:rPr>
          <w:color w:val="auto"/>
          <w:sz w:val="22"/>
          <w:szCs w:val="22"/>
          <w:lang w:val="lt-LT"/>
        </w:rPr>
      </w:pPr>
      <w:r w:rsidRPr="00635A33">
        <w:rPr>
          <w:color w:val="auto"/>
          <w:sz w:val="22"/>
          <w:szCs w:val="22"/>
          <w:lang w:val="lt-LT"/>
        </w:rPr>
        <w:t>60.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C177EC" w:rsidRPr="00635A33" w:rsidRDefault="00C177EC" w:rsidP="0059103C">
      <w:pPr>
        <w:pStyle w:val="Bodytext"/>
        <w:spacing w:line="240" w:lineRule="auto"/>
        <w:rPr>
          <w:color w:val="auto"/>
          <w:sz w:val="22"/>
          <w:szCs w:val="22"/>
          <w:lang w:val="lt-LT"/>
        </w:rPr>
      </w:pPr>
      <w:r w:rsidRPr="00635A33">
        <w:rPr>
          <w:color w:val="auto"/>
          <w:sz w:val="22"/>
          <w:szCs w:val="22"/>
          <w:lang w:val="lt-LT"/>
        </w:rPr>
        <w:t>61. Komisija vokų atplėšimo procedūros rezultatus įformina protokolu.</w:t>
      </w:r>
    </w:p>
    <w:p w:rsidR="00C177EC" w:rsidRPr="00635A33" w:rsidRDefault="00C177EC" w:rsidP="0059103C">
      <w:pPr>
        <w:pStyle w:val="Bodytext"/>
        <w:spacing w:line="240" w:lineRule="auto"/>
        <w:rPr>
          <w:color w:val="auto"/>
          <w:sz w:val="22"/>
          <w:szCs w:val="22"/>
          <w:lang w:val="lt-LT"/>
        </w:rPr>
      </w:pPr>
      <w:r w:rsidRPr="00635A33">
        <w:rPr>
          <w:color w:val="auto"/>
          <w:sz w:val="22"/>
          <w:szCs w:val="22"/>
          <w:lang w:val="lt-LT"/>
        </w:rPr>
        <w:t>62. Vokų su pasiūlymais atplėšimo procedūroje dalyvaujantiems tiekėjams ar jų atstovams pranešama ši informacija:</w:t>
      </w:r>
    </w:p>
    <w:p w:rsidR="00C177EC" w:rsidRPr="00635A33" w:rsidRDefault="00C177EC" w:rsidP="0059103C">
      <w:pPr>
        <w:pStyle w:val="Bodytext"/>
        <w:spacing w:line="240" w:lineRule="auto"/>
        <w:rPr>
          <w:color w:val="auto"/>
          <w:sz w:val="22"/>
          <w:szCs w:val="22"/>
          <w:lang w:val="lt-LT"/>
        </w:rPr>
      </w:pPr>
      <w:r w:rsidRPr="00635A33">
        <w:rPr>
          <w:color w:val="auto"/>
          <w:sz w:val="22"/>
          <w:szCs w:val="22"/>
          <w:lang w:val="lt-LT"/>
        </w:rPr>
        <w:t>62.1. pasiūlymą pateikusio tiekėjo pavadinimas;</w:t>
      </w:r>
    </w:p>
    <w:p w:rsidR="00C177EC" w:rsidRPr="00635A33" w:rsidRDefault="00C177EC" w:rsidP="0059103C">
      <w:pPr>
        <w:pStyle w:val="Bodytext"/>
        <w:spacing w:line="240" w:lineRule="auto"/>
        <w:rPr>
          <w:color w:val="auto"/>
          <w:sz w:val="22"/>
          <w:szCs w:val="22"/>
          <w:lang w:val="lt-LT"/>
        </w:rPr>
      </w:pPr>
      <w:r w:rsidRPr="00635A33">
        <w:rPr>
          <w:color w:val="auto"/>
          <w:sz w:val="22"/>
          <w:szCs w:val="22"/>
          <w:lang w:val="lt-LT"/>
        </w:rPr>
        <w:t>62.2. kai pasiūlymai vertinami pagal mažiausios kainos kriterijų – pasiūlyme nurodyta kaina;</w:t>
      </w:r>
    </w:p>
    <w:p w:rsidR="00C177EC" w:rsidRPr="00635A33" w:rsidRDefault="00C177EC" w:rsidP="0059103C">
      <w:pPr>
        <w:pStyle w:val="Bodytext"/>
        <w:spacing w:line="240" w:lineRule="auto"/>
        <w:rPr>
          <w:color w:val="auto"/>
          <w:sz w:val="22"/>
          <w:szCs w:val="22"/>
          <w:lang w:val="lt-LT"/>
        </w:rPr>
      </w:pPr>
      <w:r w:rsidRPr="00635A33">
        <w:rPr>
          <w:color w:val="auto"/>
          <w:sz w:val="22"/>
          <w:szCs w:val="22"/>
          <w:lang w:val="lt-LT"/>
        </w:rPr>
        <w:t>62.3.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C177EC" w:rsidRPr="00635A33" w:rsidRDefault="00C177EC" w:rsidP="0059103C">
      <w:pPr>
        <w:pStyle w:val="Bodytext"/>
        <w:spacing w:line="240" w:lineRule="auto"/>
        <w:rPr>
          <w:color w:val="auto"/>
          <w:sz w:val="22"/>
          <w:szCs w:val="22"/>
          <w:lang w:val="lt-LT"/>
        </w:rPr>
      </w:pPr>
      <w:r w:rsidRPr="00635A33">
        <w:rPr>
          <w:color w:val="auto"/>
          <w:sz w:val="22"/>
          <w:szCs w:val="22"/>
          <w:lang w:val="lt-LT"/>
        </w:rPr>
        <w:t>62.4.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w:t>
      </w:r>
    </w:p>
    <w:p w:rsidR="00C177EC" w:rsidRPr="00635A33" w:rsidRDefault="00C177EC" w:rsidP="0059103C">
      <w:pPr>
        <w:pStyle w:val="Bodytext"/>
        <w:spacing w:line="240" w:lineRule="auto"/>
        <w:rPr>
          <w:color w:val="auto"/>
          <w:sz w:val="22"/>
          <w:szCs w:val="22"/>
          <w:lang w:val="lt-LT"/>
        </w:rPr>
      </w:pPr>
      <w:r w:rsidRPr="00635A33">
        <w:rPr>
          <w:color w:val="auto"/>
          <w:sz w:val="22"/>
          <w:szCs w:val="22"/>
          <w:lang w:val="lt-LT"/>
        </w:rPr>
        <w:t>62.5. ar pasiūlymas pasirašytas tiekėjo ar jo įgalioto asmens, o elektroninėmis priemonėmis teikiamas pasiūlymas – pateiktas su saugiu elektroniniu parašu (jeigu pirkimo dokumentuose nustatytas reikalavimas pasirašyti elektroniniu parašu).</w:t>
      </w:r>
    </w:p>
    <w:p w:rsidR="00C177EC" w:rsidRPr="00F76D9B" w:rsidRDefault="00C177EC" w:rsidP="0059103C">
      <w:pPr>
        <w:pStyle w:val="Bodytext"/>
        <w:spacing w:line="240" w:lineRule="auto"/>
        <w:rPr>
          <w:color w:val="auto"/>
          <w:sz w:val="22"/>
          <w:szCs w:val="22"/>
          <w:lang w:val="lt-LT"/>
        </w:rPr>
      </w:pPr>
      <w:r w:rsidRPr="00635A33">
        <w:rPr>
          <w:color w:val="auto"/>
          <w:sz w:val="22"/>
          <w:szCs w:val="22"/>
          <w:lang w:val="lt-LT"/>
        </w:rPr>
        <w:t>6</w:t>
      </w:r>
      <w:r>
        <w:rPr>
          <w:color w:val="auto"/>
          <w:sz w:val="22"/>
          <w:szCs w:val="22"/>
          <w:lang w:val="lt-LT"/>
        </w:rPr>
        <w:t>3</w:t>
      </w:r>
      <w:r w:rsidRPr="00635A33">
        <w:rPr>
          <w:color w:val="auto"/>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6</w:t>
      </w:r>
      <w:r>
        <w:rPr>
          <w:color w:val="auto"/>
          <w:sz w:val="22"/>
          <w:szCs w:val="22"/>
          <w:lang w:val="lt-LT"/>
        </w:rPr>
        <w:t>4</w:t>
      </w:r>
      <w:r w:rsidRPr="00F76D9B">
        <w:rPr>
          <w:color w:val="auto"/>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6</w:t>
      </w:r>
      <w:r>
        <w:rPr>
          <w:color w:val="auto"/>
          <w:spacing w:val="-4"/>
          <w:sz w:val="22"/>
          <w:szCs w:val="22"/>
          <w:lang w:val="lt-LT"/>
        </w:rPr>
        <w:t>5</w:t>
      </w:r>
      <w:r w:rsidRPr="00F76D9B">
        <w:rPr>
          <w:color w:val="auto"/>
          <w:spacing w:val="-4"/>
          <w:sz w:val="22"/>
          <w:szCs w:val="22"/>
          <w:lang w:val="lt-LT"/>
        </w:rPr>
        <w:t>. Pasiūlymai nagrinėjami ir vertinami konfidencialiai, nedalyvaujant pasiūlymus pateikusiems tiekėjams ar jų atstovams.</w:t>
      </w:r>
    </w:p>
    <w:p w:rsidR="00C177EC" w:rsidRPr="00C82940" w:rsidRDefault="00C177EC" w:rsidP="0059103C">
      <w:pPr>
        <w:pStyle w:val="Bodytext"/>
        <w:spacing w:line="240" w:lineRule="auto"/>
        <w:rPr>
          <w:color w:val="auto"/>
          <w:sz w:val="22"/>
          <w:szCs w:val="22"/>
          <w:lang w:val="lt-LT"/>
        </w:rPr>
      </w:pPr>
      <w:r w:rsidRPr="00C82940">
        <w:rPr>
          <w:color w:val="auto"/>
          <w:sz w:val="22"/>
          <w:szCs w:val="22"/>
          <w:lang w:val="lt-LT"/>
        </w:rPr>
        <w:t>66. Perkančioji organizacija, nagrinėdama pasiūlymus:</w:t>
      </w:r>
    </w:p>
    <w:p w:rsidR="00C177EC" w:rsidRPr="00C82940" w:rsidRDefault="00C177EC" w:rsidP="0059103C">
      <w:pPr>
        <w:pStyle w:val="Bodytext"/>
        <w:spacing w:line="240" w:lineRule="auto"/>
        <w:rPr>
          <w:color w:val="auto"/>
          <w:sz w:val="22"/>
          <w:szCs w:val="22"/>
          <w:lang w:val="lt-LT"/>
        </w:rPr>
      </w:pPr>
      <w:r w:rsidRPr="00C82940">
        <w:rPr>
          <w:color w:val="auto"/>
          <w:sz w:val="22"/>
          <w:szCs w:val="22"/>
          <w:lang w:val="lt-LT"/>
        </w:rPr>
        <w:t>66.1.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C177EC" w:rsidRPr="00C82940" w:rsidRDefault="00C177EC" w:rsidP="0059103C">
      <w:pPr>
        <w:pStyle w:val="Bodytext"/>
        <w:spacing w:line="240" w:lineRule="auto"/>
        <w:rPr>
          <w:color w:val="auto"/>
          <w:sz w:val="22"/>
          <w:szCs w:val="22"/>
          <w:lang w:val="lt-LT"/>
        </w:rPr>
      </w:pPr>
      <w:r w:rsidRPr="00C82940">
        <w:rPr>
          <w:color w:val="auto"/>
          <w:sz w:val="22"/>
          <w:szCs w:val="22"/>
          <w:lang w:val="lt-LT"/>
        </w:rPr>
        <w:t>66.2. tikrina, ar pasiūlymas atitinka pirkimo dokumentuose nustatytus reikalavimus;</w:t>
      </w:r>
    </w:p>
    <w:p w:rsidR="00C177EC" w:rsidRPr="00C82940" w:rsidRDefault="00C177EC" w:rsidP="0059103C">
      <w:pPr>
        <w:pStyle w:val="Bodytext"/>
        <w:spacing w:line="240" w:lineRule="auto"/>
        <w:rPr>
          <w:color w:val="auto"/>
          <w:sz w:val="22"/>
          <w:szCs w:val="22"/>
          <w:lang w:val="lt-LT"/>
        </w:rPr>
      </w:pPr>
      <w:r w:rsidRPr="00C82940">
        <w:rPr>
          <w:color w:val="auto"/>
          <w:sz w:val="22"/>
          <w:szCs w:val="22"/>
          <w:lang w:val="lt-LT"/>
        </w:rPr>
        <w:t>66.3.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177EC" w:rsidRPr="00C82940" w:rsidRDefault="00C177EC" w:rsidP="0059103C">
      <w:pPr>
        <w:pStyle w:val="Bodytext"/>
        <w:spacing w:line="240" w:lineRule="auto"/>
        <w:rPr>
          <w:color w:val="auto"/>
          <w:sz w:val="22"/>
          <w:szCs w:val="22"/>
          <w:lang w:val="lt-LT"/>
        </w:rPr>
      </w:pPr>
      <w:r w:rsidRPr="00C82940">
        <w:rPr>
          <w:color w:val="auto"/>
          <w:sz w:val="22"/>
          <w:szCs w:val="22"/>
          <w:lang w:val="lt-LT"/>
        </w:rPr>
        <w:t>66.4.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C177EC" w:rsidRPr="00C82940" w:rsidRDefault="00C177EC" w:rsidP="0059103C">
      <w:pPr>
        <w:pStyle w:val="Bodytext"/>
        <w:spacing w:line="240" w:lineRule="auto"/>
        <w:rPr>
          <w:color w:val="auto"/>
          <w:spacing w:val="-2"/>
          <w:sz w:val="22"/>
          <w:szCs w:val="22"/>
          <w:lang w:val="lt-LT"/>
        </w:rPr>
      </w:pPr>
      <w:r w:rsidRPr="00C82940">
        <w:rPr>
          <w:color w:val="auto"/>
          <w:spacing w:val="-2"/>
          <w:sz w:val="22"/>
          <w:szCs w:val="22"/>
          <w:lang w:val="lt-LT"/>
        </w:rPr>
        <w:t>66.5. jeigu pasiūlyme nurodyta kaina, išreikšta skaičiais, neatitinka kainos, nurodytos žodžiais, teisingą laiko kainą, nurodytą žodžiais;</w:t>
      </w:r>
    </w:p>
    <w:p w:rsidR="00C177EC" w:rsidRPr="0086050E" w:rsidRDefault="00C177EC" w:rsidP="0059103C">
      <w:pPr>
        <w:pStyle w:val="Bodytext"/>
        <w:spacing w:line="240" w:lineRule="auto"/>
        <w:rPr>
          <w:color w:val="auto"/>
          <w:spacing w:val="-2"/>
          <w:sz w:val="22"/>
          <w:szCs w:val="22"/>
          <w:lang w:val="lt-LT"/>
        </w:rPr>
      </w:pPr>
      <w:r w:rsidRPr="00C82940">
        <w:rPr>
          <w:color w:val="auto"/>
          <w:spacing w:val="-2"/>
          <w:sz w:val="22"/>
          <w:szCs w:val="22"/>
          <w:lang w:val="lt-LT"/>
        </w:rPr>
        <w:t>66.6.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5" w:history="1">
        <w:r w:rsidRPr="00C82940">
          <w:rPr>
            <w:rStyle w:val="Hyperlink"/>
            <w:color w:val="auto"/>
            <w:spacing w:val="-2"/>
            <w:sz w:val="22"/>
            <w:szCs w:val="22"/>
            <w:lang w:val="lt-LT"/>
          </w:rPr>
          <w:t>119-5131</w:t>
        </w:r>
      </w:hyperlink>
      <w:r w:rsidRPr="00C82940">
        <w:rPr>
          <w:color w:val="auto"/>
          <w:spacing w:val="-2"/>
          <w:sz w:val="22"/>
          <w:szCs w:val="22"/>
          <w:lang w:val="lt-LT"/>
        </w:rPr>
        <w:t xml:space="preserve">) bei Pasiūlyme nurodytos prekių, paslaugų ar darbų neįprastai mažos kainos pagrindimo rekomendacijomis, patvirtintomis Viešųjų pirkimų tarnybos </w:t>
      </w:r>
      <w:r w:rsidRPr="0086050E">
        <w:rPr>
          <w:color w:val="auto"/>
          <w:spacing w:val="-2"/>
          <w:sz w:val="22"/>
          <w:szCs w:val="22"/>
          <w:lang w:val="lt-LT"/>
        </w:rPr>
        <w:t>direktoriaus 2009 m. lapkričio 10 d. įsakymu Nr. 1S-122 (Žin., 2009, Nr. </w:t>
      </w:r>
      <w:hyperlink r:id="rId16" w:history="1">
        <w:r w:rsidRPr="0086050E">
          <w:rPr>
            <w:rStyle w:val="Hyperlink"/>
            <w:color w:val="auto"/>
            <w:spacing w:val="-2"/>
            <w:sz w:val="22"/>
            <w:szCs w:val="22"/>
            <w:lang w:val="lt-LT"/>
          </w:rPr>
          <w:t>136-5965</w:t>
        </w:r>
      </w:hyperlink>
      <w:r w:rsidRPr="0086050E">
        <w:rPr>
          <w:color w:val="auto"/>
          <w:spacing w:val="-2"/>
          <w:sz w:val="22"/>
          <w:szCs w:val="22"/>
          <w:lang w:val="lt-LT"/>
        </w:rPr>
        <w:t>);</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66.7. tikrina, ar pasiūlytos ne per didelės kainos.</w:t>
      </w:r>
      <w:r w:rsidRPr="0086050E">
        <w:rPr>
          <w:color w:val="auto"/>
          <w:sz w:val="22"/>
          <w:szCs w:val="22"/>
          <w:lang w:val="lt-LT"/>
        </w:rPr>
        <w:tab/>
      </w:r>
    </w:p>
    <w:p w:rsidR="00C177EC" w:rsidRPr="0086050E" w:rsidRDefault="00C177EC" w:rsidP="0059103C">
      <w:pPr>
        <w:pStyle w:val="Bodytext"/>
        <w:spacing w:line="240" w:lineRule="auto"/>
        <w:rPr>
          <w:color w:val="auto"/>
          <w:spacing w:val="-2"/>
          <w:sz w:val="22"/>
          <w:szCs w:val="22"/>
          <w:lang w:val="lt-LT"/>
        </w:rPr>
      </w:pPr>
      <w:r w:rsidRPr="0086050E">
        <w:rPr>
          <w:color w:val="auto"/>
          <w:spacing w:val="-2"/>
          <w:sz w:val="22"/>
          <w:szCs w:val="22"/>
          <w:lang w:val="lt-LT"/>
        </w:rPr>
        <w:t>67. </w:t>
      </w:r>
      <w:r w:rsidRPr="0086050E">
        <w:rPr>
          <w:color w:val="auto"/>
          <w:sz w:val="22"/>
          <w:szCs w:val="22"/>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C177EC" w:rsidRPr="0086050E" w:rsidRDefault="00C177EC" w:rsidP="0059103C">
      <w:pPr>
        <w:pStyle w:val="Bodytext"/>
        <w:spacing w:line="240" w:lineRule="auto"/>
        <w:rPr>
          <w:color w:val="auto"/>
          <w:spacing w:val="-2"/>
          <w:sz w:val="22"/>
          <w:szCs w:val="22"/>
          <w:lang w:val="lt-LT"/>
        </w:rPr>
      </w:pPr>
      <w:r w:rsidRPr="0086050E">
        <w:rPr>
          <w:color w:val="auto"/>
          <w:spacing w:val="-2"/>
          <w:sz w:val="22"/>
          <w:szCs w:val="22"/>
          <w:lang w:val="lt-LT"/>
        </w:rPr>
        <w:t xml:space="preserve">68. </w:t>
      </w:r>
      <w:r w:rsidRPr="0086050E">
        <w:rPr>
          <w:caps/>
          <w:color w:val="auto"/>
          <w:spacing w:val="-2"/>
          <w:sz w:val="22"/>
          <w:szCs w:val="22"/>
          <w:lang w:val="lt-LT"/>
        </w:rPr>
        <w:t>i</w:t>
      </w:r>
      <w:r w:rsidRPr="0086050E">
        <w:rPr>
          <w:color w:val="auto"/>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69. Perkančioji organizacija atmeta pasiūlymą, jeigu:</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69.1. tiekėjas neatitiko minimalių kvalifikacijos reikalavimų;</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69.2. tiekėjas savo pasiūlyme pateikė netikslius ar neišsamius duomenis apie savo kvalifikaciją ir, perkančiajai organizacijai prašant, nepatikslino jų;</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69.3. pasiūlymas neatitiko pirkimo dokumentuose nustatytų reikalavimų;</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69.4. tiekėjas per nustatytą terminą, kaip nurodyta šių Taisyklių 67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69.5. buvo pasiūlyta neįprastai maža kaina ir tiekėjas perkančiosios organizacijos prašymu nepateikė raštiško kainos sudėtinių dalių pagrindimo arba kitaip nepagrindė neįprastai mažos kainos;</w:t>
      </w:r>
    </w:p>
    <w:p w:rsidR="00C177EC" w:rsidRPr="0086050E" w:rsidRDefault="00C177EC" w:rsidP="0059103C">
      <w:pPr>
        <w:pStyle w:val="Bodytext"/>
        <w:spacing w:line="240" w:lineRule="auto"/>
        <w:rPr>
          <w:color w:val="auto"/>
          <w:spacing w:val="-5"/>
          <w:sz w:val="22"/>
          <w:szCs w:val="22"/>
          <w:lang w:val="lt-LT"/>
        </w:rPr>
      </w:pPr>
      <w:r w:rsidRPr="0086050E">
        <w:rPr>
          <w:color w:val="auto"/>
          <w:spacing w:val="-5"/>
          <w:sz w:val="22"/>
          <w:szCs w:val="22"/>
          <w:lang w:val="lt-LT"/>
        </w:rPr>
        <w:t>69.6. visų tiekėjų, kurių pasiūlymai neatmesti dėl kitų priežasčių, buvo pasiūlytos per didelės, perkančiajai organizacijai nepriimtinos kainos;</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69.7. tiekėjas pateikė pasiūlymą ir voke, ir elektroninėmis priemonėmis;</w:t>
      </w:r>
    </w:p>
    <w:p w:rsidR="00C177EC" w:rsidRPr="00293353" w:rsidRDefault="00C177EC" w:rsidP="0059103C">
      <w:pPr>
        <w:pStyle w:val="Bodytext"/>
        <w:spacing w:line="240" w:lineRule="auto"/>
        <w:rPr>
          <w:color w:val="auto"/>
          <w:sz w:val="22"/>
          <w:szCs w:val="22"/>
          <w:lang w:val="lt-LT"/>
        </w:rPr>
      </w:pPr>
      <w:r>
        <w:rPr>
          <w:color w:val="auto"/>
          <w:sz w:val="22"/>
          <w:szCs w:val="22"/>
          <w:lang w:val="lt-LT"/>
        </w:rPr>
        <w:t>69</w:t>
      </w:r>
      <w:r w:rsidRPr="00293353">
        <w:rPr>
          <w:color w:val="auto"/>
          <w:sz w:val="22"/>
          <w:szCs w:val="22"/>
          <w:lang w:val="lt-LT"/>
        </w:rPr>
        <w:t>.8. pasiūlymas pateiktas be saugaus elektroninio parašo, kai jo buvo reikalauta.</w:t>
      </w:r>
    </w:p>
    <w:p w:rsidR="00C177EC" w:rsidRPr="00293353" w:rsidRDefault="00C177EC" w:rsidP="0059103C">
      <w:pPr>
        <w:pStyle w:val="Bodytext"/>
        <w:spacing w:line="240" w:lineRule="auto"/>
        <w:rPr>
          <w:color w:val="auto"/>
          <w:sz w:val="22"/>
          <w:szCs w:val="22"/>
          <w:lang w:val="lt-LT"/>
        </w:rPr>
      </w:pPr>
      <w:r w:rsidRPr="00293353">
        <w:rPr>
          <w:color w:val="auto"/>
          <w:sz w:val="22"/>
          <w:szCs w:val="22"/>
          <w:lang w:val="lt-LT"/>
        </w:rPr>
        <w:t>7</w:t>
      </w:r>
      <w:r>
        <w:rPr>
          <w:color w:val="auto"/>
          <w:sz w:val="22"/>
          <w:szCs w:val="22"/>
          <w:lang w:val="lt-LT"/>
        </w:rPr>
        <w:t>0</w:t>
      </w:r>
      <w:r w:rsidRPr="00293353">
        <w:rPr>
          <w:color w:val="auto"/>
          <w:sz w:val="22"/>
          <w:szCs w:val="22"/>
          <w:lang w:val="lt-LT"/>
        </w:rPr>
        <w:t>. Dėl Taisyklių 69 punkte nurodytų priežasčių neatmesti pasiūlymai vertinami remiantis vienu iš šių kriterijų:</w:t>
      </w:r>
    </w:p>
    <w:p w:rsidR="00C177EC" w:rsidRPr="00F76D9B" w:rsidRDefault="00C177EC" w:rsidP="0059103C">
      <w:pPr>
        <w:pStyle w:val="Bodytext"/>
        <w:spacing w:line="240" w:lineRule="auto"/>
        <w:rPr>
          <w:color w:val="auto"/>
          <w:sz w:val="22"/>
          <w:szCs w:val="22"/>
          <w:lang w:val="lt-LT"/>
        </w:rPr>
      </w:pPr>
      <w:r w:rsidRPr="00293353">
        <w:rPr>
          <w:color w:val="auto"/>
          <w:sz w:val="22"/>
          <w:szCs w:val="22"/>
          <w:lang w:val="lt-LT"/>
        </w:rPr>
        <w:t>7</w:t>
      </w:r>
      <w:r>
        <w:rPr>
          <w:color w:val="auto"/>
          <w:sz w:val="22"/>
          <w:szCs w:val="22"/>
          <w:lang w:val="lt-LT"/>
        </w:rPr>
        <w:t>0</w:t>
      </w:r>
      <w:r w:rsidRPr="00293353">
        <w:rPr>
          <w:color w:val="auto"/>
          <w:sz w:val="22"/>
          <w:szCs w:val="22"/>
          <w:lang w:val="lt-LT"/>
        </w:rPr>
        <w:t>.1. mažiausios kainos;</w:t>
      </w:r>
      <w:r>
        <w:rPr>
          <w:color w:val="auto"/>
          <w:sz w:val="22"/>
          <w:szCs w:val="22"/>
          <w:lang w:val="lt-LT"/>
        </w:rPr>
        <w:t xml:space="preserve"> </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70.2. ekonomiškai naudingiausio pasiūlymo, kai pirkimo sutartis sudaroma su dalyviu, pateikusiu perkančiajai organizacijai naudingiausią pasiūlymą, išrinktą pagal Perkančiosios organizacijos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C177EC" w:rsidRPr="0086050E" w:rsidRDefault="00C177EC" w:rsidP="00570341">
      <w:pPr>
        <w:pStyle w:val="Bodytext"/>
        <w:spacing w:line="240" w:lineRule="auto"/>
        <w:rPr>
          <w:rFonts w:ascii="Cambria" w:hAnsi="Cambria"/>
          <w:color w:val="auto"/>
          <w:sz w:val="22"/>
          <w:szCs w:val="22"/>
          <w:lang w:val="pt-BR"/>
        </w:rPr>
      </w:pPr>
      <w:r w:rsidRPr="0086050E">
        <w:rPr>
          <w:color w:val="auto"/>
          <w:sz w:val="22"/>
          <w:szCs w:val="22"/>
          <w:lang w:val="lt-LT"/>
        </w:rPr>
        <w:t>70.3. tinkamiausio pasiūlymo - vykdant projekto konkursą ar perkant meno, kultūros paslaugas, pateikti pasiūlymai gali būti vertinami pagal Perkančiosios organizacijos pirkimo dokumentuose</w:t>
      </w:r>
      <w:r w:rsidRPr="0086050E">
        <w:rPr>
          <w:strike/>
          <w:color w:val="auto"/>
          <w:sz w:val="22"/>
          <w:szCs w:val="22"/>
          <w:lang w:val="lt-LT"/>
        </w:rPr>
        <w:t xml:space="preserve"> </w:t>
      </w:r>
      <w:r w:rsidRPr="0086050E">
        <w:rPr>
          <w:color w:val="auto"/>
          <w:sz w:val="22"/>
          <w:szCs w:val="22"/>
          <w:lang w:val="lt-LT"/>
        </w:rPr>
        <w:t>nustatytus, su pirkimo objektu susijusius kriterijus, kurie nebūtinai turi remtis mažiausia kaina ar ekonomiškai naudingiausio pasiūlymo vertinimo kriterijumi</w:t>
      </w:r>
      <w:r w:rsidRPr="0086050E">
        <w:rPr>
          <w:rFonts w:ascii="Cambria" w:hAnsi="Cambria"/>
          <w:color w:val="auto"/>
          <w:sz w:val="22"/>
          <w:szCs w:val="22"/>
          <w:lang w:val="pt-BR"/>
        </w:rPr>
        <w:t>;</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71.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177EC" w:rsidRPr="0086050E" w:rsidRDefault="00C177EC" w:rsidP="0059103C">
      <w:pPr>
        <w:pStyle w:val="Bodytext"/>
        <w:spacing w:line="240" w:lineRule="auto"/>
        <w:rPr>
          <w:color w:val="auto"/>
          <w:sz w:val="22"/>
          <w:szCs w:val="22"/>
          <w:lang w:val="lt-LT"/>
        </w:rPr>
      </w:pPr>
      <w:r w:rsidRPr="0086050E">
        <w:rPr>
          <w:color w:val="auto"/>
          <w:sz w:val="22"/>
          <w:szCs w:val="22"/>
          <w:lang w:val="lt-LT"/>
        </w:rPr>
        <w:t xml:space="preserve">72. Ekonomiškai naudingiausio pasiūlymo ar  tinkamiausio pasiūlymo vertinimo kriterijai </w:t>
      </w:r>
      <w:r w:rsidRPr="0086050E">
        <w:rPr>
          <w:color w:val="auto"/>
          <w:lang w:val="pt-BR"/>
        </w:rPr>
        <w:t>negali nepagrįstai ir neobjektyviai riboti tiekėjų galimybių dalyvauti pirkime ar sudaryti išskirtinių sąlygų konkretiems tiekėjams, pažeidžiant Viešųjų pirkimų įstatymo 3 straipsnio 1 dalyje nustatytus reikalavimus.</w:t>
      </w:r>
    </w:p>
    <w:p w:rsidR="00C177EC" w:rsidRPr="00F76D9B" w:rsidRDefault="00C177EC" w:rsidP="0059103C">
      <w:pPr>
        <w:pStyle w:val="Bodytext"/>
        <w:spacing w:line="240" w:lineRule="auto"/>
        <w:rPr>
          <w:b/>
          <w:bCs/>
          <w:color w:val="auto"/>
          <w:spacing w:val="-2"/>
          <w:sz w:val="22"/>
          <w:szCs w:val="22"/>
          <w:lang w:val="lt-LT"/>
        </w:rPr>
      </w:pPr>
      <w:r w:rsidRPr="0086050E">
        <w:rPr>
          <w:color w:val="auto"/>
          <w:spacing w:val="-2"/>
          <w:sz w:val="22"/>
          <w:szCs w:val="22"/>
          <w:lang w:val="lt-LT"/>
        </w:rPr>
        <w:t>73. Perkančioji organizacija, pagal pirkimo dokumentuose nustatytus vertinimo kriterijus ir tvarką įvertinusi pateiktus dalyvių pasiūlymus, Viešųjų pirkimų įstatymo 32 straipsnio 8 dalyje nustatytu atveju</w:t>
      </w:r>
      <w:r w:rsidRPr="00F76D9B">
        <w:rPr>
          <w:color w:val="auto"/>
          <w:spacing w:val="-2"/>
          <w:sz w:val="22"/>
          <w:szCs w:val="22"/>
          <w:lang w:val="lt-LT"/>
        </w:rPr>
        <w:t xml:space="preserve"> patikrinusi tiekėjo, kurio pasiūlymas pagal vertinimo rezultatus gali </w:t>
      </w:r>
      <w:r w:rsidRPr="0086050E">
        <w:rPr>
          <w:color w:val="auto"/>
          <w:spacing w:val="-2"/>
          <w:sz w:val="22"/>
          <w:szCs w:val="22"/>
          <w:lang w:val="lt-LT"/>
        </w:rPr>
        <w:t>būti pripažintas laimėjusiu, atitiktį minimaliems kvalifikaciniams reikalavimams, nustato pasiūlymų eilę (išskyrus atvejus, kai pasiūlymą pateikti kviečiamas tik vienas tiekėjas arba pasiūlymą pateikia tik vienas tiekėjas). Tais atvejais, kai pasiūlymai įvertinami vienodai,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w:t>
      </w:r>
      <w:r w:rsidRPr="00F76D9B">
        <w:rPr>
          <w:color w:val="auto"/>
          <w:spacing w:val="-2"/>
          <w:sz w:val="22"/>
          <w:szCs w:val="22"/>
          <w:lang w:val="lt-LT"/>
        </w:rPr>
        <w:t xml:space="preserve"> momentas yra tuomet, kai gauta paskutinė jo dalis ir pirmesnis į pasiūlymų eilę įrašomas tas, kuris pirmas pateikė visą pasiūlymą. Laimėjusiu pasiūlymu pripažįstamas pirmuoju pasiūlymų eilėje esantis pasiūlymas.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7</w:t>
      </w:r>
      <w:r>
        <w:rPr>
          <w:color w:val="auto"/>
          <w:sz w:val="22"/>
          <w:szCs w:val="22"/>
          <w:lang w:val="lt-LT"/>
        </w:rPr>
        <w:t>4</w:t>
      </w:r>
      <w:r w:rsidRPr="00F76D9B">
        <w:rPr>
          <w:color w:val="auto"/>
          <w:sz w:val="22"/>
          <w:szCs w:val="22"/>
          <w:lang w:val="lt-LT"/>
        </w:rPr>
        <w:t xml:space="preserve">. Tais atvejais, kai pasiūlymą pateikti kviečiamas tik vienas tiekėjas </w:t>
      </w:r>
      <w:r w:rsidRPr="00293353">
        <w:rPr>
          <w:color w:val="auto"/>
          <w:sz w:val="22"/>
          <w:szCs w:val="22"/>
          <w:lang w:val="lt-LT"/>
        </w:rPr>
        <w:t>arba pasiūlymą pateikia tik vienas tiekėjas, jo pasiūlymas laikomas laimėjusiu, jeigu jis neatmestas pagal Taisyklių 69 punkto nuostatas.</w:t>
      </w:r>
    </w:p>
    <w:p w:rsidR="00C177EC" w:rsidRPr="00F76D9B" w:rsidRDefault="00C177EC" w:rsidP="0059103C">
      <w:pPr>
        <w:pStyle w:val="Linija"/>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 PIRKIMO SUTARTIS</w:t>
      </w:r>
    </w:p>
    <w:p w:rsidR="00C177EC" w:rsidRPr="00F76D9B" w:rsidRDefault="00C177EC" w:rsidP="0059103C">
      <w:pPr>
        <w:pStyle w:val="MAZAS"/>
        <w:spacing w:line="240" w:lineRule="auto"/>
        <w:rPr>
          <w:color w:val="auto"/>
          <w:sz w:val="22"/>
          <w:szCs w:val="22"/>
          <w:lang w:val="lt-LT"/>
        </w:rPr>
      </w:pPr>
    </w:p>
    <w:p w:rsidR="00C177EC" w:rsidRPr="005E60FE" w:rsidRDefault="00C177EC" w:rsidP="0059103C">
      <w:pPr>
        <w:pStyle w:val="Bodytext"/>
        <w:spacing w:line="240" w:lineRule="auto"/>
        <w:rPr>
          <w:color w:val="auto"/>
          <w:sz w:val="22"/>
          <w:szCs w:val="22"/>
          <w:lang w:val="lt-LT"/>
        </w:rPr>
      </w:pPr>
      <w:r w:rsidRPr="00F76D9B">
        <w:rPr>
          <w:color w:val="auto"/>
          <w:sz w:val="22"/>
          <w:szCs w:val="22"/>
          <w:lang w:val="lt-LT"/>
        </w:rPr>
        <w:t>7</w:t>
      </w:r>
      <w:r>
        <w:rPr>
          <w:color w:val="auto"/>
          <w:sz w:val="22"/>
          <w:szCs w:val="22"/>
          <w:lang w:val="lt-LT"/>
        </w:rPr>
        <w:t>5</w:t>
      </w:r>
      <w:r w:rsidRPr="00F76D9B">
        <w:rPr>
          <w:color w:val="auto"/>
          <w:sz w:val="22"/>
          <w:szCs w:val="22"/>
          <w:lang w:val="lt-LT"/>
        </w:rPr>
        <w:t xml:space="preserve">. Perkančioji organizacija pasirašyti </w:t>
      </w:r>
      <w:r w:rsidRPr="005E60FE">
        <w:rPr>
          <w:color w:val="auto"/>
          <w:sz w:val="22"/>
          <w:szCs w:val="22"/>
          <w:lang w:val="lt-LT"/>
        </w:rPr>
        <w:t>pirkimo sutartį siūlo tam dalyviui, kurio pasiūlymas pripažintas laimėjusiu. Tiekėjas pasirašyti pirkimo sutarties kviečiamas raštu (išskyrus atvejus, kai apklausa vykdoma žodžiu). Kvietime pasirašyti pirkimo sutartį, nepažeidžiant Taisyklių 77 ir 78 punkto reikalavimų, nurodomas laikas, iki kada jis turi pasirašyti pirkimo sutartį.</w:t>
      </w:r>
    </w:p>
    <w:p w:rsidR="00C177EC" w:rsidRPr="00F76D9B" w:rsidRDefault="00C177EC" w:rsidP="0059103C">
      <w:pPr>
        <w:pStyle w:val="Bodytext"/>
        <w:spacing w:line="240" w:lineRule="auto"/>
        <w:rPr>
          <w:color w:val="auto"/>
          <w:sz w:val="22"/>
          <w:szCs w:val="22"/>
          <w:lang w:val="lt-LT"/>
        </w:rPr>
      </w:pPr>
      <w:r w:rsidRPr="005E60FE">
        <w:rPr>
          <w:color w:val="auto"/>
          <w:sz w:val="22"/>
          <w:szCs w:val="22"/>
          <w:lang w:val="lt-LT"/>
        </w:rPr>
        <w:t>76. Komisija ar pirkimų organizatorius, įvykdęs pirkimo procedūras</w:t>
      </w:r>
      <w:r w:rsidRPr="00F76D9B">
        <w:rPr>
          <w:color w:val="auto"/>
          <w:sz w:val="22"/>
          <w:szCs w:val="22"/>
          <w:lang w:val="lt-LT"/>
        </w:rPr>
        <w:t>, parengia pirkimo sutarties projektą, jeigu jis nebuvo parengtas</w:t>
      </w:r>
      <w:r w:rsidRPr="00F76D9B">
        <w:rPr>
          <w:b/>
          <w:bCs/>
          <w:color w:val="auto"/>
          <w:sz w:val="22"/>
          <w:szCs w:val="22"/>
          <w:lang w:val="lt-LT"/>
        </w:rPr>
        <w:t xml:space="preserve"> </w:t>
      </w:r>
      <w:r w:rsidRPr="00F76D9B">
        <w:rPr>
          <w:color w:val="auto"/>
          <w:sz w:val="22"/>
          <w:szCs w:val="22"/>
          <w:lang w:val="lt-LT"/>
        </w:rPr>
        <w:t>kaip pirkimo dokumentų sudėtinė dalis.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7</w:t>
      </w:r>
      <w:r>
        <w:rPr>
          <w:color w:val="auto"/>
          <w:sz w:val="22"/>
          <w:szCs w:val="22"/>
          <w:lang w:val="lt-LT"/>
        </w:rPr>
        <w:t>7</w:t>
      </w:r>
      <w:r w:rsidRPr="00F76D9B">
        <w:rPr>
          <w:color w:val="auto"/>
          <w:sz w:val="22"/>
          <w:szCs w:val="22"/>
          <w:lang w:val="lt-LT"/>
        </w:rPr>
        <w:t xml:space="preserve">. Pirkimo sutartis turi būti sudaroma nedelsiant, bet ne anksčiau negu pasibaigė Viešųjų pirkimų įstatyme nustatytas pirkimo sutarties sudarymo atidėjimo terminas. </w:t>
      </w:r>
      <w:r w:rsidRPr="00EA0AD0">
        <w:rPr>
          <w:b/>
          <w:color w:val="auto"/>
          <w:sz w:val="22"/>
          <w:szCs w:val="22"/>
          <w:lang w:val="lt-LT"/>
        </w:rPr>
        <w:t>Atidėjimo terminas gali būti netaikomas: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7</w:t>
      </w:r>
      <w:r>
        <w:rPr>
          <w:color w:val="auto"/>
          <w:sz w:val="22"/>
          <w:szCs w:val="22"/>
          <w:lang w:val="lt-LT"/>
        </w:rPr>
        <w:t>7</w:t>
      </w:r>
      <w:r w:rsidRPr="00F76D9B">
        <w:rPr>
          <w:color w:val="auto"/>
          <w:sz w:val="22"/>
          <w:szCs w:val="22"/>
          <w:lang w:val="lt-LT"/>
        </w:rPr>
        <w:t>.1. vienintelis suinteresuotas dalyvis yra tas, su kuriuo sudaroma pirkimo sutartis, ir nėra suinteresuotų kandidatų;</w:t>
      </w:r>
    </w:p>
    <w:p w:rsidR="00C177EC" w:rsidRPr="00EA0AD0" w:rsidRDefault="00C177EC" w:rsidP="0059103C">
      <w:pPr>
        <w:pStyle w:val="Bodytext"/>
        <w:spacing w:line="240" w:lineRule="auto"/>
        <w:rPr>
          <w:color w:val="auto"/>
          <w:lang w:val="lt-LT"/>
        </w:rPr>
      </w:pPr>
      <w:r w:rsidRPr="00F76D9B">
        <w:rPr>
          <w:color w:val="auto"/>
          <w:lang w:val="lt-LT"/>
        </w:rPr>
        <w:t>7</w:t>
      </w:r>
      <w:r>
        <w:rPr>
          <w:color w:val="auto"/>
          <w:lang w:val="lt-LT"/>
        </w:rPr>
        <w:t>7</w:t>
      </w:r>
      <w:r w:rsidRPr="00F76D9B">
        <w:rPr>
          <w:color w:val="auto"/>
          <w:lang w:val="lt-LT"/>
        </w:rPr>
        <w:t>.2. pirkimo sutartis sudaroma dinaminės pirkimo sistemos pagrindu arba preliminariosios sutarties pagrindu;</w:t>
      </w:r>
    </w:p>
    <w:p w:rsidR="00C177EC" w:rsidRPr="00F76D9B" w:rsidRDefault="00C177EC" w:rsidP="0059103C">
      <w:pPr>
        <w:pStyle w:val="Bodytext"/>
        <w:spacing w:line="240" w:lineRule="auto"/>
        <w:rPr>
          <w:color w:val="auto"/>
          <w:sz w:val="22"/>
          <w:szCs w:val="22"/>
          <w:lang w:val="lt-LT"/>
        </w:rPr>
      </w:pPr>
      <w:r w:rsidRPr="00EA0AD0">
        <w:rPr>
          <w:color w:val="auto"/>
          <w:sz w:val="22"/>
          <w:szCs w:val="22"/>
          <w:lang w:val="lt-LT"/>
        </w:rPr>
        <w:t>77.3. kai pirkimo sutarties vertė mažesnė kaip 10 000 Lt (be PVM),</w:t>
      </w:r>
      <w:r w:rsidRPr="00EA0AD0">
        <w:rPr>
          <w:color w:val="auto"/>
          <w:lang w:val="lt-LT"/>
        </w:rPr>
        <w:t xml:space="preserve"> a</w:t>
      </w:r>
      <w:r w:rsidRPr="00EA0AD0">
        <w:rPr>
          <w:color w:val="auto"/>
          <w:sz w:val="22"/>
          <w:szCs w:val="22"/>
          <w:lang w:val="lt-LT"/>
        </w:rPr>
        <w:t>rba kai pirkimo sutartis sudaroma atliekant mažos vertės pirkimą</w:t>
      </w:r>
      <w:r w:rsidRPr="00EA0AD0">
        <w:rPr>
          <w:color w:val="auto"/>
          <w:sz w:val="22"/>
          <w:szCs w:val="22"/>
          <w:lang w:val="pt-BR"/>
        </w:rPr>
        <w:t xml:space="preserve"> šių Taisyklių </w:t>
      </w:r>
      <w:r w:rsidRPr="00EA0AD0">
        <w:rPr>
          <w:color w:val="auto"/>
          <w:sz w:val="22"/>
          <w:szCs w:val="22"/>
          <w:lang w:val="lt-LT"/>
        </w:rPr>
        <w:t>118.1.4.2. punkte nustatytais atvejais</w:t>
      </w:r>
      <w:r w:rsidRPr="00C329BA">
        <w:rPr>
          <w:color w:val="auto"/>
          <w:sz w:val="22"/>
          <w:szCs w:val="22"/>
          <w:lang w:val="lt-LT"/>
        </w:rPr>
        <w:t>.</w:t>
      </w:r>
    </w:p>
    <w:p w:rsidR="00C177EC" w:rsidRPr="004133B0" w:rsidRDefault="00C177EC" w:rsidP="0059103C">
      <w:pPr>
        <w:pStyle w:val="Bodytext"/>
        <w:spacing w:line="240" w:lineRule="auto"/>
        <w:rPr>
          <w:color w:val="auto"/>
          <w:sz w:val="22"/>
          <w:szCs w:val="22"/>
          <w:lang w:val="lt-LT"/>
        </w:rPr>
      </w:pPr>
      <w:r>
        <w:rPr>
          <w:color w:val="auto"/>
          <w:sz w:val="22"/>
          <w:szCs w:val="22"/>
          <w:lang w:val="lt-LT"/>
        </w:rPr>
        <w:t>78</w:t>
      </w:r>
      <w:r w:rsidRPr="00F76D9B">
        <w:rPr>
          <w:color w:val="auto"/>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F76D9B">
        <w:rPr>
          <w:caps/>
          <w:color w:val="auto"/>
          <w:sz w:val="22"/>
          <w:szCs w:val="22"/>
          <w:lang w:val="lt-LT"/>
        </w:rPr>
        <w:t>s</w:t>
      </w:r>
      <w:r w:rsidRPr="00F76D9B">
        <w:rPr>
          <w:color w:val="auto"/>
          <w:sz w:val="22"/>
          <w:szCs w:val="22"/>
          <w:lang w:val="lt-LT"/>
        </w:rPr>
        <w:t xml:space="preserve">ąjungos oficialiame leidinyje paskelbia pranešimą dėl savanoriško </w:t>
      </w:r>
      <w:r w:rsidRPr="00F76D9B">
        <w:rPr>
          <w:i/>
          <w:iCs/>
          <w:color w:val="auto"/>
          <w:sz w:val="22"/>
          <w:szCs w:val="22"/>
          <w:lang w:val="lt-LT"/>
        </w:rPr>
        <w:t>ex ante</w:t>
      </w:r>
      <w:r w:rsidRPr="00F76D9B">
        <w:rPr>
          <w:color w:val="auto"/>
          <w:sz w:val="22"/>
          <w:szCs w:val="22"/>
          <w:lang w:val="lt-LT"/>
        </w:rPr>
        <w:t xml:space="preserve"> skaidrumo, pirkimo </w:t>
      </w:r>
      <w:r w:rsidRPr="004133B0">
        <w:rPr>
          <w:color w:val="auto"/>
          <w:sz w:val="22"/>
          <w:szCs w:val="22"/>
          <w:lang w:val="lt-LT"/>
        </w:rPr>
        <w:t>sutartis gali būti sudaroma ne anksčiau kaip po 10 dienų nuo šio pranešimo paskelbimo dienos.</w:t>
      </w:r>
    </w:p>
    <w:p w:rsidR="00C177EC" w:rsidRPr="004133B0" w:rsidRDefault="00C177EC" w:rsidP="0059103C">
      <w:pPr>
        <w:pStyle w:val="Bodytext"/>
        <w:spacing w:line="240" w:lineRule="auto"/>
        <w:rPr>
          <w:color w:val="auto"/>
          <w:sz w:val="22"/>
          <w:szCs w:val="22"/>
          <w:lang w:val="lt-LT"/>
        </w:rPr>
      </w:pPr>
      <w:r w:rsidRPr="004133B0">
        <w:rPr>
          <w:color w:val="auto"/>
          <w:sz w:val="22"/>
          <w:szCs w:val="22"/>
          <w:lang w:val="lt-LT"/>
        </w:rPr>
        <w:t>79.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177EC" w:rsidRPr="004133B0" w:rsidRDefault="00C177EC" w:rsidP="0059103C">
      <w:pPr>
        <w:pStyle w:val="Bodytext"/>
        <w:spacing w:line="240" w:lineRule="auto"/>
        <w:rPr>
          <w:color w:val="auto"/>
          <w:sz w:val="22"/>
          <w:szCs w:val="22"/>
          <w:lang w:val="lt-LT"/>
        </w:rPr>
      </w:pPr>
      <w:r w:rsidRPr="004133B0">
        <w:rPr>
          <w:color w:val="auto"/>
          <w:sz w:val="22"/>
          <w:szCs w:val="22"/>
          <w:lang w:val="lt-LT"/>
        </w:rPr>
        <w:t>79.1. tiekėjas nepateikia pirkimo dokumentuose nustatyto pirkimo sutarties įvykdymo užtikrinimo;</w:t>
      </w:r>
    </w:p>
    <w:p w:rsidR="00C177EC" w:rsidRPr="004133B0" w:rsidRDefault="00C177EC" w:rsidP="0059103C">
      <w:pPr>
        <w:pStyle w:val="Bodytext"/>
        <w:spacing w:line="240" w:lineRule="auto"/>
        <w:rPr>
          <w:color w:val="auto"/>
          <w:sz w:val="22"/>
          <w:szCs w:val="22"/>
          <w:lang w:val="lt-LT"/>
        </w:rPr>
      </w:pPr>
      <w:r w:rsidRPr="004133B0">
        <w:rPr>
          <w:color w:val="auto"/>
          <w:sz w:val="22"/>
          <w:szCs w:val="22"/>
          <w:lang w:val="lt-LT"/>
        </w:rPr>
        <w:t>79.2. tiekėjas nepasirašo pirkimo sutarties iki perkančiosios organizacijos nurodyto laiko;</w:t>
      </w:r>
    </w:p>
    <w:p w:rsidR="00C177EC" w:rsidRPr="004133B0" w:rsidRDefault="00C177EC" w:rsidP="0059103C">
      <w:pPr>
        <w:pStyle w:val="Bodytext"/>
        <w:spacing w:line="240" w:lineRule="auto"/>
        <w:rPr>
          <w:color w:val="auto"/>
          <w:sz w:val="22"/>
          <w:szCs w:val="22"/>
          <w:lang w:val="lt-LT"/>
        </w:rPr>
      </w:pPr>
      <w:r w:rsidRPr="004133B0">
        <w:rPr>
          <w:color w:val="auto"/>
          <w:sz w:val="22"/>
          <w:szCs w:val="22"/>
          <w:lang w:val="lt-LT"/>
        </w:rPr>
        <w:t>79.3. tiekėjas atsisako pasirašyti pirkimo sutartį pirkimo dokumentuose nustatytomis sąlygomis;</w:t>
      </w:r>
    </w:p>
    <w:p w:rsidR="00C177EC" w:rsidRPr="00F76D9B" w:rsidRDefault="00C177EC" w:rsidP="0059103C">
      <w:pPr>
        <w:pStyle w:val="Bodytext"/>
        <w:spacing w:line="240" w:lineRule="auto"/>
        <w:rPr>
          <w:color w:val="auto"/>
          <w:spacing w:val="-2"/>
          <w:sz w:val="22"/>
          <w:szCs w:val="22"/>
          <w:lang w:val="lt-LT"/>
        </w:rPr>
      </w:pPr>
      <w:r w:rsidRPr="004133B0">
        <w:rPr>
          <w:color w:val="auto"/>
          <w:spacing w:val="-2"/>
          <w:sz w:val="22"/>
          <w:szCs w:val="22"/>
          <w:lang w:val="lt-LT"/>
        </w:rPr>
        <w:t>79.4. ūkio subjektų grupė, kurios pasiūlymas pripažintas geriausiu, neįgijo perkančiosios organizacijos reikalaujamos teisinės formos;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0</w:t>
      </w:r>
      <w:r w:rsidRPr="00F76D9B">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 Pirkimo sutartis sudaroma raštu, išskyrus atvejus, kai pirkimo sutartis gali būti sudaroma žodžiu. Kai pirkimo sutartis sudaroma raštu, turi būti nustatyta: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.1. pirkimo sutarties šalių teisės ir pareigos;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.2. perkamos prekės, paslaugos ar darbai, jeigu įmanoma, – tikslūs jų kiekiai;</w:t>
      </w:r>
    </w:p>
    <w:p w:rsidR="00C177EC" w:rsidRPr="00F76D9B" w:rsidRDefault="00C177EC" w:rsidP="0059103C">
      <w:pPr>
        <w:pStyle w:val="Bodytext"/>
        <w:spacing w:line="240" w:lineRule="auto"/>
        <w:rPr>
          <w:strike/>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.3 kainodaros taisyklės,</w:t>
      </w:r>
      <w:r w:rsidRPr="00F76D9B">
        <w:rPr>
          <w:b/>
          <w:bCs/>
          <w:color w:val="auto"/>
          <w:sz w:val="22"/>
          <w:szCs w:val="22"/>
          <w:lang w:val="lt-LT"/>
        </w:rPr>
        <w:t xml:space="preserve"> </w:t>
      </w:r>
      <w:r w:rsidRPr="00F76D9B">
        <w:rPr>
          <w:color w:val="auto"/>
          <w:sz w:val="22"/>
          <w:szCs w:val="22"/>
          <w:lang w:val="lt-LT"/>
        </w:rPr>
        <w:t>nustatytos pagal Viešojo pirkimo–pardavimo sutarčių kainos ir kainodaros taisyklių nustatymo metodiką, patvirtintą Viešųjų pirkimų tarnybos prie Lietuvos Respublikos Vyriausybės direktoriaus įsakymu; </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.4. atsiskaitymų ir mokėjimo tvarka;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.5. prievolių įvykdymo terminai;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.6. prievolių įvykdymo užtikrinimas;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.7. ginčų sprendimo tvarka;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.8. pirkimo sutarties nutraukimo tvarka;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.9. pirkimo sutarties galiojimas;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.10. jeigu sudaroma preliminarioji sutartis – jai būdingos nuostatos;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1</w:t>
      </w:r>
      <w:r w:rsidRPr="00F76D9B">
        <w:rPr>
          <w:color w:val="auto"/>
          <w:sz w:val="22"/>
          <w:szCs w:val="22"/>
          <w:lang w:val="lt-LT"/>
        </w:rPr>
        <w:t>.11. subrangovai, subtiekėjai ar subteikėjai, jeigu vykdant sutartį jie pasitelkiami, ir jų keitimo tvarka.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2</w:t>
      </w:r>
      <w:r w:rsidRPr="00F76D9B">
        <w:rPr>
          <w:color w:val="auto"/>
          <w:sz w:val="22"/>
          <w:szCs w:val="22"/>
          <w:lang w:val="lt-LT"/>
        </w:rPr>
        <w:t xml:space="preserve">. Perkančioji organizacija </w:t>
      </w:r>
      <w:r w:rsidRPr="00F76D9B">
        <w:rPr>
          <w:color w:val="auto"/>
          <w:sz w:val="22"/>
          <w:szCs w:val="22"/>
          <w:lang w:val="pt-BR"/>
        </w:rPr>
        <w:t>pirkimo dokumentuose gali nustatyti pirkimo sutarties atlikimo sąlygas, susijusias su socialinėmis ir aplinkos apsaugos reikmėmis.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3</w:t>
      </w:r>
      <w:r w:rsidRPr="00F76D9B">
        <w:rPr>
          <w:color w:val="auto"/>
          <w:sz w:val="22"/>
          <w:szCs w:val="22"/>
          <w:lang w:val="lt-LT"/>
        </w:rPr>
        <w:t xml:space="preserve">. Pirkimo sutartis gali būti sudaroma žodžiu, kai prekių ar paslaugų pirkimo sutarties vertė yra mažesnė kaip 10 000 Lt (be </w:t>
      </w:r>
      <w:r>
        <w:rPr>
          <w:color w:val="auto"/>
          <w:sz w:val="22"/>
          <w:szCs w:val="22"/>
          <w:lang w:val="lt-LT"/>
        </w:rPr>
        <w:t>PVM</w:t>
      </w:r>
      <w:r w:rsidRPr="00F76D9B">
        <w:rPr>
          <w:color w:val="auto"/>
          <w:sz w:val="22"/>
          <w:szCs w:val="22"/>
          <w:lang w:val="lt-LT"/>
        </w:rPr>
        <w:t>) ir sutartinių įsipareigojimų vykdymas nėra užtikrinamas CK nustatytais prievolių įvykdymo užtikrinimo būdais.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4</w:t>
      </w:r>
      <w:r w:rsidRPr="00F76D9B">
        <w:rPr>
          <w:color w:val="auto"/>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Pr="00F76D9B">
        <w:rPr>
          <w:b/>
          <w:bCs/>
          <w:color w:val="auto"/>
          <w:sz w:val="22"/>
          <w:szCs w:val="22"/>
          <w:lang w:val="lt-LT"/>
        </w:rPr>
        <w:t xml:space="preserve"> </w:t>
      </w:r>
      <w:r w:rsidRPr="00F76D9B">
        <w:rPr>
          <w:color w:val="auto"/>
          <w:sz w:val="22"/>
          <w:szCs w:val="22"/>
          <w:lang w:val="lt-LT"/>
        </w:rPr>
        <w:t xml:space="preserve">tokiems pirkimo sutarties sąlygų pakeitimams </w:t>
      </w:r>
      <w:r w:rsidRPr="00C329BA">
        <w:rPr>
          <w:color w:val="auto"/>
          <w:sz w:val="22"/>
          <w:szCs w:val="22"/>
          <w:lang w:val="lt-LT"/>
        </w:rPr>
        <w:t xml:space="preserve">yra gautas Viešųjų pirkimų tarnybos sutikimas. Viešųjų pirkimų tarnybos sutikimo nereikalaujama, kai atlikus supaprastintą pirkimą sudarytos sutarties vertė yra mažesnė kaip 10 000 Lt (be </w:t>
      </w:r>
      <w:r>
        <w:rPr>
          <w:color w:val="auto"/>
          <w:sz w:val="22"/>
          <w:szCs w:val="22"/>
          <w:lang w:val="lt-LT"/>
        </w:rPr>
        <w:t>PVM</w:t>
      </w:r>
      <w:r w:rsidRPr="00C329BA">
        <w:rPr>
          <w:color w:val="auto"/>
          <w:sz w:val="22"/>
          <w:szCs w:val="22"/>
          <w:lang w:val="lt-LT"/>
        </w:rPr>
        <w:t xml:space="preserve">), </w:t>
      </w:r>
      <w:r w:rsidRPr="00EA0AD0">
        <w:rPr>
          <w:b/>
          <w:color w:val="auto"/>
          <w:sz w:val="22"/>
          <w:szCs w:val="22"/>
          <w:lang w:val="pt-BR"/>
        </w:rPr>
        <w:t xml:space="preserve">arba kai pirkimo sutartis sudaryta atlikus mažos vertės pirkimą šių Taisyklių </w:t>
      </w:r>
      <w:r w:rsidRPr="00EA0AD0">
        <w:rPr>
          <w:b/>
          <w:color w:val="auto"/>
          <w:sz w:val="22"/>
          <w:szCs w:val="22"/>
          <w:lang w:val="lt-LT"/>
        </w:rPr>
        <w:t>118.1.4.2.</w:t>
      </w:r>
      <w:r w:rsidRPr="00C329BA">
        <w:rPr>
          <w:color w:val="auto"/>
          <w:sz w:val="22"/>
          <w:szCs w:val="22"/>
          <w:lang w:val="lt-LT"/>
        </w:rPr>
        <w:t xml:space="preserve"> punkte nustatytais atvejais. Perkančioji organizacija, norėdama keisti pirkimo sutarties sąlygas, vadovaujasi Viešųjų pirkimų tarnybos patvirtintomis ir galiojančiomis Viešojo pirkimo–pardavimo sutarčių sąlygų</w:t>
      </w:r>
      <w:r w:rsidRPr="00F76D9B">
        <w:rPr>
          <w:color w:val="auto"/>
          <w:sz w:val="22"/>
          <w:szCs w:val="22"/>
          <w:lang w:val="lt-LT"/>
        </w:rPr>
        <w:t xml:space="preserve"> keitimo rekomendacijomis.</w:t>
      </w:r>
    </w:p>
    <w:p w:rsidR="00C177EC" w:rsidRPr="00F76D9B" w:rsidRDefault="00C177EC" w:rsidP="0059103C">
      <w:pPr>
        <w:pStyle w:val="Linija"/>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XI. PRELIMINARIOJI SUTARTIS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5</w:t>
      </w:r>
      <w:r w:rsidRPr="00F76D9B">
        <w:rPr>
          <w:color w:val="auto"/>
          <w:sz w:val="22"/>
          <w:szCs w:val="22"/>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177EC" w:rsidRPr="0030016A" w:rsidRDefault="00C177EC" w:rsidP="0059103C">
      <w:pPr>
        <w:pStyle w:val="Bodytext"/>
        <w:spacing w:line="240" w:lineRule="auto"/>
        <w:rPr>
          <w:color w:val="auto"/>
          <w:sz w:val="22"/>
          <w:szCs w:val="22"/>
          <w:lang w:val="lt-LT"/>
        </w:rPr>
      </w:pPr>
      <w:r w:rsidRPr="00F76D9B">
        <w:rPr>
          <w:color w:val="auto"/>
          <w:sz w:val="22"/>
          <w:szCs w:val="22"/>
          <w:lang w:val="lt-LT"/>
        </w:rPr>
        <w:t>8</w:t>
      </w:r>
      <w:r>
        <w:rPr>
          <w:color w:val="auto"/>
          <w:sz w:val="22"/>
          <w:szCs w:val="22"/>
          <w:lang w:val="lt-LT"/>
        </w:rPr>
        <w:t>6</w:t>
      </w:r>
      <w:r w:rsidRPr="00F76D9B">
        <w:rPr>
          <w:color w:val="auto"/>
          <w:sz w:val="22"/>
          <w:szCs w:val="22"/>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w:t>
      </w:r>
      <w:r>
        <w:rPr>
          <w:color w:val="auto"/>
          <w:sz w:val="22"/>
          <w:szCs w:val="22"/>
          <w:lang w:val="lt-LT"/>
        </w:rPr>
        <w:t>PVM</w:t>
      </w:r>
      <w:r w:rsidRPr="0030016A">
        <w:rPr>
          <w:color w:val="auto"/>
          <w:sz w:val="22"/>
          <w:szCs w:val="22"/>
          <w:lang w:val="lt-LT"/>
        </w:rPr>
        <w:t>), gali būti sudaroma žodžiu. Tuo atveju, kai pagrindinė sutartis sudaroma žodžiu, Taisyklių 89 - 93 punktuose nustatytas bendravimas su tiekėjais gali būti vykdomas žodžiu.</w:t>
      </w:r>
    </w:p>
    <w:p w:rsidR="00C177EC" w:rsidRPr="00F76D9B" w:rsidRDefault="00C177EC" w:rsidP="0059103C">
      <w:pPr>
        <w:pStyle w:val="Bodytext"/>
        <w:spacing w:line="240" w:lineRule="auto"/>
        <w:rPr>
          <w:color w:val="auto"/>
          <w:sz w:val="22"/>
          <w:szCs w:val="22"/>
          <w:lang w:val="lt-LT"/>
        </w:rPr>
      </w:pPr>
      <w:r w:rsidRPr="0030016A">
        <w:rPr>
          <w:color w:val="auto"/>
          <w:sz w:val="22"/>
          <w:szCs w:val="22"/>
          <w:lang w:val="lt-LT"/>
        </w:rPr>
        <w:t>87. Preliminariąja sutartimi šalys susitaria nustatyti sąlygas, taikomas preliminariosios</w:t>
      </w:r>
      <w:r w:rsidRPr="00F76D9B">
        <w:rPr>
          <w:color w:val="auto"/>
          <w:sz w:val="22"/>
          <w:szCs w:val="22"/>
          <w:lang w:val="lt-LT"/>
        </w:rPr>
        <w:t xml:space="preserve">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177EC" w:rsidRPr="0030016A" w:rsidRDefault="00C177EC" w:rsidP="0059103C">
      <w:pPr>
        <w:pStyle w:val="Bodytext"/>
        <w:spacing w:line="240" w:lineRule="auto"/>
        <w:rPr>
          <w:color w:val="auto"/>
          <w:spacing w:val="-2"/>
          <w:sz w:val="22"/>
          <w:szCs w:val="22"/>
          <w:lang w:val="lt-LT"/>
        </w:rPr>
      </w:pPr>
      <w:r w:rsidRPr="0030016A">
        <w:rPr>
          <w:color w:val="auto"/>
          <w:spacing w:val="-2"/>
          <w:sz w:val="22"/>
          <w:szCs w:val="22"/>
          <w:lang w:val="lt-LT"/>
        </w:rPr>
        <w:t>88.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177EC" w:rsidRPr="0030016A" w:rsidRDefault="00C177EC" w:rsidP="0059103C">
      <w:pPr>
        <w:pStyle w:val="Bodytext"/>
        <w:spacing w:line="240" w:lineRule="auto"/>
        <w:rPr>
          <w:color w:val="auto"/>
          <w:spacing w:val="-5"/>
          <w:sz w:val="22"/>
          <w:szCs w:val="22"/>
          <w:lang w:val="lt-LT"/>
        </w:rPr>
      </w:pPr>
      <w:r w:rsidRPr="0030016A">
        <w:rPr>
          <w:color w:val="auto"/>
          <w:spacing w:val="-5"/>
          <w:sz w:val="22"/>
          <w:szCs w:val="22"/>
          <w:lang w:val="lt-LT"/>
        </w:rPr>
        <w:t>89.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177EC" w:rsidRPr="0030016A" w:rsidRDefault="00C177EC" w:rsidP="0059103C">
      <w:pPr>
        <w:pStyle w:val="Bodytext"/>
        <w:spacing w:line="240" w:lineRule="auto"/>
        <w:rPr>
          <w:color w:val="auto"/>
          <w:sz w:val="22"/>
          <w:szCs w:val="22"/>
          <w:lang w:val="lt-LT"/>
        </w:rPr>
      </w:pPr>
      <w:r w:rsidRPr="0030016A">
        <w:rPr>
          <w:color w:val="auto"/>
          <w:sz w:val="22"/>
          <w:szCs w:val="22"/>
          <w:lang w:val="lt-LT"/>
        </w:rPr>
        <w:t>90.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177EC" w:rsidRPr="0030016A" w:rsidRDefault="00C177EC" w:rsidP="0059103C">
      <w:pPr>
        <w:pStyle w:val="Bodytext"/>
        <w:spacing w:line="240" w:lineRule="auto"/>
        <w:rPr>
          <w:color w:val="auto"/>
          <w:sz w:val="22"/>
          <w:szCs w:val="22"/>
          <w:lang w:val="lt-LT"/>
        </w:rPr>
      </w:pPr>
      <w:r w:rsidRPr="0030016A">
        <w:rPr>
          <w:color w:val="auto"/>
          <w:sz w:val="22"/>
          <w:szCs w:val="22"/>
          <w:lang w:val="lt-LT"/>
        </w:rPr>
        <w:t>91.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C177EC" w:rsidRPr="0030016A" w:rsidRDefault="00C177EC" w:rsidP="0059103C">
      <w:pPr>
        <w:pStyle w:val="Bodytext"/>
        <w:spacing w:line="240" w:lineRule="auto"/>
        <w:rPr>
          <w:color w:val="auto"/>
          <w:sz w:val="22"/>
          <w:szCs w:val="22"/>
          <w:lang w:val="lt-LT"/>
        </w:rPr>
      </w:pPr>
      <w:r w:rsidRPr="0030016A">
        <w:rPr>
          <w:color w:val="auto"/>
          <w:sz w:val="22"/>
          <w:szCs w:val="22"/>
          <w:lang w:val="lt-LT"/>
        </w:rPr>
        <w:t>92.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93 punkte nurodyta tvarka.</w:t>
      </w:r>
    </w:p>
    <w:p w:rsidR="00C177EC" w:rsidRPr="0030016A" w:rsidRDefault="00C177EC" w:rsidP="0059103C">
      <w:pPr>
        <w:pStyle w:val="Bodytext"/>
        <w:spacing w:line="240" w:lineRule="auto"/>
        <w:rPr>
          <w:color w:val="auto"/>
          <w:sz w:val="22"/>
          <w:szCs w:val="22"/>
          <w:lang w:val="lt-LT"/>
        </w:rPr>
      </w:pPr>
      <w:r w:rsidRPr="0030016A">
        <w:rPr>
          <w:color w:val="auto"/>
          <w:sz w:val="22"/>
          <w:szCs w:val="22"/>
          <w:lang w:val="lt-LT"/>
        </w:rPr>
        <w:t>93. Atnaujindama tiekėjų varžymąsi, perkančioji organizacija:</w:t>
      </w:r>
    </w:p>
    <w:p w:rsidR="00C177EC" w:rsidRPr="0030016A" w:rsidRDefault="00C177EC" w:rsidP="0059103C">
      <w:pPr>
        <w:pStyle w:val="Bodytext"/>
        <w:spacing w:line="240" w:lineRule="auto"/>
        <w:rPr>
          <w:color w:val="auto"/>
          <w:spacing w:val="-4"/>
          <w:sz w:val="22"/>
          <w:szCs w:val="22"/>
          <w:lang w:val="lt-LT"/>
        </w:rPr>
      </w:pPr>
      <w:r w:rsidRPr="0030016A">
        <w:rPr>
          <w:color w:val="auto"/>
          <w:spacing w:val="-4"/>
          <w:sz w:val="22"/>
          <w:szCs w:val="22"/>
          <w:lang w:val="lt-LT"/>
        </w:rPr>
        <w:t>93.1.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177EC" w:rsidRPr="00F76D9B" w:rsidRDefault="00C177EC" w:rsidP="0059103C">
      <w:pPr>
        <w:pStyle w:val="Bodytext"/>
        <w:spacing w:line="240" w:lineRule="auto"/>
        <w:rPr>
          <w:color w:val="auto"/>
          <w:sz w:val="22"/>
          <w:szCs w:val="22"/>
          <w:lang w:val="lt-LT"/>
        </w:rPr>
      </w:pPr>
      <w:r w:rsidRPr="0030016A">
        <w:rPr>
          <w:color w:val="auto"/>
          <w:sz w:val="22"/>
          <w:szCs w:val="22"/>
          <w:lang w:val="lt-LT"/>
        </w:rPr>
        <w:t>93.2. išrenka geriausią pasiūlymą pateikusį tiekėją, vadovaudamasi preliminariojoje sutartyje nustatytais pasiūlymų vertinimo kriterijais, ir su šį pasiūlymą pateikusiu tiekėju sudaro pagrindinę sutartį.</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9</w:t>
      </w:r>
      <w:r>
        <w:rPr>
          <w:color w:val="auto"/>
          <w:sz w:val="22"/>
          <w:szCs w:val="22"/>
          <w:lang w:val="lt-LT"/>
        </w:rPr>
        <w:t>4</w:t>
      </w:r>
      <w:r w:rsidRPr="00F76D9B">
        <w:rPr>
          <w:color w:val="auto"/>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C177EC" w:rsidRPr="00F76D9B" w:rsidRDefault="00C177EC" w:rsidP="0059103C">
      <w:pPr>
        <w:pStyle w:val="Linija"/>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XII. SUPAPRASTINTŲ PIRKIMŲ BŪDAI</w:t>
      </w:r>
    </w:p>
    <w:p w:rsidR="00C177EC" w:rsidRPr="00F76D9B" w:rsidRDefault="00C177EC" w:rsidP="0059103C">
      <w:pPr>
        <w:pStyle w:val="Linija"/>
        <w:spacing w:line="240" w:lineRule="auto"/>
        <w:rPr>
          <w:color w:val="auto"/>
          <w:sz w:val="22"/>
          <w:szCs w:val="22"/>
          <w:lang w:val="lt-LT"/>
        </w:rPr>
      </w:pP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9</w:t>
      </w:r>
      <w:r>
        <w:rPr>
          <w:color w:val="auto"/>
          <w:sz w:val="22"/>
          <w:szCs w:val="22"/>
          <w:lang w:val="lt-LT"/>
        </w:rPr>
        <w:t>5</w:t>
      </w:r>
      <w:r w:rsidRPr="00F76D9B">
        <w:rPr>
          <w:color w:val="auto"/>
          <w:sz w:val="22"/>
          <w:szCs w:val="22"/>
          <w:lang w:val="lt-LT"/>
        </w:rPr>
        <w:t>. Supaprastinti pirkimai atliekami šiais būdais: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9</w:t>
      </w:r>
      <w:r>
        <w:rPr>
          <w:color w:val="auto"/>
          <w:sz w:val="22"/>
          <w:szCs w:val="22"/>
          <w:lang w:val="lt-LT"/>
        </w:rPr>
        <w:t>5</w:t>
      </w:r>
      <w:r w:rsidRPr="00F76D9B">
        <w:rPr>
          <w:color w:val="auto"/>
          <w:sz w:val="22"/>
          <w:szCs w:val="22"/>
          <w:lang w:val="lt-LT"/>
        </w:rPr>
        <w:t>.1. supaprastinto atviro konkurso;</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9</w:t>
      </w:r>
      <w:r>
        <w:rPr>
          <w:color w:val="auto"/>
          <w:sz w:val="22"/>
          <w:szCs w:val="22"/>
          <w:lang w:val="lt-LT"/>
        </w:rPr>
        <w:t>5</w:t>
      </w:r>
      <w:r w:rsidRPr="00F76D9B">
        <w:rPr>
          <w:color w:val="auto"/>
          <w:sz w:val="22"/>
          <w:szCs w:val="22"/>
          <w:lang w:val="lt-LT"/>
        </w:rPr>
        <w:t>.2. supaprastinto riboto konkurso;</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9</w:t>
      </w:r>
      <w:r>
        <w:rPr>
          <w:color w:val="auto"/>
          <w:sz w:val="22"/>
          <w:szCs w:val="22"/>
          <w:lang w:val="lt-LT"/>
        </w:rPr>
        <w:t>5</w:t>
      </w:r>
      <w:r w:rsidRPr="00F76D9B">
        <w:rPr>
          <w:color w:val="auto"/>
          <w:sz w:val="22"/>
          <w:szCs w:val="22"/>
          <w:lang w:val="lt-LT"/>
        </w:rPr>
        <w:t>.3. supaprastintų skelbiamų derybų;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9</w:t>
      </w:r>
      <w:r>
        <w:rPr>
          <w:color w:val="auto"/>
          <w:sz w:val="22"/>
          <w:szCs w:val="22"/>
          <w:lang w:val="lt-LT"/>
        </w:rPr>
        <w:t>5</w:t>
      </w:r>
      <w:r w:rsidRPr="00F76D9B">
        <w:rPr>
          <w:color w:val="auto"/>
          <w:sz w:val="22"/>
          <w:szCs w:val="22"/>
          <w:lang w:val="lt-LT"/>
        </w:rPr>
        <w:t>.4. apklausos;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9</w:t>
      </w:r>
      <w:r>
        <w:rPr>
          <w:color w:val="auto"/>
          <w:sz w:val="22"/>
          <w:szCs w:val="22"/>
          <w:lang w:val="lt-LT"/>
        </w:rPr>
        <w:t>5</w:t>
      </w:r>
      <w:r w:rsidRPr="00F76D9B">
        <w:rPr>
          <w:color w:val="auto"/>
          <w:sz w:val="22"/>
          <w:szCs w:val="22"/>
          <w:lang w:val="lt-LT"/>
        </w:rPr>
        <w:t>.5. supaprastinto projekto konkurso.</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9</w:t>
      </w:r>
      <w:r>
        <w:rPr>
          <w:color w:val="auto"/>
          <w:sz w:val="22"/>
          <w:szCs w:val="22"/>
          <w:lang w:val="lt-LT"/>
        </w:rPr>
        <w:t>6</w:t>
      </w:r>
      <w:r w:rsidRPr="00F76D9B">
        <w:rPr>
          <w:color w:val="auto"/>
          <w:sz w:val="22"/>
          <w:szCs w:val="22"/>
          <w:lang w:val="lt-LT"/>
        </w:rPr>
        <w:t>. Pirkimas supaprastinto atviro, supaprastinto riboto konkurso ar supaprastintų skelbiamų derybų būdu gali būti atliktas visais atvejais, tinkamai apie jį paskelbus.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9</w:t>
      </w:r>
      <w:r>
        <w:rPr>
          <w:color w:val="auto"/>
          <w:sz w:val="22"/>
          <w:szCs w:val="22"/>
          <w:lang w:val="lt-LT"/>
        </w:rPr>
        <w:t>7</w:t>
      </w:r>
      <w:r w:rsidRPr="00F76D9B">
        <w:rPr>
          <w:color w:val="auto"/>
          <w:sz w:val="22"/>
          <w:szCs w:val="22"/>
          <w:lang w:val="lt-LT"/>
        </w:rPr>
        <w:t>. Perkančioji organizacija, atlikdama supaprastintus pirkimus, vadovaudamasi Viešųjų pirkimų įstatymo II skyriaus septinto skirsnio nuostatomis, taip pat gali taikyti elektronines procedūras – elektroninį aukcioną ir dinaminę pirkimų sistemą.</w:t>
      </w:r>
      <w:r w:rsidRPr="00F76D9B">
        <w:rPr>
          <w:i/>
          <w:iCs/>
          <w:color w:val="auto"/>
          <w:sz w:val="22"/>
          <w:szCs w:val="22"/>
          <w:lang w:val="lt-LT"/>
        </w:rPr>
        <w:t xml:space="preserve"> </w:t>
      </w:r>
      <w:r w:rsidRPr="00F76D9B">
        <w:rPr>
          <w:color w:val="auto"/>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XIII. SUPAPRASTINTAS ATVIRAS KONKURSAS</w:t>
      </w:r>
    </w:p>
    <w:p w:rsidR="00C177EC" w:rsidRPr="00C92328" w:rsidRDefault="00C177EC" w:rsidP="0059103C">
      <w:pPr>
        <w:pStyle w:val="MAZAS"/>
        <w:spacing w:line="240" w:lineRule="auto"/>
        <w:rPr>
          <w:color w:val="auto"/>
          <w:sz w:val="22"/>
          <w:szCs w:val="22"/>
          <w:lang w:val="lt-LT"/>
        </w:rPr>
      </w:pPr>
    </w:p>
    <w:p w:rsidR="00C177EC" w:rsidRPr="00C92328" w:rsidRDefault="00C177EC" w:rsidP="0059103C">
      <w:pPr>
        <w:pStyle w:val="Bodytext"/>
        <w:spacing w:line="240" w:lineRule="auto"/>
        <w:rPr>
          <w:color w:val="auto"/>
          <w:sz w:val="22"/>
          <w:szCs w:val="22"/>
          <w:lang w:val="lt-LT"/>
        </w:rPr>
      </w:pPr>
      <w:r w:rsidRPr="00C92328">
        <w:rPr>
          <w:color w:val="auto"/>
          <w:sz w:val="22"/>
          <w:szCs w:val="22"/>
          <w:lang w:val="lt-LT"/>
        </w:rPr>
        <w:t>98. Vykdant supaprastintą atvirą konkursą, dalyvių skaičius neribojamas. Apie pirkimą skelbiama Viešųjų pirkimų įstatyme ir Taisyklių IV skyriuje nustatyta tvarka.</w:t>
      </w:r>
    </w:p>
    <w:p w:rsidR="00C177EC" w:rsidRPr="00F76D9B" w:rsidRDefault="00C177EC" w:rsidP="0059103C">
      <w:pPr>
        <w:pStyle w:val="Bodytext"/>
        <w:spacing w:line="240" w:lineRule="auto"/>
        <w:rPr>
          <w:color w:val="auto"/>
          <w:sz w:val="22"/>
          <w:szCs w:val="22"/>
          <w:lang w:val="lt-LT"/>
        </w:rPr>
      </w:pPr>
      <w:r w:rsidRPr="00C92328">
        <w:rPr>
          <w:color w:val="auto"/>
          <w:sz w:val="22"/>
          <w:szCs w:val="22"/>
          <w:lang w:val="lt-LT"/>
        </w:rPr>
        <w:t>99. Supaprastintame atvirame konkurse derybos</w:t>
      </w:r>
      <w:r w:rsidRPr="00F76D9B">
        <w:rPr>
          <w:color w:val="auto"/>
          <w:sz w:val="22"/>
          <w:szCs w:val="22"/>
          <w:lang w:val="lt-LT"/>
        </w:rPr>
        <w:t xml:space="preserve"> tarp perkančiosios organizacijos ir dalyvių yra draudžiamos.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10</w:t>
      </w:r>
      <w:r>
        <w:rPr>
          <w:color w:val="auto"/>
          <w:sz w:val="22"/>
          <w:szCs w:val="22"/>
          <w:lang w:val="lt-LT"/>
        </w:rPr>
        <w:t>0</w:t>
      </w:r>
      <w:r w:rsidRPr="00F76D9B">
        <w:rPr>
          <w:color w:val="auto"/>
          <w:sz w:val="22"/>
          <w:szCs w:val="22"/>
          <w:lang w:val="lt-LT"/>
        </w:rPr>
        <w:t xml:space="preserve">. Pasiūlymų pateikimo terminas negali būti trumpesnis kaip 7 darbo dienos nuo skelbimo apie supaprastintą pirkimą paskelbimo CVP IS. </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10</w:t>
      </w:r>
      <w:r>
        <w:rPr>
          <w:color w:val="auto"/>
          <w:spacing w:val="-4"/>
          <w:sz w:val="22"/>
          <w:szCs w:val="22"/>
          <w:lang w:val="lt-LT"/>
        </w:rPr>
        <w:t>1</w:t>
      </w:r>
      <w:r w:rsidRPr="00F76D9B">
        <w:rPr>
          <w:color w:val="auto"/>
          <w:spacing w:val="-4"/>
          <w:sz w:val="22"/>
          <w:szCs w:val="22"/>
          <w:lang w:val="lt-LT"/>
        </w:rPr>
        <w:t>. Jei supaprastinto atviro konkurso metu bus vykdomas elektroninis aukcionas, apie tai nurodoma skelbime apie supaprastintą pirkimą.</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XIV. SUPAPRASTINTAS RIBOTAS KONKURSAS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10</w:t>
      </w:r>
      <w:r>
        <w:rPr>
          <w:color w:val="auto"/>
          <w:sz w:val="22"/>
          <w:szCs w:val="22"/>
          <w:lang w:val="lt-LT"/>
        </w:rPr>
        <w:t>2</w:t>
      </w:r>
      <w:r w:rsidRPr="00F76D9B">
        <w:rPr>
          <w:color w:val="auto"/>
          <w:sz w:val="22"/>
          <w:szCs w:val="22"/>
          <w:lang w:val="lt-LT"/>
        </w:rPr>
        <w:t>. Perkančioji organizacija supaprastintą ribotą konkursą vykdo etapais: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10</w:t>
      </w:r>
      <w:r>
        <w:rPr>
          <w:color w:val="auto"/>
          <w:sz w:val="22"/>
          <w:szCs w:val="22"/>
          <w:lang w:val="lt-LT"/>
        </w:rPr>
        <w:t>2</w:t>
      </w:r>
      <w:r w:rsidRPr="00F76D9B">
        <w:rPr>
          <w:color w:val="auto"/>
          <w:sz w:val="22"/>
          <w:szCs w:val="22"/>
          <w:lang w:val="lt-LT"/>
        </w:rPr>
        <w:t>.1. Viešųjų pirkimų įstatyme ir Taisyklėse nustatyta tvarka</w:t>
      </w:r>
      <w:r w:rsidRPr="00F76D9B">
        <w:rPr>
          <w:b/>
          <w:bCs/>
          <w:color w:val="auto"/>
          <w:sz w:val="22"/>
          <w:szCs w:val="22"/>
          <w:lang w:val="lt-LT"/>
        </w:rPr>
        <w:t xml:space="preserve"> </w:t>
      </w:r>
      <w:r w:rsidRPr="00F76D9B">
        <w:rPr>
          <w:color w:val="auto"/>
          <w:sz w:val="22"/>
          <w:szCs w:val="22"/>
          <w:lang w:val="lt-LT"/>
        </w:rPr>
        <w:t>skelbia apie supaprastintą pirkimą ir, remdamasi paskelbtais kvalifikacijos kriterijais, atrenka tuos kandidatus, kurie bus kviečiami pateikti pasiūlymus;</w:t>
      </w:r>
    </w:p>
    <w:p w:rsidR="00C177EC" w:rsidRPr="00F76D9B" w:rsidRDefault="00C177EC" w:rsidP="0059103C">
      <w:pPr>
        <w:pStyle w:val="Bodytext"/>
        <w:spacing w:line="240" w:lineRule="auto"/>
        <w:rPr>
          <w:color w:val="auto"/>
          <w:spacing w:val="-5"/>
          <w:sz w:val="22"/>
          <w:szCs w:val="22"/>
          <w:lang w:val="lt-LT"/>
        </w:rPr>
      </w:pPr>
      <w:r w:rsidRPr="00F76D9B">
        <w:rPr>
          <w:color w:val="auto"/>
          <w:spacing w:val="-5"/>
          <w:sz w:val="22"/>
          <w:szCs w:val="22"/>
          <w:lang w:val="lt-LT"/>
        </w:rPr>
        <w:t>10</w:t>
      </w:r>
      <w:r>
        <w:rPr>
          <w:color w:val="auto"/>
          <w:spacing w:val="-5"/>
          <w:sz w:val="22"/>
          <w:szCs w:val="22"/>
          <w:lang w:val="lt-LT"/>
        </w:rPr>
        <w:t>2</w:t>
      </w:r>
      <w:r w:rsidRPr="00F76D9B">
        <w:rPr>
          <w:color w:val="auto"/>
          <w:spacing w:val="-5"/>
          <w:sz w:val="22"/>
          <w:szCs w:val="22"/>
          <w:lang w:val="lt-LT"/>
        </w:rPr>
        <w:t>.2. vadovaudamasi pirkimo dokumentuose nustatytomis sąlygomis, nagrinėja, vertina ir palygina pakviestų dalyvių pateiktus pasiūlymus.</w:t>
      </w:r>
    </w:p>
    <w:p w:rsidR="00C177EC" w:rsidRPr="00C92328" w:rsidRDefault="00C177EC" w:rsidP="0059103C">
      <w:pPr>
        <w:pStyle w:val="Bodytext"/>
        <w:spacing w:line="240" w:lineRule="auto"/>
        <w:rPr>
          <w:color w:val="auto"/>
          <w:sz w:val="22"/>
          <w:szCs w:val="22"/>
          <w:lang w:val="lt-LT"/>
        </w:rPr>
      </w:pPr>
      <w:r w:rsidRPr="00F76D9B">
        <w:rPr>
          <w:color w:val="auto"/>
          <w:sz w:val="22"/>
          <w:szCs w:val="22"/>
          <w:lang w:val="lt-LT"/>
        </w:rPr>
        <w:t>10</w:t>
      </w:r>
      <w:r>
        <w:rPr>
          <w:color w:val="auto"/>
          <w:sz w:val="22"/>
          <w:szCs w:val="22"/>
          <w:lang w:val="lt-LT"/>
        </w:rPr>
        <w:t>3</w:t>
      </w:r>
      <w:r w:rsidRPr="00F76D9B">
        <w:rPr>
          <w:color w:val="auto"/>
          <w:sz w:val="22"/>
          <w:szCs w:val="22"/>
          <w:lang w:val="lt-LT"/>
        </w:rPr>
        <w:t xml:space="preserve">. Supaprastintame </w:t>
      </w:r>
      <w:r w:rsidRPr="00C92328">
        <w:rPr>
          <w:color w:val="auto"/>
          <w:sz w:val="22"/>
          <w:szCs w:val="22"/>
          <w:lang w:val="lt-LT"/>
        </w:rPr>
        <w:t>ribotame konkurse derybos tarp perkančiosios organizacijos ir tiekėjų draudžiamos.</w:t>
      </w:r>
    </w:p>
    <w:p w:rsidR="00C177EC" w:rsidRPr="00C92328" w:rsidRDefault="00C177EC" w:rsidP="0059103C">
      <w:pPr>
        <w:pStyle w:val="Bodytext"/>
        <w:spacing w:line="240" w:lineRule="auto"/>
        <w:rPr>
          <w:color w:val="auto"/>
          <w:sz w:val="22"/>
          <w:szCs w:val="22"/>
          <w:lang w:val="lt-LT"/>
        </w:rPr>
      </w:pPr>
      <w:r w:rsidRPr="00C92328">
        <w:rPr>
          <w:color w:val="auto"/>
          <w:sz w:val="22"/>
          <w:szCs w:val="22"/>
          <w:lang w:val="lt-LT"/>
        </w:rPr>
        <w:t>104. Paraiškų dalyvauti pirkime pateikimo terminas negali būti trumpesnis kaip 7 darbo dienos nuo skelbimo apie supaprastintą pirkimą paskelbimo CVP IS.</w:t>
      </w:r>
    </w:p>
    <w:p w:rsidR="00C177EC" w:rsidRPr="00C92328" w:rsidRDefault="00C177EC" w:rsidP="0059103C">
      <w:pPr>
        <w:pStyle w:val="Bodytext"/>
        <w:spacing w:line="240" w:lineRule="auto"/>
        <w:rPr>
          <w:color w:val="auto"/>
          <w:sz w:val="22"/>
          <w:szCs w:val="22"/>
          <w:lang w:val="lt-LT"/>
        </w:rPr>
      </w:pPr>
      <w:r w:rsidRPr="00C92328">
        <w:rPr>
          <w:color w:val="auto"/>
          <w:sz w:val="22"/>
          <w:szCs w:val="22"/>
          <w:lang w:val="lt-LT"/>
        </w:rPr>
        <w:t>105. Pasiūlymų pateikimo terminas negali būti trumpesnis kaip 7 darbo dienos nuo kvietimų pateikti pasiūlymus išsiuntimo tiekėjams dienos.</w:t>
      </w:r>
    </w:p>
    <w:p w:rsidR="00C177EC" w:rsidRPr="00C92328" w:rsidRDefault="00C177EC" w:rsidP="0059103C">
      <w:pPr>
        <w:pStyle w:val="Bodytext"/>
        <w:spacing w:line="240" w:lineRule="auto"/>
        <w:rPr>
          <w:color w:val="auto"/>
          <w:sz w:val="22"/>
          <w:szCs w:val="22"/>
          <w:lang w:val="lt-LT"/>
        </w:rPr>
      </w:pPr>
      <w:r w:rsidRPr="00C92328">
        <w:rPr>
          <w:color w:val="auto"/>
          <w:sz w:val="22"/>
          <w:szCs w:val="22"/>
          <w:lang w:val="lt-LT"/>
        </w:rPr>
        <w:t>106.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C177EC" w:rsidRPr="00F76D9B" w:rsidRDefault="00C177EC" w:rsidP="0059103C">
      <w:pPr>
        <w:pStyle w:val="Bodytext"/>
        <w:spacing w:line="240" w:lineRule="auto"/>
        <w:rPr>
          <w:i/>
          <w:iCs/>
          <w:color w:val="auto"/>
          <w:sz w:val="22"/>
          <w:szCs w:val="22"/>
          <w:lang w:val="lt-LT"/>
        </w:rPr>
      </w:pPr>
      <w:r w:rsidRPr="00C92328">
        <w:rPr>
          <w:color w:val="auto"/>
          <w:sz w:val="22"/>
          <w:szCs w:val="22"/>
          <w:lang w:val="lt-LT"/>
        </w:rPr>
        <w:t>107. Perkančioji organizacija, nustatydama atrenkamų kandidatų</w:t>
      </w:r>
      <w:r w:rsidRPr="00F76D9B">
        <w:rPr>
          <w:color w:val="auto"/>
          <w:sz w:val="22"/>
          <w:szCs w:val="22"/>
          <w:lang w:val="lt-LT"/>
        </w:rPr>
        <w:t xml:space="preserve"> skaičių, kvalifikacinės atrankos kriterijus ir tvarką, privalo laikytis šių reikalavimų:</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10</w:t>
      </w:r>
      <w:r>
        <w:rPr>
          <w:color w:val="auto"/>
          <w:spacing w:val="-4"/>
          <w:sz w:val="22"/>
          <w:szCs w:val="22"/>
          <w:lang w:val="lt-LT"/>
        </w:rPr>
        <w:t>7</w:t>
      </w:r>
      <w:r w:rsidRPr="00F76D9B">
        <w:rPr>
          <w:color w:val="auto"/>
          <w:spacing w:val="-4"/>
          <w:sz w:val="22"/>
          <w:szCs w:val="22"/>
          <w:lang w:val="lt-LT"/>
        </w:rPr>
        <w:t>.1. turi būti užtikrinta reali konkurencija, kvalifikacinės atrankos kriterijai turi būti tikslūs, aiškūs ir nediskriminuojantys;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10</w:t>
      </w:r>
      <w:r>
        <w:rPr>
          <w:color w:val="auto"/>
          <w:sz w:val="22"/>
          <w:szCs w:val="22"/>
          <w:lang w:val="lt-LT"/>
        </w:rPr>
        <w:t>7</w:t>
      </w:r>
      <w:r w:rsidRPr="00F76D9B">
        <w:rPr>
          <w:color w:val="auto"/>
          <w:sz w:val="22"/>
          <w:szCs w:val="22"/>
          <w:lang w:val="lt-LT"/>
        </w:rPr>
        <w:t>.2. kvalifikacinės atrankos kriterijai turi būti nustatyti Viešųjų pirkimų įstatymo 35–38 straipsnių pagrindu.</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08</w:t>
      </w:r>
      <w:r w:rsidRPr="00F76D9B">
        <w:rPr>
          <w:color w:val="auto"/>
          <w:sz w:val="22"/>
          <w:szCs w:val="22"/>
          <w:lang w:val="lt-LT"/>
        </w:rPr>
        <w:t>. Kvalifikacinė atranka turi būti atliekama tik iš tų kandidatų, kurie atitinka perkančiosios organizacijos nustatytus minimalius kvalifikacijos reikalavimus.</w:t>
      </w:r>
    </w:p>
    <w:p w:rsidR="00C177EC" w:rsidRPr="00F76D9B" w:rsidRDefault="00C177EC" w:rsidP="0059103C">
      <w:pPr>
        <w:pStyle w:val="Bodytext"/>
        <w:spacing w:line="240" w:lineRule="auto"/>
        <w:rPr>
          <w:color w:val="auto"/>
          <w:spacing w:val="-2"/>
          <w:sz w:val="22"/>
          <w:szCs w:val="22"/>
          <w:lang w:val="lt-LT"/>
        </w:rPr>
      </w:pPr>
      <w:r w:rsidRPr="00F76D9B">
        <w:rPr>
          <w:color w:val="auto"/>
          <w:spacing w:val="-2"/>
          <w:sz w:val="22"/>
          <w:szCs w:val="22"/>
          <w:lang w:val="lt-LT"/>
        </w:rPr>
        <w:t>1</w:t>
      </w:r>
      <w:r>
        <w:rPr>
          <w:color w:val="auto"/>
          <w:spacing w:val="-2"/>
          <w:sz w:val="22"/>
          <w:szCs w:val="22"/>
          <w:lang w:val="lt-LT"/>
        </w:rPr>
        <w:t>09</w:t>
      </w:r>
      <w:r w:rsidRPr="00F76D9B">
        <w:rPr>
          <w:color w:val="auto"/>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0</w:t>
      </w:r>
      <w:r w:rsidRPr="00F76D9B">
        <w:rPr>
          <w:color w:val="auto"/>
          <w:sz w:val="22"/>
          <w:szCs w:val="22"/>
          <w:lang w:val="lt-LT"/>
        </w:rPr>
        <w:t>. Konkurso metu perkančioji organizacija negali kviesti dalyvauti pirkime kitų, paraiškų nepateikusių tiekėjų arba kandidatų, kurie neatitinka minimalių kvalifikacijos reikalavimų.</w:t>
      </w:r>
    </w:p>
    <w:p w:rsidR="00C177EC" w:rsidRPr="00F76D9B" w:rsidRDefault="00C177EC" w:rsidP="0059103C">
      <w:pPr>
        <w:pStyle w:val="Bodytext"/>
        <w:spacing w:line="240" w:lineRule="auto"/>
        <w:rPr>
          <w:color w:val="auto"/>
          <w:spacing w:val="-4"/>
          <w:sz w:val="22"/>
          <w:szCs w:val="22"/>
          <w:lang w:val="lt-LT"/>
        </w:rPr>
      </w:pPr>
      <w:r w:rsidRPr="00F76D9B">
        <w:rPr>
          <w:color w:val="auto"/>
          <w:spacing w:val="-4"/>
          <w:sz w:val="22"/>
          <w:szCs w:val="22"/>
          <w:lang w:val="lt-LT"/>
        </w:rPr>
        <w:t>11</w:t>
      </w:r>
      <w:r>
        <w:rPr>
          <w:color w:val="auto"/>
          <w:spacing w:val="-4"/>
          <w:sz w:val="22"/>
          <w:szCs w:val="22"/>
          <w:lang w:val="lt-LT"/>
        </w:rPr>
        <w:t>1</w:t>
      </w:r>
      <w:r w:rsidRPr="00F76D9B">
        <w:rPr>
          <w:color w:val="auto"/>
          <w:spacing w:val="-4"/>
          <w:sz w:val="22"/>
          <w:szCs w:val="22"/>
          <w:lang w:val="lt-LT"/>
        </w:rPr>
        <w:t>. Jei supaprastinto riboto konkurso metu bus vykdomas elektroninis aukcionas, apie tai nurodoma skelbime apie supaprastintą pirkimą.</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XV. SUPAPRASTINTOS SKELBIAMOS DERYBOS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2</w:t>
      </w:r>
      <w:r w:rsidRPr="00F76D9B">
        <w:rPr>
          <w:color w:val="auto"/>
          <w:sz w:val="22"/>
          <w:szCs w:val="22"/>
          <w:lang w:val="lt-LT"/>
        </w:rPr>
        <w:t>. Vykdant supaprastintas skelbiamas derybas, apie supaprastintą pirkimą skelbiama Viešųjų pirkimų įstatyme ir Taisyklėse nustatyta tvarka.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3</w:t>
      </w:r>
      <w:r w:rsidRPr="00F76D9B">
        <w:rPr>
          <w:color w:val="auto"/>
          <w:sz w:val="22"/>
          <w:szCs w:val="22"/>
          <w:lang w:val="lt-LT"/>
        </w:rPr>
        <w:t>. Supaprastintos skelbiamos derybos gali būti atliekamos: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3</w:t>
      </w:r>
      <w:r w:rsidRPr="00F76D9B">
        <w:rPr>
          <w:color w:val="auto"/>
          <w:sz w:val="22"/>
          <w:szCs w:val="22"/>
          <w:lang w:val="lt-LT"/>
        </w:rPr>
        <w:t>.1. skelbime apie supaprastintą pirkimą kviečiant suinteresuotus tiekėjus pateikti pasiūlymus;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3</w:t>
      </w:r>
      <w:r w:rsidRPr="00F76D9B">
        <w:rPr>
          <w:color w:val="auto"/>
          <w:sz w:val="22"/>
          <w:szCs w:val="22"/>
          <w:lang w:val="lt-LT"/>
        </w:rPr>
        <w:t>.2. skelbime apie supaprastintą pirkimą kviečiant suinteresuotus tiekėjus teikti paraiškas dalyvauti pirkime ir ribojant kandidatų, teiksiančių pasiūlymus, skaičių.</w:t>
      </w:r>
    </w:p>
    <w:p w:rsidR="00C177EC" w:rsidRPr="00F76D9B" w:rsidRDefault="00C177EC" w:rsidP="0059103C">
      <w:pPr>
        <w:pStyle w:val="Bodytext"/>
        <w:spacing w:line="240" w:lineRule="auto"/>
        <w:rPr>
          <w:strike/>
          <w:color w:val="auto"/>
          <w:sz w:val="22"/>
          <w:szCs w:val="22"/>
          <w:lang w:val="lt-LT"/>
        </w:rPr>
      </w:pPr>
      <w:r w:rsidRPr="00F76D9B">
        <w:rPr>
          <w:color w:val="auto"/>
          <w:sz w:val="22"/>
          <w:szCs w:val="22"/>
          <w:lang w:val="lt-LT"/>
        </w:rPr>
        <w:t>11</w:t>
      </w:r>
      <w:r>
        <w:rPr>
          <w:color w:val="auto"/>
          <w:sz w:val="22"/>
          <w:szCs w:val="22"/>
          <w:lang w:val="lt-LT"/>
        </w:rPr>
        <w:t>4</w:t>
      </w:r>
      <w:r w:rsidRPr="00F76D9B">
        <w:rPr>
          <w:color w:val="auto"/>
          <w:sz w:val="22"/>
          <w:szCs w:val="22"/>
          <w:lang w:val="lt-LT"/>
        </w:rPr>
        <w:t>. Jei ribojamas kandidatų skaičius: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4</w:t>
      </w:r>
      <w:r w:rsidRPr="00F76D9B">
        <w:rPr>
          <w:color w:val="auto"/>
          <w:sz w:val="22"/>
          <w:szCs w:val="22"/>
          <w:lang w:val="lt-LT"/>
        </w:rPr>
        <w:t xml:space="preserve">.1. vykdoma kvalifikacinė atranka, kaip </w:t>
      </w:r>
      <w:r w:rsidRPr="007E26A8">
        <w:rPr>
          <w:color w:val="auto"/>
          <w:sz w:val="22"/>
          <w:szCs w:val="22"/>
          <w:lang w:val="lt-LT"/>
        </w:rPr>
        <w:t>nustatyta Taisyklių 107 ir 108 punktuose;</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4</w:t>
      </w:r>
      <w:r w:rsidRPr="00F76D9B">
        <w:rPr>
          <w:color w:val="auto"/>
          <w:sz w:val="22"/>
          <w:szCs w:val="22"/>
          <w:lang w:val="lt-LT"/>
        </w:rPr>
        <w:t>.2. paraiškų pateikimo terminas negali būti trumpesnis nei 7 darbo dienos nuo skelbimo apie pirkimą paskelbimo CVP 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4</w:t>
      </w:r>
      <w:r w:rsidRPr="00F76D9B">
        <w:rPr>
          <w:color w:val="auto"/>
          <w:sz w:val="22"/>
          <w:szCs w:val="22"/>
          <w:lang w:val="lt-LT"/>
        </w:rPr>
        <w:t>.3. pasiūlymų pateikimo terminas negali būti trumpesnis kaip 7 darbo dienos nuo skelbimo apie supaprastintą pirkimą paskelbimo CVP 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4</w:t>
      </w:r>
      <w:r w:rsidRPr="00F76D9B">
        <w:rPr>
          <w:color w:val="auto"/>
          <w:sz w:val="22"/>
          <w:szCs w:val="22"/>
          <w:lang w:val="lt-LT"/>
        </w:rPr>
        <w:t>.4. mažiausias skelbime apie supaprastintą pirkimą nurodomas kandidatų, kurie bus kviečiami derėtis, skaičius negali būti mažesnis kaip 3.</w:t>
      </w:r>
      <w:r w:rsidRPr="00F76D9B">
        <w:rPr>
          <w:b/>
          <w:bCs/>
          <w:color w:val="auto"/>
          <w:sz w:val="22"/>
          <w:szCs w:val="22"/>
          <w:lang w:val="lt-LT"/>
        </w:rPr>
        <w:t xml:space="preserve"> </w:t>
      </w:r>
      <w:r w:rsidRPr="00F76D9B">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F76D9B">
        <w:rPr>
          <w:i/>
          <w:iCs/>
          <w:color w:val="auto"/>
          <w:sz w:val="22"/>
          <w:szCs w:val="22"/>
          <w:lang w:val="lt-LT"/>
        </w:rPr>
        <w:t xml:space="preserve"> </w:t>
      </w:r>
      <w:r w:rsidRPr="00F76D9B">
        <w:rPr>
          <w:color w:val="auto"/>
          <w:sz w:val="22"/>
          <w:szCs w:val="22"/>
          <w:lang w:val="lt-LT"/>
        </w:rPr>
        <w:t>Pirkimo metu perkančioji organizacija negali kviesti dalyvauti pirkime kitų, paraiškų nepateikusių tiekėjų arba kandidatų, kurie neatitinka minimalių kvalifikacijos reikalavimų.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5</w:t>
      </w:r>
      <w:r w:rsidRPr="00F76D9B">
        <w:rPr>
          <w:color w:val="auto"/>
          <w:sz w:val="22"/>
          <w:szCs w:val="22"/>
          <w:lang w:val="lt-LT"/>
        </w:rPr>
        <w:t>. Jei neribojamas kandidatų skaičius: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5</w:t>
      </w:r>
      <w:r w:rsidRPr="00F76D9B">
        <w:rPr>
          <w:color w:val="auto"/>
          <w:sz w:val="22"/>
          <w:szCs w:val="22"/>
          <w:lang w:val="lt-LT"/>
        </w:rPr>
        <w:t>.1. pasiūlymus pateikti kviečiami visi tiekėjai, atitikę kvalifikacijos reikalavimus;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5</w:t>
      </w:r>
      <w:r w:rsidRPr="00F76D9B">
        <w:rPr>
          <w:color w:val="auto"/>
          <w:sz w:val="22"/>
          <w:szCs w:val="22"/>
          <w:lang w:val="lt-LT"/>
        </w:rPr>
        <w:t xml:space="preserve">.2. pasiūlymų pateikimo terminas negali būti trumpesnis kaip 7 darbo dienos nuo skelbimo apie supaprastintą pirkimą paskelbimo CVP IS. </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6</w:t>
      </w:r>
      <w:r w:rsidRPr="00F76D9B">
        <w:rPr>
          <w:color w:val="auto"/>
          <w:sz w:val="22"/>
          <w:szCs w:val="22"/>
          <w:lang w:val="lt-LT"/>
        </w:rPr>
        <w:t>. Perkančioji organizacija derybas vykdo tokiais etapais: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6</w:t>
      </w:r>
      <w:r w:rsidRPr="00F76D9B">
        <w:rPr>
          <w:color w:val="auto"/>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6</w:t>
      </w:r>
      <w:r w:rsidRPr="00F76D9B">
        <w:rPr>
          <w:color w:val="auto"/>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6</w:t>
      </w:r>
      <w:r w:rsidRPr="00F76D9B">
        <w:rPr>
          <w:color w:val="auto"/>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6</w:t>
      </w:r>
      <w:r w:rsidRPr="00F76D9B">
        <w:rPr>
          <w:color w:val="auto"/>
          <w:sz w:val="22"/>
          <w:szCs w:val="22"/>
          <w:lang w:val="lt-LT"/>
        </w:rPr>
        <w:t>.4. vadovaujantis pirkimo dokumentuose nustatyta pasiūlymų vertinimo tvarka ir kriterijais, pagal derybų rezultatus, užfiksuotus pasiūlymuose ir derybų protokoluose, nustatomas geriausias pasiūlymas.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7</w:t>
      </w:r>
      <w:r w:rsidRPr="00F76D9B">
        <w:rPr>
          <w:color w:val="auto"/>
          <w:sz w:val="22"/>
          <w:szCs w:val="22"/>
          <w:lang w:val="lt-LT"/>
        </w:rPr>
        <w:t>. Derybų metu turi būti laikomasi šių reikalavimų: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7</w:t>
      </w:r>
      <w:r w:rsidRPr="00F76D9B">
        <w:rPr>
          <w:color w:val="auto"/>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C177EC" w:rsidRPr="007E26A8" w:rsidRDefault="00C177EC" w:rsidP="0059103C">
      <w:pPr>
        <w:pStyle w:val="Bodytext"/>
        <w:spacing w:line="240" w:lineRule="auto"/>
        <w:rPr>
          <w:color w:val="auto"/>
          <w:sz w:val="22"/>
          <w:szCs w:val="22"/>
          <w:lang w:val="lt-LT"/>
        </w:rPr>
      </w:pPr>
      <w:r w:rsidRPr="00F76D9B">
        <w:rPr>
          <w:color w:val="auto"/>
          <w:sz w:val="22"/>
          <w:szCs w:val="22"/>
          <w:lang w:val="lt-LT"/>
        </w:rPr>
        <w:t>11</w:t>
      </w:r>
      <w:r>
        <w:rPr>
          <w:color w:val="auto"/>
          <w:sz w:val="22"/>
          <w:szCs w:val="22"/>
          <w:lang w:val="lt-LT"/>
        </w:rPr>
        <w:t>7</w:t>
      </w:r>
      <w:r w:rsidRPr="00F76D9B">
        <w:rPr>
          <w:color w:val="auto"/>
          <w:sz w:val="22"/>
          <w:szCs w:val="22"/>
          <w:lang w:val="lt-LT"/>
        </w:rPr>
        <w:t xml:space="preserve">.2. visiems dalyviams turi būti taikomi vienodi reikalavimai, suteikiamos vienodos galimybės ir pateikiama vienoda informacija; teikdama informaciją perkančioji organizacija neturi diskriminuoti </w:t>
      </w:r>
      <w:r w:rsidRPr="007E26A8">
        <w:rPr>
          <w:color w:val="auto"/>
          <w:sz w:val="22"/>
          <w:szCs w:val="22"/>
          <w:lang w:val="lt-LT"/>
        </w:rPr>
        <w:t>vienų tiekėjų kitų naudai;</w:t>
      </w:r>
    </w:p>
    <w:p w:rsidR="00C177EC" w:rsidRPr="007E26A8" w:rsidRDefault="00C177EC" w:rsidP="0059103C">
      <w:pPr>
        <w:pStyle w:val="Bodytext"/>
        <w:spacing w:line="240" w:lineRule="auto"/>
        <w:rPr>
          <w:i/>
          <w:iCs/>
          <w:color w:val="auto"/>
          <w:sz w:val="22"/>
          <w:szCs w:val="22"/>
          <w:lang w:val="lt-LT"/>
        </w:rPr>
      </w:pPr>
      <w:r w:rsidRPr="007E26A8">
        <w:rPr>
          <w:color w:val="auto"/>
          <w:sz w:val="22"/>
          <w:szCs w:val="22"/>
          <w:lang w:val="lt-LT"/>
        </w:rPr>
        <w:t>117.3. tiekėjai kviečiami derėtis pagal pasiūlymų pateikimo eiliškumą;</w:t>
      </w:r>
    </w:p>
    <w:p w:rsidR="00C177EC" w:rsidRPr="00F76D9B" w:rsidRDefault="00C177EC" w:rsidP="0059103C">
      <w:pPr>
        <w:pStyle w:val="Bodytext"/>
        <w:spacing w:line="240" w:lineRule="auto"/>
        <w:rPr>
          <w:color w:val="auto"/>
          <w:sz w:val="22"/>
          <w:szCs w:val="22"/>
          <w:lang w:val="lt-LT"/>
        </w:rPr>
      </w:pPr>
      <w:r w:rsidRPr="007E26A8">
        <w:rPr>
          <w:color w:val="auto"/>
          <w:sz w:val="22"/>
          <w:szCs w:val="22"/>
          <w:lang w:val="lt-LT"/>
        </w:rPr>
        <w:t>117.4.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XVI. APKLAUSA</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 Apklausos būdu pirkimas gali būti atliekamas</w:t>
      </w:r>
      <w:r w:rsidRPr="00F76D9B">
        <w:rPr>
          <w:b/>
          <w:bCs/>
          <w:color w:val="auto"/>
          <w:sz w:val="22"/>
          <w:szCs w:val="22"/>
          <w:lang w:val="lt-LT"/>
        </w:rPr>
        <w:t xml:space="preserve"> </w:t>
      </w:r>
      <w:r w:rsidRPr="00F76D9B">
        <w:rPr>
          <w:color w:val="auto"/>
          <w:sz w:val="22"/>
          <w:szCs w:val="22"/>
          <w:lang w:val="lt-LT"/>
        </w:rPr>
        <w:t>Taisyklėse nustatytais atvejais</w:t>
      </w:r>
      <w:r w:rsidRPr="00F76D9B">
        <w:rPr>
          <w:b/>
          <w:bCs/>
          <w:color w:val="auto"/>
          <w:sz w:val="22"/>
          <w:szCs w:val="22"/>
          <w:lang w:val="lt-LT"/>
        </w:rPr>
        <w:t xml:space="preserve"> </w:t>
      </w:r>
      <w:r w:rsidRPr="00F76D9B">
        <w:rPr>
          <w:color w:val="auto"/>
          <w:sz w:val="22"/>
          <w:szCs w:val="22"/>
          <w:lang w:val="lt-LT"/>
        </w:rPr>
        <w:t xml:space="preserve">ir kai pagal Viešųjų pirkimų įstatymą apie supaprastintą pirkimą neprivaloma skelbti: </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.1. perkant prekes, paslaugas ar darbus, kai: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.1.1. pirkimas, apie kurį buvo skelbta, neįvyko, nes nebuvo gauta paraiškų ar pasiūlymų;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177EC" w:rsidRPr="00C92328"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 xml:space="preserve">.1.3. dėl įvykių, kurių perkančioji </w:t>
      </w:r>
      <w:r w:rsidRPr="00C92328">
        <w:rPr>
          <w:color w:val="auto"/>
          <w:sz w:val="22"/>
          <w:szCs w:val="22"/>
          <w:lang w:val="lt-LT"/>
        </w:rPr>
        <w:t>organizacija negalėjo iš anksto numatyti, būtina skubiai įsigyti reikalingų prekių, paslaugų ar darbų. Aplinkybės, kuriomis grindžiama ypatinga skuba, negali priklausyti nuo perkančiosios organizacijos;</w:t>
      </w:r>
    </w:p>
    <w:p w:rsidR="00C177EC" w:rsidRPr="00C92328" w:rsidRDefault="00C177EC" w:rsidP="0059103C">
      <w:pPr>
        <w:pStyle w:val="Bodytext"/>
        <w:spacing w:line="240" w:lineRule="auto"/>
        <w:rPr>
          <w:color w:val="auto"/>
          <w:sz w:val="22"/>
          <w:szCs w:val="22"/>
          <w:lang w:val="lt-LT"/>
        </w:rPr>
      </w:pPr>
      <w:r w:rsidRPr="00C92328">
        <w:rPr>
          <w:color w:val="auto"/>
          <w:sz w:val="22"/>
          <w:szCs w:val="22"/>
          <w:lang w:val="lt-LT"/>
        </w:rPr>
        <w:t>118.1.4. atliekamas mažos vertės pirkimas esant bent vienai iš šių sąlygų:</w:t>
      </w:r>
    </w:p>
    <w:p w:rsidR="00C177EC" w:rsidRPr="00C92328" w:rsidRDefault="00C177EC" w:rsidP="0059103C">
      <w:pPr>
        <w:pStyle w:val="Bodytext"/>
        <w:spacing w:line="240" w:lineRule="auto"/>
        <w:rPr>
          <w:color w:val="auto"/>
          <w:sz w:val="22"/>
          <w:szCs w:val="22"/>
          <w:lang w:val="lt-LT"/>
        </w:rPr>
      </w:pPr>
      <w:r w:rsidRPr="00C92328">
        <w:rPr>
          <w:color w:val="auto"/>
          <w:sz w:val="22"/>
          <w:szCs w:val="22"/>
          <w:lang w:val="lt-LT"/>
        </w:rPr>
        <w:t>118.1.4.1. būtina skubiai įsigyti prekių, paslaugų ar darbų;</w:t>
      </w:r>
    </w:p>
    <w:p w:rsidR="00C177EC" w:rsidRPr="00C92328" w:rsidRDefault="00C177EC" w:rsidP="0059103C">
      <w:pPr>
        <w:pStyle w:val="Bodytext"/>
        <w:spacing w:line="240" w:lineRule="auto"/>
        <w:rPr>
          <w:color w:val="auto"/>
          <w:sz w:val="22"/>
          <w:szCs w:val="22"/>
          <w:lang w:val="lt-LT"/>
        </w:rPr>
      </w:pPr>
      <w:r w:rsidRPr="00C92328">
        <w:rPr>
          <w:color w:val="auto"/>
          <w:sz w:val="22"/>
          <w:szCs w:val="22"/>
          <w:lang w:val="lt-LT"/>
        </w:rPr>
        <w:t xml:space="preserve">118.1.4.2. sudaromos prekių ar paslaugų pirkimo sutarties vertė neviršija </w:t>
      </w:r>
      <w:r>
        <w:rPr>
          <w:color w:val="auto"/>
          <w:sz w:val="22"/>
          <w:szCs w:val="22"/>
          <w:lang w:val="lt-LT"/>
        </w:rPr>
        <w:t>200</w:t>
      </w:r>
      <w:r w:rsidRPr="00C92328">
        <w:rPr>
          <w:color w:val="auto"/>
          <w:sz w:val="22"/>
          <w:szCs w:val="22"/>
          <w:lang w:val="lt-LT"/>
        </w:rPr>
        <w:t xml:space="preserve"> 000 Lt (be PVM); darbų pirkimo sutarties vertė </w:t>
      </w:r>
      <w:r>
        <w:rPr>
          <w:color w:val="auto"/>
          <w:sz w:val="22"/>
          <w:szCs w:val="22"/>
          <w:lang w:val="lt-LT"/>
        </w:rPr>
        <w:t>5</w:t>
      </w:r>
      <w:r w:rsidRPr="00C92328">
        <w:rPr>
          <w:color w:val="auto"/>
          <w:sz w:val="22"/>
          <w:szCs w:val="22"/>
          <w:lang w:val="lt-LT"/>
        </w:rPr>
        <w:t>00 000 Lt (be PVM);</w:t>
      </w:r>
    </w:p>
    <w:p w:rsidR="00C177EC" w:rsidRPr="00F76D9B" w:rsidRDefault="00C177EC" w:rsidP="0059103C">
      <w:pPr>
        <w:pStyle w:val="Bodytext"/>
        <w:spacing w:line="240" w:lineRule="auto"/>
        <w:rPr>
          <w:color w:val="auto"/>
          <w:sz w:val="22"/>
          <w:szCs w:val="22"/>
          <w:lang w:val="lt-LT"/>
        </w:rPr>
      </w:pPr>
      <w:r w:rsidRPr="00C92328">
        <w:rPr>
          <w:color w:val="auto"/>
          <w:sz w:val="22"/>
          <w:szCs w:val="22"/>
          <w:lang w:val="lt-LT"/>
        </w:rPr>
        <w:t>118.1.4.3. esant sąlygoms, nustatytoms Taisyklių 118.1.1, 118.1.2, 118.1.5, 118.2, 118.3, 118.4 ir 118.5 punktuose;</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.1.5. dėl techninių, meninių priežasčių ar dėl objektyvių aplinkybių tik konkretus tiekėjas gali patiekti reikalingas prekes, pateikti paslaugas ar atlikti darbus ir nėra jokios kitos alternatyvos;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.2. perkamos prekės ir paslaugos: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F76D9B">
        <w:rPr>
          <w:b/>
          <w:bCs/>
          <w:color w:val="auto"/>
          <w:sz w:val="22"/>
          <w:szCs w:val="22"/>
          <w:lang w:val="lt-LT"/>
        </w:rPr>
        <w:t xml:space="preserve"> </w:t>
      </w:r>
      <w:r w:rsidRPr="00F76D9B">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.2.3. prekės ir paslaugos yra perkamos naudojant reprezentacinėms išlaidoms skirtas lėšas;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.3. perkamos prekės, kai:</w:t>
      </w:r>
      <w:r w:rsidRPr="00F76D9B">
        <w:rPr>
          <w:color w:val="auto"/>
          <w:sz w:val="22"/>
          <w:szCs w:val="22"/>
          <w:lang w:val="lt-LT"/>
        </w:rPr>
        <w:tab/>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.3.1. perkamos prekės gaminamos tik mokslo, eksperimentavimo, studijų ar techninio tobulinimo tikslais, nesiekiant gauti pelno arba padengti mokslo ar tobulinimo išlaidų;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.3.2. prekių biržoje perkamos kotiruojamos prekės;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.3.3. perkami muziejų eksponatai, archyviniai ir bibliotekiniai dokumentai,</w:t>
      </w:r>
      <w:r w:rsidRPr="00F76D9B">
        <w:rPr>
          <w:b/>
          <w:bCs/>
          <w:color w:val="auto"/>
          <w:sz w:val="22"/>
          <w:szCs w:val="22"/>
          <w:lang w:val="lt-LT"/>
        </w:rPr>
        <w:t xml:space="preserve"> </w:t>
      </w:r>
      <w:r w:rsidRPr="00F76D9B">
        <w:rPr>
          <w:color w:val="auto"/>
          <w:sz w:val="22"/>
          <w:szCs w:val="22"/>
          <w:lang w:val="lt-LT"/>
        </w:rPr>
        <w:t>prenumeruojami laikraščiai ir žurnalai;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.3.4. ypač palankiomis sąlygomis perkama iš bankrutuojančių, likviduojamų ar restruktūrizuojamų ūkio subjektų;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.3.5. prekės perkamos iš valstybės rezervo;</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.4. perkamos paslaugos, kai: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.4.1. perkamos licencijos naudotis bibliotekiniais dokumentais ar duomenų (informacinėmis) bazėmis;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.4.2. perkamos teisėjų, prokurorų, profesinės karo tarnybos karių, perkančiosios organizacijos valstybės tarnautojų ir (ar) pagal darbo sutartį dirbančių darbuotojų mokymo paslaugos;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.4.4. perkamos ekspertų komisijų, komitetų, tarybų, kurių sudarymo tvarką nustato Lietuvos Respublikos įstatymai, narių teikiamos nematerialaus pobūdžio (intelektinės) paslaugos;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.4.5. mokslo ir studijų institucijų mokslo, studijų programų, meninės veiklos, taip pat šių institucijų steigimo ekspertinio vertinimo paslaugos;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.5. perkamos paslaugos ir darbai, kai: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18</w:t>
      </w:r>
      <w:r w:rsidRPr="00F76D9B">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177EC" w:rsidRPr="00F76D9B" w:rsidRDefault="00C177EC" w:rsidP="0059103C">
      <w:pPr>
        <w:pStyle w:val="Bodytext"/>
        <w:spacing w:line="240" w:lineRule="auto"/>
        <w:rPr>
          <w:color w:val="auto"/>
          <w:spacing w:val="-2"/>
          <w:sz w:val="22"/>
          <w:szCs w:val="22"/>
          <w:lang w:val="lt-LT"/>
        </w:rPr>
      </w:pPr>
      <w:r w:rsidRPr="00F76D9B">
        <w:rPr>
          <w:color w:val="auto"/>
          <w:spacing w:val="-2"/>
          <w:sz w:val="22"/>
          <w:szCs w:val="22"/>
          <w:lang w:val="lt-LT"/>
        </w:rPr>
        <w:t>1</w:t>
      </w:r>
      <w:r>
        <w:rPr>
          <w:color w:val="auto"/>
          <w:spacing w:val="-2"/>
          <w:sz w:val="22"/>
          <w:szCs w:val="22"/>
          <w:lang w:val="lt-LT"/>
        </w:rPr>
        <w:t>18</w:t>
      </w:r>
      <w:r w:rsidRPr="00F76D9B">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19</w:t>
      </w:r>
      <w:r w:rsidRPr="00F76D9B">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12</w:t>
      </w:r>
      <w:r>
        <w:rPr>
          <w:color w:val="auto"/>
          <w:sz w:val="22"/>
          <w:szCs w:val="22"/>
          <w:lang w:val="lt-LT"/>
        </w:rPr>
        <w:t>0</w:t>
      </w:r>
      <w:r w:rsidRPr="00F76D9B">
        <w:rPr>
          <w:color w:val="auto"/>
          <w:sz w:val="22"/>
          <w:szCs w:val="22"/>
          <w:lang w:val="lt-LT"/>
        </w:rPr>
        <w:t xml:space="preserve">. Apklausos metu gali būti deramasi dėl pasiūlymo sąlygų. Perkančioji organizacija pirkimo dokumentuose nurodo, ar bus deramasi arba kokiais atvejais bus deramasi, ir derėjimosi tvarką. </w:t>
      </w:r>
    </w:p>
    <w:p w:rsidR="00C177EC" w:rsidRPr="00AA3CF0" w:rsidRDefault="00C177EC" w:rsidP="007B2E94">
      <w:pPr>
        <w:pStyle w:val="Default"/>
        <w:ind w:firstLine="284"/>
        <w:jc w:val="both"/>
        <w:rPr>
          <w:sz w:val="22"/>
          <w:szCs w:val="22"/>
        </w:rPr>
      </w:pPr>
      <w:r w:rsidRPr="00AA3CF0">
        <w:rPr>
          <w:sz w:val="22"/>
          <w:szCs w:val="22"/>
        </w:rPr>
        <w:t xml:space="preserve">121. Apklausa raštu, neskelbiant viešai ir apklausiant vieną tiekėją, gali būti vykdoma: </w:t>
      </w:r>
    </w:p>
    <w:p w:rsidR="00C177EC" w:rsidRPr="00AA3CF0" w:rsidRDefault="00C177EC" w:rsidP="007B2E94">
      <w:pPr>
        <w:pStyle w:val="Default"/>
        <w:spacing w:after="27"/>
        <w:ind w:firstLine="284"/>
        <w:jc w:val="both"/>
        <w:rPr>
          <w:sz w:val="22"/>
          <w:szCs w:val="22"/>
        </w:rPr>
      </w:pPr>
      <w:r>
        <w:rPr>
          <w:sz w:val="22"/>
          <w:szCs w:val="22"/>
        </w:rPr>
        <w:t>121</w:t>
      </w:r>
      <w:r w:rsidRPr="00AA3CF0">
        <w:rPr>
          <w:sz w:val="22"/>
          <w:szCs w:val="22"/>
        </w:rPr>
        <w:t xml:space="preserve">.1. preliminariai numatomos sudaryti pirkimo sutarties vertei neviršijant 30 000 Lt be PVM; </w:t>
      </w:r>
    </w:p>
    <w:p w:rsidR="00C177EC" w:rsidRPr="00AA3CF0" w:rsidRDefault="00C177EC" w:rsidP="007B2E94">
      <w:pPr>
        <w:pStyle w:val="Default"/>
        <w:spacing w:after="27"/>
        <w:ind w:firstLine="284"/>
        <w:jc w:val="both"/>
        <w:rPr>
          <w:sz w:val="22"/>
          <w:szCs w:val="22"/>
        </w:rPr>
      </w:pPr>
      <w:r>
        <w:rPr>
          <w:sz w:val="22"/>
          <w:szCs w:val="22"/>
        </w:rPr>
        <w:t>121</w:t>
      </w:r>
      <w:r w:rsidRPr="00AA3CF0">
        <w:rPr>
          <w:sz w:val="22"/>
          <w:szCs w:val="22"/>
        </w:rPr>
        <w:t xml:space="preserve">.2. pirkimas, apie kurį buvo skelbta, neįvyko, nes nebuvo gauta paraiškų ar pasiūlymų; </w:t>
      </w:r>
    </w:p>
    <w:p w:rsidR="00C177EC" w:rsidRPr="00AA3CF0" w:rsidRDefault="00C177EC" w:rsidP="007B2E94">
      <w:pPr>
        <w:pStyle w:val="Default"/>
        <w:spacing w:after="27"/>
        <w:ind w:firstLine="284"/>
        <w:jc w:val="both"/>
        <w:rPr>
          <w:sz w:val="22"/>
          <w:szCs w:val="22"/>
        </w:rPr>
      </w:pPr>
      <w:r>
        <w:rPr>
          <w:sz w:val="22"/>
          <w:szCs w:val="22"/>
        </w:rPr>
        <w:t>121</w:t>
      </w:r>
      <w:r w:rsidRPr="00AA3CF0">
        <w:rPr>
          <w:sz w:val="22"/>
          <w:szCs w:val="22"/>
        </w:rPr>
        <w:t xml:space="preserve">.3. dėl įvykių, kurių </w:t>
      </w:r>
      <w:r w:rsidRPr="002152A1">
        <w:rPr>
          <w:color w:val="auto"/>
          <w:sz w:val="22"/>
          <w:szCs w:val="22"/>
        </w:rPr>
        <w:t>perkančioji organizacija</w:t>
      </w:r>
      <w:r w:rsidRPr="00AA3CF0">
        <w:rPr>
          <w:sz w:val="22"/>
          <w:szCs w:val="22"/>
        </w:rPr>
        <w:t xml:space="preserve"> negalėjo iš anksto numatyti, būtina skubiai įsigyti reikalingų prekių, paslaugų ar darbų. Aplinkybės, kuriomis grindžiama ypatinga skuba, negali priklausyti nuo </w:t>
      </w:r>
      <w:r w:rsidRPr="002152A1">
        <w:rPr>
          <w:color w:val="auto"/>
          <w:sz w:val="22"/>
          <w:szCs w:val="22"/>
        </w:rPr>
        <w:t>perkančio</w:t>
      </w:r>
      <w:r>
        <w:rPr>
          <w:color w:val="auto"/>
          <w:sz w:val="22"/>
          <w:szCs w:val="22"/>
        </w:rPr>
        <w:t>sios</w:t>
      </w:r>
      <w:r w:rsidRPr="002152A1">
        <w:rPr>
          <w:color w:val="auto"/>
          <w:sz w:val="22"/>
          <w:szCs w:val="22"/>
        </w:rPr>
        <w:t xml:space="preserve"> organizacij</w:t>
      </w:r>
      <w:r>
        <w:rPr>
          <w:color w:val="auto"/>
          <w:sz w:val="22"/>
          <w:szCs w:val="22"/>
        </w:rPr>
        <w:t>os</w:t>
      </w:r>
      <w:r w:rsidRPr="00AA3CF0">
        <w:rPr>
          <w:sz w:val="22"/>
          <w:szCs w:val="22"/>
        </w:rPr>
        <w:t xml:space="preserve">; </w:t>
      </w:r>
    </w:p>
    <w:p w:rsidR="00C177EC" w:rsidRPr="00AA3CF0" w:rsidRDefault="00C177EC" w:rsidP="007B2E94">
      <w:pPr>
        <w:pStyle w:val="Default"/>
        <w:spacing w:after="27"/>
        <w:ind w:firstLine="284"/>
        <w:jc w:val="both"/>
        <w:rPr>
          <w:sz w:val="22"/>
          <w:szCs w:val="22"/>
        </w:rPr>
      </w:pPr>
      <w:r>
        <w:rPr>
          <w:sz w:val="22"/>
          <w:szCs w:val="22"/>
        </w:rPr>
        <w:t>121</w:t>
      </w:r>
      <w:r w:rsidRPr="00AA3CF0">
        <w:rPr>
          <w:sz w:val="22"/>
          <w:szCs w:val="22"/>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C177EC" w:rsidRPr="00AA3CF0" w:rsidRDefault="00C177EC" w:rsidP="007B2E94">
      <w:pPr>
        <w:pStyle w:val="Default"/>
        <w:spacing w:after="27"/>
        <w:ind w:firstLine="284"/>
        <w:jc w:val="both"/>
        <w:rPr>
          <w:sz w:val="22"/>
          <w:szCs w:val="22"/>
        </w:rPr>
      </w:pPr>
      <w:r>
        <w:rPr>
          <w:sz w:val="22"/>
          <w:szCs w:val="22"/>
        </w:rPr>
        <w:t>121.</w:t>
      </w:r>
      <w:r w:rsidRPr="00AA3CF0">
        <w:rPr>
          <w:sz w:val="22"/>
          <w:szCs w:val="22"/>
        </w:rPr>
        <w:t xml:space="preserve">5. kai </w:t>
      </w:r>
      <w:r w:rsidRPr="002152A1">
        <w:rPr>
          <w:color w:val="auto"/>
          <w:sz w:val="22"/>
          <w:szCs w:val="22"/>
        </w:rPr>
        <w:t>perkančioji organizacija</w:t>
      </w:r>
      <w:r w:rsidRPr="00AA3CF0">
        <w:rPr>
          <w:sz w:val="22"/>
          <w:szCs w:val="22"/>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2152A1">
        <w:rPr>
          <w:color w:val="auto"/>
          <w:sz w:val="22"/>
          <w:szCs w:val="22"/>
        </w:rPr>
        <w:t>perkanči</w:t>
      </w:r>
      <w:r>
        <w:rPr>
          <w:color w:val="auto"/>
          <w:sz w:val="22"/>
          <w:szCs w:val="22"/>
        </w:rPr>
        <w:t>ajai</w:t>
      </w:r>
      <w:r w:rsidRPr="002152A1">
        <w:rPr>
          <w:color w:val="auto"/>
          <w:sz w:val="22"/>
          <w:szCs w:val="22"/>
        </w:rPr>
        <w:t xml:space="preserve"> organizacija</w:t>
      </w:r>
      <w:r>
        <w:rPr>
          <w:color w:val="auto"/>
          <w:sz w:val="22"/>
          <w:szCs w:val="22"/>
        </w:rPr>
        <w:t>i</w:t>
      </w:r>
      <w:r w:rsidRPr="00AA3CF0">
        <w:rPr>
          <w:sz w:val="22"/>
          <w:szCs w:val="22"/>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C177EC" w:rsidRPr="00AA3CF0" w:rsidRDefault="00C177EC" w:rsidP="007B2E94">
      <w:pPr>
        <w:pStyle w:val="Default"/>
        <w:spacing w:after="27"/>
        <w:ind w:firstLine="284"/>
        <w:jc w:val="both"/>
        <w:rPr>
          <w:sz w:val="22"/>
          <w:szCs w:val="22"/>
        </w:rPr>
      </w:pPr>
      <w:r>
        <w:rPr>
          <w:sz w:val="22"/>
          <w:szCs w:val="22"/>
        </w:rPr>
        <w:t>121</w:t>
      </w:r>
      <w:r w:rsidRPr="00AA3CF0">
        <w:rPr>
          <w:sz w:val="22"/>
          <w:szCs w:val="22"/>
        </w:rPr>
        <w:t xml:space="preserve">.6. ypač palankiomis sąlygomis perkama iš bankrutuojančių, likviduojamų ar restruktūrizuojamų ūkio subjektų; </w:t>
      </w:r>
    </w:p>
    <w:p w:rsidR="00C177EC" w:rsidRPr="00AA3CF0" w:rsidRDefault="00C177EC" w:rsidP="007B2E94">
      <w:pPr>
        <w:pStyle w:val="Default"/>
        <w:spacing w:after="27"/>
        <w:ind w:firstLine="284"/>
        <w:jc w:val="both"/>
        <w:rPr>
          <w:sz w:val="22"/>
          <w:szCs w:val="22"/>
        </w:rPr>
      </w:pPr>
      <w:r>
        <w:rPr>
          <w:sz w:val="22"/>
          <w:szCs w:val="22"/>
        </w:rPr>
        <w:t>121</w:t>
      </w:r>
      <w:r w:rsidRPr="00AA3CF0">
        <w:rPr>
          <w:sz w:val="22"/>
          <w:szCs w:val="22"/>
        </w:rPr>
        <w:t xml:space="preserve">.7. perkamos licencijos naudotis bibliotekiniais dokumentais ar duomenų (informacinėmis) bazėmis; </w:t>
      </w:r>
    </w:p>
    <w:p w:rsidR="00C177EC" w:rsidRPr="00AA3CF0" w:rsidRDefault="00C177EC" w:rsidP="007B2E94">
      <w:pPr>
        <w:pStyle w:val="Default"/>
        <w:ind w:firstLine="284"/>
        <w:jc w:val="both"/>
        <w:rPr>
          <w:sz w:val="22"/>
          <w:szCs w:val="22"/>
        </w:rPr>
      </w:pPr>
      <w:r>
        <w:rPr>
          <w:sz w:val="22"/>
          <w:szCs w:val="22"/>
        </w:rPr>
        <w:t>121</w:t>
      </w:r>
      <w:r w:rsidRPr="00AA3CF0">
        <w:rPr>
          <w:sz w:val="22"/>
          <w:szCs w:val="22"/>
        </w:rPr>
        <w:t xml:space="preserve">.8. perkamos ekspertų komisijų, komitetų, tarybų, kurių sudarymo tvarką nustato Lietuvos Respublikos įstatymai, narių teikiamos nematerialaus pobūdžio (intelektinės) paslaugos; </w:t>
      </w:r>
    </w:p>
    <w:p w:rsidR="00C177EC" w:rsidRPr="00AA3CF0" w:rsidRDefault="00C177EC" w:rsidP="007B2E94">
      <w:pPr>
        <w:pStyle w:val="Default"/>
        <w:spacing w:after="27"/>
        <w:ind w:firstLine="284"/>
        <w:jc w:val="both"/>
        <w:rPr>
          <w:color w:val="auto"/>
          <w:sz w:val="22"/>
          <w:szCs w:val="22"/>
        </w:rPr>
      </w:pPr>
      <w:r>
        <w:rPr>
          <w:color w:val="auto"/>
          <w:sz w:val="22"/>
          <w:szCs w:val="22"/>
        </w:rPr>
        <w:t>121</w:t>
      </w:r>
      <w:r w:rsidRPr="00AA3CF0">
        <w:rPr>
          <w:color w:val="auto"/>
          <w:sz w:val="22"/>
          <w:szCs w:val="22"/>
        </w:rPr>
        <w:t xml:space="preserve">.9.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C177EC" w:rsidRPr="00AA3CF0" w:rsidRDefault="00C177EC" w:rsidP="007B2E94">
      <w:pPr>
        <w:pStyle w:val="Default"/>
        <w:ind w:firstLine="284"/>
        <w:jc w:val="both"/>
        <w:rPr>
          <w:color w:val="auto"/>
          <w:sz w:val="22"/>
          <w:szCs w:val="22"/>
        </w:rPr>
      </w:pPr>
      <w:r>
        <w:rPr>
          <w:color w:val="auto"/>
          <w:sz w:val="22"/>
          <w:szCs w:val="22"/>
        </w:rPr>
        <w:t>121</w:t>
      </w:r>
      <w:r w:rsidRPr="00AA3CF0">
        <w:rPr>
          <w:color w:val="auto"/>
          <w:sz w:val="22"/>
          <w:szCs w:val="22"/>
        </w:rPr>
        <w:t xml:space="preserve">.10.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C177EC" w:rsidRPr="00AA3CF0" w:rsidRDefault="00C177EC" w:rsidP="007B2E94">
      <w:pPr>
        <w:pStyle w:val="Default"/>
        <w:spacing w:after="27"/>
        <w:ind w:firstLine="284"/>
        <w:jc w:val="both"/>
        <w:rPr>
          <w:color w:val="auto"/>
          <w:sz w:val="22"/>
          <w:szCs w:val="22"/>
        </w:rPr>
      </w:pPr>
      <w:r>
        <w:rPr>
          <w:color w:val="auto"/>
          <w:sz w:val="22"/>
          <w:szCs w:val="22"/>
        </w:rPr>
        <w:t>122</w:t>
      </w:r>
      <w:r w:rsidRPr="00AA3CF0">
        <w:rPr>
          <w:color w:val="auto"/>
          <w:sz w:val="22"/>
          <w:szCs w:val="22"/>
        </w:rPr>
        <w:t xml:space="preserve">. Taisyklių </w:t>
      </w:r>
      <w:r>
        <w:rPr>
          <w:color w:val="auto"/>
          <w:sz w:val="22"/>
          <w:szCs w:val="22"/>
        </w:rPr>
        <w:t>121</w:t>
      </w:r>
      <w:r w:rsidRPr="00AA3CF0">
        <w:rPr>
          <w:color w:val="auto"/>
          <w:sz w:val="22"/>
          <w:szCs w:val="22"/>
        </w:rPr>
        <w:t xml:space="preserve"> punkte nenumatytais atvejais ir preliminariai numatomos sudaryti pirkimo sutarties vertei neviršijant 50 000 Lt be PVM, galima vykdyti apklausą raštu, neskelbiant viešai, apklausiant ne mažiau nei tris tiekėjus. Mažesnį tiekėjų skaičių galima apklausti tik tokiu atveju, jeigu nėra žinoma trijų tiekėjų, teikiančių analogiškas paslaugas, darbus ar prekes. </w:t>
      </w:r>
    </w:p>
    <w:p w:rsidR="00C177EC" w:rsidRPr="00AA3CF0" w:rsidRDefault="00C177EC" w:rsidP="007B2E94">
      <w:pPr>
        <w:pStyle w:val="Default"/>
        <w:spacing w:after="27"/>
        <w:ind w:firstLine="284"/>
        <w:jc w:val="both"/>
        <w:rPr>
          <w:color w:val="auto"/>
          <w:sz w:val="22"/>
          <w:szCs w:val="22"/>
        </w:rPr>
      </w:pPr>
      <w:r>
        <w:rPr>
          <w:color w:val="auto"/>
          <w:sz w:val="22"/>
          <w:szCs w:val="22"/>
        </w:rPr>
        <w:t>123</w:t>
      </w:r>
      <w:r w:rsidRPr="00AA3CF0">
        <w:rPr>
          <w:color w:val="auto"/>
          <w:sz w:val="22"/>
          <w:szCs w:val="22"/>
        </w:rPr>
        <w:t xml:space="preserve">. Taisyklių </w:t>
      </w:r>
      <w:r>
        <w:rPr>
          <w:color w:val="auto"/>
          <w:sz w:val="22"/>
          <w:szCs w:val="22"/>
        </w:rPr>
        <w:t>120</w:t>
      </w:r>
      <w:r w:rsidRPr="00AA3CF0">
        <w:rPr>
          <w:color w:val="auto"/>
          <w:sz w:val="22"/>
          <w:szCs w:val="22"/>
        </w:rPr>
        <w:t xml:space="preserve"> ir </w:t>
      </w:r>
      <w:r>
        <w:rPr>
          <w:color w:val="auto"/>
          <w:sz w:val="22"/>
          <w:szCs w:val="22"/>
        </w:rPr>
        <w:t>121</w:t>
      </w:r>
      <w:r w:rsidRPr="00AA3CF0">
        <w:rPr>
          <w:color w:val="auto"/>
          <w:sz w:val="22"/>
          <w:szCs w:val="22"/>
        </w:rPr>
        <w:t xml:space="preserve"> punkte nepaminėtais atvejais apie apklausą raštu skelbiama viešai. </w:t>
      </w:r>
    </w:p>
    <w:p w:rsidR="00C177EC" w:rsidRPr="00AA3CF0" w:rsidRDefault="00C177EC" w:rsidP="007B2E94">
      <w:pPr>
        <w:pStyle w:val="Default"/>
        <w:ind w:firstLine="284"/>
        <w:jc w:val="both"/>
        <w:rPr>
          <w:color w:val="auto"/>
          <w:sz w:val="22"/>
          <w:szCs w:val="22"/>
        </w:rPr>
      </w:pPr>
      <w:r>
        <w:rPr>
          <w:color w:val="auto"/>
          <w:sz w:val="22"/>
          <w:szCs w:val="22"/>
        </w:rPr>
        <w:t>124</w:t>
      </w:r>
      <w:r w:rsidRPr="00AA3CF0">
        <w:rPr>
          <w:color w:val="auto"/>
          <w:sz w:val="22"/>
          <w:szCs w:val="22"/>
        </w:rPr>
        <w:t>. Pirkimo komisija ar pirkimų organizatorius, vykdydami mažos vertės pirkimą apklausos žodžiu būdu, turi teisę apklausti vieną tiekėją</w:t>
      </w:r>
      <w:r>
        <w:rPr>
          <w:color w:val="auto"/>
          <w:sz w:val="22"/>
          <w:szCs w:val="22"/>
        </w:rPr>
        <w:t>.</w:t>
      </w:r>
      <w:r w:rsidRPr="00AA3CF0">
        <w:rPr>
          <w:color w:val="auto"/>
          <w:sz w:val="22"/>
          <w:szCs w:val="22"/>
        </w:rPr>
        <w:t xml:space="preserve"> Apklausa žodžiu gali būti vykdoma, kai: </w:t>
      </w:r>
    </w:p>
    <w:p w:rsidR="00C177EC" w:rsidRPr="00AA3CF0" w:rsidRDefault="00C177EC" w:rsidP="007B2E94">
      <w:pPr>
        <w:pStyle w:val="Default"/>
        <w:spacing w:after="27"/>
        <w:ind w:firstLine="284"/>
        <w:jc w:val="both"/>
        <w:rPr>
          <w:color w:val="auto"/>
          <w:sz w:val="22"/>
          <w:szCs w:val="22"/>
        </w:rPr>
      </w:pPr>
      <w:r>
        <w:rPr>
          <w:color w:val="auto"/>
          <w:sz w:val="22"/>
          <w:szCs w:val="22"/>
        </w:rPr>
        <w:t>124</w:t>
      </w:r>
      <w:r w:rsidRPr="00AA3CF0">
        <w:rPr>
          <w:color w:val="auto"/>
          <w:sz w:val="22"/>
          <w:szCs w:val="22"/>
        </w:rPr>
        <w:t xml:space="preserve">.1. preliminari numatomos sudaryti pirkimo sutarties vertė neviršija 10 000 Lt be PVM; </w:t>
      </w:r>
    </w:p>
    <w:p w:rsidR="00C177EC" w:rsidRPr="00AA3CF0" w:rsidRDefault="00C177EC" w:rsidP="007B2E94">
      <w:pPr>
        <w:pStyle w:val="Default"/>
        <w:ind w:firstLine="284"/>
        <w:jc w:val="both"/>
        <w:rPr>
          <w:color w:val="auto"/>
          <w:sz w:val="22"/>
          <w:szCs w:val="22"/>
        </w:rPr>
      </w:pPr>
      <w:r>
        <w:rPr>
          <w:color w:val="auto"/>
          <w:sz w:val="22"/>
          <w:szCs w:val="22"/>
        </w:rPr>
        <w:t>124</w:t>
      </w:r>
      <w:r w:rsidRPr="00AA3CF0">
        <w:rPr>
          <w:color w:val="auto"/>
          <w:sz w:val="22"/>
          <w:szCs w:val="22"/>
        </w:rPr>
        <w:t xml:space="preserve">.2. dėl įvykių, kurių </w:t>
      </w:r>
      <w:r w:rsidRPr="002152A1">
        <w:rPr>
          <w:color w:val="auto"/>
          <w:sz w:val="22"/>
          <w:szCs w:val="22"/>
        </w:rPr>
        <w:t>perkančioji organizacija</w:t>
      </w:r>
      <w:r w:rsidRPr="00AA3CF0">
        <w:rPr>
          <w:color w:val="auto"/>
          <w:sz w:val="22"/>
          <w:szCs w:val="22"/>
        </w:rPr>
        <w:t xml:space="preserve"> negalėjo iš anksto numatyti, būtina skubiai įsigyti reikalingų prekių, paslaugų ar darbų. Aplinkybės, kuriomis grindžiama ypatinga skuba, negali priklausyti nuo </w:t>
      </w:r>
      <w:r w:rsidRPr="002152A1">
        <w:rPr>
          <w:color w:val="auto"/>
          <w:sz w:val="22"/>
          <w:szCs w:val="22"/>
        </w:rPr>
        <w:t>perkančio</w:t>
      </w:r>
      <w:r>
        <w:rPr>
          <w:color w:val="auto"/>
          <w:sz w:val="22"/>
          <w:szCs w:val="22"/>
        </w:rPr>
        <w:t>sios</w:t>
      </w:r>
      <w:r w:rsidRPr="002152A1">
        <w:rPr>
          <w:color w:val="auto"/>
          <w:sz w:val="22"/>
          <w:szCs w:val="22"/>
        </w:rPr>
        <w:t xml:space="preserve"> organizacij</w:t>
      </w:r>
      <w:r>
        <w:rPr>
          <w:color w:val="auto"/>
          <w:sz w:val="22"/>
          <w:szCs w:val="22"/>
        </w:rPr>
        <w:t>os</w:t>
      </w:r>
      <w:r w:rsidRPr="00AA3CF0">
        <w:rPr>
          <w:color w:val="auto"/>
          <w:sz w:val="22"/>
          <w:szCs w:val="22"/>
        </w:rPr>
        <w:t xml:space="preserve">. </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XVII. SUPAPRASTINTAS PROJEKTO KONKURSAS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Bodytext"/>
        <w:spacing w:line="240" w:lineRule="auto"/>
        <w:rPr>
          <w:color w:val="auto"/>
          <w:spacing w:val="-5"/>
          <w:sz w:val="22"/>
          <w:szCs w:val="22"/>
          <w:lang w:val="lt-LT"/>
        </w:rPr>
      </w:pPr>
      <w:r w:rsidRPr="00F76D9B">
        <w:rPr>
          <w:color w:val="auto"/>
          <w:spacing w:val="-5"/>
          <w:sz w:val="22"/>
          <w:szCs w:val="22"/>
          <w:lang w:val="lt-LT"/>
        </w:rPr>
        <w:t>12</w:t>
      </w:r>
      <w:r>
        <w:rPr>
          <w:color w:val="auto"/>
          <w:spacing w:val="-5"/>
          <w:sz w:val="22"/>
          <w:szCs w:val="22"/>
          <w:lang w:val="lt-LT"/>
        </w:rPr>
        <w:t>5</w:t>
      </w:r>
      <w:r w:rsidRPr="00F76D9B">
        <w:rPr>
          <w:color w:val="auto"/>
          <w:spacing w:val="-5"/>
          <w:sz w:val="22"/>
          <w:szCs w:val="22"/>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12</w:t>
      </w:r>
      <w:r>
        <w:rPr>
          <w:color w:val="auto"/>
          <w:sz w:val="22"/>
          <w:szCs w:val="22"/>
          <w:lang w:val="lt-LT"/>
        </w:rPr>
        <w:t>5</w:t>
      </w:r>
      <w:r w:rsidRPr="00F76D9B">
        <w:rPr>
          <w:color w:val="auto"/>
          <w:sz w:val="22"/>
          <w:szCs w:val="22"/>
          <w:lang w:val="lt-LT"/>
        </w:rPr>
        <w:t>.1. su supaprastinto projekto konkurso laimėtoju numatyta pasirašyti paslaugų pirkimo sutartį, arba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12</w:t>
      </w:r>
      <w:r>
        <w:rPr>
          <w:color w:val="auto"/>
          <w:sz w:val="22"/>
          <w:szCs w:val="22"/>
          <w:lang w:val="lt-LT"/>
        </w:rPr>
        <w:t>5</w:t>
      </w:r>
      <w:r w:rsidRPr="00F76D9B">
        <w:rPr>
          <w:color w:val="auto"/>
          <w:sz w:val="22"/>
          <w:szCs w:val="22"/>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12</w:t>
      </w:r>
      <w:r>
        <w:rPr>
          <w:color w:val="auto"/>
          <w:sz w:val="22"/>
          <w:szCs w:val="22"/>
          <w:lang w:val="lt-LT"/>
        </w:rPr>
        <w:t>6</w:t>
      </w:r>
      <w:r w:rsidRPr="00F76D9B">
        <w:rPr>
          <w:color w:val="auto"/>
          <w:sz w:val="22"/>
          <w:szCs w:val="22"/>
          <w:lang w:val="lt-LT"/>
        </w:rPr>
        <w:t>. Perkančioji organizacija supaprastinto projekto konkursą gali vykdyti supaprastinto atviro arba supaprastinto riboto projekto konkurso būdu.</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12</w:t>
      </w:r>
      <w:r>
        <w:rPr>
          <w:color w:val="auto"/>
          <w:sz w:val="22"/>
          <w:szCs w:val="22"/>
          <w:lang w:val="lt-LT"/>
        </w:rPr>
        <w:t>7</w:t>
      </w:r>
      <w:r w:rsidRPr="00F76D9B">
        <w:rPr>
          <w:color w:val="auto"/>
          <w:sz w:val="22"/>
          <w:szCs w:val="22"/>
          <w:lang w:val="lt-LT"/>
        </w:rPr>
        <w:t>. Projektų pateikimo terminas supaprastinto atviro projekto konkursui negali būti trumpesnis kaip 10 darbo dienų nuo skelbimo paskelbimo CVP IS dienos, mažos vertės pirkimo atveju – 7 darbo dienos nuo paskelbimo CVP IS dienos.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28</w:t>
      </w:r>
      <w:r w:rsidRPr="00F76D9B">
        <w:rPr>
          <w:color w:val="auto"/>
          <w:sz w:val="22"/>
          <w:szCs w:val="22"/>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29</w:t>
      </w:r>
      <w:r w:rsidRPr="00F76D9B">
        <w:rPr>
          <w:color w:val="auto"/>
          <w:sz w:val="22"/>
          <w:szCs w:val="22"/>
          <w:lang w:val="lt-LT"/>
        </w:rPr>
        <w:t>. Dalyvių skaičius supaprastintame atvirame projekto konkurse neribojamas. </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0</w:t>
      </w:r>
      <w:r w:rsidRPr="00F76D9B">
        <w:rPr>
          <w:color w:val="auto"/>
          <w:sz w:val="22"/>
          <w:szCs w:val="22"/>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1</w:t>
      </w:r>
      <w:r w:rsidRPr="00F76D9B">
        <w:rPr>
          <w:color w:val="auto"/>
          <w:sz w:val="22"/>
          <w:szCs w:val="22"/>
          <w:lang w:val="lt-LT"/>
        </w:rPr>
        <w:t>. Perkančioji organizacija supaprastintą riboto projekto konkursą vykdo etapais: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1</w:t>
      </w:r>
      <w:r w:rsidRPr="00F76D9B">
        <w:rPr>
          <w:color w:val="auto"/>
          <w:sz w:val="22"/>
          <w:szCs w:val="22"/>
          <w:lang w:val="lt-LT"/>
        </w:rPr>
        <w:t>.1. Viešųjų pirkimų įstatymo nustatyta tvarka skelbia apie supaprastintą ribotą projekto konkursą ir, vadovaudamasi paskelbtais kvalifikacinės atrankos kriterijais, atrenka tuos kandidatus, kurie bus kviečiami pateikti projektus;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1</w:t>
      </w:r>
      <w:r w:rsidRPr="00F76D9B">
        <w:rPr>
          <w:color w:val="auto"/>
          <w:sz w:val="22"/>
          <w:szCs w:val="22"/>
          <w:lang w:val="lt-LT"/>
        </w:rPr>
        <w:t>.2. vadovaudamasi supaprastinto projekto konkurso dokumentuose nustatyta projektų vertinimo tvarka, nagrinėja, vertina ir palygina pakviestų dalyvių pateiktus projektus.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2</w:t>
      </w:r>
      <w:r w:rsidRPr="00F76D9B">
        <w:rPr>
          <w:color w:val="auto"/>
          <w:sz w:val="22"/>
          <w:szCs w:val="22"/>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3</w:t>
      </w:r>
      <w:r w:rsidRPr="00F76D9B">
        <w:rPr>
          <w:color w:val="auto"/>
          <w:sz w:val="22"/>
          <w:szCs w:val="22"/>
          <w:lang w:val="lt-LT"/>
        </w:rPr>
        <w:t>. </w:t>
      </w:r>
      <w:r w:rsidRPr="00A81FA6">
        <w:rPr>
          <w:color w:val="auto"/>
          <w:sz w:val="22"/>
          <w:szCs w:val="22"/>
          <w:lang w:val="lt-LT"/>
        </w:rPr>
        <w:t>Perkančioji organizacija, nustatydama kvalifikacinės atrankos kriterijus, privalo laikytis Taisyklių 107 punkte nustatytų</w:t>
      </w:r>
      <w:r w:rsidRPr="00F76D9B">
        <w:rPr>
          <w:color w:val="auto"/>
          <w:sz w:val="22"/>
          <w:szCs w:val="22"/>
          <w:lang w:val="lt-LT"/>
        </w:rPr>
        <w:t xml:space="preserve"> reikalavimų.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4</w:t>
      </w:r>
      <w:r w:rsidRPr="00F76D9B">
        <w:rPr>
          <w:color w:val="auto"/>
          <w:sz w:val="22"/>
          <w:szCs w:val="22"/>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5</w:t>
      </w:r>
      <w:r w:rsidRPr="00F76D9B">
        <w:rPr>
          <w:color w:val="auto"/>
          <w:sz w:val="22"/>
          <w:szCs w:val="22"/>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6</w:t>
      </w:r>
      <w:r w:rsidRPr="00F76D9B">
        <w:rPr>
          <w:color w:val="auto"/>
          <w:sz w:val="22"/>
          <w:szCs w:val="22"/>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7</w:t>
      </w:r>
      <w:r w:rsidRPr="00F76D9B">
        <w:rPr>
          <w:color w:val="auto"/>
          <w:sz w:val="22"/>
          <w:szCs w:val="22"/>
          <w:lang w:val="lt-LT"/>
        </w:rPr>
        <w:t>. Komisija privalo atmesti tuos projektus, kurie:</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7</w:t>
      </w:r>
      <w:r w:rsidRPr="00F76D9B">
        <w:rPr>
          <w:color w:val="auto"/>
          <w:sz w:val="22"/>
          <w:szCs w:val="22"/>
          <w:lang w:val="lt-LT"/>
        </w:rPr>
        <w:t>.1. išsiųsti ar gauti po perkančiosios organizacijos nustatyto galutinio projektų pateikimo termino;</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7</w:t>
      </w:r>
      <w:r w:rsidRPr="00F76D9B">
        <w:rPr>
          <w:color w:val="auto"/>
          <w:sz w:val="22"/>
          <w:szCs w:val="22"/>
          <w:lang w:val="lt-LT"/>
        </w:rPr>
        <w:t>.2. pateikti pažeidžiant anonimiškumą;</w:t>
      </w:r>
    </w:p>
    <w:p w:rsidR="00C177EC" w:rsidRPr="00A81FA6" w:rsidRDefault="00C177EC" w:rsidP="0059103C">
      <w:pPr>
        <w:pStyle w:val="Bodytext"/>
        <w:spacing w:line="240" w:lineRule="auto"/>
        <w:rPr>
          <w:color w:val="auto"/>
          <w:sz w:val="22"/>
          <w:szCs w:val="22"/>
          <w:lang w:val="lt-LT"/>
        </w:rPr>
      </w:pPr>
      <w:r w:rsidRPr="00F76D9B">
        <w:rPr>
          <w:color w:val="auto"/>
          <w:sz w:val="22"/>
          <w:szCs w:val="22"/>
          <w:lang w:val="lt-LT"/>
        </w:rPr>
        <w:t>13</w:t>
      </w:r>
      <w:r>
        <w:rPr>
          <w:color w:val="auto"/>
          <w:sz w:val="22"/>
          <w:szCs w:val="22"/>
          <w:lang w:val="lt-LT"/>
        </w:rPr>
        <w:t>7</w:t>
      </w:r>
      <w:r w:rsidRPr="00F76D9B">
        <w:rPr>
          <w:color w:val="auto"/>
          <w:sz w:val="22"/>
          <w:szCs w:val="22"/>
          <w:lang w:val="lt-LT"/>
        </w:rPr>
        <w:t xml:space="preserve">.3. neatitinka supaprastinto projekto konkurso </w:t>
      </w:r>
      <w:r w:rsidRPr="00A81FA6">
        <w:rPr>
          <w:color w:val="auto"/>
          <w:sz w:val="22"/>
          <w:szCs w:val="22"/>
          <w:lang w:val="lt-LT"/>
        </w:rPr>
        <w:t>dokumentuose išdėstytų reikalavimų.</w:t>
      </w:r>
    </w:p>
    <w:p w:rsidR="00C177EC" w:rsidRPr="00F76D9B" w:rsidRDefault="00C177EC" w:rsidP="0059103C">
      <w:pPr>
        <w:pStyle w:val="Bodytext"/>
        <w:spacing w:line="240" w:lineRule="auto"/>
        <w:rPr>
          <w:color w:val="auto"/>
          <w:sz w:val="22"/>
          <w:szCs w:val="22"/>
          <w:lang w:val="lt-LT"/>
        </w:rPr>
      </w:pPr>
      <w:r w:rsidRPr="00A81FA6">
        <w:rPr>
          <w:color w:val="auto"/>
          <w:sz w:val="22"/>
          <w:szCs w:val="22"/>
          <w:lang w:val="lt-LT"/>
        </w:rPr>
        <w:t>138. Pateikti projektai vertinami pagal supaprastinto projekto konkurso dokumentuose nustatytus vertinimo kriterijus, numatytus Taisyklių 70 ir 72 punktuose. Supaprastinto projekto konkursui pateiktų projektų įvertinimui gali būti rengiamas viešas aptarimas, kuriame</w:t>
      </w:r>
      <w:r w:rsidRPr="00F76D9B">
        <w:rPr>
          <w:color w:val="auto"/>
          <w:sz w:val="22"/>
          <w:szCs w:val="22"/>
          <w:lang w:val="lt-LT"/>
        </w:rPr>
        <w:t xml:space="preserv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39</w:t>
      </w:r>
      <w:r w:rsidRPr="00F76D9B">
        <w:rPr>
          <w:color w:val="auto"/>
          <w:sz w:val="22"/>
          <w:szCs w:val="22"/>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14</w:t>
      </w:r>
      <w:r>
        <w:rPr>
          <w:color w:val="auto"/>
          <w:sz w:val="22"/>
          <w:szCs w:val="22"/>
          <w:lang w:val="lt-LT"/>
        </w:rPr>
        <w:t>0</w:t>
      </w:r>
      <w:r w:rsidRPr="00F76D9B">
        <w:rPr>
          <w:color w:val="auto"/>
          <w:sz w:val="22"/>
          <w:szCs w:val="22"/>
          <w:lang w:val="lt-LT"/>
        </w:rPr>
        <w:t>. Komisija gali ir neskirti pirmosios vietos, jeigu mano, kad pateikti projektai atitinka formalius reikalavimus, tačiau, atsižvelgiant į projekto konkurso dokumentuose nurodytus tikslus, perkančiajai organizacijai yra nepriimtini.</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14</w:t>
      </w:r>
      <w:r>
        <w:rPr>
          <w:color w:val="auto"/>
          <w:sz w:val="22"/>
          <w:szCs w:val="22"/>
          <w:lang w:val="lt-LT"/>
        </w:rPr>
        <w:t>1</w:t>
      </w:r>
      <w:r w:rsidRPr="00F76D9B">
        <w:rPr>
          <w:color w:val="auto"/>
          <w:sz w:val="22"/>
          <w:szCs w:val="22"/>
          <w:lang w:val="lt-LT"/>
        </w:rPr>
        <w:t>. Perkančioji organizacija privalo grąžinti projekto konkurso dalyviams nelaimėjusius projektus iki konkurso dokumentuose nurodytos datos.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14</w:t>
      </w:r>
      <w:r>
        <w:rPr>
          <w:color w:val="auto"/>
          <w:sz w:val="22"/>
          <w:szCs w:val="22"/>
          <w:lang w:val="lt-LT"/>
        </w:rPr>
        <w:t>2</w:t>
      </w:r>
      <w:r w:rsidRPr="00F76D9B">
        <w:rPr>
          <w:color w:val="auto"/>
          <w:sz w:val="22"/>
          <w:szCs w:val="22"/>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14</w:t>
      </w:r>
      <w:r>
        <w:rPr>
          <w:color w:val="auto"/>
          <w:sz w:val="22"/>
          <w:szCs w:val="22"/>
          <w:lang w:val="lt-LT"/>
        </w:rPr>
        <w:t>3</w:t>
      </w:r>
      <w:r w:rsidRPr="00F76D9B">
        <w:rPr>
          <w:color w:val="auto"/>
          <w:sz w:val="22"/>
          <w:szCs w:val="22"/>
          <w:lang w:val="lt-LT"/>
        </w:rPr>
        <w:t>. Perkančioji organizacija turi teisę supaprastinto projekto konkurso laimėtoją, laimėtojus ar dalyvius apdovanoti prizais ar kitaip atsilyginti už dalyvavimą supaprastinto projekto konkurse.</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XVIII. MAŽOS VERTĖS pirkimo YPATUMAI</w:t>
      </w:r>
    </w:p>
    <w:p w:rsidR="00C177EC" w:rsidRPr="00F76D9B" w:rsidRDefault="00C177EC" w:rsidP="0059103C">
      <w:pPr>
        <w:pStyle w:val="MAZAS"/>
        <w:spacing w:line="240" w:lineRule="auto"/>
        <w:rPr>
          <w:color w:val="auto"/>
          <w:sz w:val="22"/>
          <w:szCs w:val="22"/>
          <w:lang w:val="lt-LT"/>
        </w:rPr>
      </w:pPr>
    </w:p>
    <w:p w:rsidR="00C177EC" w:rsidRPr="00FF4D47" w:rsidRDefault="00C177EC" w:rsidP="0059103C">
      <w:pPr>
        <w:pStyle w:val="Bodytext"/>
        <w:spacing w:line="240" w:lineRule="auto"/>
        <w:rPr>
          <w:color w:val="auto"/>
          <w:sz w:val="22"/>
          <w:szCs w:val="22"/>
          <w:lang w:val="lt-LT"/>
        </w:rPr>
      </w:pPr>
      <w:r w:rsidRPr="00F76D9B">
        <w:rPr>
          <w:color w:val="auto"/>
          <w:sz w:val="22"/>
          <w:szCs w:val="22"/>
          <w:lang w:val="lt-LT"/>
        </w:rPr>
        <w:t>14</w:t>
      </w:r>
      <w:r>
        <w:rPr>
          <w:color w:val="auto"/>
          <w:sz w:val="22"/>
          <w:szCs w:val="22"/>
          <w:lang w:val="lt-LT"/>
        </w:rPr>
        <w:t>4</w:t>
      </w:r>
      <w:r w:rsidRPr="00F76D9B">
        <w:rPr>
          <w:color w:val="auto"/>
          <w:sz w:val="22"/>
          <w:szCs w:val="22"/>
          <w:lang w:val="lt-LT"/>
        </w:rPr>
        <w:t>. Mažos vertės pirkimas gali būti atliekamas visais Taisyklėse nustatytais supaprastintų pirkimų būdais, atsižvelgiant į šių būdų pasirinkimo sąlygas.</w:t>
      </w:r>
      <w:r w:rsidRPr="00FF4D47">
        <w:rPr>
          <w:i/>
        </w:rPr>
        <w:t xml:space="preserve"> </w:t>
      </w:r>
      <w:r w:rsidRPr="00FF4D47">
        <w:rPr>
          <w:sz w:val="22"/>
          <w:szCs w:val="22"/>
        </w:rPr>
        <w:t xml:space="preserve">Kai sudaromos  pirkimo sutarties vertė yra mažesnė </w:t>
      </w:r>
      <w:r w:rsidRPr="00FF4D47">
        <w:rPr>
          <w:b/>
          <w:sz w:val="22"/>
          <w:szCs w:val="22"/>
        </w:rPr>
        <w:t>kaip 300 Lt</w:t>
      </w:r>
      <w:r w:rsidRPr="00FF4D47">
        <w:rPr>
          <w:sz w:val="22"/>
          <w:szCs w:val="22"/>
        </w:rPr>
        <w:t xml:space="preserve"> (be pridėtinės vertės mokesčio), tiekėjų apklausos pažyma gali būti nepildoma.</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14</w:t>
      </w:r>
      <w:r>
        <w:rPr>
          <w:color w:val="auto"/>
          <w:sz w:val="22"/>
          <w:szCs w:val="22"/>
          <w:lang w:val="lt-LT"/>
        </w:rPr>
        <w:t>5</w:t>
      </w:r>
      <w:r w:rsidRPr="00F76D9B">
        <w:rPr>
          <w:color w:val="auto"/>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14</w:t>
      </w:r>
      <w:r>
        <w:rPr>
          <w:color w:val="auto"/>
          <w:sz w:val="22"/>
          <w:szCs w:val="22"/>
          <w:lang w:val="lt-LT"/>
        </w:rPr>
        <w:t>6</w:t>
      </w:r>
      <w:r w:rsidRPr="00F76D9B">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14</w:t>
      </w:r>
      <w:r>
        <w:rPr>
          <w:color w:val="auto"/>
          <w:sz w:val="22"/>
          <w:szCs w:val="22"/>
          <w:lang w:val="lt-LT"/>
        </w:rPr>
        <w:t>7</w:t>
      </w:r>
      <w:r w:rsidRPr="00F76D9B">
        <w:rPr>
          <w:color w:val="auto"/>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48</w:t>
      </w:r>
      <w:r w:rsidRPr="00F76D9B">
        <w:rPr>
          <w:color w:val="auto"/>
          <w:sz w:val="22"/>
          <w:szCs w:val="22"/>
          <w:lang w:val="lt-LT"/>
        </w:rPr>
        <w:t>. Bendravimas su tiekėjais gali vykti žodžiu arba raštu. Žodžiu gali būti bendraujama (kreipiamasi į tiekėjus, pateikiami pasiūlymai), kai pirkimas vykdomas apklausos būdu ir:</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48</w:t>
      </w:r>
      <w:r w:rsidRPr="00F76D9B">
        <w:rPr>
          <w:color w:val="auto"/>
          <w:sz w:val="22"/>
          <w:szCs w:val="22"/>
          <w:lang w:val="lt-LT"/>
        </w:rPr>
        <w:t xml:space="preserve">.1. pirkimo sutarties vertė neviršija 10 000 Lt (be </w:t>
      </w:r>
      <w:r>
        <w:rPr>
          <w:color w:val="auto"/>
          <w:sz w:val="22"/>
          <w:szCs w:val="22"/>
          <w:lang w:val="lt-LT"/>
        </w:rPr>
        <w:t>PVM</w:t>
      </w:r>
      <w:r w:rsidRPr="00F76D9B">
        <w:rPr>
          <w:color w:val="auto"/>
          <w:sz w:val="22"/>
          <w:szCs w:val="22"/>
          <w:lang w:val="lt-LT"/>
        </w:rPr>
        <w:t>);</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48</w:t>
      </w:r>
      <w:r w:rsidRPr="00F76D9B">
        <w:rPr>
          <w:color w:val="auto"/>
          <w:sz w:val="22"/>
          <w:szCs w:val="22"/>
          <w:lang w:val="lt-LT"/>
        </w:rPr>
        <w:t>.2. dėl įvykių, kurių perkančioji organizacija negalėjo iš anksto numatyti, būtina skubiai įsigyti reikalingų prekių, paslaugų ar darbų, o vykdant apklausą raštu prekių, paslaugų ar darbų nepavyktų įsigyti laiku. </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49</w:t>
      </w:r>
      <w:r w:rsidRPr="00F76D9B">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C177EC" w:rsidRDefault="00C177EC" w:rsidP="0059103C">
      <w:pPr>
        <w:pStyle w:val="Bodytext"/>
        <w:spacing w:line="240" w:lineRule="auto"/>
        <w:rPr>
          <w:color w:val="auto"/>
          <w:sz w:val="22"/>
          <w:szCs w:val="22"/>
          <w:lang w:val="lt-LT"/>
        </w:rPr>
      </w:pPr>
      <w:r w:rsidRPr="00F76D9B">
        <w:rPr>
          <w:color w:val="auto"/>
          <w:sz w:val="22"/>
          <w:szCs w:val="22"/>
          <w:lang w:val="lt-LT"/>
        </w:rPr>
        <w:t>1</w:t>
      </w:r>
      <w:r>
        <w:rPr>
          <w:color w:val="auto"/>
          <w:sz w:val="22"/>
          <w:szCs w:val="22"/>
          <w:lang w:val="lt-LT"/>
        </w:rPr>
        <w:t>50</w:t>
      </w:r>
      <w:r w:rsidRPr="00F76D9B">
        <w:rPr>
          <w:color w:val="auto"/>
          <w:sz w:val="22"/>
          <w:szCs w:val="22"/>
          <w:lang w:val="lt-LT"/>
        </w:rPr>
        <w:t xml:space="preserve">. Pasiūlymus prašant pateikti vokuose, į vokų atplėšimo procedūrą, išskyrus pirkimą, kurio metu deramasi, gali būti kviečiami pasiūlymus pateikę tiekėjai ar jų įgalioti atstovai. </w:t>
      </w:r>
    </w:p>
    <w:p w:rsidR="00C177EC" w:rsidRDefault="00C177EC" w:rsidP="0059103C">
      <w:pPr>
        <w:pStyle w:val="Bodytext"/>
        <w:spacing w:line="240" w:lineRule="auto"/>
        <w:rPr>
          <w:color w:val="auto"/>
          <w:sz w:val="22"/>
          <w:szCs w:val="22"/>
          <w:lang w:val="lt-LT"/>
        </w:rPr>
      </w:pPr>
      <w:r w:rsidRPr="00F76D9B">
        <w:rPr>
          <w:color w:val="auto"/>
          <w:sz w:val="22"/>
          <w:szCs w:val="22"/>
          <w:lang w:val="lt-LT"/>
        </w:rPr>
        <w:t>15</w:t>
      </w:r>
      <w:r>
        <w:rPr>
          <w:color w:val="auto"/>
          <w:sz w:val="22"/>
          <w:szCs w:val="22"/>
          <w:lang w:val="lt-LT"/>
        </w:rPr>
        <w:t>1</w:t>
      </w:r>
      <w:r w:rsidRPr="00F76D9B">
        <w:rPr>
          <w:color w:val="auto"/>
          <w:sz w:val="22"/>
          <w:szCs w:val="22"/>
          <w:lang w:val="lt-LT"/>
        </w:rPr>
        <w:t>. Komisija ir pirkimų organizatorius, vykdydami mažos vertės pirkimą, gali netaikyti vokų su pasiūlymais atplėšimo ir pasiūlymų nagrinėjimo procedūrų.</w:t>
      </w:r>
    </w:p>
    <w:p w:rsidR="00C177EC" w:rsidRDefault="00C177EC" w:rsidP="002D74FB">
      <w:pPr>
        <w:spacing w:after="0" w:line="240" w:lineRule="auto"/>
        <w:ind w:firstLine="720"/>
        <w:jc w:val="both"/>
        <w:rPr>
          <w:rFonts w:ascii="Times New Roman" w:hAnsi="Times New Roman"/>
          <w:color w:val="000000"/>
        </w:rPr>
      </w:pPr>
      <w:r w:rsidRPr="002D74FB">
        <w:rPr>
          <w:rFonts w:ascii="Times New Roman" w:hAnsi="Times New Roman"/>
        </w:rPr>
        <w:t xml:space="preserve">151.1. </w:t>
      </w:r>
      <w:r w:rsidRPr="002D74FB">
        <w:rPr>
          <w:rFonts w:ascii="Times New Roman" w:hAnsi="Times New Roman"/>
          <w:color w:val="000000"/>
        </w:rPr>
        <w:t xml:space="preserve">Kai pirkimą vykdo Komisija, kiekvienas jos sprendimas protokoluojamas. Kai pirkimą vykdo pirkimo organizatorius, pildoma supaprastinto viešojo pirkimo pažyma </w:t>
      </w:r>
      <w:r w:rsidRPr="00442B81">
        <w:rPr>
          <w:rFonts w:ascii="Times New Roman" w:hAnsi="Times New Roman"/>
          <w:b/>
          <w:color w:val="000000"/>
        </w:rPr>
        <w:t>(1 priedas),</w:t>
      </w:r>
      <w:r w:rsidRPr="002D74FB">
        <w:rPr>
          <w:rFonts w:ascii="Times New Roman" w:hAnsi="Times New Roman"/>
          <w:color w:val="000000"/>
        </w:rPr>
        <w:t xml:space="preserve"> išskyrus atvejus, kai šių Taisyklių nustatyta tvarka tiekėjo(-ų) apklausa vykdoma CVP IS priemonėmis arba apklausiamas vienintelis (vienas) tiekėjas.</w:t>
      </w:r>
    </w:p>
    <w:p w:rsidR="00C177EC" w:rsidRPr="002D74FB" w:rsidRDefault="00C177EC" w:rsidP="002D74FB">
      <w:pPr>
        <w:spacing w:after="0" w:line="240" w:lineRule="auto"/>
        <w:ind w:firstLine="720"/>
        <w:jc w:val="both"/>
        <w:rPr>
          <w:rFonts w:ascii="Times New Roman" w:hAnsi="Times New Roman"/>
        </w:rPr>
      </w:pPr>
      <w:r w:rsidRPr="002D74FB">
        <w:rPr>
          <w:rFonts w:ascii="Times New Roman" w:hAnsi="Times New Roman"/>
        </w:rPr>
        <w:t xml:space="preserve">151.2. Kiekvieną atliktą mažos vertės pirkimą Komisija arba pirkimo organizatorius registruoja mažos vertės pirkimų žurnale </w:t>
      </w:r>
      <w:r w:rsidRPr="00442B81">
        <w:rPr>
          <w:rFonts w:ascii="Times New Roman" w:hAnsi="Times New Roman"/>
          <w:b/>
        </w:rPr>
        <w:t>(2 priedas</w:t>
      </w:r>
      <w:r w:rsidRPr="002D74FB">
        <w:rPr>
          <w:rFonts w:ascii="Times New Roman" w:hAnsi="Times New Roman"/>
        </w:rPr>
        <w:t>) (toliau – Žurnalas). Žurnale turi būti šie rekvizitai: mažos vertės pirkimo pavadinimas, pirkimo objektas, pirkimo sutarties numeris ir sudarymo data bei pirkimo sutarties trukmė (pildoma, kai sudaryta rašytinė pirkimo sutartis), sąskaitos numeris ir data (pildoma, kai pirkimo sutartis sudaryta žodžiu), pirkimo sutarties vertė, tiekėjo pavadinimas, kita su pirkimu susijusi informacija.</w:t>
      </w:r>
    </w:p>
    <w:p w:rsidR="00C177EC" w:rsidRPr="002D74FB" w:rsidRDefault="00C177EC" w:rsidP="002D74FB">
      <w:pPr>
        <w:spacing w:after="0" w:line="240" w:lineRule="auto"/>
        <w:ind w:firstLine="720"/>
        <w:jc w:val="both"/>
        <w:rPr>
          <w:rFonts w:ascii="Times New Roman" w:hAnsi="Times New Roman"/>
          <w:color w:val="000000"/>
        </w:rPr>
      </w:pPr>
      <w:r w:rsidRPr="002D74FB">
        <w:rPr>
          <w:rFonts w:ascii="Times New Roman" w:hAnsi="Times New Roman"/>
        </w:rPr>
        <w:t xml:space="preserve">152. Vykdydama mažos vertės pirkimus perkančioji organizacija neprivalo vadovautis Taisyklių 30, 36, 41, 48, 49, 59–62, 66, </w:t>
      </w:r>
      <w:r w:rsidRPr="002D74FB">
        <w:rPr>
          <w:rFonts w:ascii="Times New Roman" w:hAnsi="Times New Roman"/>
          <w:color w:val="FF0000"/>
        </w:rPr>
        <w:t>67</w:t>
      </w:r>
      <w:r w:rsidRPr="002D74FB">
        <w:rPr>
          <w:rFonts w:ascii="Times New Roman" w:hAnsi="Times New Roman"/>
        </w:rPr>
        <w:t>, 79, 88–93 ir 117.4 punktų reikalavimais.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XIX. INFORMACIJOS APIE SUPAPRASTINTUS PIRKIMUS TEIKIMAS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Bodytext"/>
        <w:spacing w:line="240" w:lineRule="auto"/>
        <w:rPr>
          <w:color w:val="auto"/>
          <w:spacing w:val="-1"/>
          <w:sz w:val="22"/>
          <w:szCs w:val="22"/>
          <w:lang w:val="lt-LT"/>
        </w:rPr>
      </w:pPr>
      <w:r w:rsidRPr="00F76D9B">
        <w:rPr>
          <w:color w:val="auto"/>
          <w:spacing w:val="-1"/>
          <w:sz w:val="22"/>
          <w:szCs w:val="22"/>
          <w:lang w:val="lt-LT"/>
        </w:rPr>
        <w:t>15</w:t>
      </w:r>
      <w:r>
        <w:rPr>
          <w:color w:val="auto"/>
          <w:spacing w:val="-1"/>
          <w:sz w:val="22"/>
          <w:szCs w:val="22"/>
          <w:lang w:val="lt-LT"/>
        </w:rPr>
        <w:t>3</w:t>
      </w:r>
      <w:r w:rsidRPr="00F76D9B">
        <w:rPr>
          <w:color w:val="auto"/>
          <w:spacing w:val="-1"/>
          <w:sz w:val="22"/>
          <w:szCs w:val="22"/>
          <w:lang w:val="lt-LT"/>
        </w:rPr>
        <w:t xml:space="preserve">. Komisija ar pirkimų organizatorius suinteresuotiems kandidatams ir suinteresuotiems dalyviams, išskyrus atvejus, kai supaprastinto pirkimo sutarties vertė mažesnė kaip 10 000 Lt ( be </w:t>
      </w:r>
      <w:r>
        <w:rPr>
          <w:color w:val="auto"/>
          <w:spacing w:val="-1"/>
          <w:sz w:val="22"/>
          <w:szCs w:val="22"/>
          <w:lang w:val="lt-LT"/>
        </w:rPr>
        <w:t>PVM</w:t>
      </w:r>
      <w:r w:rsidRPr="00F76D9B">
        <w:rPr>
          <w:color w:val="auto"/>
          <w:spacing w:val="-1"/>
          <w:sz w:val="22"/>
          <w:szCs w:val="22"/>
          <w:lang w:val="lt-LT"/>
        </w:rPr>
        <w:t xml:space="preserve">), nedelsdama (ne vėliau kaip per 5 darbo dienas) raštu praneša apie priimtą sprendimą sudaryti pirkimo sutartį ar </w:t>
      </w:r>
      <w:r w:rsidRPr="008F1460">
        <w:rPr>
          <w:color w:val="auto"/>
          <w:spacing w:val="-1"/>
          <w:sz w:val="22"/>
          <w:szCs w:val="22"/>
          <w:lang w:val="lt-LT"/>
        </w:rPr>
        <w:t>preliminariąją sutartį arba sprendimą dėl leidimo dalyvauti dinaminėje pirkimo sistemoje, pateikia Taisyklių 154 punkte nurodytos atitinkamos informacijos, kuri dar nebuvo pateikta pirkimo procedūros metu, santrauką ir nurodo</w:t>
      </w:r>
      <w:r w:rsidRPr="00F76D9B">
        <w:rPr>
          <w:color w:val="auto"/>
          <w:spacing w:val="-1"/>
          <w:sz w:val="22"/>
          <w:szCs w:val="22"/>
          <w:lang w:val="lt-LT"/>
        </w:rPr>
        <w:t xml:space="preserve">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C177EC" w:rsidRPr="00F76D9B" w:rsidRDefault="00C177EC" w:rsidP="0059103C">
      <w:pPr>
        <w:pStyle w:val="Bodytext"/>
        <w:spacing w:line="240" w:lineRule="auto"/>
        <w:rPr>
          <w:color w:val="auto"/>
          <w:sz w:val="22"/>
          <w:szCs w:val="22"/>
          <w:lang w:val="lt-LT"/>
        </w:rPr>
      </w:pPr>
      <w:r w:rsidRPr="00F76D9B">
        <w:rPr>
          <w:color w:val="auto"/>
          <w:spacing w:val="-1"/>
          <w:sz w:val="22"/>
          <w:szCs w:val="22"/>
          <w:lang w:val="lt-LT"/>
        </w:rPr>
        <w:t>15</w:t>
      </w:r>
      <w:r>
        <w:rPr>
          <w:color w:val="auto"/>
          <w:spacing w:val="-1"/>
          <w:sz w:val="22"/>
          <w:szCs w:val="22"/>
          <w:lang w:val="lt-LT"/>
        </w:rPr>
        <w:t>4</w:t>
      </w:r>
      <w:r w:rsidRPr="00F76D9B">
        <w:rPr>
          <w:color w:val="auto"/>
          <w:spacing w:val="-1"/>
          <w:sz w:val="22"/>
          <w:szCs w:val="22"/>
          <w:lang w:val="lt-LT"/>
        </w:rPr>
        <w:t>. Perkančioji organizacija, gavusi kandidato ar dalyvio raštu pateiktą prašymą, turi nedelsdama</w:t>
      </w:r>
      <w:r w:rsidRPr="00F76D9B">
        <w:rPr>
          <w:color w:val="auto"/>
          <w:sz w:val="22"/>
          <w:szCs w:val="22"/>
          <w:lang w:val="lt-LT"/>
        </w:rPr>
        <w:t>, ne vėliau kaip per 10 dienų nuo prašymo gavimo dienos, nurodyti:</w:t>
      </w:r>
    </w:p>
    <w:p w:rsidR="00C177EC" w:rsidRPr="00F76D9B" w:rsidRDefault="00C177EC" w:rsidP="0059103C">
      <w:pPr>
        <w:pStyle w:val="Bodytext"/>
        <w:spacing w:line="240" w:lineRule="auto"/>
        <w:rPr>
          <w:color w:val="auto"/>
          <w:spacing w:val="-1"/>
          <w:sz w:val="22"/>
          <w:szCs w:val="22"/>
          <w:lang w:val="lt-LT"/>
        </w:rPr>
      </w:pPr>
      <w:r w:rsidRPr="00F76D9B">
        <w:rPr>
          <w:color w:val="auto"/>
          <w:spacing w:val="-1"/>
          <w:sz w:val="22"/>
          <w:szCs w:val="22"/>
          <w:lang w:val="lt-LT"/>
        </w:rPr>
        <w:t>15</w:t>
      </w:r>
      <w:r>
        <w:rPr>
          <w:color w:val="auto"/>
          <w:spacing w:val="-1"/>
          <w:sz w:val="22"/>
          <w:szCs w:val="22"/>
          <w:lang w:val="lt-LT"/>
        </w:rPr>
        <w:t>4</w:t>
      </w:r>
      <w:r w:rsidRPr="00F76D9B">
        <w:rPr>
          <w:color w:val="auto"/>
          <w:spacing w:val="-1"/>
          <w:sz w:val="22"/>
          <w:szCs w:val="22"/>
          <w:lang w:val="lt-LT"/>
        </w:rPr>
        <w:t>.1. kandidatui – jo paraiškos atmetimo priežastis;</w:t>
      </w:r>
    </w:p>
    <w:p w:rsidR="00C177EC" w:rsidRPr="00F76D9B" w:rsidRDefault="00C177EC" w:rsidP="0059103C">
      <w:pPr>
        <w:pStyle w:val="Bodytext"/>
        <w:spacing w:line="240" w:lineRule="auto"/>
        <w:rPr>
          <w:color w:val="auto"/>
          <w:spacing w:val="-1"/>
          <w:sz w:val="22"/>
          <w:szCs w:val="22"/>
          <w:lang w:val="lt-LT"/>
        </w:rPr>
      </w:pPr>
      <w:r w:rsidRPr="00F76D9B">
        <w:rPr>
          <w:color w:val="auto"/>
          <w:spacing w:val="-1"/>
          <w:sz w:val="22"/>
          <w:szCs w:val="22"/>
          <w:lang w:val="lt-LT"/>
        </w:rPr>
        <w:t>15</w:t>
      </w:r>
      <w:r>
        <w:rPr>
          <w:color w:val="auto"/>
          <w:spacing w:val="-1"/>
          <w:sz w:val="22"/>
          <w:szCs w:val="22"/>
          <w:lang w:val="lt-LT"/>
        </w:rPr>
        <w:t>4</w:t>
      </w:r>
      <w:r w:rsidRPr="00F76D9B">
        <w:rPr>
          <w:color w:val="auto"/>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C177EC" w:rsidRPr="00F76D9B" w:rsidRDefault="00C177EC" w:rsidP="0059103C">
      <w:pPr>
        <w:pStyle w:val="Bodytext"/>
        <w:spacing w:line="240" w:lineRule="auto"/>
        <w:rPr>
          <w:color w:val="auto"/>
          <w:spacing w:val="-1"/>
          <w:sz w:val="22"/>
          <w:szCs w:val="22"/>
          <w:lang w:val="lt-LT"/>
        </w:rPr>
      </w:pPr>
      <w:r w:rsidRPr="00F76D9B">
        <w:rPr>
          <w:color w:val="auto"/>
          <w:spacing w:val="-1"/>
          <w:sz w:val="22"/>
          <w:szCs w:val="22"/>
          <w:lang w:val="lt-LT"/>
        </w:rPr>
        <w:t>15</w:t>
      </w:r>
      <w:r>
        <w:rPr>
          <w:color w:val="auto"/>
          <w:spacing w:val="-1"/>
          <w:sz w:val="22"/>
          <w:szCs w:val="22"/>
          <w:lang w:val="lt-LT"/>
        </w:rPr>
        <w:t>4</w:t>
      </w:r>
      <w:r w:rsidRPr="00F76D9B">
        <w:rPr>
          <w:color w:val="auto"/>
          <w:spacing w:val="-1"/>
          <w:sz w:val="22"/>
          <w:szCs w:val="22"/>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Šis punktas netaikomas, kai supaprastintas pirkimas atliekamas apklausos būdu žodžiu.</w:t>
      </w:r>
    </w:p>
    <w:p w:rsidR="00C177EC" w:rsidRPr="00F76D9B" w:rsidRDefault="00C177EC" w:rsidP="0059103C">
      <w:pPr>
        <w:pStyle w:val="Bodytext"/>
        <w:spacing w:line="240" w:lineRule="auto"/>
        <w:rPr>
          <w:color w:val="auto"/>
          <w:spacing w:val="-2"/>
          <w:sz w:val="22"/>
          <w:szCs w:val="22"/>
          <w:lang w:val="lt-LT"/>
        </w:rPr>
      </w:pPr>
      <w:r w:rsidRPr="00F76D9B">
        <w:rPr>
          <w:color w:val="auto"/>
          <w:spacing w:val="-2"/>
          <w:sz w:val="22"/>
          <w:szCs w:val="22"/>
          <w:lang w:val="lt-LT"/>
        </w:rPr>
        <w:t>15</w:t>
      </w:r>
      <w:r>
        <w:rPr>
          <w:color w:val="auto"/>
          <w:spacing w:val="-2"/>
          <w:sz w:val="22"/>
          <w:szCs w:val="22"/>
          <w:lang w:val="lt-LT"/>
        </w:rPr>
        <w:t>5</w:t>
      </w:r>
      <w:r w:rsidRPr="00F76D9B">
        <w:rPr>
          <w:color w:val="auto"/>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177EC" w:rsidRPr="00F76D9B" w:rsidRDefault="00C177EC" w:rsidP="0059103C">
      <w:pPr>
        <w:pStyle w:val="Bodytext"/>
        <w:spacing w:line="240" w:lineRule="auto"/>
        <w:rPr>
          <w:color w:val="auto"/>
          <w:spacing w:val="-2"/>
          <w:sz w:val="22"/>
          <w:szCs w:val="22"/>
          <w:lang w:val="lt-LT"/>
        </w:rPr>
      </w:pPr>
      <w:r w:rsidRPr="00F76D9B">
        <w:rPr>
          <w:color w:val="auto"/>
          <w:spacing w:val="-2"/>
          <w:sz w:val="22"/>
          <w:szCs w:val="22"/>
          <w:lang w:val="lt-LT"/>
        </w:rPr>
        <w:t>15</w:t>
      </w:r>
      <w:r>
        <w:rPr>
          <w:color w:val="auto"/>
          <w:spacing w:val="-2"/>
          <w:sz w:val="22"/>
          <w:szCs w:val="22"/>
          <w:lang w:val="lt-LT"/>
        </w:rPr>
        <w:t>6</w:t>
      </w:r>
      <w:r w:rsidRPr="00F76D9B">
        <w:rPr>
          <w:color w:val="auto"/>
          <w:spacing w:val="-2"/>
          <w:sz w:val="22"/>
          <w:szCs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r w:rsidRPr="00C92328">
        <w:rPr>
          <w:color w:val="auto"/>
          <w:spacing w:val="-2"/>
          <w:sz w:val="22"/>
          <w:szCs w:val="22"/>
          <w:lang w:val="lt-LT"/>
        </w:rPr>
        <w:t>. Tokią informaciją sudaro visų pirma komercinė (gamybinė) paslaptis ir konfidencialieji pasiūlymų aspektai. Tiekėjas, teikdamas pasiūlymą, privalo nurodyti, kuri pasiūlymo dalis ar duomenys yra konfidencialūs</w:t>
      </w:r>
      <w:r w:rsidRPr="00C92328">
        <w:rPr>
          <w:b/>
          <w:bCs/>
          <w:color w:val="auto"/>
          <w:spacing w:val="-2"/>
          <w:sz w:val="22"/>
          <w:szCs w:val="22"/>
          <w:lang w:val="lt-LT"/>
        </w:rPr>
        <w:t>.</w:t>
      </w:r>
      <w:r w:rsidRPr="00C92328">
        <w:rPr>
          <w:color w:val="auto"/>
          <w:spacing w:val="-2"/>
          <w:sz w:val="22"/>
          <w:szCs w:val="22"/>
          <w:lang w:val="lt-LT"/>
        </w:rPr>
        <w:t xml:space="preserve"> </w:t>
      </w:r>
      <w:r w:rsidRPr="00C92328">
        <w:rPr>
          <w:color w:val="auto"/>
          <w:sz w:val="22"/>
          <w:szCs w:val="22"/>
          <w:lang w:val="lt-LT"/>
        </w:rPr>
        <w:t xml:space="preserve">Pasiūlyme nurodyta prekių, paslaugų ar darbų kaina, išskyrus jos sudedamąsias dalis, nėra laikoma konfidencialia informacija. </w:t>
      </w:r>
      <w:r w:rsidRPr="00C92328">
        <w:rPr>
          <w:color w:val="auto"/>
          <w:spacing w:val="-2"/>
          <w:sz w:val="22"/>
          <w:szCs w:val="22"/>
          <w:lang w:val="lt-LT"/>
        </w:rPr>
        <w:t>Tiekėjas negali viešai skelbiamos ar visuomenei lengvai prieinamos informacijos nurodyti kaip konfidencialios. Dalyvių reikalavimu perkančioji organizacija turi juos supažindinti</w:t>
      </w:r>
      <w:r w:rsidRPr="00113DC6">
        <w:rPr>
          <w:color w:val="auto"/>
          <w:spacing w:val="-2"/>
          <w:sz w:val="22"/>
          <w:szCs w:val="22"/>
          <w:lang w:val="lt-LT"/>
        </w:rPr>
        <w:t xml:space="preserve"> su kitų</w:t>
      </w:r>
      <w:r w:rsidRPr="00F76D9B">
        <w:rPr>
          <w:color w:val="auto"/>
          <w:spacing w:val="-2"/>
          <w:sz w:val="22"/>
          <w:szCs w:val="22"/>
          <w:lang w:val="lt-LT"/>
        </w:rPr>
        <w:t xml:space="preserve"> dalyvių pasiūlymais, išskyrus tą informaciją, kurią dalyviai nurodė kaip konfidencialią.</w:t>
      </w:r>
    </w:p>
    <w:p w:rsidR="00C177EC" w:rsidRDefault="00C177EC" w:rsidP="0059103C">
      <w:pPr>
        <w:pStyle w:val="MAZAS"/>
        <w:spacing w:line="240" w:lineRule="auto"/>
        <w:rPr>
          <w:color w:val="auto"/>
          <w:sz w:val="22"/>
          <w:szCs w:val="22"/>
          <w:lang w:val="lt-LT"/>
        </w:rPr>
      </w:pPr>
    </w:p>
    <w:p w:rsidR="00C177EC" w:rsidRDefault="00C177EC" w:rsidP="0059103C">
      <w:pPr>
        <w:pStyle w:val="MAZAS"/>
        <w:spacing w:line="240" w:lineRule="auto"/>
        <w:rPr>
          <w:color w:val="auto"/>
          <w:sz w:val="22"/>
          <w:szCs w:val="22"/>
          <w:lang w:val="lt-LT"/>
        </w:rPr>
      </w:pPr>
    </w:p>
    <w:p w:rsidR="00C177EC" w:rsidRPr="007C2E1A" w:rsidRDefault="00C177EC" w:rsidP="00CB778B">
      <w:pPr>
        <w:pStyle w:val="MAZAS"/>
        <w:spacing w:line="240" w:lineRule="auto"/>
        <w:ind w:firstLine="0"/>
        <w:rPr>
          <w:b/>
          <w:color w:val="auto"/>
          <w:sz w:val="22"/>
          <w:szCs w:val="22"/>
          <w:lang w:val="lt-LT"/>
        </w:rPr>
      </w:pPr>
    </w:p>
    <w:p w:rsidR="00C177EC" w:rsidRPr="00F76D9B" w:rsidRDefault="00C177EC" w:rsidP="0059103C">
      <w:pPr>
        <w:pStyle w:val="CentrBold"/>
        <w:spacing w:line="240" w:lineRule="auto"/>
        <w:rPr>
          <w:color w:val="auto"/>
          <w:sz w:val="22"/>
          <w:szCs w:val="22"/>
          <w:lang w:val="lt-LT"/>
        </w:rPr>
      </w:pPr>
      <w:r w:rsidRPr="00F76D9B">
        <w:rPr>
          <w:color w:val="auto"/>
          <w:sz w:val="22"/>
          <w:szCs w:val="22"/>
          <w:lang w:val="lt-LT"/>
        </w:rPr>
        <w:t>XX</w:t>
      </w:r>
      <w:r>
        <w:rPr>
          <w:color w:val="auto"/>
          <w:sz w:val="22"/>
          <w:szCs w:val="22"/>
          <w:lang w:val="lt-LT"/>
        </w:rPr>
        <w:t>I</w:t>
      </w:r>
      <w:r w:rsidRPr="00F76D9B">
        <w:rPr>
          <w:color w:val="auto"/>
          <w:sz w:val="22"/>
          <w:szCs w:val="22"/>
          <w:lang w:val="lt-LT"/>
        </w:rPr>
        <w:t>. GINČŲ NAGRINĖJIMAS</w:t>
      </w:r>
    </w:p>
    <w:p w:rsidR="00C177EC" w:rsidRPr="00F76D9B" w:rsidRDefault="00C177EC" w:rsidP="0059103C">
      <w:pPr>
        <w:pStyle w:val="MAZAS"/>
        <w:spacing w:line="240" w:lineRule="auto"/>
        <w:rPr>
          <w:color w:val="auto"/>
          <w:sz w:val="22"/>
          <w:szCs w:val="22"/>
          <w:lang w:val="lt-LT"/>
        </w:rPr>
      </w:pPr>
    </w:p>
    <w:p w:rsidR="00C177EC" w:rsidRPr="00F76D9B" w:rsidRDefault="00C177EC" w:rsidP="0059103C">
      <w:pPr>
        <w:pStyle w:val="Bodytext"/>
        <w:spacing w:line="240" w:lineRule="auto"/>
        <w:rPr>
          <w:color w:val="auto"/>
          <w:sz w:val="22"/>
          <w:szCs w:val="22"/>
          <w:lang w:val="lt-LT"/>
        </w:rPr>
      </w:pPr>
      <w:r w:rsidRPr="00F76D9B">
        <w:rPr>
          <w:color w:val="auto"/>
          <w:sz w:val="22"/>
          <w:szCs w:val="22"/>
          <w:lang w:val="lt-LT"/>
        </w:rPr>
        <w:t>15</w:t>
      </w:r>
      <w:r>
        <w:rPr>
          <w:color w:val="auto"/>
          <w:sz w:val="22"/>
          <w:szCs w:val="22"/>
          <w:lang w:val="lt-LT"/>
        </w:rPr>
        <w:t>7</w:t>
      </w:r>
      <w:r w:rsidRPr="00F76D9B">
        <w:rPr>
          <w:color w:val="auto"/>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C177EC" w:rsidRPr="00F76D9B" w:rsidRDefault="00C177EC" w:rsidP="0059103C">
      <w:pPr>
        <w:pStyle w:val="Linija"/>
        <w:spacing w:line="240" w:lineRule="auto"/>
        <w:rPr>
          <w:color w:val="auto"/>
          <w:sz w:val="22"/>
          <w:szCs w:val="22"/>
          <w:lang w:val="lt-LT"/>
        </w:rPr>
      </w:pPr>
      <w:r w:rsidRPr="00F76D9B">
        <w:rPr>
          <w:color w:val="auto"/>
          <w:sz w:val="22"/>
          <w:szCs w:val="22"/>
          <w:lang w:val="lt-LT"/>
        </w:rPr>
        <w:t>____________________</w:t>
      </w:r>
    </w:p>
    <w:p w:rsidR="00C177EC" w:rsidRPr="00F76D9B" w:rsidRDefault="00C177EC" w:rsidP="0059103C">
      <w:pPr>
        <w:pStyle w:val="ISTATYMAS"/>
        <w:spacing w:line="240" w:lineRule="auto"/>
        <w:rPr>
          <w:color w:val="auto"/>
          <w:sz w:val="22"/>
          <w:szCs w:val="22"/>
          <w:lang w:val="lt-LT"/>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Default="00C177EC" w:rsidP="0059103C">
      <w:pPr>
        <w:spacing w:line="240" w:lineRule="auto"/>
        <w:rPr>
          <w:rFonts w:ascii="Times New Roman" w:hAnsi="Times New Roman"/>
        </w:rPr>
      </w:pPr>
    </w:p>
    <w:p w:rsidR="00C177EC" w:rsidRPr="00FE3D7B" w:rsidRDefault="00C177EC" w:rsidP="008A0DC1">
      <w:pPr>
        <w:rPr>
          <w:color w:val="000000"/>
          <w:spacing w:val="-1"/>
        </w:rPr>
      </w:pPr>
    </w:p>
    <w:p w:rsidR="00C177EC" w:rsidRPr="00FE3D7B" w:rsidRDefault="00C177EC" w:rsidP="008A0DC1">
      <w:pPr>
        <w:pStyle w:val="Hyperlink1"/>
        <w:ind w:left="6120" w:firstLine="0"/>
        <w:jc w:val="left"/>
        <w:rPr>
          <w:spacing w:val="-1"/>
          <w:sz w:val="22"/>
          <w:szCs w:val="22"/>
          <w:lang w:val="lt-LT"/>
        </w:rPr>
      </w:pPr>
      <w:r w:rsidRPr="00FE3D7B">
        <w:rPr>
          <w:spacing w:val="-1"/>
          <w:sz w:val="22"/>
          <w:szCs w:val="22"/>
          <w:lang w:val="lt-LT"/>
        </w:rPr>
        <w:t>Supaprastintų viešųjų pirkimų taisyklių 1 priedas</w:t>
      </w:r>
    </w:p>
    <w:p w:rsidR="00C177EC" w:rsidRDefault="00C177EC" w:rsidP="008A0DC1">
      <w:pPr>
        <w:pStyle w:val="Hyperlink1"/>
        <w:tabs>
          <w:tab w:val="left" w:pos="0"/>
        </w:tabs>
        <w:spacing w:line="240" w:lineRule="auto"/>
        <w:jc w:val="center"/>
        <w:rPr>
          <w:b/>
          <w:caps/>
          <w:sz w:val="22"/>
          <w:szCs w:val="22"/>
          <w:lang w:val="lt-LT"/>
        </w:rPr>
      </w:pPr>
      <w:r>
        <w:rPr>
          <w:b/>
          <w:caps/>
          <w:sz w:val="22"/>
          <w:szCs w:val="22"/>
          <w:lang w:val="lt-LT"/>
        </w:rPr>
        <w:t>Viešoji įstaiga</w:t>
      </w:r>
    </w:p>
    <w:p w:rsidR="00C177EC" w:rsidRDefault="00C177EC" w:rsidP="008A0DC1">
      <w:pPr>
        <w:pStyle w:val="CentrBoldm"/>
        <w:rPr>
          <w:rFonts w:ascii="Times New Roman" w:hAnsi="Times New Roman"/>
          <w:bCs w:val="0"/>
          <w:color w:val="000000"/>
          <w:sz w:val="22"/>
          <w:szCs w:val="22"/>
          <w:lang w:val="lt-LT"/>
        </w:rPr>
      </w:pPr>
      <w:r>
        <w:rPr>
          <w:rFonts w:ascii="Times New Roman" w:hAnsi="Times New Roman"/>
          <w:bCs w:val="0"/>
          <w:color w:val="000000"/>
          <w:sz w:val="22"/>
          <w:szCs w:val="22"/>
          <w:lang w:val="lt-LT"/>
        </w:rPr>
        <w:t>LAZDIJŲ ŠVIETIMO CENTRAS</w:t>
      </w:r>
    </w:p>
    <w:p w:rsidR="00C177EC" w:rsidRPr="00FE3D7B" w:rsidRDefault="00C177EC" w:rsidP="008A0DC1">
      <w:pPr>
        <w:pStyle w:val="CentrBoldm"/>
        <w:rPr>
          <w:rFonts w:ascii="Times New Roman" w:hAnsi="Times New Roman"/>
          <w:bCs w:val="0"/>
          <w:color w:val="000000"/>
          <w:sz w:val="22"/>
          <w:szCs w:val="22"/>
          <w:lang w:val="lt-LT"/>
        </w:rPr>
      </w:pPr>
    </w:p>
    <w:p w:rsidR="00C177EC" w:rsidRPr="00FE3D7B" w:rsidRDefault="00C177EC" w:rsidP="008A0DC1">
      <w:pPr>
        <w:spacing w:after="0" w:line="240" w:lineRule="auto"/>
        <w:jc w:val="center"/>
        <w:rPr>
          <w:b/>
          <w:color w:val="000000"/>
        </w:rPr>
      </w:pPr>
      <w:r w:rsidRPr="00FE3D7B">
        <w:rPr>
          <w:b/>
          <w:color w:val="000000"/>
        </w:rPr>
        <w:t>SUPAPRASTINTO VIEŠOJO PIRKIMO PAŽYMA</w:t>
      </w:r>
    </w:p>
    <w:p w:rsidR="00C177EC" w:rsidRPr="00FE3D7B" w:rsidRDefault="00C177EC" w:rsidP="008A0DC1">
      <w:pPr>
        <w:pStyle w:val="CentrBoldm"/>
        <w:rPr>
          <w:rFonts w:ascii="Times New Roman" w:hAnsi="Times New Roman"/>
          <w:b w:val="0"/>
          <w:bCs w:val="0"/>
          <w:color w:val="000000"/>
          <w:sz w:val="22"/>
          <w:szCs w:val="22"/>
          <w:lang w:val="lt-LT"/>
        </w:rPr>
      </w:pPr>
    </w:p>
    <w:p w:rsidR="00C177EC" w:rsidRPr="00FE3D7B" w:rsidRDefault="00C177EC" w:rsidP="008A0DC1">
      <w:pPr>
        <w:pStyle w:val="CentrBoldm"/>
        <w:rPr>
          <w:rFonts w:ascii="Times New Roman" w:hAnsi="Times New Roman"/>
          <w:b w:val="0"/>
          <w:bCs w:val="0"/>
          <w:color w:val="000000"/>
          <w:sz w:val="22"/>
          <w:szCs w:val="22"/>
          <w:lang w:val="lt-LT"/>
        </w:rPr>
      </w:pPr>
      <w:r w:rsidRPr="00FE3D7B">
        <w:rPr>
          <w:rFonts w:ascii="Times New Roman" w:hAnsi="Times New Roman"/>
          <w:b w:val="0"/>
          <w:bCs w:val="0"/>
          <w:color w:val="000000"/>
          <w:sz w:val="22"/>
          <w:szCs w:val="22"/>
          <w:lang w:val="lt-LT"/>
        </w:rPr>
        <w:t>20__ m._____________ d. Nr. ______</w:t>
      </w:r>
    </w:p>
    <w:p w:rsidR="00C177EC" w:rsidRPr="00FE3D7B" w:rsidRDefault="00C177EC" w:rsidP="008A0DC1">
      <w:pPr>
        <w:pStyle w:val="CentrBoldm"/>
        <w:rPr>
          <w:rFonts w:ascii="Times New Roman" w:hAnsi="Times New Roman"/>
          <w:b w:val="0"/>
          <w:bCs w:val="0"/>
          <w:color w:val="000000"/>
          <w:sz w:val="22"/>
          <w:szCs w:val="22"/>
          <w:lang w:val="lt-LT"/>
        </w:rPr>
      </w:pPr>
      <w:r>
        <w:rPr>
          <w:rFonts w:ascii="Times New Roman" w:hAnsi="Times New Roman"/>
          <w:b w:val="0"/>
          <w:bCs w:val="0"/>
          <w:color w:val="000000"/>
          <w:sz w:val="22"/>
          <w:szCs w:val="22"/>
          <w:lang w:val="lt-LT"/>
        </w:rPr>
        <w:t>Lazdijai</w:t>
      </w:r>
    </w:p>
    <w:p w:rsidR="00C177EC" w:rsidRDefault="00C177EC" w:rsidP="008A0DC1">
      <w:pPr>
        <w:pStyle w:val="Hyperlink1"/>
        <w:spacing w:line="240" w:lineRule="auto"/>
        <w:ind w:firstLine="0"/>
        <w:rPr>
          <w:sz w:val="22"/>
          <w:szCs w:val="22"/>
        </w:rPr>
      </w:pPr>
    </w:p>
    <w:tbl>
      <w:tblPr>
        <w:tblW w:w="9540" w:type="dxa"/>
        <w:tblInd w:w="40" w:type="dxa"/>
        <w:tblLayout w:type="fixed"/>
        <w:tblCellMar>
          <w:left w:w="40" w:type="dxa"/>
          <w:right w:w="40" w:type="dxa"/>
        </w:tblCellMar>
        <w:tblLook w:val="0000"/>
      </w:tblPr>
      <w:tblGrid>
        <w:gridCol w:w="1650"/>
        <w:gridCol w:w="1950"/>
        <w:gridCol w:w="1980"/>
        <w:gridCol w:w="2160"/>
        <w:gridCol w:w="1800"/>
      </w:tblGrid>
      <w:tr w:rsidR="00C177EC" w:rsidRPr="00F812C6" w:rsidTr="007215E2">
        <w:tblPrEx>
          <w:tblCellMar>
            <w:top w:w="0" w:type="dxa"/>
            <w:bottom w:w="0" w:type="dxa"/>
          </w:tblCellMar>
        </w:tblPrEx>
        <w:trPr>
          <w:trHeight w:val="758"/>
        </w:trPr>
        <w:tc>
          <w:tcPr>
            <w:tcW w:w="9540" w:type="dxa"/>
            <w:gridSpan w:val="5"/>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jc w:val="both"/>
              <w:rPr>
                <w:color w:val="000000"/>
              </w:rPr>
            </w:pPr>
            <w:r w:rsidRPr="00F812C6">
              <w:rPr>
                <w:color w:val="000000"/>
              </w:rPr>
              <w:t>1. Pirkimo objekto ar jo dalies pavadinimas ir trumpas aprašymas:</w:t>
            </w:r>
          </w:p>
          <w:p w:rsidR="00C177EC" w:rsidRPr="00F812C6" w:rsidRDefault="00C177EC" w:rsidP="008A0DC1">
            <w:pPr>
              <w:pStyle w:val="BodyTextIndent"/>
              <w:tabs>
                <w:tab w:val="left" w:pos="0"/>
                <w:tab w:val="left" w:pos="851"/>
                <w:tab w:val="left" w:pos="3600"/>
              </w:tabs>
              <w:spacing w:after="0"/>
              <w:ind w:left="0"/>
              <w:jc w:val="both"/>
              <w:rPr>
                <w:rFonts w:eastAsia="Arial Unicode MS"/>
                <w:color w:val="000000"/>
              </w:rPr>
            </w:pPr>
          </w:p>
        </w:tc>
      </w:tr>
      <w:tr w:rsidR="00C177EC" w:rsidRPr="00F812C6" w:rsidTr="007215E2">
        <w:tblPrEx>
          <w:tblCellMar>
            <w:top w:w="0" w:type="dxa"/>
            <w:bottom w:w="0" w:type="dxa"/>
          </w:tblCellMar>
        </w:tblPrEx>
        <w:trPr>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F812C6" w:rsidRDefault="00C177EC" w:rsidP="008A0DC1">
            <w:pPr>
              <w:widowControl w:val="0"/>
              <w:tabs>
                <w:tab w:val="left" w:pos="540"/>
              </w:tabs>
              <w:adjustRightInd w:val="0"/>
              <w:spacing w:after="0" w:line="240" w:lineRule="auto"/>
              <w:jc w:val="both"/>
              <w:rPr>
                <w:rFonts w:eastAsia="Arial Unicode MS"/>
                <w:color w:val="000000"/>
              </w:rPr>
            </w:pPr>
            <w:r w:rsidRPr="00F812C6">
              <w:rPr>
                <w:color w:val="000000"/>
                <w:spacing w:val="-1"/>
              </w:rPr>
              <w:t xml:space="preserve">2. </w:t>
            </w:r>
            <w:r w:rsidRPr="00F812C6">
              <w:rPr>
                <w:color w:val="000000"/>
              </w:rPr>
              <w:t>Pirkimą organizuoja</w:t>
            </w:r>
            <w:r w:rsidRPr="00F812C6">
              <w:rPr>
                <w:color w:val="000000"/>
                <w:spacing w:val="-1"/>
              </w:rPr>
              <w:t xml:space="preserve"> </w:t>
            </w:r>
          </w:p>
        </w:tc>
        <w:tc>
          <w:tcPr>
            <w:tcW w:w="59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F812C6" w:rsidRDefault="00C177EC" w:rsidP="008A0DC1">
            <w:pPr>
              <w:widowControl w:val="0"/>
              <w:tabs>
                <w:tab w:val="left" w:pos="540"/>
              </w:tabs>
              <w:adjustRightInd w:val="0"/>
              <w:spacing w:after="0" w:line="240" w:lineRule="auto"/>
              <w:jc w:val="center"/>
              <w:rPr>
                <w:rFonts w:eastAsia="Arial Unicode MS"/>
                <w:color w:val="000000"/>
              </w:rPr>
            </w:pPr>
            <w:r w:rsidRPr="00F812C6">
              <w:rPr>
                <w:color w:val="000000"/>
              </w:rPr>
              <w:t xml:space="preserve">Pirkimo komisija / pirkimo organizatorius / </w:t>
            </w:r>
            <w:r w:rsidRPr="00F812C6">
              <w:rPr>
                <w:color w:val="000000"/>
                <w:u w:val="single"/>
              </w:rPr>
              <w:t>pirkimo vykdytojas</w:t>
            </w:r>
            <w:r w:rsidRPr="00F812C6">
              <w:rPr>
                <w:color w:val="000000"/>
              </w:rPr>
              <w:t xml:space="preserve"> </w:t>
            </w:r>
            <w:r w:rsidRPr="00F812C6">
              <w:rPr>
                <w:i/>
                <w:color w:val="000000"/>
              </w:rPr>
              <w:t>(pabraukti)</w:t>
            </w:r>
          </w:p>
        </w:tc>
      </w:tr>
      <w:tr w:rsidR="00C177EC" w:rsidRPr="00F812C6" w:rsidTr="007215E2">
        <w:tblPrEx>
          <w:tblCellMar>
            <w:top w:w="0" w:type="dxa"/>
            <w:bottom w:w="0" w:type="dxa"/>
          </w:tblCellMar>
        </w:tblPrEx>
        <w:trPr>
          <w:trHeight w:val="42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jc w:val="both"/>
              <w:rPr>
                <w:rFonts w:eastAsia="Arial Unicode MS"/>
                <w:color w:val="000000"/>
              </w:rPr>
            </w:pPr>
            <w:r w:rsidRPr="00F812C6">
              <w:rPr>
                <w:color w:val="000000"/>
              </w:rPr>
              <w:t>3. Tiekėjų apklausos būdas</w:t>
            </w:r>
          </w:p>
        </w:tc>
        <w:tc>
          <w:tcPr>
            <w:tcW w:w="59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F812C6" w:rsidRDefault="00C177EC" w:rsidP="008A0DC1">
            <w:pPr>
              <w:widowControl w:val="0"/>
              <w:tabs>
                <w:tab w:val="left" w:pos="540"/>
              </w:tabs>
              <w:adjustRightInd w:val="0"/>
              <w:spacing w:after="0" w:line="240" w:lineRule="auto"/>
              <w:jc w:val="center"/>
              <w:rPr>
                <w:rFonts w:eastAsia="Arial Unicode MS"/>
                <w:color w:val="000000"/>
              </w:rPr>
            </w:pPr>
            <w:r w:rsidRPr="00F812C6">
              <w:rPr>
                <w:color w:val="000000"/>
                <w:u w:val="single"/>
              </w:rPr>
              <w:t xml:space="preserve">Žodinis </w:t>
            </w:r>
            <w:r w:rsidRPr="00F812C6">
              <w:rPr>
                <w:color w:val="000000"/>
              </w:rPr>
              <w:t xml:space="preserve">/ rašytinis </w:t>
            </w:r>
            <w:r w:rsidRPr="00F812C6">
              <w:rPr>
                <w:i/>
                <w:color w:val="000000"/>
              </w:rPr>
              <w:t>(pabraukti)</w:t>
            </w:r>
          </w:p>
        </w:tc>
      </w:tr>
      <w:tr w:rsidR="00C177EC" w:rsidRPr="00F812C6" w:rsidTr="007215E2">
        <w:tblPrEx>
          <w:tblCellMar>
            <w:top w:w="0" w:type="dxa"/>
            <w:bottom w:w="0" w:type="dxa"/>
          </w:tblCellMar>
        </w:tblPrEx>
        <w:trPr>
          <w:trHeight w:val="3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jc w:val="both"/>
              <w:rPr>
                <w:color w:val="000000"/>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F812C6" w:rsidRDefault="00C177EC" w:rsidP="008A0DC1">
            <w:pPr>
              <w:widowControl w:val="0"/>
              <w:tabs>
                <w:tab w:val="left" w:pos="540"/>
              </w:tabs>
              <w:adjustRightInd w:val="0"/>
              <w:spacing w:after="0" w:line="240" w:lineRule="auto"/>
              <w:jc w:val="center"/>
              <w:rPr>
                <w:color w:val="000000"/>
              </w:rPr>
            </w:pPr>
            <w:r w:rsidRPr="00F812C6">
              <w:rPr>
                <w:color w:val="000000"/>
              </w:rPr>
              <w:t>1 tiekėjas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F812C6" w:rsidRDefault="00C177EC" w:rsidP="008A0DC1">
            <w:pPr>
              <w:widowControl w:val="0"/>
              <w:tabs>
                <w:tab w:val="left" w:pos="540"/>
              </w:tabs>
              <w:adjustRightInd w:val="0"/>
              <w:spacing w:after="0" w:line="240" w:lineRule="auto"/>
              <w:jc w:val="center"/>
              <w:rPr>
                <w:color w:val="000000"/>
              </w:rPr>
            </w:pPr>
            <w:r w:rsidRPr="00F812C6">
              <w:rPr>
                <w:color w:val="000000"/>
              </w:rPr>
              <w:t>2 tiekėjas</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F812C6" w:rsidRDefault="00C177EC" w:rsidP="008A0DC1">
            <w:pPr>
              <w:widowControl w:val="0"/>
              <w:tabs>
                <w:tab w:val="left" w:pos="540"/>
              </w:tabs>
              <w:adjustRightInd w:val="0"/>
              <w:spacing w:after="0" w:line="240" w:lineRule="auto"/>
              <w:jc w:val="center"/>
              <w:rPr>
                <w:color w:val="000000"/>
              </w:rPr>
            </w:pPr>
            <w:r w:rsidRPr="00F812C6">
              <w:rPr>
                <w:color w:val="000000"/>
              </w:rPr>
              <w:t>3 tiekėjas</w:t>
            </w:r>
          </w:p>
        </w:tc>
      </w:tr>
      <w:tr w:rsidR="00C177EC" w:rsidRPr="00F812C6" w:rsidTr="007215E2">
        <w:tblPrEx>
          <w:tblCellMar>
            <w:top w:w="0" w:type="dxa"/>
            <w:bottom w:w="0" w:type="dxa"/>
          </w:tblCellMar>
        </w:tblPrEx>
        <w:trPr>
          <w:trHeight w:val="562"/>
        </w:trPr>
        <w:tc>
          <w:tcPr>
            <w:tcW w:w="1650" w:type="dxa"/>
            <w:tcBorders>
              <w:top w:val="single" w:sz="6" w:space="0" w:color="auto"/>
              <w:left w:val="single" w:sz="6" w:space="0" w:color="auto"/>
              <w:bottom w:val="nil"/>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rPr>
                <w:rFonts w:eastAsia="Arial Unicode MS"/>
                <w:color w:val="000000"/>
              </w:rPr>
            </w:pPr>
            <w:r w:rsidRPr="00F812C6">
              <w:rPr>
                <w:color w:val="000000"/>
                <w:spacing w:val="-5"/>
              </w:rPr>
              <w:t xml:space="preserve">4. </w:t>
            </w:r>
            <w:r w:rsidRPr="00F812C6">
              <w:rPr>
                <w:color w:val="000000"/>
              </w:rPr>
              <w:t xml:space="preserve">Duomenys apie apklaustą tiekėją </w:t>
            </w: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rPr>
                <w:rFonts w:eastAsia="Arial Unicode MS"/>
                <w:color w:val="000000"/>
              </w:rPr>
            </w:pPr>
            <w:r w:rsidRPr="00F812C6">
              <w:rPr>
                <w:color w:val="000000"/>
                <w:spacing w:val="-1"/>
              </w:rPr>
              <w:t xml:space="preserve">4.1. </w:t>
            </w:r>
            <w:r w:rsidRPr="00F812C6">
              <w:rPr>
                <w:color w:val="000000"/>
              </w:rPr>
              <w:t>Pavadinimas arba vardas, pavardė</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spacing w:after="0" w:line="240" w:lineRule="auto"/>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177EC" w:rsidRPr="002355B3" w:rsidRDefault="00C177EC" w:rsidP="008A0DC1">
            <w:pPr>
              <w:spacing w:after="0" w:line="240" w:lineRule="auto"/>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177EC" w:rsidRPr="002355B3" w:rsidRDefault="00C177EC" w:rsidP="008A0DC1">
            <w:pPr>
              <w:spacing w:after="0" w:line="240" w:lineRule="auto"/>
              <w:ind w:left="-108" w:right="601" w:firstLine="108"/>
            </w:pPr>
          </w:p>
        </w:tc>
      </w:tr>
      <w:tr w:rsidR="00C177EC" w:rsidRPr="00F812C6" w:rsidTr="007215E2">
        <w:tblPrEx>
          <w:tblCellMar>
            <w:top w:w="0" w:type="dxa"/>
            <w:bottom w:w="0" w:type="dxa"/>
          </w:tblCellMar>
        </w:tblPrEx>
        <w:trPr>
          <w:trHeight w:val="295"/>
        </w:trPr>
        <w:tc>
          <w:tcPr>
            <w:tcW w:w="1650" w:type="dxa"/>
            <w:tcBorders>
              <w:top w:val="nil"/>
              <w:left w:val="single" w:sz="6" w:space="0" w:color="auto"/>
              <w:bottom w:val="nil"/>
              <w:right w:val="single" w:sz="6" w:space="0" w:color="auto"/>
            </w:tcBorders>
          </w:tcPr>
          <w:p w:rsidR="00C177EC" w:rsidRPr="00F812C6" w:rsidRDefault="00C177EC" w:rsidP="008A0DC1">
            <w:pPr>
              <w:widowControl w:val="0"/>
              <w:tabs>
                <w:tab w:val="left" w:pos="540"/>
              </w:tabs>
              <w:adjustRightInd w:val="0"/>
              <w:spacing w:after="0" w:line="240" w:lineRule="auto"/>
              <w:jc w:val="both"/>
              <w:rPr>
                <w:rFonts w:eastAsia="Arial Unicode MS"/>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rPr>
                <w:rFonts w:eastAsia="Arial Unicode MS"/>
                <w:color w:val="000000"/>
              </w:rPr>
            </w:pPr>
            <w:r w:rsidRPr="00F812C6">
              <w:rPr>
                <w:color w:val="000000"/>
                <w:spacing w:val="-3"/>
              </w:rPr>
              <w:t xml:space="preserve">4.2. </w:t>
            </w:r>
            <w:r w:rsidRPr="00F812C6">
              <w:rPr>
                <w:color w:val="000000"/>
              </w:rPr>
              <w:t>Adresas, telefonas ir kt</w:t>
            </w:r>
            <w:r w:rsidRPr="00F812C6">
              <w:rPr>
                <w:color w:val="000000"/>
                <w:spacing w:val="-3"/>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177EC" w:rsidRPr="00BB7446" w:rsidRDefault="00C177EC" w:rsidP="008A0DC1">
            <w:pPr>
              <w:pStyle w:val="BodyText2"/>
              <w:rPr>
                <w:lang w:val="lt-LT"/>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177EC" w:rsidRPr="002355B3" w:rsidRDefault="00C177EC" w:rsidP="008A0DC1">
            <w:pPr>
              <w:spacing w:after="0" w:line="240" w:lineRule="auto"/>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177EC" w:rsidRPr="002355B3" w:rsidRDefault="00C177EC" w:rsidP="008A0DC1">
            <w:pPr>
              <w:spacing w:after="0" w:line="240" w:lineRule="auto"/>
            </w:pPr>
          </w:p>
        </w:tc>
      </w:tr>
      <w:tr w:rsidR="00C177EC" w:rsidRPr="00F812C6" w:rsidTr="007215E2">
        <w:tblPrEx>
          <w:tblCellMar>
            <w:top w:w="0" w:type="dxa"/>
            <w:bottom w:w="0" w:type="dxa"/>
          </w:tblCellMar>
        </w:tblPrEx>
        <w:trPr>
          <w:trHeight w:val="288"/>
        </w:trPr>
        <w:tc>
          <w:tcPr>
            <w:tcW w:w="1650" w:type="dxa"/>
            <w:tcBorders>
              <w:top w:val="nil"/>
              <w:left w:val="single" w:sz="6" w:space="0" w:color="auto"/>
              <w:bottom w:val="nil"/>
              <w:right w:val="single" w:sz="6" w:space="0" w:color="auto"/>
            </w:tcBorders>
          </w:tcPr>
          <w:p w:rsidR="00C177EC" w:rsidRPr="00F812C6" w:rsidRDefault="00C177EC" w:rsidP="008A0DC1">
            <w:pPr>
              <w:widowControl w:val="0"/>
              <w:tabs>
                <w:tab w:val="left" w:pos="540"/>
              </w:tabs>
              <w:adjustRightInd w:val="0"/>
              <w:spacing w:after="0" w:line="240" w:lineRule="auto"/>
              <w:jc w:val="both"/>
              <w:rPr>
                <w:rFonts w:eastAsia="Arial Unicode MS"/>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rPr>
                <w:rFonts w:eastAsia="Arial Unicode MS"/>
                <w:color w:val="000000"/>
              </w:rPr>
            </w:pPr>
            <w:r w:rsidRPr="00F812C6">
              <w:rPr>
                <w:color w:val="000000"/>
              </w:rPr>
              <w:t xml:space="preserve">4.3. Pasiūlymą pateikusio asmens vardas, pavardė ir pareigos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jc w:val="both"/>
              <w:rPr>
                <w:rFonts w:eastAsia="Arial Unicode M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177EC" w:rsidRPr="002355B3" w:rsidRDefault="00C177EC" w:rsidP="008A0DC1">
            <w:pPr>
              <w:widowControl w:val="0"/>
              <w:tabs>
                <w:tab w:val="left" w:pos="540"/>
              </w:tabs>
              <w:adjustRightInd w:val="0"/>
              <w:spacing w:after="0" w:line="240" w:lineRule="auto"/>
              <w:rPr>
                <w:rFonts w:eastAsia="Arial Unicode MS"/>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177EC" w:rsidRPr="002355B3" w:rsidRDefault="00C177EC" w:rsidP="008A0DC1">
            <w:pPr>
              <w:widowControl w:val="0"/>
              <w:tabs>
                <w:tab w:val="left" w:pos="540"/>
              </w:tabs>
              <w:adjustRightInd w:val="0"/>
              <w:spacing w:after="0" w:line="240" w:lineRule="auto"/>
              <w:jc w:val="both"/>
              <w:rPr>
                <w:rFonts w:eastAsia="Arial Unicode MS"/>
              </w:rPr>
            </w:pPr>
          </w:p>
        </w:tc>
      </w:tr>
      <w:tr w:rsidR="00C177EC" w:rsidRPr="00F812C6" w:rsidTr="007215E2">
        <w:tblPrEx>
          <w:tblCellMar>
            <w:top w:w="0" w:type="dxa"/>
            <w:bottom w:w="0" w:type="dxa"/>
          </w:tblCellMar>
        </w:tblPrEx>
        <w:trPr>
          <w:trHeight w:val="295"/>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F812C6" w:rsidRDefault="00C177EC" w:rsidP="008A0DC1">
            <w:pPr>
              <w:widowControl w:val="0"/>
              <w:tabs>
                <w:tab w:val="left" w:pos="540"/>
              </w:tabs>
              <w:adjustRightInd w:val="0"/>
              <w:spacing w:after="0" w:line="240" w:lineRule="auto"/>
              <w:jc w:val="both"/>
              <w:rPr>
                <w:color w:val="000000"/>
                <w:spacing w:val="1"/>
              </w:rPr>
            </w:pPr>
            <w:r w:rsidRPr="00F812C6">
              <w:rPr>
                <w:color w:val="000000"/>
                <w:spacing w:val="1"/>
              </w:rPr>
              <w:t xml:space="preserve">5. </w:t>
            </w:r>
            <w:r w:rsidRPr="00F812C6">
              <w:rPr>
                <w:color w:val="000000"/>
              </w:rPr>
              <w:t>Pasiūlymo pateikimo data</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jc w:val="both"/>
              <w:rPr>
                <w:rFonts w:eastAsia="Arial Unicode M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jc w:val="both"/>
              <w:rPr>
                <w:rFonts w:eastAsia="Arial Unicode M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jc w:val="both"/>
              <w:rPr>
                <w:rFonts w:eastAsia="Arial Unicode MS"/>
                <w:color w:val="000000"/>
              </w:rPr>
            </w:pPr>
          </w:p>
        </w:tc>
      </w:tr>
      <w:tr w:rsidR="00C177EC" w:rsidRPr="00F812C6" w:rsidTr="007215E2">
        <w:tblPrEx>
          <w:tblCellMar>
            <w:top w:w="0" w:type="dxa"/>
            <w:bottom w:w="0" w:type="dxa"/>
          </w:tblCellMar>
        </w:tblPrEx>
        <w:trPr>
          <w:trHeight w:val="295"/>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F812C6" w:rsidRDefault="00C177EC" w:rsidP="008A0DC1">
            <w:pPr>
              <w:widowControl w:val="0"/>
              <w:tabs>
                <w:tab w:val="left" w:pos="540"/>
              </w:tabs>
              <w:adjustRightInd w:val="0"/>
              <w:spacing w:after="0" w:line="240" w:lineRule="auto"/>
              <w:rPr>
                <w:rFonts w:eastAsia="Arial Unicode MS"/>
                <w:color w:val="000000"/>
              </w:rPr>
            </w:pPr>
            <w:r w:rsidRPr="00F812C6">
              <w:rPr>
                <w:color w:val="000000"/>
                <w:spacing w:val="1"/>
              </w:rPr>
              <w:t xml:space="preserve">6. Terminas, iki kada galima pateikti pasiūlymą </w:t>
            </w:r>
          </w:p>
        </w:tc>
        <w:tc>
          <w:tcPr>
            <w:tcW w:w="5940" w:type="dxa"/>
            <w:gridSpan w:val="3"/>
            <w:tcBorders>
              <w:top w:val="single" w:sz="6" w:space="0" w:color="auto"/>
              <w:left w:val="single" w:sz="6" w:space="0" w:color="auto"/>
              <w:bottom w:val="single" w:sz="6" w:space="0" w:color="auto"/>
              <w:right w:val="single" w:sz="6" w:space="0" w:color="auto"/>
            </w:tcBorders>
            <w:shd w:val="clear" w:color="auto" w:fill="FFFFFF"/>
          </w:tcPr>
          <w:p w:rsidR="00C177EC" w:rsidRPr="00F812C6" w:rsidRDefault="00C177EC" w:rsidP="008A0DC1">
            <w:pPr>
              <w:widowControl w:val="0"/>
              <w:tabs>
                <w:tab w:val="left" w:pos="540"/>
              </w:tabs>
              <w:adjustRightInd w:val="0"/>
              <w:spacing w:after="0" w:line="240" w:lineRule="auto"/>
              <w:jc w:val="both"/>
              <w:rPr>
                <w:rFonts w:eastAsia="Arial Unicode MS"/>
                <w:color w:val="000000"/>
              </w:rPr>
            </w:pPr>
          </w:p>
        </w:tc>
      </w:tr>
    </w:tbl>
    <w:p w:rsidR="00C177EC" w:rsidRPr="00870F68" w:rsidRDefault="00C177EC" w:rsidP="008A0DC1">
      <w:pPr>
        <w:tabs>
          <w:tab w:val="left" w:pos="540"/>
        </w:tabs>
        <w:spacing w:after="0" w:line="240" w:lineRule="auto"/>
        <w:rPr>
          <w:color w:val="000000"/>
        </w:rPr>
      </w:pPr>
    </w:p>
    <w:tbl>
      <w:tblPr>
        <w:tblW w:w="9501" w:type="dxa"/>
        <w:tblInd w:w="40" w:type="dxa"/>
        <w:tblLayout w:type="fixed"/>
        <w:tblCellMar>
          <w:left w:w="40" w:type="dxa"/>
          <w:right w:w="40" w:type="dxa"/>
        </w:tblCellMar>
        <w:tblLook w:val="0000"/>
      </w:tblPr>
      <w:tblGrid>
        <w:gridCol w:w="2868"/>
        <w:gridCol w:w="717"/>
        <w:gridCol w:w="896"/>
        <w:gridCol w:w="1076"/>
        <w:gridCol w:w="1076"/>
        <w:gridCol w:w="1076"/>
        <w:gridCol w:w="896"/>
        <w:gridCol w:w="896"/>
      </w:tblGrid>
      <w:tr w:rsidR="00C177EC" w:rsidRPr="00CD465C" w:rsidTr="007215E2">
        <w:tblPrEx>
          <w:tblCellMar>
            <w:top w:w="0" w:type="dxa"/>
            <w:bottom w:w="0" w:type="dxa"/>
          </w:tblCellMar>
        </w:tblPrEx>
        <w:trPr>
          <w:trHeight w:val="454"/>
        </w:trPr>
        <w:tc>
          <w:tcPr>
            <w:tcW w:w="2868" w:type="dxa"/>
            <w:tcBorders>
              <w:top w:val="single" w:sz="6" w:space="0" w:color="auto"/>
              <w:left w:val="single" w:sz="6" w:space="0" w:color="auto"/>
              <w:bottom w:val="single" w:sz="4"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center"/>
              <w:rPr>
                <w:rFonts w:eastAsia="Arial Unicode MS"/>
                <w:color w:val="000000"/>
              </w:rPr>
            </w:pPr>
            <w:r w:rsidRPr="00CD465C">
              <w:rPr>
                <w:color w:val="000000"/>
                <w:spacing w:val="-1"/>
              </w:rPr>
              <w:t xml:space="preserve">7. </w:t>
            </w:r>
            <w:r w:rsidRPr="00CD465C">
              <w:rPr>
                <w:color w:val="000000"/>
              </w:rPr>
              <w:t>Pasiūlytų prekių, paslaugų ar darbų pavadinimas ir skiriamosios ypatybės</w:t>
            </w:r>
          </w:p>
        </w:tc>
        <w:tc>
          <w:tcPr>
            <w:tcW w:w="717" w:type="dxa"/>
            <w:tcBorders>
              <w:top w:val="single" w:sz="6" w:space="0" w:color="auto"/>
              <w:left w:val="single" w:sz="6" w:space="0" w:color="auto"/>
              <w:bottom w:val="single" w:sz="4"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r w:rsidRPr="00CD465C">
              <w:rPr>
                <w:color w:val="000000"/>
              </w:rPr>
              <w:t>kiekis</w:t>
            </w:r>
          </w:p>
        </w:tc>
        <w:tc>
          <w:tcPr>
            <w:tcW w:w="591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CD465C" w:rsidRDefault="00C177EC" w:rsidP="008A0DC1">
            <w:pPr>
              <w:widowControl w:val="0"/>
              <w:tabs>
                <w:tab w:val="left" w:pos="540"/>
              </w:tabs>
              <w:adjustRightInd w:val="0"/>
              <w:spacing w:after="0" w:line="240" w:lineRule="auto"/>
              <w:jc w:val="center"/>
              <w:rPr>
                <w:rFonts w:eastAsia="Arial Unicode MS"/>
                <w:color w:val="000000"/>
              </w:rPr>
            </w:pPr>
            <w:r w:rsidRPr="00CD465C">
              <w:rPr>
                <w:color w:val="000000"/>
              </w:rPr>
              <w:t>Pasiūlyta kaina, Lt su PVM</w:t>
            </w:r>
          </w:p>
        </w:tc>
      </w:tr>
      <w:tr w:rsidR="00C177EC" w:rsidRPr="00CD465C" w:rsidTr="007215E2">
        <w:tblPrEx>
          <w:tblCellMar>
            <w:top w:w="0" w:type="dxa"/>
            <w:bottom w:w="0" w:type="dxa"/>
          </w:tblCellMar>
        </w:tblPrEx>
        <w:trPr>
          <w:trHeight w:val="276"/>
        </w:trPr>
        <w:tc>
          <w:tcPr>
            <w:tcW w:w="2868" w:type="dxa"/>
            <w:tcBorders>
              <w:top w:val="single" w:sz="4" w:space="0" w:color="auto"/>
              <w:left w:val="single" w:sz="6" w:space="0" w:color="auto"/>
              <w:bottom w:val="single" w:sz="6" w:space="0" w:color="auto"/>
              <w:right w:val="single" w:sz="6" w:space="0" w:color="auto"/>
            </w:tcBorders>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717" w:type="dxa"/>
            <w:tcBorders>
              <w:top w:val="single" w:sz="4" w:space="0" w:color="auto"/>
              <w:left w:val="single" w:sz="6" w:space="0" w:color="auto"/>
              <w:bottom w:val="single" w:sz="6" w:space="0" w:color="auto"/>
              <w:right w:val="single" w:sz="6" w:space="0" w:color="auto"/>
            </w:tcBorders>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896" w:type="dxa"/>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CD465C" w:rsidRDefault="00C177EC" w:rsidP="008A0DC1">
            <w:pPr>
              <w:widowControl w:val="0"/>
              <w:tabs>
                <w:tab w:val="left" w:pos="540"/>
              </w:tabs>
              <w:adjustRightInd w:val="0"/>
              <w:spacing w:after="0" w:line="240" w:lineRule="auto"/>
              <w:jc w:val="center"/>
              <w:rPr>
                <w:rFonts w:eastAsia="Arial Unicode MS"/>
                <w:color w:val="000000"/>
              </w:rPr>
            </w:pPr>
            <w:r w:rsidRPr="00CD465C">
              <w:rPr>
                <w:color w:val="000000"/>
              </w:rPr>
              <w:t>vieneto</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CD465C" w:rsidRDefault="00C177EC" w:rsidP="008A0DC1">
            <w:pPr>
              <w:widowControl w:val="0"/>
              <w:tabs>
                <w:tab w:val="left" w:pos="540"/>
              </w:tabs>
              <w:adjustRightInd w:val="0"/>
              <w:spacing w:after="0" w:line="240" w:lineRule="auto"/>
              <w:jc w:val="center"/>
              <w:rPr>
                <w:rFonts w:eastAsia="Arial Unicode MS"/>
                <w:color w:val="000000"/>
              </w:rPr>
            </w:pPr>
            <w:r w:rsidRPr="00CD465C">
              <w:rPr>
                <w:color w:val="000000"/>
              </w:rPr>
              <w:t>suma</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CD465C" w:rsidRDefault="00C177EC" w:rsidP="008A0DC1">
            <w:pPr>
              <w:widowControl w:val="0"/>
              <w:tabs>
                <w:tab w:val="left" w:pos="540"/>
              </w:tabs>
              <w:adjustRightInd w:val="0"/>
              <w:spacing w:after="0" w:line="240" w:lineRule="auto"/>
              <w:jc w:val="center"/>
              <w:rPr>
                <w:color w:val="000000"/>
              </w:rPr>
            </w:pPr>
            <w:r w:rsidRPr="00CD465C">
              <w:rPr>
                <w:color w:val="000000"/>
              </w:rPr>
              <w:t>vieneto</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CD465C" w:rsidRDefault="00C177EC" w:rsidP="008A0DC1">
            <w:pPr>
              <w:widowControl w:val="0"/>
              <w:tabs>
                <w:tab w:val="left" w:pos="540"/>
              </w:tabs>
              <w:adjustRightInd w:val="0"/>
              <w:spacing w:after="0" w:line="240" w:lineRule="auto"/>
              <w:jc w:val="center"/>
              <w:rPr>
                <w:color w:val="000000"/>
              </w:rPr>
            </w:pPr>
            <w:r w:rsidRPr="00CD465C">
              <w:rPr>
                <w:color w:val="000000"/>
              </w:rPr>
              <w:t>suma</w:t>
            </w:r>
          </w:p>
        </w:tc>
        <w:tc>
          <w:tcPr>
            <w:tcW w:w="896" w:type="dxa"/>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CD465C" w:rsidRDefault="00C177EC" w:rsidP="008A0DC1">
            <w:pPr>
              <w:widowControl w:val="0"/>
              <w:tabs>
                <w:tab w:val="left" w:pos="540"/>
              </w:tabs>
              <w:adjustRightInd w:val="0"/>
              <w:spacing w:after="0" w:line="240" w:lineRule="auto"/>
              <w:jc w:val="center"/>
              <w:rPr>
                <w:color w:val="000000"/>
              </w:rPr>
            </w:pPr>
            <w:r w:rsidRPr="00CD465C">
              <w:rPr>
                <w:color w:val="000000"/>
              </w:rPr>
              <w:t xml:space="preserve">vieneto      </w:t>
            </w:r>
          </w:p>
        </w:tc>
        <w:tc>
          <w:tcPr>
            <w:tcW w:w="896" w:type="dxa"/>
            <w:tcBorders>
              <w:top w:val="single" w:sz="6" w:space="0" w:color="auto"/>
              <w:left w:val="single" w:sz="6" w:space="0" w:color="auto"/>
              <w:bottom w:val="single" w:sz="6" w:space="0" w:color="auto"/>
              <w:right w:val="single" w:sz="6" w:space="0" w:color="auto"/>
            </w:tcBorders>
            <w:shd w:val="clear" w:color="auto" w:fill="FFFFFF"/>
            <w:vAlign w:val="center"/>
          </w:tcPr>
          <w:p w:rsidR="00C177EC" w:rsidRPr="00CD465C" w:rsidRDefault="00C177EC" w:rsidP="008A0DC1">
            <w:pPr>
              <w:widowControl w:val="0"/>
              <w:tabs>
                <w:tab w:val="left" w:pos="540"/>
              </w:tabs>
              <w:adjustRightInd w:val="0"/>
              <w:spacing w:after="0" w:line="240" w:lineRule="auto"/>
              <w:jc w:val="center"/>
              <w:rPr>
                <w:color w:val="000000"/>
              </w:rPr>
            </w:pPr>
            <w:r w:rsidRPr="00CD465C">
              <w:rPr>
                <w:color w:val="000000"/>
              </w:rPr>
              <w:t>suma</w:t>
            </w:r>
          </w:p>
        </w:tc>
      </w:tr>
      <w:tr w:rsidR="00C177EC" w:rsidRPr="00CD465C" w:rsidTr="007215E2">
        <w:tblPrEx>
          <w:tblCellMar>
            <w:top w:w="0" w:type="dxa"/>
            <w:bottom w:w="0" w:type="dxa"/>
          </w:tblCellMar>
        </w:tblPrEx>
        <w:trPr>
          <w:trHeight w:val="156"/>
        </w:trPr>
        <w:tc>
          <w:tcPr>
            <w:tcW w:w="2868"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pStyle w:val="BodyTextIndent"/>
              <w:tabs>
                <w:tab w:val="left" w:pos="0"/>
                <w:tab w:val="left" w:pos="851"/>
                <w:tab w:val="left" w:pos="3600"/>
              </w:tabs>
              <w:spacing w:after="0"/>
              <w:ind w:left="0"/>
              <w:jc w:val="both"/>
              <w:rPr>
                <w:rFonts w:eastAsia="Arial Unicode MS"/>
                <w:color w:val="000000"/>
              </w:rPr>
            </w:pP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r>
      <w:tr w:rsidR="00C177EC" w:rsidRPr="00CD465C" w:rsidTr="007215E2">
        <w:tblPrEx>
          <w:tblCellMar>
            <w:top w:w="0" w:type="dxa"/>
            <w:bottom w:w="0" w:type="dxa"/>
          </w:tblCellMar>
        </w:tblPrEx>
        <w:trPr>
          <w:trHeight w:val="230"/>
        </w:trPr>
        <w:tc>
          <w:tcPr>
            <w:tcW w:w="2868" w:type="dxa"/>
            <w:tcBorders>
              <w:top w:val="single" w:sz="6" w:space="0" w:color="auto"/>
              <w:left w:val="single" w:sz="6" w:space="0" w:color="auto"/>
              <w:bottom w:val="single" w:sz="6" w:space="0" w:color="auto"/>
              <w:right w:val="single" w:sz="4"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r w:rsidRPr="00CD465C">
              <w:rPr>
                <w:rFonts w:eastAsia="Arial Unicode MS"/>
                <w:color w:val="000000"/>
              </w:rPr>
              <w:t>8. Bendra pasiūlymo kaina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896" w:type="dxa"/>
            <w:tcBorders>
              <w:top w:val="single" w:sz="6" w:space="0" w:color="auto"/>
              <w:left w:val="single" w:sz="4"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r>
      <w:tr w:rsidR="00C177EC" w:rsidRPr="00CD465C" w:rsidTr="007215E2">
        <w:tblPrEx>
          <w:tblCellMar>
            <w:top w:w="0" w:type="dxa"/>
            <w:bottom w:w="0" w:type="dxa"/>
          </w:tblCellMar>
        </w:tblPrEx>
        <w:trPr>
          <w:trHeight w:val="230"/>
        </w:trPr>
        <w:tc>
          <w:tcPr>
            <w:tcW w:w="3585" w:type="dxa"/>
            <w:gridSpan w:val="2"/>
            <w:tcBorders>
              <w:top w:val="single" w:sz="6" w:space="0" w:color="auto"/>
              <w:left w:val="single" w:sz="6" w:space="0" w:color="auto"/>
              <w:bottom w:val="single" w:sz="6" w:space="0" w:color="auto"/>
              <w:right w:val="single" w:sz="4" w:space="0" w:color="auto"/>
            </w:tcBorders>
            <w:shd w:val="clear" w:color="auto" w:fill="FFFFFF"/>
          </w:tcPr>
          <w:p w:rsidR="00C177EC" w:rsidRPr="00CD465C" w:rsidRDefault="00C177EC" w:rsidP="008A0DC1">
            <w:pPr>
              <w:widowControl w:val="0"/>
              <w:tabs>
                <w:tab w:val="left" w:pos="540"/>
              </w:tabs>
              <w:adjustRightInd w:val="0"/>
              <w:spacing w:after="0" w:line="240" w:lineRule="auto"/>
              <w:rPr>
                <w:rFonts w:eastAsia="Arial Unicode MS"/>
                <w:color w:val="000000"/>
              </w:rPr>
            </w:pPr>
            <w:r w:rsidRPr="00CD465C">
              <w:rPr>
                <w:rFonts w:eastAsia="Arial Unicode MS"/>
                <w:color w:val="000000"/>
              </w:rPr>
              <w:t>9. Tinkamiausiu pripažinto tiekėjo (rangovo)  pavadinimas</w:t>
            </w:r>
          </w:p>
        </w:tc>
        <w:tc>
          <w:tcPr>
            <w:tcW w:w="5916" w:type="dxa"/>
            <w:gridSpan w:val="6"/>
            <w:tcBorders>
              <w:top w:val="single" w:sz="6" w:space="0" w:color="auto"/>
              <w:left w:val="single" w:sz="4"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r>
              <w:t xml:space="preserve"> </w:t>
            </w:r>
          </w:p>
        </w:tc>
      </w:tr>
      <w:tr w:rsidR="00C177EC" w:rsidRPr="00CD465C" w:rsidTr="007215E2">
        <w:tblPrEx>
          <w:tblCellMar>
            <w:top w:w="0" w:type="dxa"/>
            <w:bottom w:w="0" w:type="dxa"/>
          </w:tblCellMar>
        </w:tblPrEx>
        <w:trPr>
          <w:trHeight w:val="230"/>
        </w:trPr>
        <w:tc>
          <w:tcPr>
            <w:tcW w:w="3585" w:type="dxa"/>
            <w:gridSpan w:val="2"/>
            <w:tcBorders>
              <w:top w:val="single" w:sz="6" w:space="0" w:color="auto"/>
              <w:left w:val="single" w:sz="6" w:space="0" w:color="auto"/>
              <w:bottom w:val="single" w:sz="6" w:space="0" w:color="auto"/>
              <w:right w:val="single" w:sz="4" w:space="0" w:color="auto"/>
            </w:tcBorders>
            <w:shd w:val="clear" w:color="auto" w:fill="FFFFFF"/>
          </w:tcPr>
          <w:p w:rsidR="00C177EC" w:rsidRPr="00CD465C" w:rsidRDefault="00C177EC" w:rsidP="008A0DC1">
            <w:pPr>
              <w:widowControl w:val="0"/>
              <w:tabs>
                <w:tab w:val="left" w:pos="540"/>
              </w:tabs>
              <w:adjustRightInd w:val="0"/>
              <w:spacing w:after="0" w:line="240" w:lineRule="auto"/>
              <w:rPr>
                <w:rFonts w:eastAsia="Arial Unicode MS"/>
                <w:color w:val="000000"/>
              </w:rPr>
            </w:pPr>
            <w:r w:rsidRPr="00CD465C">
              <w:rPr>
                <w:color w:val="000000"/>
                <w:spacing w:val="-2"/>
              </w:rPr>
              <w:t>10. Jeigu įvertinti mažiau nei 3 tiekėjų siūlymai, to priežastys</w:t>
            </w:r>
          </w:p>
        </w:tc>
        <w:tc>
          <w:tcPr>
            <w:tcW w:w="5916" w:type="dxa"/>
            <w:gridSpan w:val="6"/>
            <w:tcBorders>
              <w:top w:val="single" w:sz="6" w:space="0" w:color="auto"/>
              <w:left w:val="single" w:sz="4"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r>
              <w:t xml:space="preserve"> </w:t>
            </w:r>
          </w:p>
        </w:tc>
      </w:tr>
      <w:tr w:rsidR="00C177EC" w:rsidRPr="00CD465C" w:rsidTr="007215E2">
        <w:tblPrEx>
          <w:tblCellMar>
            <w:top w:w="0" w:type="dxa"/>
            <w:bottom w:w="0" w:type="dxa"/>
          </w:tblCellMar>
        </w:tblPrEx>
        <w:trPr>
          <w:trHeight w:val="482"/>
        </w:trPr>
        <w:tc>
          <w:tcPr>
            <w:tcW w:w="3585" w:type="dxa"/>
            <w:gridSpan w:val="2"/>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r w:rsidRPr="00CD465C">
              <w:rPr>
                <w:color w:val="000000"/>
              </w:rPr>
              <w:t>11. Pastabos:</w:t>
            </w:r>
          </w:p>
        </w:tc>
        <w:tc>
          <w:tcPr>
            <w:tcW w:w="5916" w:type="dxa"/>
            <w:gridSpan w:val="6"/>
            <w:tcBorders>
              <w:top w:val="single" w:sz="6" w:space="0" w:color="auto"/>
              <w:left w:val="single" w:sz="6" w:space="0" w:color="auto"/>
              <w:bottom w:val="single" w:sz="6" w:space="0" w:color="auto"/>
              <w:right w:val="single" w:sz="6" w:space="0" w:color="auto"/>
            </w:tcBorders>
            <w:shd w:val="clear" w:color="auto" w:fill="FFFFFF"/>
          </w:tcPr>
          <w:p w:rsidR="00C177EC" w:rsidRPr="00CD465C" w:rsidRDefault="00C177EC" w:rsidP="008A0DC1">
            <w:pPr>
              <w:widowControl w:val="0"/>
              <w:tabs>
                <w:tab w:val="left" w:pos="540"/>
              </w:tabs>
              <w:adjustRightInd w:val="0"/>
              <w:spacing w:after="0" w:line="240" w:lineRule="auto"/>
              <w:jc w:val="both"/>
              <w:rPr>
                <w:rFonts w:eastAsia="Arial Unicode MS"/>
                <w:color w:val="000000"/>
              </w:rPr>
            </w:pPr>
          </w:p>
        </w:tc>
      </w:tr>
    </w:tbl>
    <w:p w:rsidR="00C177EC" w:rsidRPr="00870F68" w:rsidRDefault="00C177EC" w:rsidP="008A0DC1">
      <w:pPr>
        <w:widowControl w:val="0"/>
        <w:tabs>
          <w:tab w:val="left" w:pos="540"/>
        </w:tabs>
        <w:adjustRightInd w:val="0"/>
        <w:spacing w:after="0" w:line="240" w:lineRule="auto"/>
        <w:jc w:val="both"/>
        <w:rPr>
          <w:color w:val="000000"/>
          <w:spacing w:val="-6"/>
        </w:rPr>
      </w:pPr>
    </w:p>
    <w:p w:rsidR="00C177EC" w:rsidRPr="00870F68" w:rsidRDefault="00C177EC" w:rsidP="008A0DC1">
      <w:pPr>
        <w:spacing w:after="0" w:line="240" w:lineRule="auto"/>
        <w:ind w:left="2880" w:right="-110" w:hanging="2880"/>
        <w:jc w:val="both"/>
        <w:rPr>
          <w:color w:val="000000"/>
        </w:rPr>
      </w:pPr>
      <w:r w:rsidRPr="00870F68">
        <w:rPr>
          <w:color w:val="000000"/>
        </w:rPr>
        <w:t>Pirkimo organizatorius /</w:t>
      </w:r>
      <w:r w:rsidRPr="00870F68">
        <w:rPr>
          <w:color w:val="000000"/>
        </w:rPr>
        <w:tab/>
        <w:t xml:space="preserve">       _________________   _______________       ____________</w:t>
      </w:r>
    </w:p>
    <w:p w:rsidR="00C177EC" w:rsidRPr="00870F68" w:rsidRDefault="00C177EC" w:rsidP="008A0DC1">
      <w:pPr>
        <w:spacing w:after="0" w:line="240" w:lineRule="auto"/>
        <w:ind w:left="2880" w:right="-110" w:hanging="2880"/>
        <w:jc w:val="both"/>
        <w:rPr>
          <w:color w:val="000000"/>
        </w:rPr>
      </w:pPr>
      <w:r w:rsidRPr="00870F68">
        <w:rPr>
          <w:color w:val="000000"/>
        </w:rPr>
        <w:t xml:space="preserve">pirkimo vykdytojas /                       (vardas, pavardė)              (parašas)                      (data)         </w:t>
      </w:r>
    </w:p>
    <w:p w:rsidR="00C177EC" w:rsidRPr="00870F68" w:rsidRDefault="00C177EC" w:rsidP="008A0DC1">
      <w:pPr>
        <w:spacing w:after="0" w:line="240" w:lineRule="auto"/>
        <w:ind w:left="2880" w:right="-110" w:hanging="2880"/>
        <w:jc w:val="both"/>
        <w:rPr>
          <w:color w:val="000000"/>
        </w:rPr>
      </w:pPr>
      <w:r w:rsidRPr="00870F68">
        <w:rPr>
          <w:color w:val="000000"/>
        </w:rPr>
        <w:t>pirkimo komisijos pirmininkas</w:t>
      </w:r>
    </w:p>
    <w:p w:rsidR="00C177EC" w:rsidRPr="00870F68" w:rsidRDefault="00C177EC" w:rsidP="008A0DC1">
      <w:pPr>
        <w:spacing w:after="0" w:line="240" w:lineRule="auto"/>
        <w:ind w:left="2880" w:right="-110" w:hanging="2880"/>
        <w:jc w:val="both"/>
        <w:rPr>
          <w:color w:val="000000"/>
        </w:rPr>
      </w:pPr>
      <w:r>
        <w:rPr>
          <w:color w:val="000000"/>
        </w:rPr>
        <w:t>P</w:t>
      </w:r>
      <w:r w:rsidRPr="00870F68">
        <w:rPr>
          <w:color w:val="000000"/>
        </w:rPr>
        <w:t>irkimo komisijos nariai:</w:t>
      </w:r>
      <w:r w:rsidRPr="00870F68">
        <w:rPr>
          <w:color w:val="000000"/>
        </w:rPr>
        <w:tab/>
        <w:t xml:space="preserve">     _________________   _______________       ____________</w:t>
      </w:r>
    </w:p>
    <w:p w:rsidR="00C177EC" w:rsidRPr="00870F68" w:rsidRDefault="00C177EC" w:rsidP="008A0DC1">
      <w:pPr>
        <w:spacing w:after="0" w:line="240" w:lineRule="auto"/>
        <w:ind w:left="2590" w:right="-110" w:firstLine="6"/>
        <w:jc w:val="both"/>
        <w:rPr>
          <w:b/>
          <w:bCs/>
          <w:color w:val="000000"/>
        </w:rPr>
      </w:pPr>
      <w:r w:rsidRPr="00870F68">
        <w:rPr>
          <w:color w:val="000000"/>
        </w:rPr>
        <w:t xml:space="preserve">            (vardas, pavardė)              (parašas)                      (data)    </w:t>
      </w:r>
    </w:p>
    <w:p w:rsidR="00C177EC" w:rsidRPr="00870F68" w:rsidRDefault="00C177EC" w:rsidP="008A0DC1">
      <w:pPr>
        <w:spacing w:after="0" w:line="240" w:lineRule="auto"/>
        <w:ind w:left="2880" w:right="-110" w:hanging="2880"/>
        <w:jc w:val="both"/>
        <w:rPr>
          <w:color w:val="000000"/>
        </w:rPr>
      </w:pPr>
      <w:r w:rsidRPr="00870F68">
        <w:rPr>
          <w:color w:val="000000"/>
        </w:rPr>
        <w:t xml:space="preserve">                                                    _________________   _______________       ____________</w:t>
      </w:r>
    </w:p>
    <w:p w:rsidR="00C177EC" w:rsidRPr="008A0DC1" w:rsidRDefault="00C177EC" w:rsidP="008A0DC1">
      <w:pPr>
        <w:spacing w:after="0" w:line="240" w:lineRule="auto"/>
        <w:jc w:val="center"/>
        <w:rPr>
          <w:color w:val="000000"/>
        </w:rPr>
        <w:sectPr w:rsidR="00C177EC" w:rsidRPr="008A0DC1" w:rsidSect="00C25973">
          <w:headerReference w:type="even" r:id="rId17"/>
          <w:headerReference w:type="default" r:id="rId18"/>
          <w:pgSz w:w="11906" w:h="16838" w:code="9"/>
          <w:pgMar w:top="1134" w:right="567" w:bottom="719" w:left="1701" w:header="709" w:footer="709" w:gutter="0"/>
          <w:pgNumType w:start="1"/>
          <w:cols w:space="708"/>
          <w:titlePg/>
          <w:docGrid w:linePitch="360"/>
        </w:sectPr>
      </w:pPr>
      <w:r w:rsidRPr="00870F68">
        <w:rPr>
          <w:color w:val="000000"/>
        </w:rPr>
        <w:t xml:space="preserve">            (vardas, pavardė)              (parašas)                      (data)</w:t>
      </w:r>
    </w:p>
    <w:p w:rsidR="00C177EC" w:rsidRDefault="00C177EC" w:rsidP="008A0DC1">
      <w:pPr>
        <w:spacing w:line="240" w:lineRule="auto"/>
      </w:pPr>
    </w:p>
    <w:sectPr w:rsidR="00C177EC" w:rsidSect="008A0DC1">
      <w:footerReference w:type="default" r:id="rId19"/>
      <w:pgSz w:w="11906" w:h="16838"/>
      <w:pgMar w:top="899" w:right="1440" w:bottom="719"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7EC" w:rsidRDefault="00C177EC" w:rsidP="00842FD3">
      <w:pPr>
        <w:spacing w:after="0" w:line="240" w:lineRule="auto"/>
      </w:pPr>
      <w:r>
        <w:separator/>
      </w:r>
    </w:p>
  </w:endnote>
  <w:endnote w:type="continuationSeparator" w:id="0">
    <w:p w:rsidR="00C177EC" w:rsidRDefault="00C177EC" w:rsidP="00842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EC" w:rsidRDefault="00C177EC">
    <w:pPr>
      <w:pStyle w:val="Footer"/>
      <w:jc w:val="right"/>
    </w:pPr>
    <w:fldSimple w:instr=" PAGE   \* MERGEFORMAT ">
      <w:r>
        <w:rPr>
          <w:noProof/>
        </w:rPr>
        <w:t>23</w:t>
      </w:r>
    </w:fldSimple>
  </w:p>
  <w:p w:rsidR="00C177EC" w:rsidRDefault="00C17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7EC" w:rsidRDefault="00C177EC" w:rsidP="00842FD3">
      <w:pPr>
        <w:spacing w:after="0" w:line="240" w:lineRule="auto"/>
      </w:pPr>
      <w:r>
        <w:separator/>
      </w:r>
    </w:p>
  </w:footnote>
  <w:footnote w:type="continuationSeparator" w:id="0">
    <w:p w:rsidR="00C177EC" w:rsidRDefault="00C177EC" w:rsidP="00842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EC" w:rsidRDefault="00C177EC" w:rsidP="00007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7EC" w:rsidRDefault="00C177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EC" w:rsidRDefault="00C177EC" w:rsidP="00007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77EC" w:rsidRDefault="00C177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3467C"/>
    <w:multiLevelType w:val="hybridMultilevel"/>
    <w:tmpl w:val="2F122F5E"/>
    <w:lvl w:ilvl="0" w:tplc="981E57E8">
      <w:start w:val="1"/>
      <w:numFmt w:val="upperRoman"/>
      <w:pStyle w:val="TOC1"/>
      <w:lvlText w:val="%1."/>
      <w:lvlJc w:val="right"/>
      <w:pPr>
        <w:tabs>
          <w:tab w:val="num" w:pos="180"/>
        </w:tabs>
        <w:ind w:left="18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D65"/>
    <w:rsid w:val="0000201B"/>
    <w:rsid w:val="00007A0C"/>
    <w:rsid w:val="00011B5B"/>
    <w:rsid w:val="0002399E"/>
    <w:rsid w:val="00030A06"/>
    <w:rsid w:val="00060152"/>
    <w:rsid w:val="00081FBE"/>
    <w:rsid w:val="00085998"/>
    <w:rsid w:val="00087157"/>
    <w:rsid w:val="000A0B5A"/>
    <w:rsid w:val="000A1014"/>
    <w:rsid w:val="000B48A1"/>
    <w:rsid w:val="000B61A9"/>
    <w:rsid w:val="000D2239"/>
    <w:rsid w:val="000D547C"/>
    <w:rsid w:val="000F032C"/>
    <w:rsid w:val="00104400"/>
    <w:rsid w:val="00105598"/>
    <w:rsid w:val="00113DC6"/>
    <w:rsid w:val="001631F4"/>
    <w:rsid w:val="001960D8"/>
    <w:rsid w:val="001978FD"/>
    <w:rsid w:val="001A7C2A"/>
    <w:rsid w:val="001B4F90"/>
    <w:rsid w:val="001C0EEC"/>
    <w:rsid w:val="001C7182"/>
    <w:rsid w:val="001D19F0"/>
    <w:rsid w:val="001D4FB0"/>
    <w:rsid w:val="001F5E98"/>
    <w:rsid w:val="001F71DF"/>
    <w:rsid w:val="002152A1"/>
    <w:rsid w:val="002355B3"/>
    <w:rsid w:val="00237895"/>
    <w:rsid w:val="00243DC3"/>
    <w:rsid w:val="002761E8"/>
    <w:rsid w:val="002773BE"/>
    <w:rsid w:val="00277E70"/>
    <w:rsid w:val="00293353"/>
    <w:rsid w:val="00294F7B"/>
    <w:rsid w:val="002A6434"/>
    <w:rsid w:val="002D74FB"/>
    <w:rsid w:val="002E1659"/>
    <w:rsid w:val="0030016A"/>
    <w:rsid w:val="00306242"/>
    <w:rsid w:val="00316EC8"/>
    <w:rsid w:val="00317239"/>
    <w:rsid w:val="0032543B"/>
    <w:rsid w:val="00326DCF"/>
    <w:rsid w:val="00332FBF"/>
    <w:rsid w:val="00344DF6"/>
    <w:rsid w:val="00360AB7"/>
    <w:rsid w:val="003618E1"/>
    <w:rsid w:val="00367E60"/>
    <w:rsid w:val="00374D6C"/>
    <w:rsid w:val="00375A7F"/>
    <w:rsid w:val="00395F42"/>
    <w:rsid w:val="003967C6"/>
    <w:rsid w:val="003A6F50"/>
    <w:rsid w:val="003C2F4D"/>
    <w:rsid w:val="003D45D2"/>
    <w:rsid w:val="003E1235"/>
    <w:rsid w:val="00400139"/>
    <w:rsid w:val="004047BC"/>
    <w:rsid w:val="004133B0"/>
    <w:rsid w:val="00426970"/>
    <w:rsid w:val="00442B81"/>
    <w:rsid w:val="004466E9"/>
    <w:rsid w:val="00483649"/>
    <w:rsid w:val="004867A9"/>
    <w:rsid w:val="00492706"/>
    <w:rsid w:val="004943A9"/>
    <w:rsid w:val="004A1D07"/>
    <w:rsid w:val="004B5232"/>
    <w:rsid w:val="004E5532"/>
    <w:rsid w:val="00520838"/>
    <w:rsid w:val="005236EA"/>
    <w:rsid w:val="00524651"/>
    <w:rsid w:val="00524959"/>
    <w:rsid w:val="00546BF8"/>
    <w:rsid w:val="00570341"/>
    <w:rsid w:val="00585496"/>
    <w:rsid w:val="0059103C"/>
    <w:rsid w:val="005962F5"/>
    <w:rsid w:val="00596D7F"/>
    <w:rsid w:val="005A7E29"/>
    <w:rsid w:val="005B7FED"/>
    <w:rsid w:val="005D44D6"/>
    <w:rsid w:val="005D5B9D"/>
    <w:rsid w:val="005E60FE"/>
    <w:rsid w:val="005F5C63"/>
    <w:rsid w:val="006015A4"/>
    <w:rsid w:val="006061CE"/>
    <w:rsid w:val="00635A33"/>
    <w:rsid w:val="00644235"/>
    <w:rsid w:val="00645F44"/>
    <w:rsid w:val="006655E2"/>
    <w:rsid w:val="006747EC"/>
    <w:rsid w:val="00680E5A"/>
    <w:rsid w:val="00687EE4"/>
    <w:rsid w:val="006C2DA3"/>
    <w:rsid w:val="006D233E"/>
    <w:rsid w:val="00707140"/>
    <w:rsid w:val="007215E2"/>
    <w:rsid w:val="00745FF4"/>
    <w:rsid w:val="00750CE6"/>
    <w:rsid w:val="0076759C"/>
    <w:rsid w:val="007A4BBA"/>
    <w:rsid w:val="007B2E94"/>
    <w:rsid w:val="007C18FE"/>
    <w:rsid w:val="007C2E1A"/>
    <w:rsid w:val="007D1B58"/>
    <w:rsid w:val="007E26A8"/>
    <w:rsid w:val="007F2519"/>
    <w:rsid w:val="007F64C8"/>
    <w:rsid w:val="00811018"/>
    <w:rsid w:val="008227A4"/>
    <w:rsid w:val="008326B4"/>
    <w:rsid w:val="00837DCC"/>
    <w:rsid w:val="00842FD3"/>
    <w:rsid w:val="00845050"/>
    <w:rsid w:val="00852209"/>
    <w:rsid w:val="0086050E"/>
    <w:rsid w:val="00865184"/>
    <w:rsid w:val="00870F68"/>
    <w:rsid w:val="00893426"/>
    <w:rsid w:val="008963AF"/>
    <w:rsid w:val="008A0DC1"/>
    <w:rsid w:val="008B3021"/>
    <w:rsid w:val="008C4997"/>
    <w:rsid w:val="008D390B"/>
    <w:rsid w:val="008E0AC6"/>
    <w:rsid w:val="008F1460"/>
    <w:rsid w:val="008F2F95"/>
    <w:rsid w:val="00905C15"/>
    <w:rsid w:val="0091029B"/>
    <w:rsid w:val="009338ED"/>
    <w:rsid w:val="00954ECE"/>
    <w:rsid w:val="00980252"/>
    <w:rsid w:val="009A28E9"/>
    <w:rsid w:val="009B413A"/>
    <w:rsid w:val="009B4315"/>
    <w:rsid w:val="009C34D5"/>
    <w:rsid w:val="009D1FDC"/>
    <w:rsid w:val="009F38BD"/>
    <w:rsid w:val="00A025AB"/>
    <w:rsid w:val="00A36436"/>
    <w:rsid w:val="00A3743D"/>
    <w:rsid w:val="00A51075"/>
    <w:rsid w:val="00A623F4"/>
    <w:rsid w:val="00A63D0E"/>
    <w:rsid w:val="00A72717"/>
    <w:rsid w:val="00A81FA6"/>
    <w:rsid w:val="00A86BE4"/>
    <w:rsid w:val="00A94A36"/>
    <w:rsid w:val="00AA3CF0"/>
    <w:rsid w:val="00AA5336"/>
    <w:rsid w:val="00AB4951"/>
    <w:rsid w:val="00AB4CBC"/>
    <w:rsid w:val="00AB6A2A"/>
    <w:rsid w:val="00AC1CC9"/>
    <w:rsid w:val="00AC486C"/>
    <w:rsid w:val="00AF52CC"/>
    <w:rsid w:val="00AF5807"/>
    <w:rsid w:val="00B05841"/>
    <w:rsid w:val="00B247D1"/>
    <w:rsid w:val="00B278C2"/>
    <w:rsid w:val="00B43AFC"/>
    <w:rsid w:val="00B44166"/>
    <w:rsid w:val="00B53443"/>
    <w:rsid w:val="00B70BA4"/>
    <w:rsid w:val="00B76A4D"/>
    <w:rsid w:val="00B908B4"/>
    <w:rsid w:val="00BB1699"/>
    <w:rsid w:val="00BB7446"/>
    <w:rsid w:val="00BC37B1"/>
    <w:rsid w:val="00BC7AF1"/>
    <w:rsid w:val="00BD3B79"/>
    <w:rsid w:val="00BE3A89"/>
    <w:rsid w:val="00BE3D65"/>
    <w:rsid w:val="00BE66B0"/>
    <w:rsid w:val="00C177EC"/>
    <w:rsid w:val="00C25973"/>
    <w:rsid w:val="00C329BA"/>
    <w:rsid w:val="00C32D02"/>
    <w:rsid w:val="00C6562C"/>
    <w:rsid w:val="00C8188C"/>
    <w:rsid w:val="00C82940"/>
    <w:rsid w:val="00C86CB8"/>
    <w:rsid w:val="00C92328"/>
    <w:rsid w:val="00CB31F1"/>
    <w:rsid w:val="00CB778B"/>
    <w:rsid w:val="00CD465C"/>
    <w:rsid w:val="00CD6DC7"/>
    <w:rsid w:val="00CF0C6B"/>
    <w:rsid w:val="00D0559A"/>
    <w:rsid w:val="00D126B8"/>
    <w:rsid w:val="00D12A5B"/>
    <w:rsid w:val="00D159B7"/>
    <w:rsid w:val="00D3671A"/>
    <w:rsid w:val="00D6391F"/>
    <w:rsid w:val="00D8567F"/>
    <w:rsid w:val="00D87694"/>
    <w:rsid w:val="00D87DFF"/>
    <w:rsid w:val="00D94EC5"/>
    <w:rsid w:val="00DC03DA"/>
    <w:rsid w:val="00DC2BEF"/>
    <w:rsid w:val="00DC492B"/>
    <w:rsid w:val="00DD059D"/>
    <w:rsid w:val="00DD10C7"/>
    <w:rsid w:val="00DD4B43"/>
    <w:rsid w:val="00E4074E"/>
    <w:rsid w:val="00E60A02"/>
    <w:rsid w:val="00E67030"/>
    <w:rsid w:val="00E83F1A"/>
    <w:rsid w:val="00E91927"/>
    <w:rsid w:val="00EA0AD0"/>
    <w:rsid w:val="00EA2236"/>
    <w:rsid w:val="00EB62EB"/>
    <w:rsid w:val="00EB7453"/>
    <w:rsid w:val="00EC6F5A"/>
    <w:rsid w:val="00ED46C3"/>
    <w:rsid w:val="00EF0721"/>
    <w:rsid w:val="00F239EB"/>
    <w:rsid w:val="00F2415A"/>
    <w:rsid w:val="00F317D7"/>
    <w:rsid w:val="00F5418F"/>
    <w:rsid w:val="00F66857"/>
    <w:rsid w:val="00F74B15"/>
    <w:rsid w:val="00F76D9B"/>
    <w:rsid w:val="00F812C6"/>
    <w:rsid w:val="00F84C95"/>
    <w:rsid w:val="00F94140"/>
    <w:rsid w:val="00FB2531"/>
    <w:rsid w:val="00FD246C"/>
    <w:rsid w:val="00FE3D7B"/>
    <w:rsid w:val="00FF4D47"/>
    <w:rsid w:val="00FF79AE"/>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59103C"/>
    <w:pPr>
      <w:keepNext/>
      <w:spacing w:before="240" w:after="60"/>
      <w:outlineLvl w:val="0"/>
    </w:pPr>
    <w:rPr>
      <w:rFonts w:ascii="Cambria" w:eastAsia="Calibri"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34F"/>
    <w:rPr>
      <w:rFonts w:asciiTheme="majorHAnsi" w:eastAsiaTheme="majorEastAsia" w:hAnsiTheme="majorHAnsi" w:cstheme="majorBidi"/>
      <w:b/>
      <w:bCs/>
      <w:kern w:val="32"/>
      <w:sz w:val="32"/>
      <w:szCs w:val="32"/>
      <w:lang w:eastAsia="en-US"/>
    </w:rPr>
  </w:style>
  <w:style w:type="paragraph" w:customStyle="1" w:styleId="Bodytext">
    <w:name w:val="Body text"/>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Calibri" w:hAnsi="Times New Roman"/>
      <w:color w:val="000000"/>
      <w:sz w:val="20"/>
      <w:szCs w:val="20"/>
      <w:lang w:val="en-US" w:eastAsia="lt-LT"/>
    </w:rPr>
  </w:style>
  <w:style w:type="paragraph" w:customStyle="1" w:styleId="ISTATYMAS">
    <w:name w:val="ISTATYMAS"/>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Calibri" w:hAnsi="Times New Roman"/>
      <w:color w:val="000000"/>
      <w:sz w:val="20"/>
      <w:szCs w:val="20"/>
      <w:lang w:val="en-US" w:eastAsia="lt-LT"/>
    </w:rPr>
  </w:style>
  <w:style w:type="paragraph" w:customStyle="1" w:styleId="Linija">
    <w:name w:val="Linija"/>
    <w:basedOn w:val="MAZAS"/>
    <w:uiPriority w:val="99"/>
    <w:rsid w:val="00BE3D65"/>
    <w:pPr>
      <w:ind w:firstLine="0"/>
      <w:jc w:val="center"/>
    </w:pPr>
    <w:rPr>
      <w:sz w:val="12"/>
      <w:szCs w:val="12"/>
    </w:rPr>
  </w:style>
  <w:style w:type="paragraph" w:customStyle="1" w:styleId="MAZAS">
    <w:name w:val="MAZAS"/>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Calibri" w:hAnsi="Times New Roman"/>
      <w:color w:val="000000"/>
      <w:sz w:val="8"/>
      <w:szCs w:val="8"/>
      <w:lang w:val="en-US" w:eastAsia="lt-LT"/>
    </w:rPr>
  </w:style>
  <w:style w:type="paragraph" w:customStyle="1" w:styleId="Prezidentas">
    <w:name w:val="Prezidentas"/>
    <w:basedOn w:val="Normal"/>
    <w:uiPriority w:val="99"/>
    <w:rsid w:val="00BE3D65"/>
    <w:pPr>
      <w:tabs>
        <w:tab w:val="right" w:pos="9808"/>
      </w:tabs>
      <w:suppressAutoHyphens/>
      <w:autoSpaceDE w:val="0"/>
      <w:autoSpaceDN w:val="0"/>
      <w:adjustRightInd w:val="0"/>
      <w:spacing w:after="0" w:line="288" w:lineRule="auto"/>
      <w:textAlignment w:val="center"/>
    </w:pPr>
    <w:rPr>
      <w:rFonts w:ascii="Times New Roman" w:eastAsia="Calibri" w:hAnsi="Times New Roman"/>
      <w:caps/>
      <w:color w:val="000000"/>
      <w:sz w:val="20"/>
      <w:szCs w:val="20"/>
      <w:lang w:val="en-US" w:eastAsia="lt-LT"/>
    </w:rPr>
  </w:style>
  <w:style w:type="paragraph" w:customStyle="1" w:styleId="Pavadinimas1">
    <w:name w:val="Pavadinimas1"/>
    <w:basedOn w:val="Normal"/>
    <w:uiPriority w:val="99"/>
    <w:rsid w:val="00BE3D65"/>
    <w:pPr>
      <w:keepLines/>
      <w:suppressAutoHyphens/>
      <w:autoSpaceDE w:val="0"/>
      <w:autoSpaceDN w:val="0"/>
      <w:adjustRightInd w:val="0"/>
      <w:spacing w:after="0" w:line="288" w:lineRule="auto"/>
      <w:ind w:left="850"/>
      <w:textAlignment w:val="center"/>
    </w:pPr>
    <w:rPr>
      <w:rFonts w:ascii="Times New Roman" w:eastAsia="Calibri" w:hAnsi="Times New Roman"/>
      <w:b/>
      <w:bCs/>
      <w:caps/>
      <w:color w:val="000000"/>
      <w:lang w:val="en-US" w:eastAsia="lt-LT"/>
    </w:rPr>
  </w:style>
  <w:style w:type="paragraph" w:customStyle="1" w:styleId="Patvirtinta">
    <w:name w:val="Patvirtinta"/>
    <w:basedOn w:val="Normal"/>
    <w:uiPriority w:val="99"/>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Calibri" w:hAnsi="Times New Roman"/>
      <w:color w:val="000000"/>
      <w:sz w:val="20"/>
      <w:szCs w:val="20"/>
      <w:lang w:val="en-US" w:eastAsia="lt-LT"/>
    </w:rPr>
  </w:style>
  <w:style w:type="paragraph" w:customStyle="1" w:styleId="CentrBold">
    <w:name w:val="CentrBold"/>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Calibri" w:hAnsi="Times New Roman"/>
      <w:b/>
      <w:bCs/>
      <w:caps/>
      <w:color w:val="000000"/>
      <w:sz w:val="20"/>
      <w:szCs w:val="20"/>
      <w:lang w:val="en-US" w:eastAsia="lt-LT"/>
    </w:rPr>
  </w:style>
  <w:style w:type="character" w:styleId="Hyperlink">
    <w:name w:val="Hyperlink"/>
    <w:basedOn w:val="DefaultParagraphFont"/>
    <w:uiPriority w:val="99"/>
    <w:rsid w:val="00375A7F"/>
    <w:rPr>
      <w:color w:val="0000FF"/>
      <w:u w:val="single"/>
    </w:rPr>
  </w:style>
  <w:style w:type="paragraph" w:customStyle="1" w:styleId="PAVADINIMAI">
    <w:name w:val="PAVADINIMAI"/>
    <w:basedOn w:val="Heading1"/>
    <w:autoRedefine/>
    <w:uiPriority w:val="99"/>
    <w:rsid w:val="0059103C"/>
    <w:pPr>
      <w:numPr>
        <w:numId w:val="1"/>
      </w:numPr>
      <w:tabs>
        <w:tab w:val="clear" w:pos="180"/>
        <w:tab w:val="center" w:pos="113"/>
      </w:tabs>
      <w:spacing w:before="360" w:after="240" w:line="240" w:lineRule="auto"/>
      <w:ind w:left="0" w:firstLine="0"/>
      <w:jc w:val="center"/>
    </w:pPr>
    <w:rPr>
      <w:rFonts w:ascii="Times New Roman" w:hAnsi="Times New Roman" w:cs="Arial"/>
      <w:kern w:val="0"/>
      <w:sz w:val="24"/>
      <w:szCs w:val="24"/>
      <w:lang w:val="sv-SE" w:eastAsia="lt-LT"/>
    </w:rPr>
  </w:style>
  <w:style w:type="paragraph" w:styleId="TOC1">
    <w:name w:val="toc 1"/>
    <w:basedOn w:val="Normal"/>
    <w:next w:val="Normal"/>
    <w:autoRedefine/>
    <w:uiPriority w:val="99"/>
    <w:semiHidden/>
    <w:rsid w:val="0059103C"/>
    <w:pPr>
      <w:numPr>
        <w:numId w:val="1"/>
      </w:numPr>
      <w:tabs>
        <w:tab w:val="clear" w:pos="180"/>
        <w:tab w:val="left" w:pos="426"/>
        <w:tab w:val="right" w:leader="dot" w:pos="9344"/>
      </w:tabs>
      <w:spacing w:before="120" w:after="0" w:line="240" w:lineRule="auto"/>
      <w:ind w:left="0" w:firstLine="0"/>
    </w:pPr>
    <w:rPr>
      <w:rFonts w:ascii="Times New Roman" w:eastAsia="Calibri" w:hAnsi="Times New Roman"/>
      <w:sz w:val="24"/>
      <w:szCs w:val="24"/>
      <w:lang w:eastAsia="lt-LT"/>
    </w:rPr>
  </w:style>
  <w:style w:type="character" w:customStyle="1" w:styleId="Heading1Char1">
    <w:name w:val="Heading 1 Char1"/>
    <w:basedOn w:val="DefaultParagraphFont"/>
    <w:link w:val="Heading1"/>
    <w:uiPriority w:val="99"/>
    <w:locked/>
    <w:rsid w:val="0059103C"/>
    <w:rPr>
      <w:rFonts w:ascii="Cambria" w:eastAsia="Times New Roman" w:hAnsi="Cambria" w:cs="Times New Roman"/>
      <w:b/>
      <w:bCs/>
      <w:kern w:val="32"/>
      <w:sz w:val="32"/>
      <w:szCs w:val="32"/>
      <w:lang w:eastAsia="en-US"/>
    </w:rPr>
  </w:style>
  <w:style w:type="paragraph" w:styleId="BalloonText">
    <w:name w:val="Balloon Text"/>
    <w:basedOn w:val="Normal"/>
    <w:link w:val="BalloonTextChar1"/>
    <w:uiPriority w:val="99"/>
    <w:semiHidden/>
    <w:rsid w:val="0059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4F"/>
    <w:rPr>
      <w:rFonts w:ascii="Times New Roman" w:eastAsia="Times New Roman" w:hAnsi="Times New Roman"/>
      <w:sz w:val="0"/>
      <w:szCs w:val="0"/>
      <w:lang w:eastAsia="en-US"/>
    </w:rPr>
  </w:style>
  <w:style w:type="character" w:customStyle="1" w:styleId="BalloonTextChar1">
    <w:name w:val="Balloon Text Char1"/>
    <w:basedOn w:val="DefaultParagraphFont"/>
    <w:link w:val="BalloonText"/>
    <w:uiPriority w:val="99"/>
    <w:semiHidden/>
    <w:locked/>
    <w:rsid w:val="0059103C"/>
    <w:rPr>
      <w:rFonts w:ascii="Tahoma" w:hAnsi="Tahoma" w:cs="Tahoma"/>
      <w:sz w:val="16"/>
      <w:szCs w:val="16"/>
      <w:lang w:eastAsia="en-US"/>
    </w:rPr>
  </w:style>
  <w:style w:type="character" w:styleId="CommentReference">
    <w:name w:val="annotation reference"/>
    <w:basedOn w:val="DefaultParagraphFont"/>
    <w:uiPriority w:val="99"/>
    <w:rsid w:val="00980252"/>
    <w:rPr>
      <w:rFonts w:cs="Times New Roman"/>
      <w:sz w:val="16"/>
      <w:szCs w:val="16"/>
    </w:rPr>
  </w:style>
  <w:style w:type="paragraph" w:styleId="CommentText">
    <w:name w:val="annotation text"/>
    <w:basedOn w:val="Normal"/>
    <w:link w:val="CommentTextChar1"/>
    <w:uiPriority w:val="99"/>
    <w:rsid w:val="00980252"/>
    <w:pPr>
      <w:spacing w:after="0" w:line="240" w:lineRule="auto"/>
      <w:ind w:firstLine="720"/>
    </w:pPr>
    <w:rPr>
      <w:rFonts w:ascii="Arial" w:hAnsi="Arial" w:cs="Arial"/>
      <w:sz w:val="20"/>
      <w:szCs w:val="20"/>
    </w:rPr>
  </w:style>
  <w:style w:type="character" w:customStyle="1" w:styleId="CommentTextChar">
    <w:name w:val="Comment Text Char"/>
    <w:basedOn w:val="DefaultParagraphFont"/>
    <w:link w:val="CommentText"/>
    <w:uiPriority w:val="99"/>
    <w:semiHidden/>
    <w:rsid w:val="00A8734F"/>
    <w:rPr>
      <w:rFonts w:eastAsia="Times New Roman"/>
      <w:sz w:val="20"/>
      <w:szCs w:val="20"/>
      <w:lang w:eastAsia="en-US"/>
    </w:rPr>
  </w:style>
  <w:style w:type="character" w:customStyle="1" w:styleId="CommentTextChar1">
    <w:name w:val="Comment Text Char1"/>
    <w:basedOn w:val="DefaultParagraphFont"/>
    <w:link w:val="CommentText"/>
    <w:uiPriority w:val="99"/>
    <w:locked/>
    <w:rsid w:val="00980252"/>
    <w:rPr>
      <w:rFonts w:ascii="Arial" w:hAnsi="Arial" w:cs="Arial"/>
      <w:lang w:eastAsia="en-US"/>
    </w:rPr>
  </w:style>
  <w:style w:type="paragraph" w:styleId="Header">
    <w:name w:val="header"/>
    <w:basedOn w:val="Normal"/>
    <w:link w:val="HeaderChar1"/>
    <w:uiPriority w:val="99"/>
    <w:semiHidden/>
    <w:rsid w:val="00842FD3"/>
    <w:pPr>
      <w:tabs>
        <w:tab w:val="center" w:pos="4819"/>
        <w:tab w:val="right" w:pos="9638"/>
      </w:tabs>
    </w:pPr>
  </w:style>
  <w:style w:type="character" w:customStyle="1" w:styleId="HeaderChar">
    <w:name w:val="Header Char"/>
    <w:basedOn w:val="DefaultParagraphFont"/>
    <w:link w:val="Header"/>
    <w:uiPriority w:val="99"/>
    <w:semiHidden/>
    <w:rsid w:val="00A8734F"/>
    <w:rPr>
      <w:rFonts w:eastAsia="Times New Roman"/>
      <w:lang w:eastAsia="en-US"/>
    </w:rPr>
  </w:style>
  <w:style w:type="character" w:customStyle="1" w:styleId="HeaderChar1">
    <w:name w:val="Header Char1"/>
    <w:basedOn w:val="DefaultParagraphFont"/>
    <w:link w:val="Header"/>
    <w:uiPriority w:val="99"/>
    <w:semiHidden/>
    <w:locked/>
    <w:rsid w:val="00842FD3"/>
    <w:rPr>
      <w:rFonts w:cs="Times New Roman"/>
      <w:sz w:val="22"/>
      <w:szCs w:val="22"/>
      <w:lang w:eastAsia="en-US"/>
    </w:rPr>
  </w:style>
  <w:style w:type="paragraph" w:styleId="Footer">
    <w:name w:val="footer"/>
    <w:basedOn w:val="Normal"/>
    <w:link w:val="FooterChar1"/>
    <w:uiPriority w:val="99"/>
    <w:rsid w:val="00842FD3"/>
    <w:pPr>
      <w:tabs>
        <w:tab w:val="center" w:pos="4819"/>
        <w:tab w:val="right" w:pos="9638"/>
      </w:tabs>
    </w:pPr>
  </w:style>
  <w:style w:type="character" w:customStyle="1" w:styleId="FooterChar">
    <w:name w:val="Footer Char"/>
    <w:basedOn w:val="DefaultParagraphFont"/>
    <w:link w:val="Footer"/>
    <w:uiPriority w:val="99"/>
    <w:semiHidden/>
    <w:rsid w:val="00A8734F"/>
    <w:rPr>
      <w:rFonts w:eastAsia="Times New Roman"/>
      <w:lang w:eastAsia="en-US"/>
    </w:rPr>
  </w:style>
  <w:style w:type="character" w:customStyle="1" w:styleId="FooterChar1">
    <w:name w:val="Footer Char1"/>
    <w:basedOn w:val="DefaultParagraphFont"/>
    <w:link w:val="Footer"/>
    <w:uiPriority w:val="99"/>
    <w:locked/>
    <w:rsid w:val="00842FD3"/>
    <w:rPr>
      <w:rFonts w:cs="Times New Roman"/>
      <w:sz w:val="22"/>
      <w:szCs w:val="22"/>
      <w:lang w:eastAsia="en-US"/>
    </w:rPr>
  </w:style>
  <w:style w:type="paragraph" w:customStyle="1" w:styleId="Default">
    <w:name w:val="Default"/>
    <w:uiPriority w:val="99"/>
    <w:rsid w:val="007B2E94"/>
    <w:pPr>
      <w:autoSpaceDE w:val="0"/>
      <w:autoSpaceDN w:val="0"/>
      <w:adjustRightInd w:val="0"/>
    </w:pPr>
    <w:rPr>
      <w:rFonts w:ascii="Times New Roman" w:eastAsia="Times New Roman" w:hAnsi="Times New Roman"/>
      <w:color w:val="000000"/>
      <w:sz w:val="24"/>
      <w:szCs w:val="24"/>
    </w:rPr>
  </w:style>
  <w:style w:type="paragraph" w:customStyle="1" w:styleId="Hyperlink1">
    <w:name w:val="Hyperlink1"/>
    <w:basedOn w:val="Normal"/>
    <w:uiPriority w:val="99"/>
    <w:rsid w:val="004047BC"/>
    <w:pPr>
      <w:suppressAutoHyphens/>
      <w:autoSpaceDE w:val="0"/>
      <w:autoSpaceDN w:val="0"/>
      <w:adjustRightInd w:val="0"/>
      <w:spacing w:after="0" w:line="298" w:lineRule="auto"/>
      <w:ind w:firstLine="312"/>
      <w:jc w:val="both"/>
      <w:textAlignment w:val="center"/>
    </w:pPr>
    <w:rPr>
      <w:rFonts w:ascii="Times New Roman" w:eastAsia="Calibri" w:hAnsi="Times New Roman"/>
      <w:color w:val="000000"/>
      <w:sz w:val="20"/>
      <w:szCs w:val="20"/>
      <w:lang w:val="en-US"/>
    </w:rPr>
  </w:style>
  <w:style w:type="paragraph" w:styleId="BodyText2">
    <w:name w:val="Body Text 2"/>
    <w:basedOn w:val="Normal"/>
    <w:link w:val="BodyText2Char"/>
    <w:uiPriority w:val="99"/>
    <w:rsid w:val="00CB778B"/>
    <w:pPr>
      <w:spacing w:after="0" w:line="240" w:lineRule="auto"/>
      <w:jc w:val="both"/>
    </w:pPr>
    <w:rPr>
      <w:rFonts w:ascii="Times New Roman" w:eastAsia="Calibri" w:hAnsi="Times New Roman"/>
      <w:sz w:val="24"/>
      <w:szCs w:val="20"/>
    </w:rPr>
  </w:style>
  <w:style w:type="character" w:customStyle="1" w:styleId="BodyText2Char">
    <w:name w:val="Body Text 2 Char"/>
    <w:basedOn w:val="DefaultParagraphFont"/>
    <w:link w:val="BodyText2"/>
    <w:uiPriority w:val="99"/>
    <w:semiHidden/>
    <w:rsid w:val="00A8734F"/>
    <w:rPr>
      <w:rFonts w:eastAsia="Times New Roman"/>
      <w:lang w:eastAsia="en-US"/>
    </w:rPr>
  </w:style>
  <w:style w:type="character" w:styleId="PageNumber">
    <w:name w:val="page number"/>
    <w:basedOn w:val="DefaultParagraphFont"/>
    <w:uiPriority w:val="99"/>
    <w:rsid w:val="00CB778B"/>
    <w:rPr>
      <w:rFonts w:cs="Times New Roman"/>
    </w:rPr>
  </w:style>
  <w:style w:type="paragraph" w:customStyle="1" w:styleId="CentrBoldm">
    <w:name w:val="CentrBoldm"/>
    <w:basedOn w:val="Normal"/>
    <w:uiPriority w:val="99"/>
    <w:rsid w:val="00CB778B"/>
    <w:pPr>
      <w:autoSpaceDE w:val="0"/>
      <w:autoSpaceDN w:val="0"/>
      <w:adjustRightInd w:val="0"/>
      <w:spacing w:after="0" w:line="240" w:lineRule="auto"/>
      <w:jc w:val="center"/>
    </w:pPr>
    <w:rPr>
      <w:rFonts w:ascii="TimesLT" w:eastAsia="Calibri" w:hAnsi="TimesLT"/>
      <w:b/>
      <w:bCs/>
      <w:sz w:val="20"/>
      <w:szCs w:val="20"/>
      <w:lang w:val="en-US"/>
    </w:rPr>
  </w:style>
  <w:style w:type="paragraph" w:styleId="BodyTextIndent">
    <w:name w:val="Body Text Indent"/>
    <w:basedOn w:val="Normal"/>
    <w:link w:val="BodyTextIndentChar"/>
    <w:uiPriority w:val="99"/>
    <w:rsid w:val="00CB778B"/>
    <w:pPr>
      <w:spacing w:after="120" w:line="240" w:lineRule="auto"/>
      <w:ind w:left="283"/>
    </w:pPr>
    <w:rPr>
      <w:rFonts w:ascii="Times New Roman" w:eastAsia="Calibri" w:hAnsi="Times New Roman"/>
      <w:noProof/>
      <w:sz w:val="24"/>
      <w:szCs w:val="24"/>
    </w:rPr>
  </w:style>
  <w:style w:type="character" w:customStyle="1" w:styleId="BodyTextIndentChar">
    <w:name w:val="Body Text Indent Char"/>
    <w:basedOn w:val="DefaultParagraphFont"/>
    <w:link w:val="BodyTextIndent"/>
    <w:uiPriority w:val="99"/>
    <w:semiHidden/>
    <w:rsid w:val="00A8734F"/>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41565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4454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3.lrs.lt/pls/inter/dokpaieska.showdoc_l?p_id=35803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92985" TargetMode="External"/><Relationship Id="rId5" Type="http://schemas.openxmlformats.org/officeDocument/2006/relationships/footnotes" Target="footnotes.xml"/><Relationship Id="rId15" Type="http://schemas.openxmlformats.org/officeDocument/2006/relationships/hyperlink" Target="http://www3.lrs.lt/pls/inter/dokpaieska.showdoc_l?p_id=354163" TargetMode="External"/><Relationship Id="rId10" Type="http://schemas.openxmlformats.org/officeDocument/2006/relationships/hyperlink" Target="http://www3.lrs.lt/pls/inter/dokpaieska.showdoc_l?p_id=4035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370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LAUKIONYTĖ Irena</dc:creator>
  <cp:keywords/>
  <dc:description/>
  <cp:lastModifiedBy>pc</cp:lastModifiedBy>
  <cp:revision>11</cp:revision>
  <cp:lastPrinted>2014-04-10T13:50:00Z</cp:lastPrinted>
  <dcterms:created xsi:type="dcterms:W3CDTF">2014-04-10T13:40:00Z</dcterms:created>
  <dcterms:modified xsi:type="dcterms:W3CDTF">2014-04-10T13:52:00Z</dcterms:modified>
</cp:coreProperties>
</file>