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15" w:rsidRDefault="00AC0B15" w:rsidP="00AC0B15">
      <w:pPr>
        <w:jc w:val="center"/>
        <w:rPr>
          <w:b/>
          <w:lang w:val="lt-LT"/>
        </w:rPr>
      </w:pPr>
      <w:r w:rsidRPr="0042197D">
        <w:rPr>
          <w:b/>
          <w:lang w:val="lt-LT"/>
        </w:rPr>
        <w:t>ANYKŠČI</w:t>
      </w:r>
      <w:r>
        <w:rPr>
          <w:b/>
          <w:lang w:val="lt-LT"/>
        </w:rPr>
        <w:t>Ų KŪNO KULTŪROS IR SPORTO CENTRO</w:t>
      </w:r>
    </w:p>
    <w:p w:rsidR="00AC0B15" w:rsidRDefault="00AC0B15" w:rsidP="00AC0B15">
      <w:pPr>
        <w:jc w:val="center"/>
        <w:rPr>
          <w:b/>
          <w:lang w:val="lt-LT"/>
        </w:rPr>
      </w:pPr>
      <w:r>
        <w:rPr>
          <w:b/>
          <w:lang w:val="lt-LT"/>
        </w:rPr>
        <w:t xml:space="preserve"> DIREKTORI</w:t>
      </w:r>
      <w:r w:rsidRPr="0042197D">
        <w:rPr>
          <w:b/>
          <w:lang w:val="lt-LT"/>
        </w:rPr>
        <w:t>US</w:t>
      </w:r>
    </w:p>
    <w:p w:rsidR="00AC0B15" w:rsidRPr="0042197D" w:rsidRDefault="00AC0B15" w:rsidP="00AC0B15">
      <w:pPr>
        <w:jc w:val="center"/>
        <w:rPr>
          <w:b/>
          <w:lang w:val="lt-LT"/>
        </w:rPr>
      </w:pPr>
    </w:p>
    <w:p w:rsidR="00AC0B15" w:rsidRPr="00DF24FB" w:rsidRDefault="00AC0B15" w:rsidP="00AC0B15">
      <w:pPr>
        <w:jc w:val="center"/>
        <w:rPr>
          <w:b/>
          <w:lang w:val="lt-LT"/>
        </w:rPr>
      </w:pPr>
      <w:r>
        <w:rPr>
          <w:b/>
          <w:lang w:val="lt-LT"/>
        </w:rPr>
        <w:t>Į S A K Y M A S</w:t>
      </w:r>
    </w:p>
    <w:p w:rsidR="00AC0B15" w:rsidRDefault="00AC0B15" w:rsidP="00AC0B15">
      <w:pPr>
        <w:jc w:val="center"/>
        <w:rPr>
          <w:b/>
          <w:lang w:val="lt-LT"/>
        </w:rPr>
      </w:pPr>
      <w:r>
        <w:rPr>
          <w:b/>
          <w:lang w:val="lt-LT"/>
        </w:rPr>
        <w:t>DĖL ANYKŠČIŲ KŪNO KULTŪROS IR SPORTO CENTRO</w:t>
      </w:r>
    </w:p>
    <w:p w:rsidR="00AC0B15" w:rsidRDefault="00AC0B15" w:rsidP="00AC0B15">
      <w:pPr>
        <w:jc w:val="center"/>
        <w:rPr>
          <w:b/>
          <w:lang w:val="lt-LT"/>
        </w:rPr>
      </w:pPr>
      <w:r>
        <w:rPr>
          <w:b/>
          <w:lang w:val="lt-LT"/>
        </w:rPr>
        <w:t>SUPAPRASTINTŲ VIEŠŲJŲ PIRKIMŲ TAISYKLIŲ PATVIRTINIMO</w:t>
      </w:r>
    </w:p>
    <w:p w:rsidR="00AC0B15" w:rsidRDefault="00AC0B15" w:rsidP="00AC0B15">
      <w:pPr>
        <w:jc w:val="center"/>
        <w:rPr>
          <w:lang w:val="lt-LT"/>
        </w:rPr>
      </w:pPr>
    </w:p>
    <w:p w:rsidR="00AC0B15" w:rsidRDefault="00AC0B15" w:rsidP="00AC0B15">
      <w:pPr>
        <w:ind w:left="2160" w:firstLine="720"/>
        <w:rPr>
          <w:lang w:val="lt-LT"/>
        </w:rPr>
      </w:pPr>
      <w:r>
        <w:rPr>
          <w:lang w:val="lt-LT"/>
        </w:rPr>
        <w:t>2014 m. gegužės 22 d. Nr. V-</w:t>
      </w:r>
      <w:r w:rsidR="00A0130C">
        <w:rPr>
          <w:lang w:val="lt-LT"/>
        </w:rPr>
        <w:t>53</w:t>
      </w:r>
    </w:p>
    <w:p w:rsidR="00AC0B15" w:rsidRDefault="00AC0B15" w:rsidP="00AC0B15">
      <w:pPr>
        <w:rPr>
          <w:lang w:val="lt-LT"/>
        </w:rPr>
      </w:pPr>
      <w:r>
        <w:rPr>
          <w:lang w:val="lt-LT"/>
        </w:rPr>
        <w:t xml:space="preserve"> </w:t>
      </w:r>
    </w:p>
    <w:p w:rsidR="00AC0B15" w:rsidRDefault="00AC0B15" w:rsidP="00AC0B15">
      <w:pPr>
        <w:jc w:val="center"/>
        <w:rPr>
          <w:lang w:val="lt-LT"/>
        </w:rPr>
      </w:pPr>
    </w:p>
    <w:p w:rsidR="00AC0B15" w:rsidRDefault="00AC0B15" w:rsidP="00AC0B15">
      <w:pPr>
        <w:spacing w:line="360" w:lineRule="auto"/>
        <w:jc w:val="both"/>
        <w:rPr>
          <w:lang w:val="lt-LT"/>
        </w:rPr>
      </w:pPr>
      <w:r>
        <w:rPr>
          <w:lang w:val="lt-LT"/>
        </w:rPr>
        <w:tab/>
        <w:t>Vadovaudamasis Lietuvos Respublikos viešųjų pirkimų įstatymo (Žin., 1996, Nr. 84-2000; 2006, Nr. 4-102; 2013, Nr.112-5575) 85 straipsnio 2 dalimi:</w:t>
      </w:r>
    </w:p>
    <w:p w:rsidR="00AC0B15" w:rsidRDefault="00AC0B15" w:rsidP="00AC0B15">
      <w:pPr>
        <w:spacing w:line="360" w:lineRule="auto"/>
        <w:ind w:firstLine="720"/>
        <w:jc w:val="both"/>
        <w:rPr>
          <w:lang w:val="lt-LT"/>
        </w:rPr>
      </w:pPr>
      <w:r>
        <w:rPr>
          <w:lang w:val="lt-LT"/>
        </w:rPr>
        <w:t>1. T v i r t i n u Anykščių kūno kultūros ir sporto centro Supaprastintų viešųjų pirkimų taisykles (pridedama).</w:t>
      </w:r>
    </w:p>
    <w:p w:rsidR="00AC0B15" w:rsidRDefault="00AC0B15" w:rsidP="00AC0B15">
      <w:pPr>
        <w:spacing w:line="360" w:lineRule="auto"/>
        <w:ind w:firstLine="720"/>
        <w:jc w:val="both"/>
        <w:rPr>
          <w:lang w:val="lt-LT"/>
        </w:rPr>
      </w:pPr>
      <w:r>
        <w:rPr>
          <w:lang w:val="lt-LT"/>
        </w:rPr>
        <w:t xml:space="preserve">2. Įsakymo vykdymo kontrolę p a s i l i e k u sau. </w:t>
      </w:r>
    </w:p>
    <w:p w:rsidR="00AC0B15" w:rsidRDefault="00AC0B15" w:rsidP="00AC0B15">
      <w:pPr>
        <w:spacing w:line="360" w:lineRule="auto"/>
        <w:ind w:firstLine="720"/>
        <w:jc w:val="both"/>
        <w:rPr>
          <w:lang w:val="lt-LT"/>
        </w:rPr>
      </w:pPr>
      <w:r>
        <w:rPr>
          <w:lang w:val="lt-LT"/>
        </w:rPr>
        <w:t>3. Pripažįstu netekusiu galios</w:t>
      </w:r>
      <w:r w:rsidR="00A0779A">
        <w:rPr>
          <w:lang w:val="lt-LT"/>
        </w:rPr>
        <w:t xml:space="preserve"> Anykščių KKSC direktoriaus 2011</w:t>
      </w:r>
      <w:r>
        <w:rPr>
          <w:lang w:val="lt-LT"/>
        </w:rPr>
        <w:t xml:space="preserve"> m. kovo 4 d. įsakymą Nr. V-36 ,,</w:t>
      </w:r>
      <w:r w:rsidRPr="005C62DD">
        <w:rPr>
          <w:lang w:val="lt-LT"/>
        </w:rPr>
        <w:t xml:space="preserve"> </w:t>
      </w:r>
      <w:r>
        <w:rPr>
          <w:lang w:val="lt-LT"/>
        </w:rPr>
        <w:t xml:space="preserve">Dėl </w:t>
      </w:r>
      <w:r w:rsidRPr="005C62DD">
        <w:rPr>
          <w:lang w:val="lt-LT"/>
        </w:rPr>
        <w:t>Anykščių kūno kultūros ir sporto centro viešųjų pirkimų</w:t>
      </w:r>
      <w:r>
        <w:rPr>
          <w:lang w:val="lt-LT"/>
        </w:rPr>
        <w:t>“.</w:t>
      </w:r>
    </w:p>
    <w:p w:rsidR="00AC0B15" w:rsidRDefault="00AC0B15" w:rsidP="00AC0B15">
      <w:pPr>
        <w:spacing w:line="360" w:lineRule="auto"/>
        <w:ind w:firstLine="720"/>
        <w:jc w:val="right"/>
        <w:rPr>
          <w:lang w:val="lt-LT"/>
        </w:rPr>
      </w:pPr>
    </w:p>
    <w:p w:rsidR="00AC0B15" w:rsidRDefault="00AC0B15" w:rsidP="00AC0B15">
      <w:pPr>
        <w:spacing w:line="360" w:lineRule="auto"/>
        <w:ind w:firstLine="720"/>
        <w:jc w:val="right"/>
        <w:rPr>
          <w:lang w:val="lt-LT"/>
        </w:rPr>
      </w:pPr>
    </w:p>
    <w:p w:rsidR="00AC0B15" w:rsidRDefault="00AC0B15" w:rsidP="00AC0B15">
      <w:pPr>
        <w:rPr>
          <w:lang w:val="lt-LT"/>
        </w:rPr>
      </w:pPr>
      <w:r>
        <w:rPr>
          <w:lang w:val="lt-LT"/>
        </w:rPr>
        <w:tab/>
      </w:r>
      <w:r>
        <w:rPr>
          <w:lang w:val="lt-LT"/>
        </w:rPr>
        <w:tab/>
      </w: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Kęstutis Čepulis</w:t>
      </w: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5B4CA9" w:rsidRPr="00C019C5" w:rsidRDefault="00EB4DC7" w:rsidP="005B4CA9">
      <w:pPr>
        <w:ind w:firstLine="360"/>
        <w:rPr>
          <w:szCs w:val="24"/>
          <w:lang w:val="lt-LT"/>
        </w:rPr>
      </w:pPr>
      <w:r>
        <w:rPr>
          <w:szCs w:val="24"/>
          <w:lang w:val="lt-LT"/>
        </w:rPr>
        <w:lastRenderedPageBreak/>
        <w:t xml:space="preserve">           </w:t>
      </w:r>
      <w:r w:rsidR="00AC0B15">
        <w:rPr>
          <w:szCs w:val="24"/>
          <w:lang w:val="lt-LT"/>
        </w:rPr>
        <w:tab/>
      </w:r>
      <w:r w:rsidR="00AC0B15">
        <w:rPr>
          <w:szCs w:val="24"/>
          <w:lang w:val="lt-LT"/>
        </w:rPr>
        <w:tab/>
      </w:r>
      <w:r w:rsidR="00AC0B15">
        <w:rPr>
          <w:szCs w:val="24"/>
          <w:lang w:val="lt-LT"/>
        </w:rPr>
        <w:tab/>
      </w:r>
      <w:r w:rsidR="00AC0B15">
        <w:rPr>
          <w:szCs w:val="24"/>
          <w:lang w:val="lt-LT"/>
        </w:rPr>
        <w:tab/>
        <w:t xml:space="preserve">            </w:t>
      </w:r>
      <w:r>
        <w:rPr>
          <w:szCs w:val="24"/>
          <w:lang w:val="lt-LT"/>
        </w:rPr>
        <w:t>P</w:t>
      </w:r>
      <w:r w:rsidR="005B4CA9" w:rsidRPr="00C019C5">
        <w:rPr>
          <w:szCs w:val="24"/>
          <w:lang w:val="lt-LT"/>
        </w:rPr>
        <w:t>ATVIRTINTA</w:t>
      </w:r>
    </w:p>
    <w:p w:rsidR="00E10254" w:rsidRDefault="00E10254" w:rsidP="00E10254">
      <w:pPr>
        <w:ind w:left="1296"/>
        <w:rPr>
          <w:szCs w:val="24"/>
          <w:lang w:val="lt-LT"/>
        </w:rPr>
      </w:pPr>
      <w:r>
        <w:rPr>
          <w:szCs w:val="24"/>
          <w:lang w:val="lt-LT"/>
        </w:rPr>
        <w:tab/>
      </w:r>
      <w:r>
        <w:rPr>
          <w:szCs w:val="24"/>
          <w:lang w:val="lt-LT"/>
        </w:rPr>
        <w:tab/>
        <w:t xml:space="preserve">            Anykščių Kūno </w:t>
      </w:r>
      <w:r w:rsidR="00CA442E">
        <w:rPr>
          <w:szCs w:val="24"/>
          <w:lang w:val="lt-LT"/>
        </w:rPr>
        <w:t xml:space="preserve"> k</w:t>
      </w:r>
      <w:r w:rsidR="00686E8E">
        <w:rPr>
          <w:szCs w:val="24"/>
          <w:lang w:val="lt-LT"/>
        </w:rPr>
        <w:t>ultū</w:t>
      </w:r>
      <w:r w:rsidR="00A00E02">
        <w:rPr>
          <w:szCs w:val="24"/>
          <w:lang w:val="lt-LT"/>
        </w:rPr>
        <w:t>ros ir sporto centro</w:t>
      </w:r>
    </w:p>
    <w:p w:rsidR="00584FAC" w:rsidRDefault="00E10254" w:rsidP="00584FAC">
      <w:pPr>
        <w:ind w:left="1296"/>
        <w:rPr>
          <w:szCs w:val="24"/>
          <w:lang w:val="lt-LT"/>
        </w:rPr>
      </w:pPr>
      <w:r>
        <w:rPr>
          <w:szCs w:val="24"/>
          <w:lang w:val="lt-LT"/>
        </w:rPr>
        <w:t xml:space="preserve">                                                       </w:t>
      </w:r>
      <w:r w:rsidR="00584FAC">
        <w:rPr>
          <w:szCs w:val="24"/>
          <w:lang w:val="lt-LT"/>
        </w:rPr>
        <w:t>d</w:t>
      </w:r>
      <w:r w:rsidR="00EB4DC7">
        <w:rPr>
          <w:szCs w:val="24"/>
          <w:lang w:val="lt-LT"/>
        </w:rPr>
        <w:t>irektoriaus</w:t>
      </w:r>
      <w:r w:rsidR="00584FAC">
        <w:rPr>
          <w:szCs w:val="24"/>
          <w:lang w:val="lt-LT"/>
        </w:rPr>
        <w:t xml:space="preserve"> </w:t>
      </w:r>
      <w:r w:rsidR="005B4CA9" w:rsidRPr="00C019C5">
        <w:rPr>
          <w:szCs w:val="24"/>
          <w:lang w:val="lt-LT"/>
        </w:rPr>
        <w:t>201</w:t>
      </w:r>
      <w:r w:rsidR="00EB4DC7">
        <w:rPr>
          <w:szCs w:val="24"/>
          <w:lang w:val="lt-LT"/>
        </w:rPr>
        <w:t>4</w:t>
      </w:r>
      <w:r w:rsidR="00CA442E">
        <w:rPr>
          <w:szCs w:val="24"/>
          <w:lang w:val="lt-LT"/>
        </w:rPr>
        <w:t xml:space="preserve"> </w:t>
      </w:r>
      <w:r w:rsidR="005B4CA9" w:rsidRPr="00C019C5">
        <w:rPr>
          <w:szCs w:val="24"/>
          <w:lang w:val="lt-LT"/>
        </w:rPr>
        <w:t xml:space="preserve">m. </w:t>
      </w:r>
      <w:r>
        <w:rPr>
          <w:szCs w:val="24"/>
          <w:lang w:val="lt-LT"/>
        </w:rPr>
        <w:t xml:space="preserve">gegužės </w:t>
      </w:r>
      <w:r w:rsidR="00A1002E">
        <w:rPr>
          <w:szCs w:val="24"/>
          <w:lang w:val="lt-LT"/>
        </w:rPr>
        <w:t>22</w:t>
      </w:r>
      <w:r w:rsidR="005B4CA9" w:rsidRPr="00C019C5">
        <w:rPr>
          <w:szCs w:val="24"/>
          <w:lang w:val="lt-LT"/>
        </w:rPr>
        <w:t xml:space="preserve"> d.</w:t>
      </w:r>
      <w:r w:rsidR="00EB4DC7">
        <w:rPr>
          <w:szCs w:val="24"/>
          <w:lang w:val="lt-LT"/>
        </w:rPr>
        <w:t xml:space="preserve"> </w:t>
      </w:r>
    </w:p>
    <w:p w:rsidR="005B4CA9" w:rsidRPr="00C019C5" w:rsidRDefault="00584FAC" w:rsidP="00584FAC">
      <w:pPr>
        <w:ind w:left="1296"/>
        <w:rPr>
          <w:szCs w:val="24"/>
          <w:lang w:val="lt-LT"/>
        </w:rPr>
      </w:pPr>
      <w:r>
        <w:rPr>
          <w:szCs w:val="24"/>
          <w:lang w:val="lt-LT"/>
        </w:rPr>
        <w:tab/>
      </w:r>
      <w:r>
        <w:rPr>
          <w:szCs w:val="24"/>
          <w:lang w:val="lt-LT"/>
        </w:rPr>
        <w:tab/>
        <w:t xml:space="preserve">            </w:t>
      </w:r>
      <w:r w:rsidR="00EB4DC7">
        <w:rPr>
          <w:szCs w:val="24"/>
          <w:lang w:val="lt-LT"/>
        </w:rPr>
        <w:t xml:space="preserve">įsakymu Nr. V - </w:t>
      </w:r>
      <w:r w:rsidR="00A0130C">
        <w:rPr>
          <w:szCs w:val="24"/>
          <w:lang w:val="lt-LT"/>
        </w:rPr>
        <w:t>53</w:t>
      </w:r>
      <w:r w:rsidR="00CA442E">
        <w:rPr>
          <w:szCs w:val="24"/>
          <w:lang w:val="lt-LT"/>
        </w:rPr>
        <w:tab/>
      </w:r>
      <w:r w:rsidR="00CA442E">
        <w:rPr>
          <w:szCs w:val="24"/>
          <w:lang w:val="lt-LT"/>
        </w:rPr>
        <w:tab/>
      </w:r>
      <w:r w:rsidR="00CA442E">
        <w:rPr>
          <w:szCs w:val="24"/>
          <w:lang w:val="lt-LT"/>
        </w:rPr>
        <w:tab/>
      </w:r>
      <w:r w:rsidR="00CA442E">
        <w:rPr>
          <w:szCs w:val="24"/>
          <w:lang w:val="lt-LT"/>
        </w:rPr>
        <w:tab/>
      </w:r>
      <w:r w:rsidR="00CA442E">
        <w:rPr>
          <w:szCs w:val="24"/>
          <w:lang w:val="lt-LT"/>
        </w:rPr>
        <w:tab/>
      </w:r>
    </w:p>
    <w:p w:rsidR="005B4CA9" w:rsidRPr="00C019C5" w:rsidRDefault="005B4CA9" w:rsidP="005B4CA9">
      <w:pPr>
        <w:ind w:left="360" w:firstLine="360"/>
        <w:jc w:val="center"/>
        <w:rPr>
          <w:b/>
          <w:szCs w:val="24"/>
          <w:lang w:val="lt-LT"/>
        </w:rPr>
      </w:pPr>
    </w:p>
    <w:p w:rsidR="005B4CA9" w:rsidRPr="00C019C5" w:rsidRDefault="0011615B" w:rsidP="005B4CA9">
      <w:pPr>
        <w:ind w:firstLine="360"/>
        <w:jc w:val="center"/>
        <w:rPr>
          <w:b/>
          <w:szCs w:val="24"/>
          <w:lang w:val="lt-LT"/>
        </w:rPr>
      </w:pPr>
      <w:r>
        <w:rPr>
          <w:b/>
          <w:szCs w:val="24"/>
          <w:lang w:val="lt-LT"/>
        </w:rPr>
        <w:t xml:space="preserve">ANYKŠČIŲ KŪNO </w:t>
      </w:r>
      <w:r w:rsidR="00CA442E">
        <w:rPr>
          <w:b/>
          <w:szCs w:val="24"/>
          <w:lang w:val="lt-LT"/>
        </w:rPr>
        <w:t xml:space="preserve"> </w:t>
      </w:r>
      <w:r w:rsidR="00AB595E">
        <w:rPr>
          <w:b/>
          <w:szCs w:val="24"/>
          <w:lang w:val="lt-LT"/>
        </w:rPr>
        <w:t>KULTŪ</w:t>
      </w:r>
      <w:r w:rsidR="00A00E02">
        <w:rPr>
          <w:b/>
          <w:szCs w:val="24"/>
          <w:lang w:val="lt-LT"/>
        </w:rPr>
        <w:t>ROS IR SPORTO CENTRO</w:t>
      </w:r>
      <w:r w:rsidR="005B4CA9" w:rsidRPr="00C019C5">
        <w:rPr>
          <w:b/>
          <w:szCs w:val="24"/>
          <w:lang w:val="lt-LT"/>
        </w:rPr>
        <w:t xml:space="preserve">  SUPAPRASTINTŲ VIEŠŲJŲ PIRKIMŲ TAISYKLĖS</w:t>
      </w:r>
    </w:p>
    <w:p w:rsidR="005B4CA9" w:rsidRPr="00C019C5" w:rsidRDefault="005B4CA9" w:rsidP="005B4CA9">
      <w:pPr>
        <w:ind w:firstLine="360"/>
        <w:jc w:val="center"/>
        <w:rPr>
          <w:b/>
          <w:szCs w:val="24"/>
          <w:lang w:val="lt-LT"/>
        </w:rPr>
      </w:pPr>
    </w:p>
    <w:p w:rsidR="00E0174D" w:rsidRPr="00C019C5" w:rsidRDefault="00E0174D" w:rsidP="005B4CA9">
      <w:pPr>
        <w:ind w:firstLine="360"/>
        <w:jc w:val="center"/>
        <w:rPr>
          <w:b/>
          <w:szCs w:val="24"/>
          <w:lang w:val="lt-LT"/>
        </w:rPr>
      </w:pPr>
    </w:p>
    <w:p w:rsidR="005B4CA9" w:rsidRPr="00C019C5" w:rsidRDefault="005B4CA9" w:rsidP="005B4CA9">
      <w:pPr>
        <w:ind w:firstLine="360"/>
        <w:jc w:val="center"/>
        <w:rPr>
          <w:b/>
          <w:szCs w:val="24"/>
          <w:lang w:val="lt-LT"/>
        </w:rPr>
      </w:pPr>
      <w:r w:rsidRPr="00C019C5">
        <w:rPr>
          <w:b/>
          <w:szCs w:val="24"/>
          <w:lang w:val="lt-LT"/>
        </w:rPr>
        <w:t>TURINYS</w:t>
      </w:r>
    </w:p>
    <w:p w:rsidR="005B4CA9" w:rsidRPr="00C019C5" w:rsidRDefault="005B4CA9" w:rsidP="005B4CA9">
      <w:pPr>
        <w:ind w:firstLine="360"/>
        <w:jc w:val="center"/>
        <w:rPr>
          <w:b/>
          <w:szCs w:val="24"/>
          <w:lang w:val="lt-LT"/>
        </w:rPr>
      </w:pPr>
      <w:r w:rsidRPr="00C019C5">
        <w:rPr>
          <w:b/>
          <w:szCs w:val="24"/>
          <w:lang w:val="lt-LT"/>
        </w:rPr>
        <w:t xml:space="preserve"> </w:t>
      </w:r>
    </w:p>
    <w:p w:rsidR="00665828" w:rsidRPr="00665828" w:rsidRDefault="00BC78A4" w:rsidP="00665828">
      <w:pPr>
        <w:pStyle w:val="Turinys1"/>
        <w:rPr>
          <w:noProof/>
        </w:rPr>
      </w:pPr>
      <w:r w:rsidRPr="00C019C5">
        <w:rPr>
          <w:b/>
          <w:sz w:val="20"/>
          <w:szCs w:val="20"/>
          <w:highlight w:val="lightGray"/>
        </w:rPr>
        <w:fldChar w:fldCharType="begin"/>
      </w:r>
      <w:r w:rsidR="00AF5838" w:rsidRPr="00C019C5">
        <w:rPr>
          <w:highlight w:val="lightGray"/>
        </w:rPr>
        <w:instrText xml:space="preserve"> TOC \o "1-3" \h \z \u </w:instrText>
      </w:r>
      <w:r w:rsidRPr="00C019C5">
        <w:rPr>
          <w:b/>
          <w:sz w:val="20"/>
          <w:szCs w:val="20"/>
          <w:highlight w:val="lightGray"/>
        </w:rPr>
        <w:fldChar w:fldCharType="separate"/>
      </w:r>
      <w:hyperlink w:anchor="_Toc309210161" w:history="1">
        <w:r w:rsidR="001104D6" w:rsidRPr="00C019C5">
          <w:rPr>
            <w:rStyle w:val="Hipersaitas"/>
            <w:noProof/>
          </w:rPr>
          <w:t xml:space="preserve">I. </w:t>
        </w:r>
        <w:r w:rsidR="00190D42" w:rsidRPr="00C019C5">
          <w:rPr>
            <w:rStyle w:val="Hipersaitas"/>
            <w:noProof/>
          </w:rPr>
          <w:tab/>
        </w:r>
        <w:r w:rsidR="001104D6" w:rsidRPr="00C019C5">
          <w:rPr>
            <w:rStyle w:val="Hipersaitas"/>
            <w:noProof/>
          </w:rPr>
          <w:t>BENDROSIOS NUOSTATOS</w:t>
        </w:r>
        <w:r w:rsidR="001104D6" w:rsidRPr="00C019C5">
          <w:rPr>
            <w:noProof/>
            <w:webHidden/>
          </w:rPr>
          <w:tab/>
        </w:r>
        <w:r w:rsidR="001104D6" w:rsidRPr="00C019C5">
          <w:rPr>
            <w:noProof/>
            <w:webHidden/>
            <w:color w:val="FFFFFF"/>
          </w:rPr>
          <w:tab/>
        </w:r>
        <w:r w:rsidRPr="00AB7146">
          <w:rPr>
            <w:noProof/>
            <w:webHidden/>
          </w:rPr>
          <w:fldChar w:fldCharType="begin"/>
        </w:r>
        <w:r w:rsidR="001104D6" w:rsidRPr="00AB7146">
          <w:rPr>
            <w:noProof/>
            <w:webHidden/>
          </w:rPr>
          <w:instrText xml:space="preserve"> PAGEREF _Toc309210161 \h </w:instrText>
        </w:r>
        <w:r w:rsidRPr="00AB7146">
          <w:rPr>
            <w:noProof/>
            <w:webHidden/>
          </w:rPr>
        </w:r>
        <w:r w:rsidRPr="00AB7146">
          <w:rPr>
            <w:noProof/>
            <w:webHidden/>
          </w:rPr>
          <w:fldChar w:fldCharType="separate"/>
        </w:r>
        <w:r w:rsidR="002C713C">
          <w:rPr>
            <w:noProof/>
            <w:webHidden/>
          </w:rPr>
          <w:t>3</w:t>
        </w:r>
        <w:r w:rsidRPr="00AB7146">
          <w:rPr>
            <w:noProof/>
            <w:webHidden/>
          </w:rPr>
          <w:fldChar w:fldCharType="end"/>
        </w:r>
      </w:hyperlink>
    </w:p>
    <w:p w:rsidR="001104D6" w:rsidRPr="00C019C5" w:rsidRDefault="00F66AE9" w:rsidP="00665828">
      <w:pPr>
        <w:pStyle w:val="Turinys1"/>
        <w:rPr>
          <w:b/>
          <w:noProof/>
          <w:lang w:eastAsia="lt-LT"/>
        </w:rPr>
      </w:pPr>
      <w:hyperlink w:anchor="_Toc309210162" w:history="1">
        <w:r w:rsidR="001104D6" w:rsidRPr="00C019C5">
          <w:rPr>
            <w:rStyle w:val="Hipersaitas"/>
            <w:noProof/>
          </w:rPr>
          <w:t xml:space="preserve">II. </w:t>
        </w:r>
        <w:r w:rsidR="00190D42" w:rsidRPr="00C019C5">
          <w:rPr>
            <w:rStyle w:val="Hipersaitas"/>
            <w:noProof/>
          </w:rPr>
          <w:tab/>
        </w:r>
        <w:r w:rsidR="001104D6" w:rsidRPr="00C019C5">
          <w:rPr>
            <w:rStyle w:val="Hipersaitas"/>
            <w:noProof/>
          </w:rPr>
          <w:t>SUPAPRASTINTŲ PIRKIMŲ PASKELBIMAS</w:t>
        </w:r>
        <w:r w:rsidR="001104D6" w:rsidRPr="00C019C5">
          <w:rPr>
            <w:noProof/>
            <w:webHidden/>
            <w:color w:val="FFFFFF"/>
          </w:rPr>
          <w:tab/>
        </w:r>
        <w:r w:rsidR="00BC78A4" w:rsidRPr="00AB7146">
          <w:rPr>
            <w:noProof/>
            <w:webHidden/>
          </w:rPr>
          <w:fldChar w:fldCharType="begin"/>
        </w:r>
        <w:r w:rsidR="001104D6" w:rsidRPr="00AB7146">
          <w:rPr>
            <w:noProof/>
            <w:webHidden/>
          </w:rPr>
          <w:instrText xml:space="preserve"> PAGEREF _Toc309210162 \h </w:instrText>
        </w:r>
        <w:r w:rsidR="00BC78A4" w:rsidRPr="00AB7146">
          <w:rPr>
            <w:noProof/>
            <w:webHidden/>
          </w:rPr>
        </w:r>
        <w:r w:rsidR="00BC78A4" w:rsidRPr="00AB7146">
          <w:rPr>
            <w:noProof/>
            <w:webHidden/>
          </w:rPr>
          <w:fldChar w:fldCharType="separate"/>
        </w:r>
        <w:r w:rsidR="002C713C">
          <w:rPr>
            <w:noProof/>
            <w:webHidden/>
          </w:rPr>
          <w:t>4</w:t>
        </w:r>
        <w:r w:rsidR="00BC78A4" w:rsidRPr="00AB7146">
          <w:rPr>
            <w:noProof/>
            <w:webHidden/>
          </w:rPr>
          <w:fldChar w:fldCharType="end"/>
        </w:r>
      </w:hyperlink>
    </w:p>
    <w:p w:rsidR="001104D6" w:rsidRPr="00C019C5" w:rsidRDefault="00F66AE9" w:rsidP="00665828">
      <w:pPr>
        <w:pStyle w:val="Turinys1"/>
        <w:rPr>
          <w:b/>
          <w:noProof/>
          <w:lang w:eastAsia="lt-LT"/>
        </w:rPr>
      </w:pPr>
      <w:hyperlink w:anchor="_Toc309210163" w:history="1">
        <w:r w:rsidR="001104D6" w:rsidRPr="00C019C5">
          <w:rPr>
            <w:rStyle w:val="Hipersaitas"/>
            <w:noProof/>
          </w:rPr>
          <w:t xml:space="preserve">III. </w:t>
        </w:r>
        <w:r w:rsidR="00190D42" w:rsidRPr="00C019C5">
          <w:rPr>
            <w:rStyle w:val="Hipersaitas"/>
            <w:noProof/>
          </w:rPr>
          <w:tab/>
        </w:r>
      </w:hyperlink>
      <w:r w:rsidR="006E75B0">
        <w:rPr>
          <w:noProof/>
        </w:rPr>
        <w:t>PIRKIMŲ ORGANIZAVIMAS IR VYKDYMAS</w:t>
      </w:r>
      <w:r w:rsidR="006E75B0" w:rsidRPr="003E20B3">
        <w:rPr>
          <w:noProof/>
          <w:color w:val="FFFFFF" w:themeColor="background1"/>
        </w:rPr>
        <w:tab/>
      </w:r>
      <w:r w:rsidR="0032559F" w:rsidRPr="00AB7146">
        <w:rPr>
          <w:noProof/>
        </w:rPr>
        <w:t>4</w:t>
      </w:r>
    </w:p>
    <w:p w:rsidR="001104D6" w:rsidRPr="00C019C5" w:rsidRDefault="00F66AE9" w:rsidP="00665828">
      <w:pPr>
        <w:pStyle w:val="Turinys1"/>
        <w:rPr>
          <w:b/>
          <w:noProof/>
          <w:lang w:eastAsia="lt-LT"/>
        </w:rPr>
      </w:pPr>
      <w:hyperlink w:anchor="_Toc309210164" w:history="1">
        <w:r w:rsidR="001104D6" w:rsidRPr="00C019C5">
          <w:rPr>
            <w:rStyle w:val="Hipersaitas"/>
            <w:noProof/>
          </w:rPr>
          <w:t xml:space="preserve">IV. </w:t>
        </w:r>
        <w:r w:rsidR="00190D42" w:rsidRPr="00C019C5">
          <w:rPr>
            <w:rStyle w:val="Hipersaitas"/>
            <w:noProof/>
          </w:rPr>
          <w:tab/>
        </w:r>
        <w:r w:rsidR="001104D6" w:rsidRPr="00C019C5">
          <w:rPr>
            <w:rStyle w:val="Hipersaitas"/>
            <w:noProof/>
          </w:rPr>
          <w:t>TECHNINĖ SPECIFIKACIJA</w:t>
        </w:r>
        <w:r w:rsidR="001104D6" w:rsidRPr="00C019C5">
          <w:rPr>
            <w:noProof/>
            <w:webHidden/>
          </w:rPr>
          <w:tab/>
        </w:r>
        <w:r w:rsidR="001104D6" w:rsidRPr="00C019C5">
          <w:rPr>
            <w:noProof/>
            <w:webHidden/>
            <w:color w:val="FFFFFF"/>
          </w:rPr>
          <w:tab/>
        </w:r>
        <w:r w:rsidR="00BC78A4" w:rsidRPr="00AB7146">
          <w:rPr>
            <w:noProof/>
            <w:webHidden/>
          </w:rPr>
          <w:fldChar w:fldCharType="begin"/>
        </w:r>
        <w:r w:rsidR="001104D6" w:rsidRPr="00AB7146">
          <w:rPr>
            <w:noProof/>
            <w:webHidden/>
          </w:rPr>
          <w:instrText xml:space="preserve"> PAGEREF _Toc309210164 \h </w:instrText>
        </w:r>
        <w:r w:rsidR="00BC78A4" w:rsidRPr="00AB7146">
          <w:rPr>
            <w:noProof/>
            <w:webHidden/>
          </w:rPr>
        </w:r>
        <w:r w:rsidR="00BC78A4" w:rsidRPr="00AB7146">
          <w:rPr>
            <w:noProof/>
            <w:webHidden/>
          </w:rPr>
          <w:fldChar w:fldCharType="separate"/>
        </w:r>
        <w:r w:rsidR="002C713C">
          <w:rPr>
            <w:noProof/>
            <w:webHidden/>
          </w:rPr>
          <w:t>5</w:t>
        </w:r>
        <w:r w:rsidR="00BC78A4" w:rsidRPr="00AB7146">
          <w:rPr>
            <w:noProof/>
            <w:webHidden/>
          </w:rPr>
          <w:fldChar w:fldCharType="end"/>
        </w:r>
      </w:hyperlink>
    </w:p>
    <w:p w:rsidR="001104D6" w:rsidRPr="00562CB8" w:rsidRDefault="00562CB8" w:rsidP="00665828">
      <w:pPr>
        <w:pStyle w:val="Turinys1"/>
        <w:rPr>
          <w:noProof/>
          <w:lang w:eastAsia="lt-LT"/>
        </w:rPr>
      </w:pPr>
      <w:r w:rsidRPr="00562CB8">
        <w:t>V.</w:t>
      </w:r>
      <w:r>
        <w:t xml:space="preserve">      TIEKĖJŲ KVALIFIKACIJOS PATIKRINIMAS</w:t>
      </w:r>
      <w:r w:rsidRPr="00E869C0">
        <w:rPr>
          <w:color w:val="FFFFFF" w:themeColor="background1"/>
        </w:rPr>
        <w:t>.....................................................................</w:t>
      </w:r>
      <w:r w:rsidRPr="00AB7146">
        <w:t>5</w:t>
      </w:r>
    </w:p>
    <w:p w:rsidR="001104D6" w:rsidRPr="00C019C5" w:rsidRDefault="00562CB8" w:rsidP="00665828">
      <w:pPr>
        <w:pStyle w:val="Turinys1"/>
        <w:rPr>
          <w:b/>
          <w:noProof/>
          <w:lang w:eastAsia="lt-LT"/>
        </w:rPr>
      </w:pPr>
      <w:r>
        <w:t>VI.     PASIŪLYMŲ NAGRINĖJIMAS IR VERTINIMAS</w:t>
      </w:r>
      <w:r w:rsidR="00AB7146" w:rsidRPr="00E869C0">
        <w:rPr>
          <w:color w:val="FFFFFF" w:themeColor="background1"/>
        </w:rPr>
        <w:t>...............................................................</w:t>
      </w:r>
      <w:r w:rsidR="00AB7146">
        <w:t>6</w:t>
      </w:r>
    </w:p>
    <w:p w:rsidR="001104D6" w:rsidRPr="00C019C5" w:rsidRDefault="00AB7146" w:rsidP="00665828">
      <w:pPr>
        <w:pStyle w:val="Turinys1"/>
        <w:rPr>
          <w:b/>
          <w:noProof/>
          <w:lang w:eastAsia="lt-LT"/>
        </w:rPr>
      </w:pPr>
      <w:r>
        <w:t>VII.    PIRKIMO SUTARTIS</w:t>
      </w:r>
      <w:r w:rsidRPr="00E869C0">
        <w:rPr>
          <w:color w:val="FFFFFF" w:themeColor="background1"/>
        </w:rPr>
        <w:t>...............................................................................................................</w:t>
      </w:r>
      <w:r>
        <w:t>8</w:t>
      </w:r>
    </w:p>
    <w:p w:rsidR="001104D6" w:rsidRDefault="00AB7146" w:rsidP="00665828">
      <w:pPr>
        <w:pStyle w:val="Turinys1"/>
      </w:pPr>
      <w:r>
        <w:t>VIII.  PRELIMINARIOJI SUTARTIS</w:t>
      </w:r>
      <w:r w:rsidRPr="00E869C0">
        <w:rPr>
          <w:color w:val="FFFFFF" w:themeColor="background1"/>
        </w:rPr>
        <w:t>.................................................................................................</w:t>
      </w:r>
      <w:r>
        <w:t>8</w:t>
      </w:r>
    </w:p>
    <w:p w:rsidR="00665828" w:rsidRDefault="00AB7146" w:rsidP="00665828">
      <w:pPr>
        <w:rPr>
          <w:lang w:val="lt-LT"/>
        </w:rPr>
      </w:pPr>
      <w:r>
        <w:rPr>
          <w:lang w:val="lt-LT"/>
        </w:rPr>
        <w:t xml:space="preserve">IX.   </w:t>
      </w:r>
      <w:r w:rsidR="008A1E36">
        <w:rPr>
          <w:lang w:val="lt-LT"/>
        </w:rPr>
        <w:t xml:space="preserve">  </w:t>
      </w:r>
      <w:r>
        <w:rPr>
          <w:lang w:val="lt-LT"/>
        </w:rPr>
        <w:t>SUPAPRASTINTŲ PIRKIMŲ BŪDAI IR JŲ PASIRINKIMO SĄLYGOS</w:t>
      </w:r>
      <w:r w:rsidR="008A1E36">
        <w:rPr>
          <w:color w:val="FFFFFF" w:themeColor="background1"/>
          <w:lang w:val="lt-LT"/>
        </w:rPr>
        <w:t>...........................</w:t>
      </w:r>
      <w:r>
        <w:rPr>
          <w:lang w:val="lt-LT"/>
        </w:rPr>
        <w:t>9</w:t>
      </w:r>
    </w:p>
    <w:p w:rsidR="00665828" w:rsidRPr="00AB7146" w:rsidRDefault="00665828" w:rsidP="00665828">
      <w:pPr>
        <w:rPr>
          <w:lang w:val="lt-LT"/>
        </w:rPr>
      </w:pPr>
    </w:p>
    <w:p w:rsidR="001104D6" w:rsidRPr="00C019C5" w:rsidRDefault="00AB7146" w:rsidP="00665828">
      <w:pPr>
        <w:pStyle w:val="Turinys1"/>
        <w:rPr>
          <w:b/>
          <w:noProof/>
          <w:lang w:eastAsia="lt-LT"/>
        </w:rPr>
      </w:pPr>
      <w:r>
        <w:t>X.</w:t>
      </w:r>
      <w:r w:rsidR="008A1E36">
        <w:t xml:space="preserve">      </w:t>
      </w:r>
      <w:r>
        <w:t>SUPAPRASTINTAS ATVIRAS KONKURSAS</w:t>
      </w:r>
      <w:r w:rsidRPr="00E869C0">
        <w:rPr>
          <w:color w:val="FFFFFF" w:themeColor="background1"/>
        </w:rPr>
        <w:t>....................................................................</w:t>
      </w:r>
      <w:r w:rsidR="004F6B63">
        <w:rPr>
          <w:color w:val="FFFFFF" w:themeColor="background1"/>
        </w:rPr>
        <w:t>..</w:t>
      </w:r>
      <w:r w:rsidR="004F6B63">
        <w:t>9</w:t>
      </w:r>
    </w:p>
    <w:p w:rsidR="001104D6" w:rsidRDefault="00AB7146" w:rsidP="00665828">
      <w:pPr>
        <w:pStyle w:val="Turinys1"/>
        <w:rPr>
          <w:b/>
          <w:noProof/>
        </w:rPr>
      </w:pPr>
      <w:r>
        <w:t xml:space="preserve">XI.   </w:t>
      </w:r>
      <w:r w:rsidR="008A1E36">
        <w:t xml:space="preserve">  </w:t>
      </w:r>
      <w:r>
        <w:t>S</w:t>
      </w:r>
      <w:r w:rsidR="008A1E36">
        <w:t>UPAPRASTINTOS SKELBIAMOS DERYBOS</w:t>
      </w:r>
      <w:r w:rsidRPr="00E869C0">
        <w:rPr>
          <w:color w:val="FFFFFF" w:themeColor="background1"/>
        </w:rPr>
        <w:t>...................................</w:t>
      </w:r>
      <w:r w:rsidR="008A1E36" w:rsidRPr="00E869C0">
        <w:rPr>
          <w:color w:val="FFFFFF" w:themeColor="background1"/>
        </w:rPr>
        <w:t>..............................</w:t>
      </w:r>
      <w:r w:rsidR="008A1E36">
        <w:t>10</w:t>
      </w:r>
    </w:p>
    <w:p w:rsidR="003E20B3" w:rsidRDefault="008A1E36" w:rsidP="00E869C0">
      <w:pPr>
        <w:rPr>
          <w:color w:val="000000" w:themeColor="text1"/>
          <w:lang w:val="lt-LT"/>
        </w:rPr>
      </w:pPr>
      <w:r>
        <w:rPr>
          <w:lang w:val="lt-LT"/>
        </w:rPr>
        <w:t>XII</w:t>
      </w:r>
      <w:r w:rsidR="003E20B3">
        <w:rPr>
          <w:lang w:val="lt-LT"/>
        </w:rPr>
        <w:t>.</w:t>
      </w:r>
      <w:r w:rsidR="00635AC2">
        <w:rPr>
          <w:lang w:val="lt-LT"/>
        </w:rPr>
        <w:t xml:space="preserve"> </w:t>
      </w:r>
      <w:r>
        <w:rPr>
          <w:lang w:val="lt-LT"/>
        </w:rPr>
        <w:t xml:space="preserve">  APKLAUSA</w:t>
      </w:r>
      <w:r w:rsidR="003E20B3" w:rsidRPr="003E20B3">
        <w:rPr>
          <w:color w:val="FFFFFF" w:themeColor="background1"/>
          <w:lang w:val="lt-LT"/>
        </w:rPr>
        <w:t>....................</w:t>
      </w:r>
      <w:r>
        <w:rPr>
          <w:color w:val="FFFFFF" w:themeColor="background1"/>
          <w:lang w:val="lt-LT"/>
        </w:rPr>
        <w:t>.........................................................................................................</w:t>
      </w:r>
      <w:r w:rsidR="004473C6">
        <w:rPr>
          <w:color w:val="000000" w:themeColor="text1"/>
          <w:lang w:val="lt-LT"/>
        </w:rPr>
        <w:t>10</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XIII. SUPAPRASTINTAS PROJEKTO KONKURSAS</w:t>
      </w:r>
      <w:r w:rsidRPr="008A1E36">
        <w:rPr>
          <w:color w:val="FFFFFF" w:themeColor="background1"/>
          <w:lang w:val="lt-LT"/>
        </w:rPr>
        <w:t>..................................................................</w:t>
      </w:r>
      <w:r>
        <w:rPr>
          <w:color w:val="000000" w:themeColor="text1"/>
          <w:lang w:val="lt-LT"/>
        </w:rPr>
        <w:t>12</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XIV. MAŽOS VERTĖS PIRKIMŲ YPATUMAI</w:t>
      </w:r>
      <w:r w:rsidRPr="008A1E36">
        <w:rPr>
          <w:color w:val="FFFFFF" w:themeColor="background1"/>
          <w:lang w:val="lt-LT"/>
        </w:rPr>
        <w:t>.............................................................................</w:t>
      </w:r>
      <w:r>
        <w:rPr>
          <w:color w:val="000000" w:themeColor="text1"/>
          <w:lang w:val="lt-LT"/>
        </w:rPr>
        <w:t>13</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XV.   INFORMACIJOS APIE SUPAPRASTINTUS PIRKIMUS TEIKIMAS</w:t>
      </w:r>
      <w:r w:rsidRPr="008A1E36">
        <w:rPr>
          <w:color w:val="FFFFFF" w:themeColor="background1"/>
          <w:lang w:val="lt-LT"/>
        </w:rPr>
        <w:t>................................</w:t>
      </w:r>
      <w:r>
        <w:rPr>
          <w:color w:val="000000" w:themeColor="text1"/>
          <w:lang w:val="lt-LT"/>
        </w:rPr>
        <w:t>13</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XVI. GINČŲ NAGRINĖJIMAS</w:t>
      </w:r>
      <w:r w:rsidRPr="008A1E36">
        <w:rPr>
          <w:color w:val="FFFFFF" w:themeColor="background1"/>
          <w:lang w:val="lt-LT"/>
        </w:rPr>
        <w:t>........................................................................................................</w:t>
      </w:r>
      <w:r w:rsidR="00644B72">
        <w:rPr>
          <w:color w:val="000000" w:themeColor="text1"/>
          <w:lang w:val="lt-LT"/>
        </w:rPr>
        <w:t>13</w:t>
      </w:r>
    </w:p>
    <w:p w:rsidR="008A1E36" w:rsidRDefault="008A1E36" w:rsidP="00E869C0">
      <w:pPr>
        <w:rPr>
          <w:color w:val="000000" w:themeColor="text1"/>
          <w:lang w:val="lt-LT"/>
        </w:rPr>
      </w:pPr>
    </w:p>
    <w:p w:rsidR="008A1E36" w:rsidRPr="003E20B3" w:rsidRDefault="008A1E36" w:rsidP="00E869C0">
      <w:pPr>
        <w:rPr>
          <w:lang w:val="lt-LT"/>
        </w:rPr>
      </w:pPr>
      <w:r>
        <w:rPr>
          <w:color w:val="000000" w:themeColor="text1"/>
          <w:lang w:val="lt-LT"/>
        </w:rPr>
        <w:t>X</w:t>
      </w:r>
      <w:r w:rsidR="00665828">
        <w:rPr>
          <w:color w:val="000000" w:themeColor="text1"/>
          <w:lang w:val="lt-LT"/>
        </w:rPr>
        <w:t>VII.</w:t>
      </w:r>
      <w:r>
        <w:rPr>
          <w:color w:val="000000" w:themeColor="text1"/>
          <w:lang w:val="lt-LT"/>
        </w:rPr>
        <w:t xml:space="preserve">     PRIEDAI</w:t>
      </w:r>
      <w:r w:rsidR="00665828" w:rsidRPr="00E869C0">
        <w:rPr>
          <w:color w:val="FFFFFF" w:themeColor="background1"/>
          <w:lang w:val="lt-LT"/>
        </w:rPr>
        <w:t>.......................................................................................................................</w:t>
      </w:r>
      <w:r w:rsidR="00586FBC">
        <w:rPr>
          <w:color w:val="FFFFFF" w:themeColor="background1"/>
          <w:lang w:val="lt-LT"/>
        </w:rPr>
        <w:t>..</w:t>
      </w:r>
      <w:r w:rsidR="00586FBC" w:rsidRPr="00586FBC">
        <w:rPr>
          <w:color w:val="000000" w:themeColor="text1"/>
          <w:lang w:val="lt-LT"/>
        </w:rPr>
        <w:t>14-15</w:t>
      </w:r>
    </w:p>
    <w:p w:rsidR="00584FAC" w:rsidRDefault="00584FAC" w:rsidP="00E869C0">
      <w:pPr>
        <w:rPr>
          <w:lang w:val="lt-LT"/>
        </w:rPr>
      </w:pPr>
    </w:p>
    <w:p w:rsidR="00584FAC" w:rsidRDefault="00584FAC" w:rsidP="00665828">
      <w:pPr>
        <w:rPr>
          <w:lang w:val="lt-LT"/>
        </w:rPr>
      </w:pPr>
    </w:p>
    <w:p w:rsidR="00584FAC" w:rsidRDefault="00584FAC" w:rsidP="00665828">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EC554D" w:rsidRDefault="00EC554D" w:rsidP="00584FAC">
      <w:pPr>
        <w:rPr>
          <w:lang w:val="lt-LT"/>
        </w:rPr>
      </w:pPr>
    </w:p>
    <w:p w:rsidR="00584FAC" w:rsidRDefault="00584FAC" w:rsidP="00584FAC">
      <w:pPr>
        <w:rPr>
          <w:lang w:val="lt-LT"/>
        </w:rPr>
      </w:pPr>
    </w:p>
    <w:p w:rsidR="003E20B3" w:rsidRDefault="003E20B3" w:rsidP="00584FAC">
      <w:pPr>
        <w:rPr>
          <w:lang w:val="lt-LT"/>
        </w:rPr>
      </w:pPr>
    </w:p>
    <w:p w:rsidR="00584FAC" w:rsidRPr="00584FAC" w:rsidRDefault="00584FAC" w:rsidP="00584FAC">
      <w:pPr>
        <w:rPr>
          <w:lang w:val="lt-LT"/>
        </w:rPr>
      </w:pPr>
    </w:p>
    <w:p w:rsidR="005B4CA9" w:rsidRDefault="00BC78A4" w:rsidP="006F4DED">
      <w:pPr>
        <w:pStyle w:val="Antrat1"/>
        <w:numPr>
          <w:ilvl w:val="0"/>
          <w:numId w:val="7"/>
        </w:numPr>
        <w:rPr>
          <w:szCs w:val="24"/>
        </w:rPr>
      </w:pPr>
      <w:r w:rsidRPr="00C019C5">
        <w:rPr>
          <w:b w:val="0"/>
          <w:szCs w:val="24"/>
          <w:highlight w:val="lightGray"/>
        </w:rPr>
        <w:fldChar w:fldCharType="end"/>
      </w:r>
      <w:bookmarkStart w:id="0" w:name="_Toc209231256"/>
      <w:bookmarkStart w:id="1" w:name="_Toc309210161"/>
      <w:r w:rsidR="005B4CA9" w:rsidRPr="00C019C5">
        <w:rPr>
          <w:szCs w:val="24"/>
        </w:rPr>
        <w:t>BENDROSIOS NUOSTATOS</w:t>
      </w:r>
      <w:bookmarkEnd w:id="0"/>
      <w:bookmarkEnd w:id="1"/>
    </w:p>
    <w:p w:rsidR="00584FAC" w:rsidRPr="00584FAC" w:rsidRDefault="00584FAC" w:rsidP="00584FAC">
      <w:pPr>
        <w:rPr>
          <w:lang w:val="lt-LT"/>
        </w:rPr>
      </w:pPr>
    </w:p>
    <w:p w:rsidR="006472F5" w:rsidRPr="00C019C5" w:rsidRDefault="005B4CA9" w:rsidP="00CD2790">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8C23E9" w:rsidRPr="00C019C5">
        <w:rPr>
          <w:rFonts w:ascii="Times New Roman" w:hAnsi="Times New Roman"/>
          <w:b w:val="0"/>
          <w:caps w:val="0"/>
          <w:sz w:val="24"/>
          <w:szCs w:val="24"/>
          <w:lang w:val="lt-LT"/>
        </w:rPr>
        <w:t>1.</w:t>
      </w:r>
      <w:r w:rsidR="0011615B">
        <w:rPr>
          <w:rFonts w:ascii="Times New Roman" w:hAnsi="Times New Roman"/>
          <w:b w:val="0"/>
          <w:caps w:val="0"/>
          <w:sz w:val="24"/>
          <w:szCs w:val="24"/>
          <w:lang w:val="lt-LT"/>
        </w:rPr>
        <w:t> Anykščių Kūno</w:t>
      </w:r>
      <w:r w:rsidRPr="00C019C5">
        <w:rPr>
          <w:rFonts w:ascii="Times New Roman" w:hAnsi="Times New Roman"/>
          <w:b w:val="0"/>
          <w:caps w:val="0"/>
          <w:sz w:val="24"/>
          <w:szCs w:val="24"/>
          <w:lang w:val="lt-LT"/>
        </w:rPr>
        <w:t xml:space="preserve"> </w:t>
      </w:r>
      <w:r w:rsidR="00CA442E">
        <w:rPr>
          <w:rFonts w:ascii="Times New Roman" w:hAnsi="Times New Roman"/>
          <w:b w:val="0"/>
          <w:caps w:val="0"/>
          <w:sz w:val="24"/>
          <w:szCs w:val="24"/>
          <w:lang w:val="lt-LT"/>
        </w:rPr>
        <w:t>k</w:t>
      </w:r>
      <w:r w:rsidR="00A00E02">
        <w:rPr>
          <w:rFonts w:ascii="Times New Roman" w:hAnsi="Times New Roman"/>
          <w:b w:val="0"/>
          <w:caps w:val="0"/>
          <w:sz w:val="24"/>
          <w:szCs w:val="24"/>
          <w:lang w:val="lt-LT"/>
        </w:rPr>
        <w:t>ultūros ir sporto centro</w:t>
      </w:r>
      <w:r w:rsidRPr="00C019C5">
        <w:rPr>
          <w:rFonts w:ascii="Times New Roman" w:hAnsi="Times New Roman"/>
          <w:b w:val="0"/>
          <w:i/>
          <w:caps w:val="0"/>
          <w:sz w:val="24"/>
          <w:szCs w:val="24"/>
          <w:lang w:val="lt-LT"/>
        </w:rPr>
        <w:t xml:space="preserve"> </w:t>
      </w:r>
      <w:r w:rsidRPr="00C019C5">
        <w:rPr>
          <w:rFonts w:ascii="Times New Roman" w:hAnsi="Times New Roman"/>
          <w:b w:val="0"/>
          <w:caps w:val="0"/>
          <w:sz w:val="24"/>
          <w:szCs w:val="24"/>
          <w:lang w:val="lt-LT"/>
        </w:rPr>
        <w:t xml:space="preserve">(toliau – perkančioji organizacija) supaprastintų viešųjų pirkimų taisyklės (toliau – </w:t>
      </w:r>
      <w:r w:rsidRPr="00C019C5">
        <w:rPr>
          <w:rFonts w:ascii="Times New Roman" w:hAnsi="Times New Roman"/>
          <w:caps w:val="0"/>
          <w:sz w:val="24"/>
          <w:szCs w:val="24"/>
          <w:lang w:val="lt-LT"/>
        </w:rPr>
        <w:t>Taisyklės</w:t>
      </w:r>
      <w:r w:rsidRPr="00C019C5">
        <w:rPr>
          <w:rFonts w:ascii="Times New Roman" w:hAnsi="Times New Roman"/>
          <w:b w:val="0"/>
          <w:caps w:val="0"/>
          <w:sz w:val="24"/>
          <w:szCs w:val="24"/>
          <w:lang w:val="lt-LT"/>
        </w:rPr>
        <w:t>) parengtos vadovaujantis Lietuvos Respublikos viešųjų pirkimų įstatymu (Žin., 1996, Nr. 84-2000)</w:t>
      </w:r>
      <w:r w:rsidR="00CD2790" w:rsidRPr="00C019C5">
        <w:rPr>
          <w:rFonts w:ascii="Times New Roman" w:hAnsi="Times New Roman"/>
          <w:b w:val="0"/>
          <w:caps w:val="0"/>
          <w:sz w:val="24"/>
          <w:szCs w:val="24"/>
          <w:lang w:val="lt-LT"/>
        </w:rPr>
        <w:t xml:space="preserve"> </w:t>
      </w:r>
      <w:r w:rsidRPr="00C019C5">
        <w:rPr>
          <w:rFonts w:ascii="Times New Roman" w:hAnsi="Times New Roman"/>
          <w:b w:val="0"/>
          <w:caps w:val="0"/>
          <w:sz w:val="24"/>
          <w:szCs w:val="24"/>
          <w:lang w:val="lt-LT"/>
        </w:rPr>
        <w:t xml:space="preserve">(toliau – </w:t>
      </w:r>
      <w:r w:rsidR="00CE38FA" w:rsidRPr="00C019C5">
        <w:rPr>
          <w:rFonts w:ascii="Times New Roman" w:hAnsi="Times New Roman"/>
          <w:caps w:val="0"/>
          <w:sz w:val="24"/>
          <w:szCs w:val="24"/>
          <w:lang w:val="lt-LT"/>
        </w:rPr>
        <w:t>VPĮ</w:t>
      </w:r>
      <w:r w:rsidRPr="00C019C5">
        <w:rPr>
          <w:rFonts w:ascii="Times New Roman" w:hAnsi="Times New Roman"/>
          <w:b w:val="0"/>
          <w:caps w:val="0"/>
          <w:sz w:val="24"/>
          <w:szCs w:val="24"/>
          <w:lang w:val="lt-LT"/>
        </w:rPr>
        <w:t>), kitais viešuosius pirkimus reg</w:t>
      </w:r>
      <w:r w:rsidR="006472F5" w:rsidRPr="00C019C5">
        <w:rPr>
          <w:rFonts w:ascii="Times New Roman" w:hAnsi="Times New Roman"/>
          <w:b w:val="0"/>
          <w:caps w:val="0"/>
          <w:sz w:val="24"/>
          <w:szCs w:val="24"/>
          <w:lang w:val="lt-LT"/>
        </w:rPr>
        <w:t xml:space="preserve">lamentuojančiais teisės aktais. Perkančioji organizacija Taisykles skelbia VPĮ nustatyta tvarka Centrinėje viešųjų pirkimų informacinėje sistemoje (toliau – </w:t>
      </w:r>
      <w:r w:rsidR="003B76B6" w:rsidRPr="00C019C5">
        <w:rPr>
          <w:rFonts w:ascii="Times New Roman" w:hAnsi="Times New Roman"/>
          <w:caps w:val="0"/>
          <w:sz w:val="24"/>
          <w:szCs w:val="24"/>
          <w:lang w:val="lt-LT"/>
        </w:rPr>
        <w:t>CVPIS</w:t>
      </w:r>
      <w:r w:rsidR="006472F5" w:rsidRPr="00C019C5">
        <w:rPr>
          <w:rFonts w:ascii="Times New Roman" w:hAnsi="Times New Roman"/>
          <w:b w:val="0"/>
          <w:caps w:val="0"/>
          <w:sz w:val="24"/>
          <w:szCs w:val="24"/>
          <w:lang w:val="lt-LT"/>
        </w:rPr>
        <w:t>) ir perkančiosios organizacijos tinklalapyje.</w:t>
      </w:r>
    </w:p>
    <w:p w:rsidR="005B4CA9" w:rsidRPr="00C019C5" w:rsidRDefault="008C23E9" w:rsidP="00F548D1">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306088" w:rsidRPr="00C019C5">
        <w:rPr>
          <w:rFonts w:ascii="Times New Roman" w:hAnsi="Times New Roman"/>
          <w:b w:val="0"/>
          <w:caps w:val="0"/>
          <w:sz w:val="24"/>
          <w:szCs w:val="24"/>
          <w:lang w:val="lt-LT"/>
        </w:rPr>
        <w:t>2</w:t>
      </w:r>
      <w:r w:rsidR="005B4CA9" w:rsidRPr="00C019C5">
        <w:rPr>
          <w:rFonts w:ascii="Times New Roman" w:hAnsi="Times New Roman"/>
          <w:b w:val="0"/>
          <w:caps w:val="0"/>
          <w:sz w:val="24"/>
          <w:szCs w:val="24"/>
          <w:lang w:val="lt-LT"/>
        </w:rPr>
        <w:t xml:space="preserve">. Taisyklės nustato </w:t>
      </w:r>
      <w:r w:rsidR="00E0174D" w:rsidRPr="00C019C5">
        <w:rPr>
          <w:rFonts w:ascii="Times New Roman" w:hAnsi="Times New Roman"/>
          <w:b w:val="0"/>
          <w:caps w:val="0"/>
          <w:sz w:val="24"/>
          <w:szCs w:val="24"/>
          <w:lang w:val="lt-LT"/>
        </w:rPr>
        <w:t xml:space="preserve">perkančiosios organizacijos </w:t>
      </w:r>
      <w:r w:rsidR="00862006" w:rsidRPr="00C019C5">
        <w:rPr>
          <w:rFonts w:ascii="Times New Roman" w:hAnsi="Times New Roman"/>
          <w:b w:val="0"/>
          <w:caps w:val="0"/>
          <w:sz w:val="24"/>
          <w:szCs w:val="24"/>
          <w:lang w:val="lt-LT"/>
        </w:rPr>
        <w:t xml:space="preserve">prekių, paslaugų ir darbų </w:t>
      </w:r>
      <w:r w:rsidR="00E0174D" w:rsidRPr="00C019C5">
        <w:rPr>
          <w:rFonts w:ascii="Times New Roman" w:hAnsi="Times New Roman"/>
          <w:b w:val="0"/>
          <w:caps w:val="0"/>
          <w:sz w:val="24"/>
          <w:szCs w:val="24"/>
          <w:lang w:val="lt-LT"/>
        </w:rPr>
        <w:t xml:space="preserve">supaprastintų </w:t>
      </w:r>
      <w:r w:rsidR="00306088" w:rsidRPr="00C019C5">
        <w:rPr>
          <w:rFonts w:ascii="Times New Roman" w:hAnsi="Times New Roman"/>
          <w:b w:val="0"/>
          <w:caps w:val="0"/>
          <w:sz w:val="24"/>
          <w:szCs w:val="24"/>
          <w:lang w:val="lt-LT"/>
        </w:rPr>
        <w:t xml:space="preserve">viešųjų </w:t>
      </w:r>
      <w:r w:rsidR="00E0174D" w:rsidRPr="00C019C5">
        <w:rPr>
          <w:rFonts w:ascii="Times New Roman" w:hAnsi="Times New Roman"/>
          <w:b w:val="0"/>
          <w:caps w:val="0"/>
          <w:sz w:val="24"/>
          <w:szCs w:val="24"/>
          <w:lang w:val="lt-LT"/>
        </w:rPr>
        <w:t xml:space="preserve">pirkimų </w:t>
      </w:r>
      <w:r w:rsidR="00306088" w:rsidRPr="00C019C5">
        <w:rPr>
          <w:rFonts w:ascii="Times New Roman" w:hAnsi="Times New Roman"/>
          <w:b w:val="0"/>
          <w:caps w:val="0"/>
          <w:sz w:val="24"/>
          <w:szCs w:val="24"/>
          <w:lang w:val="lt-LT"/>
        </w:rPr>
        <w:t xml:space="preserve">(toliau – </w:t>
      </w:r>
      <w:r w:rsidR="00306088" w:rsidRPr="00C019C5">
        <w:rPr>
          <w:rFonts w:ascii="Times New Roman" w:hAnsi="Times New Roman"/>
          <w:caps w:val="0"/>
          <w:sz w:val="24"/>
          <w:szCs w:val="24"/>
          <w:lang w:val="lt-LT"/>
        </w:rPr>
        <w:t>supaprastinti pirkimai</w:t>
      </w:r>
      <w:r w:rsidR="00306088" w:rsidRPr="00C019C5">
        <w:rPr>
          <w:rFonts w:ascii="Times New Roman" w:hAnsi="Times New Roman"/>
          <w:b w:val="0"/>
          <w:caps w:val="0"/>
          <w:sz w:val="24"/>
          <w:szCs w:val="24"/>
          <w:lang w:val="lt-LT"/>
        </w:rPr>
        <w:t xml:space="preserve">) </w:t>
      </w:r>
      <w:r w:rsidR="006A5BC2">
        <w:rPr>
          <w:rFonts w:ascii="Times New Roman" w:hAnsi="Times New Roman"/>
          <w:b w:val="0"/>
          <w:caps w:val="0"/>
          <w:sz w:val="24"/>
          <w:szCs w:val="24"/>
          <w:lang w:val="lt-LT"/>
        </w:rPr>
        <w:t>organizavimą, vykdymą,</w:t>
      </w:r>
      <w:r w:rsidR="008333D2" w:rsidRPr="00C019C5">
        <w:rPr>
          <w:rFonts w:ascii="Times New Roman" w:hAnsi="Times New Roman"/>
          <w:b w:val="0"/>
          <w:caps w:val="0"/>
          <w:sz w:val="24"/>
          <w:szCs w:val="24"/>
          <w:lang w:val="lt-LT"/>
        </w:rPr>
        <w:t xml:space="preserve"> </w:t>
      </w:r>
      <w:r w:rsidR="00E0174D" w:rsidRPr="00C019C5">
        <w:rPr>
          <w:rFonts w:ascii="Times New Roman" w:hAnsi="Times New Roman"/>
          <w:b w:val="0"/>
          <w:caps w:val="0"/>
          <w:sz w:val="24"/>
          <w:szCs w:val="24"/>
          <w:lang w:val="lt-LT"/>
        </w:rPr>
        <w:t>taip pat ginčų nagrinėjimo procedūras.</w:t>
      </w:r>
      <w:r w:rsidR="00F548D1" w:rsidRPr="00C019C5">
        <w:rPr>
          <w:rFonts w:ascii="Times New Roman" w:hAnsi="Times New Roman"/>
          <w:b w:val="0"/>
          <w:caps w:val="0"/>
          <w:sz w:val="24"/>
          <w:szCs w:val="24"/>
          <w:lang w:val="lt-LT"/>
        </w:rPr>
        <w:t xml:space="preserve"> </w:t>
      </w:r>
    </w:p>
    <w:p w:rsidR="00306088" w:rsidRPr="00C019C5" w:rsidRDefault="008C23E9" w:rsidP="00306088">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F26DE7" w:rsidRPr="00C019C5">
        <w:rPr>
          <w:rFonts w:ascii="Times New Roman" w:hAnsi="Times New Roman"/>
          <w:b w:val="0"/>
          <w:caps w:val="0"/>
          <w:sz w:val="24"/>
          <w:szCs w:val="24"/>
          <w:lang w:val="lt-LT"/>
        </w:rPr>
        <w:t>3</w:t>
      </w:r>
      <w:r w:rsidR="00306088" w:rsidRPr="00C019C5">
        <w:rPr>
          <w:rFonts w:ascii="Times New Roman" w:hAnsi="Times New Roman"/>
          <w:b w:val="0"/>
          <w:caps w:val="0"/>
          <w:sz w:val="24"/>
          <w:szCs w:val="24"/>
          <w:lang w:val="lt-LT"/>
        </w:rPr>
        <w:t>. P</w:t>
      </w:r>
      <w:r w:rsidR="00306088" w:rsidRPr="00C019C5">
        <w:rPr>
          <w:rFonts w:ascii="Times New Roman" w:hAnsi="Times New Roman"/>
          <w:b w:val="0"/>
          <w:iCs/>
          <w:caps w:val="0"/>
          <w:sz w:val="24"/>
          <w:szCs w:val="24"/>
          <w:lang w:val="lt-LT"/>
        </w:rPr>
        <w:t>erkančioji organizacija</w:t>
      </w:r>
      <w:r w:rsidR="00306088" w:rsidRPr="00C019C5">
        <w:rPr>
          <w:rFonts w:ascii="Times New Roman" w:hAnsi="Times New Roman"/>
          <w:b w:val="0"/>
          <w:caps w:val="0"/>
          <w:sz w:val="24"/>
          <w:szCs w:val="24"/>
          <w:lang w:val="lt-LT"/>
        </w:rPr>
        <w:t xml:space="preserve"> supaprastintus pirkimus gali atlikti VPĮ 84 st</w:t>
      </w:r>
      <w:r w:rsidR="00862006" w:rsidRPr="00C019C5">
        <w:rPr>
          <w:rFonts w:ascii="Times New Roman" w:hAnsi="Times New Roman"/>
          <w:b w:val="0"/>
          <w:caps w:val="0"/>
          <w:sz w:val="24"/>
          <w:szCs w:val="24"/>
          <w:lang w:val="lt-LT"/>
        </w:rPr>
        <w:t>raipsnyje nustatytais atvejais.</w:t>
      </w:r>
    </w:p>
    <w:p w:rsidR="00CD2790" w:rsidRPr="00C019C5" w:rsidRDefault="008C23E9" w:rsidP="005B4CA9">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5B4CA9" w:rsidRPr="00C019C5">
        <w:rPr>
          <w:rFonts w:ascii="Times New Roman" w:hAnsi="Times New Roman"/>
          <w:b w:val="0"/>
          <w:caps w:val="0"/>
          <w:sz w:val="24"/>
          <w:szCs w:val="24"/>
          <w:lang w:val="lt-LT"/>
        </w:rPr>
        <w:t>4. Atlikdama supaprastintus pirkimus perkančioji organizacija</w:t>
      </w:r>
      <w:r w:rsidR="00CD2790" w:rsidRPr="00C019C5">
        <w:rPr>
          <w:rFonts w:ascii="Times New Roman" w:hAnsi="Times New Roman"/>
          <w:b w:val="0"/>
          <w:caps w:val="0"/>
          <w:sz w:val="24"/>
          <w:szCs w:val="24"/>
          <w:lang w:val="lt-LT"/>
        </w:rPr>
        <w:t>:</w:t>
      </w:r>
    </w:p>
    <w:p w:rsidR="00CD2790" w:rsidRPr="00C019C5" w:rsidRDefault="00CD2790" w:rsidP="00CD2790">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1.4.1. </w:t>
      </w:r>
      <w:r w:rsidR="005B4CA9" w:rsidRPr="00C019C5">
        <w:rPr>
          <w:rFonts w:ascii="Times New Roman" w:hAnsi="Times New Roman"/>
          <w:b w:val="0"/>
          <w:caps w:val="0"/>
          <w:sz w:val="24"/>
          <w:szCs w:val="24"/>
          <w:lang w:val="lt-LT"/>
        </w:rPr>
        <w:t xml:space="preserve">vadovaujasi </w:t>
      </w:r>
      <w:r w:rsidR="00CE38FA" w:rsidRPr="00C019C5">
        <w:rPr>
          <w:rFonts w:ascii="Times New Roman" w:hAnsi="Times New Roman"/>
          <w:b w:val="0"/>
          <w:caps w:val="0"/>
          <w:sz w:val="24"/>
          <w:szCs w:val="24"/>
          <w:lang w:val="lt-LT"/>
        </w:rPr>
        <w:t>VPĮ</w:t>
      </w:r>
      <w:r w:rsidR="00C670B2" w:rsidRPr="00C019C5">
        <w:rPr>
          <w:rFonts w:ascii="Times New Roman" w:hAnsi="Times New Roman"/>
          <w:b w:val="0"/>
          <w:caps w:val="0"/>
          <w:sz w:val="24"/>
          <w:szCs w:val="24"/>
          <w:lang w:val="lt-LT"/>
        </w:rPr>
        <w:t xml:space="preserve">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perkančioji organizacija neprivalo vadovautis šio įstatymo</w:t>
      </w:r>
      <w:r w:rsidR="009F3B95">
        <w:rPr>
          <w:rFonts w:ascii="Times New Roman" w:hAnsi="Times New Roman"/>
          <w:b w:val="0"/>
          <w:caps w:val="0"/>
          <w:sz w:val="24"/>
          <w:szCs w:val="24"/>
          <w:lang w:val="lt-LT"/>
        </w:rPr>
        <w:t xml:space="preserve"> </w:t>
      </w:r>
      <w:r w:rsidR="00CA442E">
        <w:rPr>
          <w:rFonts w:ascii="Times New Roman" w:hAnsi="Times New Roman"/>
          <w:b w:val="0"/>
          <w:caps w:val="0"/>
          <w:sz w:val="24"/>
          <w:szCs w:val="24"/>
          <w:lang w:val="lt-LT"/>
        </w:rPr>
        <w:t>7 straipsnio 1,3 dalių</w:t>
      </w:r>
      <w:r w:rsidR="009F3B95">
        <w:rPr>
          <w:rFonts w:ascii="Times New Roman" w:hAnsi="Times New Roman"/>
          <w:b w:val="0"/>
          <w:caps w:val="0"/>
          <w:sz w:val="24"/>
          <w:szCs w:val="24"/>
          <w:lang w:val="lt-LT"/>
        </w:rPr>
        <w:t xml:space="preserve">, </w:t>
      </w:r>
      <w:r w:rsidR="00C670B2" w:rsidRPr="00C019C5">
        <w:rPr>
          <w:rFonts w:ascii="Times New Roman" w:hAnsi="Times New Roman"/>
          <w:b w:val="0"/>
          <w:caps w:val="0"/>
          <w:sz w:val="24"/>
          <w:szCs w:val="24"/>
          <w:lang w:val="lt-LT"/>
        </w:rPr>
        <w:t xml:space="preserve">17 straipsnio 1, 2, 5, </w:t>
      </w:r>
      <w:r w:rsidR="00CA442E">
        <w:rPr>
          <w:rFonts w:ascii="Times New Roman" w:hAnsi="Times New Roman"/>
          <w:b w:val="0"/>
          <w:caps w:val="0"/>
          <w:sz w:val="24"/>
          <w:szCs w:val="24"/>
          <w:lang w:val="lt-LT"/>
        </w:rPr>
        <w:t>6,</w:t>
      </w:r>
      <w:r w:rsidR="00FA30FB">
        <w:rPr>
          <w:rFonts w:ascii="Times New Roman" w:hAnsi="Times New Roman"/>
          <w:b w:val="0"/>
          <w:caps w:val="0"/>
          <w:sz w:val="24"/>
          <w:szCs w:val="24"/>
          <w:lang w:val="lt-LT"/>
        </w:rPr>
        <w:t xml:space="preserve"> </w:t>
      </w:r>
      <w:r w:rsidR="00C670B2" w:rsidRPr="00C019C5">
        <w:rPr>
          <w:rFonts w:ascii="Times New Roman" w:hAnsi="Times New Roman"/>
          <w:b w:val="0"/>
          <w:caps w:val="0"/>
          <w:sz w:val="24"/>
          <w:szCs w:val="24"/>
          <w:lang w:val="lt-LT"/>
        </w:rPr>
        <w:t xml:space="preserve">7, 8 dalių, 18 straipsnio 1, 2, 3, 6 dalių, 24 straipsnio 2 dalies 5, 9, 23 punktų, 3 ir 5 dalių, 27 straipsnio 1 dalies, 40 straipsnio reikalavimais), </w:t>
      </w:r>
      <w:r w:rsidR="005B4CA9" w:rsidRPr="00C019C5">
        <w:rPr>
          <w:rFonts w:ascii="Times New Roman" w:hAnsi="Times New Roman"/>
          <w:b w:val="0"/>
          <w:caps w:val="0"/>
          <w:sz w:val="24"/>
          <w:szCs w:val="24"/>
          <w:lang w:val="lt-LT"/>
        </w:rPr>
        <w:t>šiomis Taisyklėmis, Lietuvos Respublikos civiliniu kodeksu (Žin., 2000, Nr. </w:t>
      </w:r>
      <w:hyperlink r:id="rId9" w:history="1">
        <w:r w:rsidR="005B4CA9" w:rsidRPr="00C019C5">
          <w:rPr>
            <w:rFonts w:ascii="Times New Roman" w:hAnsi="Times New Roman"/>
            <w:b w:val="0"/>
            <w:caps w:val="0"/>
            <w:sz w:val="24"/>
            <w:szCs w:val="24"/>
            <w:lang w:val="lt-LT"/>
          </w:rPr>
          <w:t>74-2262</w:t>
        </w:r>
      </w:hyperlink>
      <w:r w:rsidR="005B4CA9" w:rsidRPr="00C019C5">
        <w:rPr>
          <w:rFonts w:ascii="Times New Roman" w:hAnsi="Times New Roman"/>
          <w:b w:val="0"/>
          <w:caps w:val="0"/>
          <w:sz w:val="24"/>
          <w:szCs w:val="24"/>
          <w:lang w:val="lt-LT"/>
        </w:rPr>
        <w:t xml:space="preserve">) (toliau– </w:t>
      </w:r>
      <w:r w:rsidR="005B4CA9" w:rsidRPr="00C019C5">
        <w:rPr>
          <w:rFonts w:ascii="Times New Roman" w:hAnsi="Times New Roman"/>
          <w:caps w:val="0"/>
          <w:sz w:val="24"/>
          <w:szCs w:val="24"/>
          <w:lang w:val="lt-LT"/>
        </w:rPr>
        <w:t>CK</w:t>
      </w:r>
      <w:r w:rsidR="005B4CA9" w:rsidRPr="00C019C5">
        <w:rPr>
          <w:rFonts w:ascii="Times New Roman" w:hAnsi="Times New Roman"/>
          <w:b w:val="0"/>
          <w:caps w:val="0"/>
          <w:sz w:val="24"/>
          <w:szCs w:val="24"/>
          <w:lang w:val="lt-LT"/>
        </w:rPr>
        <w:t>), kitais įstatymais ir poįstatyminiais teisės aktais. </w:t>
      </w:r>
      <w:r w:rsidR="008333D2" w:rsidRPr="00C019C5">
        <w:rPr>
          <w:rFonts w:ascii="Times New Roman" w:hAnsi="Times New Roman"/>
          <w:b w:val="0"/>
          <w:caps w:val="0"/>
          <w:sz w:val="24"/>
          <w:szCs w:val="24"/>
          <w:lang w:val="lt-LT"/>
        </w:rPr>
        <w:t>Pasikeitus VPĮ ar kitiems teisės aktams ir dėl to atsiradus Taisyklėse numatytų sąvokų ar nuostatų neatitikimams imperatyvioms VPĮ ar kitų įstatymų nuostatoms, vykd</w:t>
      </w:r>
      <w:r w:rsidR="00902EF4" w:rsidRPr="00C019C5">
        <w:rPr>
          <w:rFonts w:ascii="Times New Roman" w:hAnsi="Times New Roman"/>
          <w:b w:val="0"/>
          <w:caps w:val="0"/>
          <w:sz w:val="24"/>
          <w:szCs w:val="24"/>
          <w:lang w:val="lt-LT"/>
        </w:rPr>
        <w:t>ydama</w:t>
      </w:r>
      <w:r w:rsidR="008333D2" w:rsidRPr="00C019C5">
        <w:rPr>
          <w:rFonts w:ascii="Times New Roman" w:hAnsi="Times New Roman"/>
          <w:b w:val="0"/>
          <w:caps w:val="0"/>
          <w:sz w:val="24"/>
          <w:szCs w:val="24"/>
          <w:lang w:val="lt-LT"/>
        </w:rPr>
        <w:t xml:space="preserve"> supaprastintus prikimus </w:t>
      </w:r>
      <w:r w:rsidR="00902EF4" w:rsidRPr="00C019C5">
        <w:rPr>
          <w:rFonts w:ascii="Times New Roman" w:hAnsi="Times New Roman"/>
          <w:b w:val="0"/>
          <w:caps w:val="0"/>
          <w:sz w:val="24"/>
          <w:szCs w:val="24"/>
          <w:lang w:val="lt-LT"/>
        </w:rPr>
        <w:t xml:space="preserve">perkančioji organizacija </w:t>
      </w:r>
      <w:r w:rsidR="00711617" w:rsidRPr="00C019C5">
        <w:rPr>
          <w:rFonts w:ascii="Times New Roman" w:hAnsi="Times New Roman"/>
          <w:b w:val="0"/>
          <w:caps w:val="0"/>
          <w:sz w:val="24"/>
          <w:szCs w:val="24"/>
          <w:lang w:val="lt-LT"/>
        </w:rPr>
        <w:t xml:space="preserve">tiesiogiai </w:t>
      </w:r>
      <w:r w:rsidR="00902EF4" w:rsidRPr="00C019C5">
        <w:rPr>
          <w:rFonts w:ascii="Times New Roman" w:hAnsi="Times New Roman"/>
          <w:b w:val="0"/>
          <w:caps w:val="0"/>
          <w:sz w:val="24"/>
          <w:szCs w:val="24"/>
          <w:lang w:val="lt-LT"/>
        </w:rPr>
        <w:t>taikomo</w:t>
      </w:r>
      <w:r w:rsidR="008333D2" w:rsidRPr="00C019C5">
        <w:rPr>
          <w:rFonts w:ascii="Times New Roman" w:hAnsi="Times New Roman"/>
          <w:b w:val="0"/>
          <w:caps w:val="0"/>
          <w:sz w:val="24"/>
          <w:szCs w:val="24"/>
          <w:lang w:val="lt-LT"/>
        </w:rPr>
        <w:t xml:space="preserve"> </w:t>
      </w:r>
      <w:r w:rsidR="00F26DE7" w:rsidRPr="00C019C5">
        <w:rPr>
          <w:rFonts w:ascii="Times New Roman" w:hAnsi="Times New Roman"/>
          <w:b w:val="0"/>
          <w:caps w:val="0"/>
          <w:sz w:val="24"/>
          <w:szCs w:val="24"/>
          <w:lang w:val="lt-LT"/>
        </w:rPr>
        <w:t>atitinkam</w:t>
      </w:r>
      <w:r w:rsidR="00902EF4" w:rsidRPr="00C019C5">
        <w:rPr>
          <w:rFonts w:ascii="Times New Roman" w:hAnsi="Times New Roman"/>
          <w:b w:val="0"/>
          <w:caps w:val="0"/>
          <w:sz w:val="24"/>
          <w:szCs w:val="24"/>
          <w:lang w:val="lt-LT"/>
        </w:rPr>
        <w:t>a</w:t>
      </w:r>
      <w:r w:rsidR="00F26DE7" w:rsidRPr="00C019C5">
        <w:rPr>
          <w:rFonts w:ascii="Times New Roman" w:hAnsi="Times New Roman"/>
          <w:b w:val="0"/>
          <w:caps w:val="0"/>
          <w:sz w:val="24"/>
          <w:szCs w:val="24"/>
          <w:lang w:val="lt-LT"/>
        </w:rPr>
        <w:t xml:space="preserve">s </w:t>
      </w:r>
      <w:r w:rsidR="008333D2" w:rsidRPr="00C019C5">
        <w:rPr>
          <w:rFonts w:ascii="Times New Roman" w:hAnsi="Times New Roman"/>
          <w:b w:val="0"/>
          <w:caps w:val="0"/>
          <w:sz w:val="24"/>
          <w:szCs w:val="24"/>
          <w:lang w:val="lt-LT"/>
        </w:rPr>
        <w:t>VPĮ ar kitų teisės aktų nuostat</w:t>
      </w:r>
      <w:r w:rsidR="00902EF4" w:rsidRPr="00C019C5">
        <w:rPr>
          <w:rFonts w:ascii="Times New Roman" w:hAnsi="Times New Roman"/>
          <w:b w:val="0"/>
          <w:caps w:val="0"/>
          <w:sz w:val="24"/>
          <w:szCs w:val="24"/>
          <w:lang w:val="lt-LT"/>
        </w:rPr>
        <w:t>as, galiojančia</w:t>
      </w:r>
      <w:r w:rsidR="008333D2" w:rsidRPr="00C019C5">
        <w:rPr>
          <w:rFonts w:ascii="Times New Roman" w:hAnsi="Times New Roman"/>
          <w:b w:val="0"/>
          <w:caps w:val="0"/>
          <w:sz w:val="24"/>
          <w:szCs w:val="24"/>
          <w:lang w:val="lt-LT"/>
        </w:rPr>
        <w:t xml:space="preserve">s pirkimo procedūrų </w:t>
      </w:r>
      <w:r w:rsidR="00F26DE7" w:rsidRPr="00C019C5">
        <w:rPr>
          <w:rFonts w:ascii="Times New Roman" w:hAnsi="Times New Roman"/>
          <w:b w:val="0"/>
          <w:caps w:val="0"/>
          <w:sz w:val="24"/>
          <w:szCs w:val="24"/>
          <w:lang w:val="lt-LT"/>
        </w:rPr>
        <w:t>vykdymo metu</w:t>
      </w:r>
      <w:r w:rsidRPr="00C019C5">
        <w:rPr>
          <w:rFonts w:ascii="Times New Roman" w:hAnsi="Times New Roman"/>
          <w:b w:val="0"/>
          <w:caps w:val="0"/>
          <w:sz w:val="24"/>
          <w:szCs w:val="24"/>
          <w:lang w:val="lt-LT"/>
        </w:rPr>
        <w:t>;</w:t>
      </w:r>
    </w:p>
    <w:p w:rsidR="005B4CA9" w:rsidRPr="00C019C5" w:rsidRDefault="00CD2790" w:rsidP="00CD2790">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 xml:space="preserve">1.4.2. laikosi </w:t>
      </w:r>
      <w:r w:rsidR="005B4CA9" w:rsidRPr="00C019C5">
        <w:rPr>
          <w:rFonts w:ascii="Times New Roman" w:hAnsi="Times New Roman"/>
          <w:b w:val="0"/>
          <w:caps w:val="0"/>
          <w:sz w:val="24"/>
          <w:szCs w:val="24"/>
          <w:lang w:val="lt-LT"/>
        </w:rPr>
        <w:t>lygiateisiškumo, nediskriminavimo, skaidrumo, abipusio pripažinimo ir proporcingumo principų, konfidencialumo ir nešališkumo reikalavimų.</w:t>
      </w:r>
      <w:r w:rsidR="005B4CA9" w:rsidRPr="00C019C5">
        <w:rPr>
          <w:rFonts w:ascii="Times New Roman" w:hAnsi="Times New Roman"/>
          <w:sz w:val="24"/>
          <w:szCs w:val="24"/>
          <w:lang w:val="lt-LT"/>
        </w:rPr>
        <w:t xml:space="preserve"> </w:t>
      </w:r>
      <w:r w:rsidR="005B4CA9" w:rsidRPr="00C019C5">
        <w:rPr>
          <w:rFonts w:ascii="Times New Roman" w:hAnsi="Times New Roman"/>
          <w:b w:val="0"/>
          <w:sz w:val="24"/>
          <w:szCs w:val="24"/>
          <w:lang w:val="lt-LT"/>
        </w:rPr>
        <w:t>p</w:t>
      </w:r>
      <w:r w:rsidR="005B4CA9" w:rsidRPr="00C019C5">
        <w:rPr>
          <w:rFonts w:ascii="Times New Roman" w:hAnsi="Times New Roman"/>
          <w:b w:val="0"/>
          <w:caps w:val="0"/>
          <w:sz w:val="24"/>
          <w:szCs w:val="24"/>
          <w:lang w:val="lt-LT"/>
        </w:rPr>
        <w:t>riim</w:t>
      </w:r>
      <w:r w:rsidRPr="00C019C5">
        <w:rPr>
          <w:rFonts w:ascii="Times New Roman" w:hAnsi="Times New Roman"/>
          <w:b w:val="0"/>
          <w:caps w:val="0"/>
          <w:sz w:val="24"/>
          <w:szCs w:val="24"/>
          <w:lang w:val="lt-LT"/>
        </w:rPr>
        <w:t>dama</w:t>
      </w:r>
      <w:r w:rsidR="005B4CA9" w:rsidRPr="00C019C5">
        <w:rPr>
          <w:rFonts w:ascii="Times New Roman" w:hAnsi="Times New Roman"/>
          <w:b w:val="0"/>
          <w:caps w:val="0"/>
          <w:sz w:val="24"/>
          <w:szCs w:val="24"/>
          <w:lang w:val="lt-LT"/>
        </w:rPr>
        <w:t xml:space="preserve"> sprendimus dėl pirkimo dokumentų sąlygų </w:t>
      </w:r>
      <w:r w:rsidRPr="00C019C5">
        <w:rPr>
          <w:rFonts w:ascii="Times New Roman" w:hAnsi="Times New Roman"/>
          <w:b w:val="0"/>
          <w:caps w:val="0"/>
          <w:sz w:val="24"/>
          <w:szCs w:val="24"/>
          <w:lang w:val="lt-LT"/>
        </w:rPr>
        <w:t xml:space="preserve">perkančioji organizacija </w:t>
      </w:r>
      <w:r w:rsidR="005B4CA9" w:rsidRPr="00C019C5">
        <w:rPr>
          <w:rFonts w:ascii="Times New Roman" w:hAnsi="Times New Roman"/>
          <w:b w:val="0"/>
          <w:caps w:val="0"/>
          <w:sz w:val="24"/>
          <w:szCs w:val="24"/>
          <w:lang w:val="lt-LT"/>
        </w:rPr>
        <w:t>vadovauja</w:t>
      </w:r>
      <w:r w:rsidRPr="00C019C5">
        <w:rPr>
          <w:rFonts w:ascii="Times New Roman" w:hAnsi="Times New Roman"/>
          <w:b w:val="0"/>
          <w:caps w:val="0"/>
          <w:sz w:val="24"/>
          <w:szCs w:val="24"/>
          <w:lang w:val="lt-LT"/>
        </w:rPr>
        <w:t>si racionalumo principu;</w:t>
      </w:r>
    </w:p>
    <w:p w:rsidR="0008438C" w:rsidRPr="00C019C5" w:rsidRDefault="0008438C" w:rsidP="0008438C">
      <w:pPr>
        <w:tabs>
          <w:tab w:val="left" w:pos="4578"/>
        </w:tabs>
        <w:ind w:firstLine="360"/>
        <w:jc w:val="both"/>
        <w:rPr>
          <w:szCs w:val="24"/>
          <w:lang w:val="lt-LT"/>
        </w:rPr>
      </w:pPr>
      <w:r w:rsidRPr="00C019C5">
        <w:rPr>
          <w:caps/>
          <w:szCs w:val="24"/>
          <w:lang w:val="lt-LT"/>
        </w:rPr>
        <w:t>1.</w:t>
      </w:r>
      <w:r w:rsidR="00902EF4" w:rsidRPr="00C019C5">
        <w:rPr>
          <w:szCs w:val="24"/>
          <w:lang w:val="lt-LT"/>
        </w:rPr>
        <w:t>4.3</w:t>
      </w:r>
      <w:r w:rsidR="000D4F01" w:rsidRPr="00C019C5">
        <w:rPr>
          <w:szCs w:val="24"/>
          <w:lang w:val="lt-LT"/>
        </w:rPr>
        <w:t>.</w:t>
      </w:r>
      <w:r w:rsidR="006424DA" w:rsidRPr="00C019C5">
        <w:rPr>
          <w:szCs w:val="24"/>
          <w:lang w:val="lt-LT"/>
        </w:rPr>
        <w:t> </w:t>
      </w:r>
      <w:r w:rsidR="000D4F01" w:rsidRPr="00C019C5">
        <w:rPr>
          <w:szCs w:val="24"/>
          <w:lang w:val="lt-LT"/>
        </w:rPr>
        <w:t xml:space="preserve">vadovaudamasi VPĮ 13 ir 91 straipsnių ir kitų teisės aktų nuostatomis </w:t>
      </w:r>
      <w:r w:rsidRPr="00C019C5">
        <w:rPr>
          <w:szCs w:val="24"/>
          <w:lang w:val="lt-LT"/>
        </w:rPr>
        <w:t>atsižvelgia į visuomenės poreikius socialinėje srityje</w:t>
      </w:r>
      <w:r w:rsidR="000D4F01" w:rsidRPr="00C019C5">
        <w:rPr>
          <w:szCs w:val="24"/>
          <w:lang w:val="lt-LT"/>
        </w:rPr>
        <w:t>,</w:t>
      </w:r>
      <w:r w:rsidRPr="00C019C5">
        <w:rPr>
          <w:szCs w:val="24"/>
          <w:lang w:val="lt-LT"/>
        </w:rPr>
        <w:t xml:space="preserve"> aplinkos apsaugos reikalavimus.</w:t>
      </w:r>
    </w:p>
    <w:p w:rsidR="00D865C3" w:rsidRPr="00C019C5" w:rsidRDefault="00D865C3" w:rsidP="000458D6">
      <w:pPr>
        <w:tabs>
          <w:tab w:val="left" w:pos="540"/>
        </w:tabs>
        <w:ind w:firstLine="360"/>
        <w:jc w:val="both"/>
        <w:rPr>
          <w:szCs w:val="24"/>
          <w:lang w:val="lt-LT"/>
        </w:rPr>
      </w:pPr>
      <w:r w:rsidRPr="00C019C5">
        <w:rPr>
          <w:szCs w:val="24"/>
          <w:lang w:val="lt-LT"/>
        </w:rPr>
        <w:t>1.</w:t>
      </w:r>
      <w:r w:rsidR="00902EF4" w:rsidRPr="00C019C5">
        <w:rPr>
          <w:szCs w:val="24"/>
          <w:lang w:val="lt-LT"/>
        </w:rPr>
        <w:t>5</w:t>
      </w:r>
      <w:r w:rsidRPr="00C019C5">
        <w:rPr>
          <w:szCs w:val="24"/>
          <w:lang w:val="lt-LT"/>
        </w:rPr>
        <w:t xml:space="preserve">. Perkančioji organizacija supaprastintiems pirkimams organizuoti ir supaprastinto pirkimo procedūroms iki </w:t>
      </w:r>
      <w:r w:rsidR="00754D7D" w:rsidRPr="00C019C5">
        <w:rPr>
          <w:szCs w:val="24"/>
          <w:lang w:val="lt-LT"/>
        </w:rPr>
        <w:t>viešojo pirkimo–pardavimo</w:t>
      </w:r>
      <w:r w:rsidRPr="00C019C5">
        <w:rPr>
          <w:szCs w:val="24"/>
          <w:lang w:val="lt-LT"/>
        </w:rPr>
        <w:t xml:space="preserve"> sutarties </w:t>
      </w:r>
      <w:r w:rsidR="00754D7D" w:rsidRPr="00C019C5">
        <w:rPr>
          <w:szCs w:val="24"/>
          <w:lang w:val="lt-LT"/>
        </w:rPr>
        <w:t xml:space="preserve">(toliau – </w:t>
      </w:r>
      <w:r w:rsidR="00754D7D" w:rsidRPr="00C019C5">
        <w:rPr>
          <w:b/>
          <w:szCs w:val="24"/>
          <w:lang w:val="lt-LT"/>
        </w:rPr>
        <w:t>pirkimo sutartis</w:t>
      </w:r>
      <w:r w:rsidR="00754D7D" w:rsidRPr="00C019C5">
        <w:rPr>
          <w:szCs w:val="24"/>
          <w:lang w:val="lt-LT"/>
        </w:rPr>
        <w:t xml:space="preserve">) </w:t>
      </w:r>
      <w:r w:rsidRPr="00C019C5">
        <w:rPr>
          <w:szCs w:val="24"/>
          <w:lang w:val="lt-LT"/>
        </w:rPr>
        <w:t>sudarymo atlikti gali įgalioti kitą perkančiąją organizaciją</w:t>
      </w:r>
      <w:r w:rsidR="004A5590" w:rsidRPr="00C019C5">
        <w:rPr>
          <w:szCs w:val="24"/>
          <w:lang w:val="lt-LT"/>
        </w:rPr>
        <w:t xml:space="preserve"> VPĮ 14 straipsnyje nustatyta tvarka</w:t>
      </w:r>
      <w:r w:rsidRPr="00C019C5">
        <w:rPr>
          <w:szCs w:val="24"/>
          <w:lang w:val="lt-LT"/>
        </w:rPr>
        <w:t>.</w:t>
      </w:r>
    </w:p>
    <w:p w:rsidR="00A94478" w:rsidRPr="00C019C5" w:rsidRDefault="00862006" w:rsidP="00A94478">
      <w:pPr>
        <w:tabs>
          <w:tab w:val="left" w:pos="540"/>
        </w:tabs>
        <w:ind w:firstLine="360"/>
        <w:jc w:val="both"/>
        <w:rPr>
          <w:szCs w:val="24"/>
          <w:lang w:val="lt-LT"/>
        </w:rPr>
      </w:pPr>
      <w:r w:rsidRPr="00C019C5">
        <w:rPr>
          <w:szCs w:val="24"/>
          <w:lang w:val="lt-LT"/>
        </w:rPr>
        <w:t>1.</w:t>
      </w:r>
      <w:r w:rsidR="00902EF4" w:rsidRPr="00C019C5">
        <w:rPr>
          <w:szCs w:val="24"/>
          <w:lang w:val="lt-LT"/>
        </w:rPr>
        <w:t>6</w:t>
      </w:r>
      <w:r w:rsidR="00C12C36" w:rsidRPr="00C019C5">
        <w:rPr>
          <w:szCs w:val="24"/>
          <w:lang w:val="lt-LT"/>
        </w:rPr>
        <w:t>. Perkančioji organizacija gali vykdyti supaprastintus pirkimus per centrinę perkančiąją organizaciją arba iš jos (jei centrinė perkančioji organizacija sudariusi atitinkamų prekių, paslaugų ar darbų preliminariąsias sutartis).</w:t>
      </w:r>
    </w:p>
    <w:p w:rsidR="00A94478" w:rsidRPr="00C019C5" w:rsidRDefault="00A94478" w:rsidP="00A94478">
      <w:pPr>
        <w:tabs>
          <w:tab w:val="left" w:pos="540"/>
        </w:tabs>
        <w:ind w:firstLine="360"/>
        <w:jc w:val="both"/>
        <w:rPr>
          <w:szCs w:val="24"/>
          <w:lang w:val="lt-LT"/>
        </w:rPr>
      </w:pPr>
      <w:r w:rsidRPr="00C019C5">
        <w:rPr>
          <w:caps/>
          <w:szCs w:val="24"/>
          <w:lang w:val="lt-LT"/>
        </w:rPr>
        <w:t>1.</w:t>
      </w:r>
      <w:r w:rsidR="00902EF4" w:rsidRPr="00C019C5">
        <w:rPr>
          <w:caps/>
          <w:szCs w:val="24"/>
          <w:lang w:val="lt-LT"/>
        </w:rPr>
        <w:t>7</w:t>
      </w:r>
      <w:r w:rsidRPr="00C019C5">
        <w:rPr>
          <w:caps/>
          <w:szCs w:val="24"/>
          <w:lang w:val="lt-LT"/>
        </w:rPr>
        <w:t>. </w:t>
      </w:r>
      <w:r w:rsidRPr="00C019C5">
        <w:rPr>
          <w:szCs w:val="24"/>
          <w:lang w:val="lt-LT"/>
        </w:rPr>
        <w:t xml:space="preserve">Supaprastinti pirkimai gali būti atliekami </w:t>
      </w:r>
      <w:r w:rsidR="003B76B6" w:rsidRPr="00C019C5">
        <w:rPr>
          <w:szCs w:val="24"/>
          <w:lang w:val="lt-LT"/>
        </w:rPr>
        <w:t>CVPIS</w:t>
      </w:r>
      <w:r w:rsidRPr="00C019C5">
        <w:rPr>
          <w:szCs w:val="24"/>
          <w:lang w:val="lt-LT"/>
        </w:rPr>
        <w:t xml:space="preserve"> priemonėmis.</w:t>
      </w:r>
    </w:p>
    <w:p w:rsidR="00862006" w:rsidRPr="00C019C5" w:rsidRDefault="00862006" w:rsidP="00862006">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902EF4" w:rsidRPr="00C019C5">
        <w:rPr>
          <w:rFonts w:ascii="Times New Roman" w:hAnsi="Times New Roman"/>
          <w:b w:val="0"/>
          <w:caps w:val="0"/>
          <w:sz w:val="24"/>
          <w:szCs w:val="24"/>
          <w:lang w:val="lt-LT"/>
        </w:rPr>
        <w:t>8</w:t>
      </w:r>
      <w:r w:rsidRPr="00C019C5">
        <w:rPr>
          <w:rFonts w:ascii="Times New Roman" w:hAnsi="Times New Roman"/>
          <w:b w:val="0"/>
          <w:caps w:val="0"/>
          <w:sz w:val="24"/>
          <w:szCs w:val="24"/>
          <w:lang w:val="lt-LT"/>
        </w:rPr>
        <w:t>. Supaprastintų pirkimų pradžia ir pabaiga apibrėžta VPĮ.</w:t>
      </w:r>
    </w:p>
    <w:p w:rsidR="00834614" w:rsidRPr="00C019C5" w:rsidRDefault="008C23E9" w:rsidP="00834614">
      <w:pPr>
        <w:ind w:firstLine="360"/>
        <w:jc w:val="both"/>
        <w:rPr>
          <w:szCs w:val="24"/>
          <w:lang w:val="lt-LT"/>
        </w:rPr>
      </w:pPr>
      <w:r w:rsidRPr="00C019C5">
        <w:rPr>
          <w:szCs w:val="24"/>
          <w:lang w:val="lt-LT"/>
        </w:rPr>
        <w:t>1.</w:t>
      </w:r>
      <w:r w:rsidR="00834614" w:rsidRPr="00C019C5">
        <w:rPr>
          <w:szCs w:val="24"/>
          <w:lang w:val="lt-LT"/>
        </w:rPr>
        <w:t>9</w:t>
      </w:r>
      <w:r w:rsidR="005B4CA9" w:rsidRPr="00C019C5">
        <w:rPr>
          <w:szCs w:val="24"/>
          <w:lang w:val="lt-LT"/>
        </w:rPr>
        <w:t>.</w:t>
      </w:r>
      <w:r w:rsidR="00AC2F19" w:rsidRPr="00C019C5">
        <w:rPr>
          <w:szCs w:val="24"/>
          <w:lang w:val="lt-LT"/>
        </w:rPr>
        <w:t xml:space="preserve"> </w:t>
      </w:r>
      <w:r w:rsidR="00834614" w:rsidRPr="00C019C5">
        <w:rPr>
          <w:szCs w:val="24"/>
          <w:lang w:val="lt-LT"/>
        </w:rPr>
        <w:t xml:space="preserve">Supaprastintus pirkimus (išskyrus mažos vertės pirkimus) atlieka viešojo pirkimo komisija (toliau – </w:t>
      </w:r>
      <w:r w:rsidR="00834614" w:rsidRPr="00C019C5">
        <w:rPr>
          <w:b/>
          <w:szCs w:val="24"/>
          <w:lang w:val="lt-LT"/>
        </w:rPr>
        <w:t>Komisija</w:t>
      </w:r>
      <w:r w:rsidR="00834614" w:rsidRPr="00C019C5">
        <w:rPr>
          <w:szCs w:val="24"/>
          <w:lang w:val="lt-LT"/>
        </w:rPr>
        <w:t>). Mažos vertės pirkimus gali atlikti perkančiosios organizacijos vadovo paskirti darbuotojai, kurie turi būti nepriekaištingos reputacijos, pasirašę nešališkumo deklaraciją ir konfidencialumo pasižadėjimą</w:t>
      </w:r>
      <w:r w:rsidR="007F394D" w:rsidRPr="00C019C5">
        <w:rPr>
          <w:szCs w:val="24"/>
          <w:lang w:val="lt-LT"/>
        </w:rPr>
        <w:t xml:space="preserve"> (toliau – </w:t>
      </w:r>
      <w:r w:rsidR="007F394D" w:rsidRPr="00C019C5">
        <w:rPr>
          <w:b/>
          <w:szCs w:val="24"/>
          <w:lang w:val="lt-LT"/>
        </w:rPr>
        <w:t>Pirkimo organizatoriai</w:t>
      </w:r>
      <w:r w:rsidR="007F394D" w:rsidRPr="00C019C5">
        <w:rPr>
          <w:szCs w:val="24"/>
          <w:lang w:val="lt-LT"/>
        </w:rPr>
        <w:t>)</w:t>
      </w:r>
      <w:r w:rsidR="00834614" w:rsidRPr="00C019C5">
        <w:rPr>
          <w:szCs w:val="24"/>
          <w:lang w:val="lt-LT"/>
        </w:rPr>
        <w:t xml:space="preserve">, arba Komisija, kaip nustato perkančioji organizacija savo vidaus tvarkos </w:t>
      </w:r>
      <w:r w:rsidR="00D93273">
        <w:rPr>
          <w:szCs w:val="24"/>
          <w:lang w:val="lt-LT"/>
        </w:rPr>
        <w:t>dokumentuose</w:t>
      </w:r>
      <w:r w:rsidR="00834614" w:rsidRPr="00C019C5">
        <w:rPr>
          <w:szCs w:val="24"/>
          <w:lang w:val="lt-LT"/>
        </w:rPr>
        <w:t>.</w:t>
      </w:r>
    </w:p>
    <w:p w:rsidR="00834614" w:rsidRPr="00C019C5" w:rsidRDefault="00834614" w:rsidP="00834614">
      <w:pPr>
        <w:ind w:firstLine="360"/>
        <w:jc w:val="both"/>
        <w:rPr>
          <w:szCs w:val="24"/>
          <w:lang w:val="lt-LT"/>
        </w:rPr>
      </w:pPr>
      <w:r w:rsidRPr="00C019C5">
        <w:rPr>
          <w:caps/>
          <w:szCs w:val="24"/>
          <w:lang w:val="lt-LT"/>
        </w:rPr>
        <w:lastRenderedPageBreak/>
        <w:t>1.</w:t>
      </w:r>
      <w:r w:rsidRPr="00C019C5">
        <w:rPr>
          <w:szCs w:val="24"/>
          <w:lang w:val="lt-LT"/>
        </w:rPr>
        <w:t>10. Perkančiosios organizacijos vykdomuose supaprastintuose pirkimuose nustatyta tvarka ir sąlygomis turi teisę dalyvauti ūkio subjektai (fiziniai asm</w:t>
      </w:r>
      <w:r w:rsidR="004B469E" w:rsidRPr="00C019C5">
        <w:rPr>
          <w:szCs w:val="24"/>
          <w:lang w:val="lt-LT"/>
        </w:rPr>
        <w:t>en</w:t>
      </w:r>
      <w:r w:rsidRPr="00C019C5">
        <w:rPr>
          <w:szCs w:val="24"/>
          <w:lang w:val="lt-LT"/>
        </w:rPr>
        <w:t>ys, privatūs juridiniai asmenys, viešieji juridiniai asmenys, kitos organizacijos ir jų padaliniai), taip pat ūkio subjektų grupės. Pasiūlymui</w:t>
      </w:r>
      <w:r w:rsidR="00527CBA" w:rsidRPr="00C019C5">
        <w:rPr>
          <w:szCs w:val="24"/>
          <w:lang w:val="lt-LT"/>
        </w:rPr>
        <w:t xml:space="preserve">, paraiškai ar projektui (toliau – </w:t>
      </w:r>
      <w:r w:rsidR="00527CBA" w:rsidRPr="00C019C5">
        <w:rPr>
          <w:b/>
          <w:szCs w:val="24"/>
          <w:lang w:val="lt-LT"/>
        </w:rPr>
        <w:t>pasiūlymas</w:t>
      </w:r>
      <w:r w:rsidR="00527CBA" w:rsidRPr="00C019C5">
        <w:rPr>
          <w:szCs w:val="24"/>
          <w:lang w:val="lt-LT"/>
        </w:rPr>
        <w:t>)</w:t>
      </w:r>
      <w:r w:rsidRPr="00C019C5">
        <w:rPr>
          <w:szCs w:val="24"/>
          <w:lang w:val="lt-LT"/>
        </w:rPr>
        <w:t xml:space="preserve"> pateikti ūkio subjektų grupė neprivalo įsteigti juridinio asmens. Perkančioji organizacija gali reikalauti, kad ūkio subjektų grupės pasiūlymą pripažinus geriausiu ir perkančiajai organizacijai pasiūlius sudaryti pirkimo sutartį, ši ūkio subjektų grupė įgytų tam tikrą teisinę formą, jei tai yra būtina siekiant tinkamai įvykdyti pirkimo sutartį.</w:t>
      </w:r>
    </w:p>
    <w:p w:rsidR="005B4CA9" w:rsidRPr="00C019C5" w:rsidRDefault="001A77E9" w:rsidP="005B4CA9">
      <w:pPr>
        <w:pStyle w:val="CentrBold"/>
        <w:ind w:firstLine="360"/>
        <w:jc w:val="both"/>
        <w:rPr>
          <w:rFonts w:ascii="Times New Roman" w:hAnsi="Times New Roman"/>
          <w:b w:val="0"/>
          <w:sz w:val="24"/>
          <w:szCs w:val="24"/>
          <w:lang w:val="lt-LT"/>
        </w:rPr>
      </w:pPr>
      <w:r w:rsidRPr="00C019C5">
        <w:rPr>
          <w:rFonts w:ascii="Times New Roman" w:hAnsi="Times New Roman"/>
          <w:b w:val="0"/>
          <w:caps w:val="0"/>
          <w:sz w:val="24"/>
          <w:szCs w:val="24"/>
          <w:lang w:val="lt-LT"/>
        </w:rPr>
        <w:t>1.11. </w:t>
      </w:r>
      <w:r w:rsidR="005B4CA9" w:rsidRPr="00C019C5">
        <w:rPr>
          <w:rFonts w:ascii="Times New Roman" w:hAnsi="Times New Roman"/>
          <w:b w:val="0"/>
          <w:caps w:val="0"/>
          <w:sz w:val="24"/>
          <w:szCs w:val="24"/>
          <w:lang w:val="lt-LT"/>
        </w:rPr>
        <w:t xml:space="preserve">Taisyklėse </w:t>
      </w:r>
      <w:r w:rsidR="00E0174D" w:rsidRPr="00C019C5">
        <w:rPr>
          <w:rFonts w:ascii="Times New Roman" w:hAnsi="Times New Roman"/>
          <w:b w:val="0"/>
          <w:caps w:val="0"/>
          <w:sz w:val="24"/>
          <w:szCs w:val="24"/>
          <w:lang w:val="lt-LT"/>
        </w:rPr>
        <w:t>vartojamos</w:t>
      </w:r>
      <w:r w:rsidR="005B4CA9" w:rsidRPr="00C019C5">
        <w:rPr>
          <w:rFonts w:ascii="Times New Roman" w:hAnsi="Times New Roman"/>
          <w:b w:val="0"/>
          <w:caps w:val="0"/>
          <w:sz w:val="24"/>
          <w:szCs w:val="24"/>
          <w:lang w:val="lt-LT"/>
        </w:rPr>
        <w:t xml:space="preserve"> sąvokos:</w:t>
      </w:r>
    </w:p>
    <w:p w:rsidR="003C76A1" w:rsidRPr="00C019C5" w:rsidRDefault="003C76A1" w:rsidP="003C76A1">
      <w:pPr>
        <w:ind w:firstLine="360"/>
        <w:jc w:val="both"/>
        <w:rPr>
          <w:szCs w:val="24"/>
          <w:lang w:val="lt-LT"/>
        </w:rPr>
      </w:pPr>
      <w:r w:rsidRPr="00C019C5">
        <w:rPr>
          <w:caps/>
          <w:szCs w:val="24"/>
          <w:lang w:val="lt-LT"/>
        </w:rPr>
        <w:t>1.</w:t>
      </w:r>
      <w:r w:rsidRPr="00C019C5">
        <w:rPr>
          <w:szCs w:val="24"/>
          <w:lang w:val="lt-LT"/>
        </w:rPr>
        <w:t>11</w:t>
      </w:r>
      <w:r w:rsidRPr="00C019C5">
        <w:rPr>
          <w:caps/>
          <w:szCs w:val="24"/>
          <w:lang w:val="lt-LT"/>
        </w:rPr>
        <w:t>.1. </w:t>
      </w:r>
      <w:r w:rsidRPr="00C019C5">
        <w:rPr>
          <w:b/>
          <w:szCs w:val="24"/>
          <w:lang w:val="lt-LT"/>
        </w:rPr>
        <w:t xml:space="preserve">supaprastintas atviras konkursas </w:t>
      </w:r>
      <w:r w:rsidRPr="00C019C5">
        <w:rPr>
          <w:szCs w:val="24"/>
          <w:lang w:val="lt-LT"/>
        </w:rPr>
        <w:t>–</w:t>
      </w:r>
      <w:r w:rsidRPr="00C019C5">
        <w:rPr>
          <w:b/>
          <w:caps/>
          <w:szCs w:val="24"/>
          <w:lang w:val="lt-LT"/>
        </w:rPr>
        <w:t xml:space="preserve"> </w:t>
      </w:r>
      <w:r w:rsidRPr="00C019C5">
        <w:rPr>
          <w:szCs w:val="24"/>
          <w:lang w:val="lt-LT"/>
        </w:rPr>
        <w:t>supaprastinto pirkimo būdas, kai kiekvienas suinteresuotas tiekėjas gali pateikti pasiūlymą;</w:t>
      </w:r>
    </w:p>
    <w:p w:rsidR="003C76A1" w:rsidRPr="00C019C5" w:rsidRDefault="003C76A1" w:rsidP="003C76A1">
      <w:pPr>
        <w:ind w:firstLine="360"/>
        <w:jc w:val="both"/>
        <w:rPr>
          <w:szCs w:val="24"/>
          <w:lang w:val="lt-LT"/>
        </w:rPr>
      </w:pPr>
      <w:r w:rsidRPr="00C019C5">
        <w:rPr>
          <w:szCs w:val="24"/>
          <w:lang w:val="lt-LT"/>
        </w:rPr>
        <w:t>1.11.2. </w:t>
      </w:r>
      <w:r w:rsidRPr="00C019C5">
        <w:rPr>
          <w:b/>
          <w:szCs w:val="24"/>
          <w:lang w:val="lt-LT"/>
        </w:rPr>
        <w:t>s</w:t>
      </w:r>
      <w:r w:rsidRPr="00C019C5">
        <w:rPr>
          <w:b/>
          <w:bCs/>
          <w:szCs w:val="24"/>
          <w:lang w:val="lt-LT"/>
        </w:rPr>
        <w:t>upaprastintos</w:t>
      </w:r>
      <w:r w:rsidRPr="00C019C5">
        <w:rPr>
          <w:b/>
          <w:szCs w:val="24"/>
          <w:lang w:val="lt-LT"/>
        </w:rPr>
        <w:t xml:space="preserve"> skelbiamos derybos</w:t>
      </w:r>
      <w:r w:rsidRPr="00C019C5">
        <w:rPr>
          <w:szCs w:val="24"/>
          <w:lang w:val="lt-LT"/>
        </w:rPr>
        <w:t xml:space="preserve"> – supaprastinto pirkimo būdas, kai paraiškas dalyvauti derybose gali pateikti visi suinteresuoti tiekėjai, o perkančioji organizacija su visais nustatytus reikalavimus atitinkančiais ar atrinktais tiekėjais derasi dėl pirkimo sutarties sąlygų; </w:t>
      </w:r>
    </w:p>
    <w:p w:rsidR="003C76A1" w:rsidRPr="00C019C5" w:rsidRDefault="003C76A1" w:rsidP="003C76A1">
      <w:pPr>
        <w:ind w:firstLine="360"/>
        <w:jc w:val="both"/>
        <w:rPr>
          <w:szCs w:val="24"/>
          <w:lang w:val="lt-LT"/>
        </w:rPr>
      </w:pPr>
      <w:r w:rsidRPr="00C019C5">
        <w:rPr>
          <w:bCs/>
          <w:szCs w:val="24"/>
          <w:lang w:val="lt-LT"/>
        </w:rPr>
        <w:t>1.11.3. </w:t>
      </w:r>
      <w:r w:rsidRPr="00C019C5">
        <w:rPr>
          <w:b/>
          <w:bCs/>
          <w:szCs w:val="24"/>
          <w:lang w:val="lt-LT"/>
        </w:rPr>
        <w:t>supaprastintas projekto konkursas</w:t>
      </w:r>
      <w:r w:rsidRPr="00C019C5">
        <w:rPr>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3C76A1" w:rsidRPr="00C019C5" w:rsidRDefault="003C76A1" w:rsidP="003C76A1">
      <w:pPr>
        <w:ind w:firstLine="360"/>
        <w:jc w:val="both"/>
        <w:rPr>
          <w:szCs w:val="24"/>
          <w:lang w:val="lt-LT"/>
        </w:rPr>
      </w:pPr>
      <w:r w:rsidRPr="00C019C5">
        <w:rPr>
          <w:szCs w:val="24"/>
          <w:lang w:val="lt-LT"/>
        </w:rPr>
        <w:t>1.11.4. </w:t>
      </w:r>
      <w:r w:rsidRPr="00C019C5">
        <w:rPr>
          <w:b/>
          <w:szCs w:val="24"/>
          <w:lang w:val="lt-LT"/>
        </w:rPr>
        <w:t>apklausa</w:t>
      </w:r>
      <w:r w:rsidRPr="00C019C5">
        <w:rPr>
          <w:szCs w:val="24"/>
          <w:lang w:val="lt-LT"/>
        </w:rPr>
        <w:t xml:space="preserve"> – supaprastinto pirkimo būdas, kai perkančioji organizacija raštu arba žodžiu kviečia pasirinktus tiekėjus pateikti pasiūlymus;</w:t>
      </w:r>
    </w:p>
    <w:p w:rsidR="005B4CA9" w:rsidRPr="00C019C5" w:rsidRDefault="008C23E9" w:rsidP="005B4CA9">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08438C" w:rsidRPr="00C019C5">
        <w:rPr>
          <w:rFonts w:ascii="Times New Roman" w:hAnsi="Times New Roman"/>
          <w:b w:val="0"/>
          <w:caps w:val="0"/>
          <w:sz w:val="24"/>
          <w:szCs w:val="24"/>
          <w:lang w:val="lt-LT"/>
        </w:rPr>
        <w:t>1</w:t>
      </w:r>
      <w:r w:rsidR="009F62AD" w:rsidRPr="00C019C5">
        <w:rPr>
          <w:rFonts w:ascii="Times New Roman" w:hAnsi="Times New Roman"/>
          <w:b w:val="0"/>
          <w:caps w:val="0"/>
          <w:sz w:val="24"/>
          <w:szCs w:val="24"/>
          <w:lang w:val="lt-LT"/>
        </w:rPr>
        <w:t>1</w:t>
      </w:r>
      <w:r w:rsidR="005B4CA9" w:rsidRPr="00C019C5">
        <w:rPr>
          <w:rFonts w:ascii="Times New Roman" w:hAnsi="Times New Roman"/>
          <w:b w:val="0"/>
          <w:caps w:val="0"/>
          <w:sz w:val="24"/>
          <w:szCs w:val="24"/>
          <w:lang w:val="lt-LT"/>
        </w:rPr>
        <w:t>.</w:t>
      </w:r>
      <w:r w:rsidR="003C76A1" w:rsidRPr="00C019C5">
        <w:rPr>
          <w:rFonts w:ascii="Times New Roman" w:hAnsi="Times New Roman"/>
          <w:b w:val="0"/>
          <w:caps w:val="0"/>
          <w:sz w:val="24"/>
          <w:szCs w:val="24"/>
          <w:lang w:val="lt-LT"/>
        </w:rPr>
        <w:t>5</w:t>
      </w:r>
      <w:r w:rsidR="005B4CA9" w:rsidRPr="00C019C5">
        <w:rPr>
          <w:rFonts w:ascii="Times New Roman" w:hAnsi="Times New Roman"/>
          <w:b w:val="0"/>
          <w:caps w:val="0"/>
          <w:sz w:val="24"/>
          <w:szCs w:val="24"/>
          <w:lang w:val="lt-LT"/>
        </w:rPr>
        <w:t>. </w:t>
      </w:r>
      <w:r w:rsidR="005B4CA9" w:rsidRPr="00C019C5">
        <w:rPr>
          <w:rFonts w:ascii="Times New Roman" w:hAnsi="Times New Roman"/>
          <w:caps w:val="0"/>
          <w:sz w:val="24"/>
          <w:szCs w:val="24"/>
          <w:lang w:val="lt-LT"/>
        </w:rPr>
        <w:t xml:space="preserve">alternatyvus pasiūlymas – </w:t>
      </w:r>
      <w:r w:rsidR="005B4CA9" w:rsidRPr="00C019C5">
        <w:rPr>
          <w:rFonts w:ascii="Times New Roman" w:hAnsi="Times New Roman"/>
          <w:b w:val="0"/>
          <w:caps w:val="0"/>
          <w:sz w:val="24"/>
          <w:szCs w:val="24"/>
          <w:lang w:val="lt-LT"/>
        </w:rPr>
        <w:t>pasiūlymas, kuriame siūlomos kitokios, negu yra nustatyta pirkimo dokumentuose, pirkimo objekto charak</w:t>
      </w:r>
      <w:r w:rsidR="00D800D0" w:rsidRPr="00C019C5">
        <w:rPr>
          <w:rFonts w:ascii="Times New Roman" w:hAnsi="Times New Roman"/>
          <w:b w:val="0"/>
          <w:caps w:val="0"/>
          <w:sz w:val="24"/>
          <w:szCs w:val="24"/>
          <w:lang w:val="lt-LT"/>
        </w:rPr>
        <w:t>teristikos arba pirkimo sąlygos.</w:t>
      </w:r>
      <w:r w:rsidR="00283555" w:rsidRPr="00C019C5">
        <w:rPr>
          <w:rFonts w:ascii="Times New Roman" w:hAnsi="Times New Roman"/>
          <w:b w:val="0"/>
          <w:caps w:val="0"/>
          <w:sz w:val="24"/>
          <w:szCs w:val="24"/>
          <w:lang w:val="lt-LT"/>
        </w:rPr>
        <w:t xml:space="preserve"> Jei leidžiama pateikti alternatyvius pasiūlymus, pirkimo dokumentuose turi būti nurodyti minimalūs reikalavimai, kuriuos šie pasiūlymai turi atitikti. Alternatyvūs pasiūlymai negali būti priimami, jei pasiūlymus numatoma vertinti pagal mažiausios kainos kriterijų.</w:t>
      </w:r>
    </w:p>
    <w:p w:rsidR="00640174" w:rsidRPr="00C019C5" w:rsidRDefault="008C23E9" w:rsidP="00640174">
      <w:pPr>
        <w:ind w:firstLine="360"/>
        <w:jc w:val="both"/>
        <w:rPr>
          <w:szCs w:val="24"/>
          <w:lang w:val="lt-LT"/>
        </w:rPr>
      </w:pPr>
      <w:r w:rsidRPr="00C019C5">
        <w:rPr>
          <w:szCs w:val="24"/>
          <w:lang w:val="lt-LT"/>
        </w:rPr>
        <w:t>1.</w:t>
      </w:r>
      <w:r w:rsidR="0008438C" w:rsidRPr="00C019C5">
        <w:rPr>
          <w:szCs w:val="24"/>
          <w:lang w:val="lt-LT"/>
        </w:rPr>
        <w:t>1</w:t>
      </w:r>
      <w:r w:rsidR="009F62AD" w:rsidRPr="00C019C5">
        <w:rPr>
          <w:szCs w:val="24"/>
          <w:lang w:val="lt-LT"/>
        </w:rPr>
        <w:t>2</w:t>
      </w:r>
      <w:r w:rsidR="005B4CA9" w:rsidRPr="00C019C5">
        <w:rPr>
          <w:szCs w:val="24"/>
          <w:lang w:val="lt-LT"/>
        </w:rPr>
        <w:t>. </w:t>
      </w:r>
      <w:r w:rsidR="002967A0" w:rsidRPr="00C019C5">
        <w:rPr>
          <w:szCs w:val="24"/>
          <w:lang w:val="lt-LT"/>
        </w:rPr>
        <w:t>Taisyklėse neapibrėžtų sąvokų reikšmės atitinka VPĮ vartojamų sąvokų reikšmes</w:t>
      </w:r>
      <w:r w:rsidR="00640174" w:rsidRPr="00C019C5">
        <w:rPr>
          <w:szCs w:val="24"/>
          <w:lang w:val="lt-LT"/>
        </w:rPr>
        <w:t>.</w:t>
      </w:r>
    </w:p>
    <w:p w:rsidR="00147D89" w:rsidRPr="00C019C5" w:rsidRDefault="00147D89" w:rsidP="00F30CF3">
      <w:pPr>
        <w:jc w:val="both"/>
        <w:rPr>
          <w:szCs w:val="24"/>
          <w:lang w:val="lt-LT"/>
        </w:rPr>
      </w:pPr>
    </w:p>
    <w:p w:rsidR="005B4CA9" w:rsidRPr="00C019C5" w:rsidRDefault="005B4CA9" w:rsidP="00AF5838">
      <w:pPr>
        <w:pStyle w:val="Antrat1"/>
        <w:rPr>
          <w:szCs w:val="24"/>
        </w:rPr>
      </w:pPr>
      <w:bookmarkStart w:id="2" w:name="_Toc209231258"/>
      <w:bookmarkStart w:id="3" w:name="_Toc309210162"/>
      <w:r w:rsidRPr="00C019C5">
        <w:rPr>
          <w:szCs w:val="24"/>
        </w:rPr>
        <w:t>II. SUPAPRASTINTŲ PIRKIMŲ PASKELBIMAS</w:t>
      </w:r>
      <w:bookmarkEnd w:id="2"/>
      <w:bookmarkEnd w:id="3"/>
    </w:p>
    <w:p w:rsidR="005B4CA9" w:rsidRPr="00C019C5" w:rsidRDefault="005B4CA9" w:rsidP="00F30CF3">
      <w:pPr>
        <w:jc w:val="both"/>
        <w:rPr>
          <w:szCs w:val="24"/>
          <w:lang w:val="lt-LT"/>
        </w:rPr>
      </w:pPr>
    </w:p>
    <w:p w:rsidR="00473C70" w:rsidRPr="00C019C5" w:rsidRDefault="00A913B3" w:rsidP="00473C70">
      <w:pPr>
        <w:ind w:firstLine="360"/>
        <w:jc w:val="both"/>
        <w:rPr>
          <w:szCs w:val="24"/>
          <w:lang w:val="lt-LT"/>
        </w:rPr>
      </w:pPr>
      <w:r w:rsidRPr="00C019C5">
        <w:rPr>
          <w:szCs w:val="24"/>
          <w:lang w:val="lt-LT"/>
        </w:rPr>
        <w:t>2.1</w:t>
      </w:r>
      <w:r w:rsidR="00192186" w:rsidRPr="00C019C5">
        <w:rPr>
          <w:szCs w:val="24"/>
          <w:lang w:val="lt-LT"/>
        </w:rPr>
        <w:t>. </w:t>
      </w:r>
      <w:r w:rsidR="00473C70" w:rsidRPr="00C019C5">
        <w:rPr>
          <w:szCs w:val="24"/>
          <w:lang w:val="lt-LT"/>
        </w:rPr>
        <w:t xml:space="preserve">Perkančioji organizacija </w:t>
      </w:r>
      <w:r w:rsidR="009B5CD6" w:rsidRPr="00C019C5">
        <w:rPr>
          <w:szCs w:val="24"/>
          <w:lang w:val="lt-LT"/>
        </w:rPr>
        <w:t>VPĮ</w:t>
      </w:r>
      <w:r w:rsidR="00473C70" w:rsidRPr="00C019C5">
        <w:rPr>
          <w:szCs w:val="24"/>
          <w:lang w:val="lt-LT"/>
        </w:rPr>
        <w:t xml:space="preserve"> </w:t>
      </w:r>
      <w:r w:rsidR="00EC5A3A" w:rsidRPr="00C019C5">
        <w:rPr>
          <w:szCs w:val="24"/>
          <w:lang w:val="lt-LT"/>
        </w:rPr>
        <w:t>86</w:t>
      </w:r>
      <w:r w:rsidR="002A3624" w:rsidRPr="00C019C5">
        <w:rPr>
          <w:szCs w:val="24"/>
          <w:lang w:val="lt-LT"/>
        </w:rPr>
        <w:t xml:space="preserve"> straipsnyje </w:t>
      </w:r>
      <w:r w:rsidR="00473C70" w:rsidRPr="00C019C5">
        <w:rPr>
          <w:szCs w:val="24"/>
          <w:lang w:val="lt-LT"/>
        </w:rPr>
        <w:t xml:space="preserve">nustatyta tvarka </w:t>
      </w:r>
      <w:r w:rsidR="00EC5A3A" w:rsidRPr="00C019C5">
        <w:rPr>
          <w:szCs w:val="24"/>
          <w:lang w:val="lt-LT"/>
        </w:rPr>
        <w:t xml:space="preserve">ir vadovaudamasi Viešųjų pirkimų tarnybos (toliau – </w:t>
      </w:r>
      <w:r w:rsidR="00EC5A3A" w:rsidRPr="00C019C5">
        <w:rPr>
          <w:b/>
          <w:szCs w:val="24"/>
          <w:lang w:val="lt-LT"/>
        </w:rPr>
        <w:t>VPT</w:t>
      </w:r>
      <w:r w:rsidR="00EC5A3A" w:rsidRPr="00C019C5">
        <w:rPr>
          <w:szCs w:val="24"/>
          <w:lang w:val="lt-LT"/>
        </w:rPr>
        <w:t xml:space="preserve">) nustatytais reikalavimais </w:t>
      </w:r>
      <w:r w:rsidR="00473C70" w:rsidRPr="00C019C5">
        <w:rPr>
          <w:szCs w:val="24"/>
          <w:lang w:val="lt-LT"/>
        </w:rPr>
        <w:t>skelbia apie kiekvieną s</w:t>
      </w:r>
      <w:r w:rsidR="000C5DE6" w:rsidRPr="00C019C5">
        <w:rPr>
          <w:szCs w:val="24"/>
          <w:lang w:val="lt-LT"/>
        </w:rPr>
        <w:t>upaprastintą pirkimą, išskyrus VPĮ 92 straipsnio</w:t>
      </w:r>
      <w:r w:rsidR="00473C70" w:rsidRPr="00C019C5">
        <w:rPr>
          <w:szCs w:val="24"/>
          <w:lang w:val="lt-LT"/>
        </w:rPr>
        <w:t xml:space="preserve"> </w:t>
      </w:r>
      <w:r w:rsidR="00283555" w:rsidRPr="00C019C5">
        <w:rPr>
          <w:szCs w:val="24"/>
          <w:lang w:val="lt-LT"/>
        </w:rPr>
        <w:t xml:space="preserve">3–7 </w:t>
      </w:r>
      <w:r w:rsidR="00473C70" w:rsidRPr="00C019C5">
        <w:rPr>
          <w:szCs w:val="24"/>
          <w:lang w:val="lt-LT"/>
        </w:rPr>
        <w:t>daly</w:t>
      </w:r>
      <w:r w:rsidR="00283555" w:rsidRPr="00C019C5">
        <w:rPr>
          <w:szCs w:val="24"/>
          <w:lang w:val="lt-LT"/>
        </w:rPr>
        <w:t>se ir</w:t>
      </w:r>
      <w:r w:rsidR="00344B1C" w:rsidRPr="00C019C5">
        <w:rPr>
          <w:szCs w:val="24"/>
          <w:lang w:val="lt-LT"/>
        </w:rPr>
        <w:t xml:space="preserve"> </w:t>
      </w:r>
      <w:r w:rsidR="00283555" w:rsidRPr="00C019C5">
        <w:rPr>
          <w:szCs w:val="24"/>
          <w:lang w:val="lt-LT"/>
        </w:rPr>
        <w:t xml:space="preserve">Taisyklių </w:t>
      </w:r>
      <w:r w:rsidR="00283555" w:rsidRPr="00242271">
        <w:rPr>
          <w:szCs w:val="24"/>
          <w:lang w:val="lt-LT"/>
        </w:rPr>
        <w:t>2.</w:t>
      </w:r>
      <w:r w:rsidR="0099522B" w:rsidRPr="00242271">
        <w:rPr>
          <w:szCs w:val="24"/>
          <w:lang w:val="lt-LT"/>
        </w:rPr>
        <w:t>2</w:t>
      </w:r>
      <w:r w:rsidR="00283555" w:rsidRPr="00C019C5">
        <w:rPr>
          <w:szCs w:val="24"/>
          <w:lang w:val="lt-LT"/>
        </w:rPr>
        <w:t xml:space="preserve"> punkte </w:t>
      </w:r>
      <w:r w:rsidR="00344B1C" w:rsidRPr="00C019C5">
        <w:rPr>
          <w:szCs w:val="24"/>
          <w:lang w:val="lt-LT"/>
        </w:rPr>
        <w:t>nustatytus atvejus</w:t>
      </w:r>
      <w:r w:rsidR="00D12D05" w:rsidRPr="00C019C5">
        <w:rPr>
          <w:szCs w:val="24"/>
          <w:lang w:val="lt-LT"/>
        </w:rPr>
        <w:t>, kai apie supaprastintą pirkimą gali būti neskelbiama</w:t>
      </w:r>
      <w:r w:rsidR="00473C70" w:rsidRPr="00C019C5">
        <w:rPr>
          <w:szCs w:val="24"/>
          <w:lang w:val="lt-LT"/>
        </w:rPr>
        <w:t>.</w:t>
      </w:r>
    </w:p>
    <w:p w:rsidR="00CD4174" w:rsidRPr="00C019C5" w:rsidRDefault="002A3624" w:rsidP="00283555">
      <w:pPr>
        <w:ind w:firstLine="360"/>
        <w:jc w:val="both"/>
        <w:rPr>
          <w:szCs w:val="24"/>
          <w:lang w:val="lt-LT"/>
        </w:rPr>
      </w:pPr>
      <w:r w:rsidRPr="00C019C5">
        <w:rPr>
          <w:szCs w:val="24"/>
          <w:lang w:val="lt-LT"/>
        </w:rPr>
        <w:t>2.</w:t>
      </w:r>
      <w:r w:rsidR="00522E26">
        <w:rPr>
          <w:szCs w:val="24"/>
          <w:lang w:val="lt-LT"/>
        </w:rPr>
        <w:t>2</w:t>
      </w:r>
      <w:r w:rsidRPr="00C019C5">
        <w:rPr>
          <w:szCs w:val="24"/>
          <w:lang w:val="lt-LT"/>
        </w:rPr>
        <w:t>.</w:t>
      </w:r>
      <w:r w:rsidR="00192186" w:rsidRPr="00C019C5">
        <w:rPr>
          <w:szCs w:val="24"/>
          <w:lang w:val="lt-LT"/>
        </w:rPr>
        <w:t> </w:t>
      </w:r>
      <w:r w:rsidR="00473C70" w:rsidRPr="00C019C5">
        <w:rPr>
          <w:szCs w:val="24"/>
          <w:lang w:val="lt-LT"/>
        </w:rPr>
        <w:t>Neskelbiant apie pirkimą gali būti perkamos prekės, paslaugos ar darbai, kai</w:t>
      </w:r>
      <w:r w:rsidR="00283555" w:rsidRPr="00C019C5">
        <w:rPr>
          <w:szCs w:val="24"/>
          <w:lang w:val="lt-LT"/>
        </w:rPr>
        <w:t xml:space="preserve"> </w:t>
      </w:r>
      <w:r w:rsidR="00473C70" w:rsidRPr="00C019C5">
        <w:rPr>
          <w:szCs w:val="24"/>
          <w:lang w:val="lt-LT"/>
        </w:rPr>
        <w:t xml:space="preserve">atliekami mažos vertės pirkimai </w:t>
      </w:r>
      <w:r w:rsidR="00A23503" w:rsidRPr="00C019C5">
        <w:rPr>
          <w:szCs w:val="24"/>
          <w:lang w:val="lt-LT"/>
        </w:rPr>
        <w:t>esant bent vienai iš šių sąlygų:</w:t>
      </w:r>
    </w:p>
    <w:p w:rsidR="00A23503" w:rsidRPr="00C019C5" w:rsidRDefault="00A23503" w:rsidP="00A23503">
      <w:pPr>
        <w:ind w:firstLine="360"/>
        <w:jc w:val="both"/>
        <w:rPr>
          <w:szCs w:val="24"/>
          <w:lang w:val="lt-LT"/>
        </w:rPr>
      </w:pPr>
      <w:r w:rsidRPr="00C019C5">
        <w:rPr>
          <w:szCs w:val="24"/>
          <w:lang w:val="lt-LT"/>
        </w:rPr>
        <w:t>2.</w:t>
      </w:r>
      <w:r w:rsidR="00522E26">
        <w:rPr>
          <w:szCs w:val="24"/>
          <w:lang w:val="lt-LT"/>
        </w:rPr>
        <w:t>2</w:t>
      </w:r>
      <w:r w:rsidRPr="00C019C5">
        <w:rPr>
          <w:szCs w:val="24"/>
          <w:lang w:val="lt-LT"/>
        </w:rPr>
        <w:t>.1. būtina skubiai įsigyti prekių, paslaugų ar darbų;</w:t>
      </w:r>
    </w:p>
    <w:p w:rsidR="00A23503" w:rsidRPr="00C019C5" w:rsidRDefault="00A23503" w:rsidP="00A23503">
      <w:pPr>
        <w:ind w:firstLine="360"/>
        <w:jc w:val="both"/>
        <w:rPr>
          <w:szCs w:val="24"/>
          <w:lang w:val="lt-LT"/>
        </w:rPr>
      </w:pPr>
      <w:r w:rsidRPr="00C019C5">
        <w:rPr>
          <w:szCs w:val="24"/>
          <w:lang w:val="lt-LT"/>
        </w:rPr>
        <w:t>2.</w:t>
      </w:r>
      <w:r w:rsidR="00522E26">
        <w:rPr>
          <w:szCs w:val="24"/>
          <w:lang w:val="lt-LT"/>
        </w:rPr>
        <w:t>2</w:t>
      </w:r>
      <w:r w:rsidRPr="00C019C5">
        <w:rPr>
          <w:szCs w:val="24"/>
          <w:lang w:val="lt-LT"/>
        </w:rPr>
        <w:t xml:space="preserve">.2. esant kitoms, objektyviai pateisinamoms aplinkybėms, dėl kurių netikslinga paskelbti apie pirkimą, pavyzdžiui, paskelbimas apie pirkimą reikalautų neproporcingai didelių </w:t>
      </w:r>
      <w:r w:rsidR="00B9220F" w:rsidRPr="00C019C5">
        <w:rPr>
          <w:szCs w:val="24"/>
          <w:lang w:val="lt-LT"/>
        </w:rPr>
        <w:t>perkančiosios organizacijos</w:t>
      </w:r>
      <w:r w:rsidRPr="00C019C5">
        <w:rPr>
          <w:szCs w:val="24"/>
          <w:lang w:val="lt-LT"/>
        </w:rPr>
        <w:t xml:space="preserve"> pastangų, laiko ir (ar) lėšų sąnaudų;</w:t>
      </w:r>
    </w:p>
    <w:p w:rsidR="003048FA" w:rsidRPr="00C019C5" w:rsidRDefault="00A23503" w:rsidP="006067A5">
      <w:pPr>
        <w:ind w:firstLine="360"/>
        <w:jc w:val="both"/>
        <w:rPr>
          <w:szCs w:val="24"/>
          <w:lang w:val="lt-LT"/>
        </w:rPr>
      </w:pPr>
      <w:r w:rsidRPr="00C019C5">
        <w:rPr>
          <w:szCs w:val="24"/>
          <w:lang w:val="lt-LT"/>
        </w:rPr>
        <w:t>2.</w:t>
      </w:r>
      <w:r w:rsidR="00522E26">
        <w:rPr>
          <w:szCs w:val="24"/>
          <w:lang w:val="lt-LT"/>
        </w:rPr>
        <w:t>2</w:t>
      </w:r>
      <w:r w:rsidRPr="00C019C5">
        <w:rPr>
          <w:szCs w:val="24"/>
          <w:lang w:val="lt-LT"/>
        </w:rPr>
        <w:t xml:space="preserve">.3. sudaromos prekių ar paslaugų pirkimo sutarties vertė </w:t>
      </w:r>
      <w:r w:rsidR="00B66B9D">
        <w:rPr>
          <w:szCs w:val="24"/>
          <w:lang w:val="lt-LT"/>
        </w:rPr>
        <w:t>neviršija 2</w:t>
      </w:r>
      <w:r w:rsidR="003F558E" w:rsidRPr="00D93273">
        <w:rPr>
          <w:szCs w:val="24"/>
          <w:lang w:val="lt-LT"/>
        </w:rPr>
        <w:t>00 tūkst. Lt, o</w:t>
      </w:r>
      <w:r w:rsidRPr="00D93273">
        <w:rPr>
          <w:szCs w:val="24"/>
          <w:lang w:val="lt-LT"/>
        </w:rPr>
        <w:t xml:space="preserve"> darbų pirkimo </w:t>
      </w:r>
      <w:r w:rsidR="006067A5" w:rsidRPr="00D93273">
        <w:rPr>
          <w:szCs w:val="24"/>
          <w:lang w:val="lt-LT"/>
        </w:rPr>
        <w:t>sutarties vertė – 500 tūkst. Lt.</w:t>
      </w:r>
    </w:p>
    <w:p w:rsidR="00473C70" w:rsidRDefault="003048FA" w:rsidP="00FA30FB">
      <w:pPr>
        <w:ind w:firstLine="360"/>
        <w:jc w:val="both"/>
        <w:rPr>
          <w:szCs w:val="24"/>
          <w:lang w:val="lt-LT"/>
        </w:rPr>
      </w:pPr>
      <w:r w:rsidRPr="00AD4B85">
        <w:rPr>
          <w:szCs w:val="24"/>
          <w:lang w:val="lt-LT"/>
        </w:rPr>
        <w:t>2.</w:t>
      </w:r>
      <w:r w:rsidR="0099522B" w:rsidRPr="00AD4B85">
        <w:rPr>
          <w:szCs w:val="24"/>
          <w:lang w:val="lt-LT"/>
        </w:rPr>
        <w:t>2</w:t>
      </w:r>
      <w:r w:rsidRPr="00AD4B85">
        <w:rPr>
          <w:szCs w:val="24"/>
          <w:lang w:val="lt-LT"/>
        </w:rPr>
        <w:t>.</w:t>
      </w:r>
      <w:r w:rsidR="00D93273" w:rsidRPr="00AD4B85">
        <w:rPr>
          <w:szCs w:val="24"/>
          <w:lang w:val="lt-LT"/>
        </w:rPr>
        <w:t>4</w:t>
      </w:r>
      <w:r w:rsidRPr="00AD4B85">
        <w:rPr>
          <w:szCs w:val="24"/>
          <w:lang w:val="lt-LT"/>
        </w:rPr>
        <w:t>. </w:t>
      </w:r>
      <w:r w:rsidR="00FA30FB" w:rsidRPr="00AD4B85">
        <w:rPr>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CD4174" w:rsidRPr="00AD4B85">
        <w:rPr>
          <w:szCs w:val="24"/>
          <w:lang w:val="lt-LT"/>
        </w:rPr>
        <w:t>.</w:t>
      </w:r>
    </w:p>
    <w:p w:rsidR="00242271" w:rsidRDefault="00242271" w:rsidP="00FA30FB">
      <w:pPr>
        <w:ind w:firstLine="360"/>
        <w:jc w:val="both"/>
        <w:rPr>
          <w:szCs w:val="24"/>
          <w:lang w:val="lt-LT"/>
        </w:rPr>
      </w:pPr>
    </w:p>
    <w:p w:rsidR="00BF61E8" w:rsidRPr="00AB6A01" w:rsidRDefault="00BF61E8" w:rsidP="00AB6A01">
      <w:pPr>
        <w:pStyle w:val="Sraopastraipa"/>
        <w:numPr>
          <w:ilvl w:val="0"/>
          <w:numId w:val="5"/>
        </w:numPr>
        <w:tabs>
          <w:tab w:val="clear" w:pos="1293"/>
        </w:tabs>
        <w:overflowPunct/>
        <w:textAlignment w:val="auto"/>
        <w:rPr>
          <w:rFonts w:eastAsia="Calibri"/>
          <w:b/>
          <w:bCs/>
          <w:szCs w:val="24"/>
          <w:lang w:val="lt-LT" w:eastAsia="lt-LT"/>
        </w:rPr>
      </w:pPr>
      <w:r w:rsidRPr="00AB6A01">
        <w:rPr>
          <w:rFonts w:ascii="Times New Roman,Bold" w:eastAsia="Calibri" w:hAnsi="Times New Roman,Bold" w:cs="Times New Roman,Bold"/>
          <w:b/>
          <w:bCs/>
          <w:szCs w:val="24"/>
          <w:lang w:val="lt-LT" w:eastAsia="lt-LT"/>
        </w:rPr>
        <w:t xml:space="preserve">PIRKIMŲ </w:t>
      </w:r>
      <w:r w:rsidRPr="00AB6A01">
        <w:rPr>
          <w:rFonts w:eastAsia="Calibri"/>
          <w:b/>
          <w:bCs/>
          <w:szCs w:val="24"/>
          <w:lang w:val="lt-LT" w:eastAsia="lt-LT"/>
        </w:rPr>
        <w:t>ORGANIZAVIMAS IR VYKDYMAS</w:t>
      </w:r>
    </w:p>
    <w:p w:rsidR="00BF61E8" w:rsidRPr="00BF61E8" w:rsidRDefault="00BF61E8" w:rsidP="00BF61E8">
      <w:pPr>
        <w:pStyle w:val="Sraopastraipa"/>
        <w:tabs>
          <w:tab w:val="clear" w:pos="1293"/>
        </w:tabs>
        <w:overflowPunct/>
        <w:ind w:left="1080"/>
        <w:textAlignment w:val="auto"/>
        <w:rPr>
          <w:rFonts w:eastAsia="Calibri"/>
          <w:b/>
          <w:bCs/>
          <w:szCs w:val="24"/>
          <w:lang w:val="lt-LT" w:eastAsia="lt-LT"/>
        </w:rPr>
      </w:pP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3.1. Pirkimas gali būti pradėtas, jei yra patvirtinta viešojo pirkimo užduotis (2 priedas).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3.2. Supaprastintus pirkimus vykdo komisija, išskyrus mažos vertės pirkimus, kurių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numatomos sudaryti sutarties vertė neviršija 30 tūkst. Lt (be pridėtinės vertės mokesčio).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3.3. Mažos vertės pirkimus, kurių numatomos sudaryti sutarties vertė neviršija 30 tūkst. Lt</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lastRenderedPageBreak/>
        <w:t>(be pridėtinės vertės mokesčio), atlieka pirkimų organizatoriai, jei direktorius nenusprendžia kitaip.</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3.4. Komisija ir pirkimų organizatoriai turi teisę kviestis ekspertus.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3.5. Kiekvienas komisijos pirmininkas, komisijos pirmininko pavaduotojas, komisijos narys,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pirkimų organizatorius ir ekspertas gali atlikti pirkimo procedūras tik prieš tai pasirašęs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nešališkumo deklaraciją (3 priedas) ir konfidencialumo pasižadėjimą (4 priedas).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3.6. Perkančiajai organizacijai ir tiekėjams bendraujant tarpusavyje ir keičiantis informacija</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duomenys turi būti perduodami taip, kad būtų užtikrinamas jų vientisumas, išsaugomas pasiūlymų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konfidencialumas. Taip pat būtina užtikrinti, kad perkančioji organizacija su pasiūlymų turiniu</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galėtų susipažinti tik pasibaigus nustatytam jų pateikimo terminui. Šis reikalavimas netaikomas</w:t>
      </w:r>
    </w:p>
    <w:p w:rsidR="00FA30FB" w:rsidRPr="00C019C5" w:rsidRDefault="00BF61E8" w:rsidP="00BF61E8">
      <w:pPr>
        <w:jc w:val="both"/>
        <w:rPr>
          <w:szCs w:val="24"/>
          <w:lang w:val="lt-LT"/>
        </w:rPr>
      </w:pPr>
      <w:r>
        <w:rPr>
          <w:rFonts w:eastAsia="Calibri"/>
          <w:szCs w:val="24"/>
          <w:lang w:val="lt-LT" w:eastAsia="lt-LT"/>
        </w:rPr>
        <w:t>atliekant mažos vertės pirkimus.</w:t>
      </w:r>
    </w:p>
    <w:p w:rsidR="005B4CA9" w:rsidRPr="00C019C5" w:rsidRDefault="005B4CA9" w:rsidP="00F30CF3">
      <w:pPr>
        <w:jc w:val="both"/>
        <w:rPr>
          <w:szCs w:val="24"/>
          <w:lang w:val="lt-LT"/>
        </w:rPr>
      </w:pPr>
    </w:p>
    <w:p w:rsidR="005B4CA9" w:rsidRPr="00C019C5" w:rsidRDefault="00E376F3" w:rsidP="00AF5838">
      <w:pPr>
        <w:pStyle w:val="Antrat1"/>
        <w:rPr>
          <w:szCs w:val="24"/>
        </w:rPr>
      </w:pPr>
      <w:bookmarkStart w:id="4" w:name="_Toc209231261"/>
      <w:bookmarkStart w:id="5" w:name="_Toc309210164"/>
      <w:r w:rsidRPr="00C019C5">
        <w:rPr>
          <w:szCs w:val="24"/>
        </w:rPr>
        <w:t>I</w:t>
      </w:r>
      <w:r w:rsidR="00AB6A01">
        <w:rPr>
          <w:szCs w:val="24"/>
        </w:rPr>
        <w:t>V</w:t>
      </w:r>
      <w:r w:rsidR="005B4CA9" w:rsidRPr="00C019C5">
        <w:rPr>
          <w:szCs w:val="24"/>
        </w:rPr>
        <w:t>. TECHNINĖ SPECIFIKACIJA</w:t>
      </w:r>
      <w:bookmarkEnd w:id="4"/>
      <w:bookmarkEnd w:id="5"/>
    </w:p>
    <w:p w:rsidR="005B4CA9" w:rsidRPr="00C019C5" w:rsidRDefault="005B4CA9" w:rsidP="00F30CF3">
      <w:pPr>
        <w:rPr>
          <w:b/>
          <w:szCs w:val="24"/>
          <w:lang w:val="lt-LT"/>
        </w:rPr>
      </w:pPr>
    </w:p>
    <w:p w:rsidR="005B4CA9" w:rsidRPr="00C019C5" w:rsidRDefault="00E376F3" w:rsidP="005B4CA9">
      <w:pPr>
        <w:ind w:firstLine="360"/>
        <w:jc w:val="both"/>
        <w:rPr>
          <w:color w:val="000000"/>
          <w:szCs w:val="24"/>
          <w:lang w:val="lt-LT"/>
        </w:rPr>
      </w:pPr>
      <w:r w:rsidRPr="00C019C5">
        <w:rPr>
          <w:szCs w:val="24"/>
          <w:lang w:val="lt-LT"/>
        </w:rPr>
        <w:t>4</w:t>
      </w:r>
      <w:r w:rsidR="00363836" w:rsidRPr="00C019C5">
        <w:rPr>
          <w:szCs w:val="24"/>
          <w:lang w:val="lt-LT"/>
        </w:rPr>
        <w:t>.1</w:t>
      </w:r>
      <w:r w:rsidR="005B4CA9" w:rsidRPr="00C019C5">
        <w:rPr>
          <w:szCs w:val="24"/>
          <w:lang w:val="lt-LT"/>
        </w:rPr>
        <w:t>. </w:t>
      </w:r>
      <w:r w:rsidR="005B4CA9" w:rsidRPr="00C019C5">
        <w:rPr>
          <w:color w:val="000000"/>
          <w:szCs w:val="24"/>
          <w:lang w:val="lt-LT"/>
        </w:rPr>
        <w:t xml:space="preserve">Atliekant supaprastinus pirkimus, išskyrus mažos vertės pirkimus, techninė specifikacija rengiama vadovaujantis </w:t>
      </w:r>
      <w:r w:rsidR="00CE38FA" w:rsidRPr="00C019C5">
        <w:rPr>
          <w:color w:val="000000"/>
          <w:szCs w:val="24"/>
          <w:lang w:val="lt-LT"/>
        </w:rPr>
        <w:t>VPĮ</w:t>
      </w:r>
      <w:r w:rsidR="005B4CA9" w:rsidRPr="00C019C5">
        <w:rPr>
          <w:color w:val="000000"/>
          <w:szCs w:val="24"/>
          <w:lang w:val="lt-LT"/>
        </w:rPr>
        <w:t xml:space="preserve"> 25 straipsnio nuostatomis. </w:t>
      </w:r>
      <w:r w:rsidR="00363836" w:rsidRPr="00C019C5">
        <w:rPr>
          <w:color w:val="000000"/>
          <w:szCs w:val="24"/>
          <w:lang w:val="lt-LT"/>
        </w:rPr>
        <w:t>R</w:t>
      </w:r>
      <w:r w:rsidR="005B4CA9" w:rsidRPr="00C019C5">
        <w:rPr>
          <w:color w:val="000000"/>
          <w:szCs w:val="24"/>
          <w:lang w:val="lt-LT"/>
        </w:rPr>
        <w:t xml:space="preserve">engiant techninę specifikaciją mažos vertės pirkimams turi būti užtikrintas </w:t>
      </w:r>
      <w:r w:rsidR="00CE38FA" w:rsidRPr="00C019C5">
        <w:rPr>
          <w:color w:val="000000"/>
          <w:szCs w:val="24"/>
          <w:lang w:val="lt-LT"/>
        </w:rPr>
        <w:t>VPĮ</w:t>
      </w:r>
      <w:r w:rsidR="005B4CA9" w:rsidRPr="00C019C5">
        <w:rPr>
          <w:color w:val="000000"/>
          <w:szCs w:val="24"/>
          <w:lang w:val="lt-LT"/>
        </w:rPr>
        <w:t xml:space="preserve"> 3 straipsnyje nurodytų principų laikymasis. </w:t>
      </w:r>
    </w:p>
    <w:p w:rsidR="005B4CA9" w:rsidRPr="00C019C5" w:rsidRDefault="005B4CA9" w:rsidP="00F30CF3">
      <w:pPr>
        <w:jc w:val="both"/>
        <w:rPr>
          <w:color w:val="000000"/>
          <w:szCs w:val="24"/>
          <w:lang w:val="lt-LT"/>
        </w:rPr>
      </w:pPr>
    </w:p>
    <w:p w:rsidR="005B4CA9" w:rsidRDefault="00AB6A01" w:rsidP="00AB6A01">
      <w:pPr>
        <w:pStyle w:val="Antrat1"/>
        <w:ind w:left="1296" w:firstLine="1296"/>
        <w:jc w:val="left"/>
        <w:rPr>
          <w:szCs w:val="24"/>
        </w:rPr>
      </w:pPr>
      <w:bookmarkStart w:id="6" w:name="_Toc209231262"/>
      <w:bookmarkStart w:id="7" w:name="_Toc309210165"/>
      <w:r>
        <w:rPr>
          <w:szCs w:val="24"/>
        </w:rPr>
        <w:t>V.</w:t>
      </w:r>
      <w:r w:rsidR="005B4CA9" w:rsidRPr="00C019C5">
        <w:rPr>
          <w:szCs w:val="24"/>
        </w:rPr>
        <w:t>TIEKĖJŲ KVALIFIKACIJOS PATIKRINIMAS</w:t>
      </w:r>
      <w:bookmarkEnd w:id="6"/>
      <w:bookmarkEnd w:id="7"/>
    </w:p>
    <w:p w:rsidR="00AB6A01" w:rsidRPr="00AB6A01" w:rsidRDefault="00AB6A01" w:rsidP="00AB6A01">
      <w:pPr>
        <w:pStyle w:val="Sraopastraipa"/>
        <w:ind w:left="1080"/>
        <w:rPr>
          <w:lang w:val="lt-LT"/>
        </w:rPr>
      </w:pPr>
    </w:p>
    <w:p w:rsidR="00BF61E8" w:rsidRDefault="00AB6A01" w:rsidP="00BF61E8">
      <w:pPr>
        <w:tabs>
          <w:tab w:val="clear" w:pos="1293"/>
        </w:tabs>
        <w:overflowPunct/>
        <w:textAlignment w:val="auto"/>
        <w:rPr>
          <w:rFonts w:eastAsia="Calibri"/>
          <w:szCs w:val="24"/>
          <w:lang w:val="lt-LT" w:eastAsia="lt-LT"/>
        </w:rPr>
      </w:pPr>
      <w:r>
        <w:rPr>
          <w:rFonts w:eastAsia="Calibri"/>
          <w:szCs w:val="24"/>
          <w:lang w:val="lt-LT" w:eastAsia="lt-LT"/>
        </w:rPr>
        <w:t>5.1.</w:t>
      </w:r>
      <w:r w:rsidR="00BF61E8">
        <w:rPr>
          <w:rFonts w:eastAsia="Calibri"/>
          <w:szCs w:val="24"/>
          <w:lang w:val="lt-LT" w:eastAsia="lt-LT"/>
        </w:rPr>
        <w:t xml:space="preserve"> Parinkdama tiekėją, perkančioji organizacija, vadovaudamasi Viešųjų pirkimų įstatymo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32–38 straipsniuose nustatytais reikalavimais ir atsižvelgdama į Tiekėjų kvalifikacijos vertinimo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metodines rekomendacijas, patvirtintas Viešųjų pirkimų tarnybos direktoriaus 2003 m. spalio 20 d.</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įsakymu Nr. 1S-100, įsitikina, ar tiekėjas bus pajėgus įvykdyti pirkimo sutartį.</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 Tiekėjų kvalifikacijos neprivaloma tikrinti, kai:</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.1. jau vykdytame supaprastintame pirkime visi gauti pasiūlymai neatitiko pirkimo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dokumentų reikalavimų arba buvo pasiūlytos per didelės perkančiajai organizacijai nepriimtinos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kainos, o pirkimo sąlygos iš esmės nekeičiamos ir į neskelbiamą pirkimą kviečiami visi pasiūlymus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pateikę tiekėjai, atitinkantys perkančiosios organizacijos nustatytus minimalius kvalifikacijos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reikalavimus;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.2. dėl techninių priežasčių, meninio kūrinio sukūrimo arba įsigijimo ar dėl objektyvių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aplinkybių, patentų, kitų intelektinės nuosavybės teisių ar kitų išimtinių teisių apsaugos tik</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konkretus tiekėjas gali patiekti reikalingas prekes, teikti paslaugas ar atlikti darbus ir kai nėra jokios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kitos alternatyvos;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.3. kai perkančioji organizacija pagal ankstesnę pirkimo sutartį iš kokio nors tiekėjo pirko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prekių arba paslaugų ir nustatė, kad iš jo tikslinga pirkti papildomai, techniniu požiūriu derinant su</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jau turimomis prekėmis ir suteiktomis paslaugomis, ir jeigu ankstesnieji pirkimai buvo efektyvūs, iš</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esmės nesikeičia prekių ar paslaugų kainos ir kitos sąlygos, o alternatyvūs pirkimai dėl techninio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nesuderinamumo su ankstesniaisiais būtų nepriimtini, nes perkančiajai organizacijai įsigijus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skirtingų techninių charakteristikų prekių ar paslaugų, ji negalėtų naudotis anksčiau pirktomis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prekėmis ar paslaugomis ar patirtų didelių nuostolių;</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.4. prekių biržoje perkamos kotiruojamos prekės;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.5. perkami muziejų eksponatai, archyvų ir bibliotekų dokumentai, prenumeruojami</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laikraščiai ir/ar žurnalai;</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.6. ypač palankiomis sąlygomis perkama iš bankrutuojančių, likviduojamų,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restruktūrizuojamų ar sustabdžiusių veiklą ūkio subjektų;</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.7. perkamos licencijos naudotis bibliotekų dokumentais ar duomenų (informacinėmis)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bazėmis;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.8. dėl aplinkybių, kurių nebuvo galima numatyti, paaiškėja, kad yra reikalingi papildomi</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darbai arba paslaugos, kurie nebuvo įrašyti į sudarytą pirkimo sutartį, tačiau be kurių negalima</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užbaigti pirkimo sutarties vykdymo;</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.9. perkamos ekspertų komisijų, komitetų, tarybų, kurių sudarymo tvarką nustato Lietuvos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Respublikos įstatymai, narių teikiamos nematerialaus pobūdžio (intelektinės) paslaugos;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lastRenderedPageBreak/>
        <w:t>5.2</w:t>
      </w:r>
      <w:r w:rsidR="00BF61E8">
        <w:rPr>
          <w:rFonts w:eastAsia="Calibri"/>
          <w:szCs w:val="24"/>
          <w:lang w:val="lt-LT" w:eastAsia="lt-LT"/>
        </w:rPr>
        <w:t>.10. perkamos literatūros, mokslo ir meno kūrinių autorių, atlikėjų ar jų kolektyvo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paslaugos, taip pat mokslo, kultūros ir meno sričių projektų vertinimo paslaugos;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.11. perkama apklausos būdu;</w:t>
      </w:r>
    </w:p>
    <w:p w:rsidR="008E7467" w:rsidRDefault="008E7467" w:rsidP="008E7467">
      <w:pPr>
        <w:jc w:val="both"/>
        <w:rPr>
          <w:szCs w:val="24"/>
          <w:lang w:val="lt-LT"/>
        </w:rPr>
      </w:pPr>
      <w:r w:rsidRPr="00C019C5">
        <w:rPr>
          <w:color w:val="000000"/>
          <w:szCs w:val="24"/>
          <w:lang w:val="lt-LT"/>
        </w:rPr>
        <w:t>5.2</w:t>
      </w:r>
      <w:r w:rsidRPr="00C019C5">
        <w:rPr>
          <w:szCs w:val="24"/>
          <w:lang w:val="lt-LT"/>
        </w:rPr>
        <w:t>.</w:t>
      </w:r>
      <w:r w:rsidR="00AA0232">
        <w:rPr>
          <w:szCs w:val="24"/>
          <w:lang w:val="lt-LT"/>
        </w:rPr>
        <w:t>12</w:t>
      </w:r>
      <w:r w:rsidRPr="00C019C5">
        <w:rPr>
          <w:szCs w:val="24"/>
          <w:lang w:val="lt-LT"/>
        </w:rPr>
        <w:t>. vykdomi mažos vertės pirkimai.</w:t>
      </w:r>
    </w:p>
    <w:p w:rsidR="003E20B3" w:rsidRDefault="003E20B3" w:rsidP="008E7467">
      <w:pPr>
        <w:jc w:val="both"/>
        <w:rPr>
          <w:szCs w:val="24"/>
          <w:lang w:val="lt-LT"/>
        </w:rPr>
      </w:pPr>
    </w:p>
    <w:p w:rsidR="003E20B3" w:rsidRPr="00C019C5" w:rsidRDefault="003E20B3" w:rsidP="008E7467">
      <w:pPr>
        <w:jc w:val="both"/>
        <w:rPr>
          <w:szCs w:val="24"/>
          <w:lang w:val="lt-LT"/>
        </w:rPr>
      </w:pPr>
    </w:p>
    <w:p w:rsidR="005B4CA9" w:rsidRPr="00C019C5" w:rsidRDefault="005B4CA9" w:rsidP="00F30CF3">
      <w:pPr>
        <w:pStyle w:val="prastasistinklapis"/>
        <w:spacing w:before="0" w:beforeAutospacing="0" w:after="0" w:afterAutospacing="0"/>
        <w:rPr>
          <w:b/>
        </w:rPr>
      </w:pPr>
    </w:p>
    <w:p w:rsidR="005B4CA9" w:rsidRPr="00C019C5" w:rsidRDefault="005B4CA9" w:rsidP="00AF5838">
      <w:pPr>
        <w:pStyle w:val="Antrat1"/>
        <w:rPr>
          <w:szCs w:val="24"/>
        </w:rPr>
      </w:pPr>
      <w:bookmarkStart w:id="8" w:name="_Toc209231263"/>
      <w:bookmarkStart w:id="9" w:name="_Toc309210166"/>
      <w:r w:rsidRPr="00C019C5">
        <w:rPr>
          <w:szCs w:val="24"/>
        </w:rPr>
        <w:t>VI. PASIŪLYMŲ NAGRINĖJIMAS IR VERTINIMAS</w:t>
      </w:r>
      <w:bookmarkEnd w:id="8"/>
      <w:bookmarkEnd w:id="9"/>
    </w:p>
    <w:p w:rsidR="00EF46DC" w:rsidRPr="00C019C5" w:rsidRDefault="00EF46DC" w:rsidP="00F30CF3">
      <w:pPr>
        <w:jc w:val="both"/>
        <w:rPr>
          <w:szCs w:val="24"/>
          <w:lang w:val="lt-LT"/>
        </w:rPr>
      </w:pPr>
    </w:p>
    <w:p w:rsidR="008A76FE" w:rsidRPr="00C019C5" w:rsidRDefault="00A41EB9" w:rsidP="008A76FE">
      <w:pPr>
        <w:ind w:firstLine="360"/>
        <w:jc w:val="both"/>
        <w:rPr>
          <w:szCs w:val="24"/>
          <w:lang w:val="lt-LT"/>
        </w:rPr>
      </w:pPr>
      <w:r w:rsidRPr="00C019C5">
        <w:rPr>
          <w:szCs w:val="24"/>
          <w:lang w:val="lt-LT"/>
        </w:rPr>
        <w:t>6</w:t>
      </w:r>
      <w:r w:rsidR="00616150" w:rsidRPr="00C019C5">
        <w:rPr>
          <w:szCs w:val="24"/>
          <w:lang w:val="lt-LT"/>
        </w:rPr>
        <w:t>.1. Vokai su pasiūlymais, kai pirkimą atlieka Komisija, atplėšiami Komisijos posėdyje. Posėdis vyksta pirkimo dokumentuose nurodytoje vietoje, prasideda pirkimo dokumentuose nurodytą dieną, valandą ir minutę. Posėdžio diena ir valanda turi sutapti su pasiūlymų pateikimo termino pabaiga. Nustatytu laiku turi būti atplėšti visi vokai su pasiūlymais, gauti nepasibaigus jų pateikimo termi</w:t>
      </w:r>
      <w:r w:rsidR="008A76FE" w:rsidRPr="00C019C5">
        <w:rPr>
          <w:szCs w:val="24"/>
          <w:lang w:val="lt-LT"/>
        </w:rPr>
        <w:t>nui.</w:t>
      </w:r>
      <w:r w:rsidR="00805A0B" w:rsidRPr="00C019C5">
        <w:rPr>
          <w:szCs w:val="24"/>
          <w:lang w:val="lt-LT"/>
        </w:rPr>
        <w:t xml:space="preserve"> Pradinis susipažinimas su elektroninėmis priemonėmis gautais pasiūlymais yra prilyginamas vokų atplėšimui.</w:t>
      </w:r>
    </w:p>
    <w:p w:rsidR="008A76FE" w:rsidRPr="00C019C5" w:rsidRDefault="00A41EB9" w:rsidP="008A76FE">
      <w:pPr>
        <w:ind w:firstLine="360"/>
        <w:jc w:val="both"/>
        <w:rPr>
          <w:szCs w:val="24"/>
          <w:lang w:val="lt-LT"/>
        </w:rPr>
      </w:pPr>
      <w:r w:rsidRPr="00C019C5">
        <w:rPr>
          <w:szCs w:val="24"/>
          <w:lang w:val="lt-LT"/>
        </w:rPr>
        <w:t>6</w:t>
      </w:r>
      <w:r w:rsidR="008A76FE" w:rsidRPr="00C019C5">
        <w:rPr>
          <w:szCs w:val="24"/>
          <w:lang w:val="lt-LT"/>
        </w:rPr>
        <w:t>.2.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VPĮ 21 straipsnyje nustatyta tvarka.</w:t>
      </w:r>
    </w:p>
    <w:p w:rsidR="00C3308F" w:rsidRPr="00C019C5" w:rsidRDefault="00A41EB9" w:rsidP="004D1BEB">
      <w:pPr>
        <w:ind w:firstLine="360"/>
        <w:jc w:val="both"/>
        <w:rPr>
          <w:szCs w:val="24"/>
          <w:lang w:val="lt-LT"/>
        </w:rPr>
      </w:pPr>
      <w:r w:rsidRPr="00C019C5">
        <w:rPr>
          <w:szCs w:val="24"/>
          <w:lang w:val="lt-LT"/>
        </w:rPr>
        <w:t>6</w:t>
      </w:r>
      <w:r w:rsidR="008A76FE" w:rsidRPr="00C019C5">
        <w:rPr>
          <w:szCs w:val="24"/>
          <w:lang w:val="lt-LT"/>
        </w:rPr>
        <w:t>.3. </w:t>
      </w:r>
      <w:r w:rsidR="00222421" w:rsidRPr="00C019C5">
        <w:rPr>
          <w:szCs w:val="24"/>
          <w:lang w:val="lt-LT"/>
        </w:rPr>
        <w:t>Vokų atplėšimo procedūroje (</w:t>
      </w:r>
      <w:r w:rsidR="004D1BEB" w:rsidRPr="00C019C5">
        <w:rPr>
          <w:szCs w:val="24"/>
          <w:lang w:val="lt-LT"/>
        </w:rPr>
        <w:t>išskyrus atvejus, kai supaprastinto pirkimo metu gali būti deramasi dėl pasiūlymo sąlygų ir tokiame pirkime da</w:t>
      </w:r>
      <w:r w:rsidR="00222421" w:rsidRPr="00C019C5">
        <w:rPr>
          <w:szCs w:val="24"/>
          <w:lang w:val="lt-LT"/>
        </w:rPr>
        <w:t>lyvauti kviečiami keli tiekėjai)</w:t>
      </w:r>
      <w:r w:rsidR="004D1BEB" w:rsidRPr="00C019C5">
        <w:rPr>
          <w:szCs w:val="24"/>
          <w:lang w:val="lt-LT"/>
        </w:rPr>
        <w:t xml:space="preserve"> turi teisę dalyvauti visi pasiūlymus pateikę tiekėjai arba jų atstovai. </w:t>
      </w:r>
      <w:r w:rsidR="00A56CC9" w:rsidRPr="00C019C5">
        <w:rPr>
          <w:szCs w:val="24"/>
          <w:lang w:val="lt-LT"/>
        </w:rPr>
        <w:t>Vokų atplėšimo metu Komisija turi leisti posėdyje dalyvaujantiems suinteresuotiems tiekėjams ar jų įgaliotiems atstovams viešai ištaisyti posėdžio metu pastebėtus jų pasiūlymo susiuvimo ar įforminimo trūkumus, kuriuos įmanoma ištaisyti posėdžio metu</w:t>
      </w:r>
      <w:r w:rsidR="00C3308F" w:rsidRPr="00C019C5">
        <w:rPr>
          <w:szCs w:val="24"/>
          <w:lang w:val="lt-LT"/>
        </w:rPr>
        <w:t>.</w:t>
      </w:r>
    </w:p>
    <w:p w:rsidR="004D1BEB" w:rsidRPr="00C019C5" w:rsidRDefault="00C3308F" w:rsidP="004D1BEB">
      <w:pPr>
        <w:ind w:firstLine="360"/>
        <w:jc w:val="both"/>
        <w:rPr>
          <w:szCs w:val="24"/>
          <w:lang w:val="lt-LT"/>
        </w:rPr>
      </w:pPr>
      <w:r w:rsidRPr="001F627F">
        <w:rPr>
          <w:szCs w:val="24"/>
          <w:lang w:val="lt-LT"/>
        </w:rPr>
        <w:t>6.4. </w:t>
      </w:r>
      <w:r w:rsidR="004D1BEB" w:rsidRPr="001F627F">
        <w:rPr>
          <w:szCs w:val="24"/>
          <w:lang w:val="lt-LT"/>
        </w:rPr>
        <w:t xml:space="preserve">Kai supaprastintam pirkimui pasiūlymus leidžiama pateikti vien tik </w:t>
      </w:r>
      <w:r w:rsidR="003B76B6" w:rsidRPr="001F627F">
        <w:rPr>
          <w:szCs w:val="24"/>
          <w:lang w:val="lt-LT"/>
        </w:rPr>
        <w:t>CVPIS</w:t>
      </w:r>
      <w:r w:rsidR="004D1BEB" w:rsidRPr="001F627F">
        <w:rPr>
          <w:szCs w:val="24"/>
          <w:lang w:val="lt-LT"/>
        </w:rPr>
        <w:t xml:space="preserve"> priemonėmis,</w:t>
      </w:r>
      <w:r w:rsidR="00D93273" w:rsidRPr="00BD0F40">
        <w:rPr>
          <w:sz w:val="22"/>
          <w:szCs w:val="24"/>
          <w:lang w:val="lt-LT"/>
        </w:rPr>
        <w:t xml:space="preserve"> </w:t>
      </w:r>
      <w:r w:rsidR="00D93273" w:rsidRPr="00BD0F40">
        <w:rPr>
          <w:szCs w:val="24"/>
          <w:lang w:val="lt-LT"/>
        </w:rPr>
        <w:t>pirminio susipažinimo su CVPIS priemonėmis pateiktais pasiūlymais procedūroje gali dalyvauti, visi pasiūlymus pateikę Dalyviai arba Dalyvių įgalioti atstovai</w:t>
      </w:r>
      <w:r w:rsidR="00D93273" w:rsidRPr="00BD0F40">
        <w:rPr>
          <w:sz w:val="22"/>
          <w:szCs w:val="24"/>
          <w:lang w:val="lt-LT"/>
        </w:rPr>
        <w:t xml:space="preserve">. </w:t>
      </w:r>
      <w:r w:rsidR="00442069">
        <w:rPr>
          <w:szCs w:val="24"/>
          <w:lang w:val="lt-LT"/>
        </w:rPr>
        <w:t>S</w:t>
      </w:r>
      <w:r w:rsidR="004D1BEB" w:rsidRPr="001F627F">
        <w:rPr>
          <w:szCs w:val="24"/>
          <w:lang w:val="lt-LT"/>
        </w:rPr>
        <w:t xml:space="preserve">u vokų atplėšimo metu skelbtina informacija </w:t>
      </w:r>
      <w:r w:rsidR="00442069">
        <w:rPr>
          <w:szCs w:val="24"/>
          <w:lang w:val="lt-LT"/>
        </w:rPr>
        <w:t xml:space="preserve">tiekėjai </w:t>
      </w:r>
      <w:r w:rsidR="004D1BEB" w:rsidRPr="001F627F">
        <w:rPr>
          <w:szCs w:val="24"/>
          <w:lang w:val="lt-LT"/>
        </w:rPr>
        <w:t xml:space="preserve">supažindinami </w:t>
      </w:r>
      <w:r w:rsidR="003B76B6" w:rsidRPr="001F627F">
        <w:rPr>
          <w:szCs w:val="24"/>
          <w:lang w:val="lt-LT"/>
        </w:rPr>
        <w:t>CVPIS</w:t>
      </w:r>
      <w:r w:rsidR="004D1BEB" w:rsidRPr="001F627F">
        <w:rPr>
          <w:szCs w:val="24"/>
          <w:lang w:val="lt-LT"/>
        </w:rPr>
        <w:t xml:space="preserve"> priemonėmis.</w:t>
      </w:r>
    </w:p>
    <w:p w:rsidR="00616150" w:rsidRPr="00C019C5" w:rsidRDefault="00A41EB9" w:rsidP="00616150">
      <w:pPr>
        <w:ind w:firstLine="360"/>
        <w:jc w:val="both"/>
        <w:rPr>
          <w:szCs w:val="24"/>
          <w:lang w:val="lt-LT"/>
        </w:rPr>
      </w:pPr>
      <w:r w:rsidRPr="00C019C5">
        <w:rPr>
          <w:szCs w:val="24"/>
          <w:lang w:val="lt-LT"/>
        </w:rPr>
        <w:t>6</w:t>
      </w:r>
      <w:r w:rsidR="0002100B" w:rsidRPr="00C019C5">
        <w:rPr>
          <w:szCs w:val="24"/>
          <w:lang w:val="lt-LT"/>
        </w:rPr>
        <w:t>.</w:t>
      </w:r>
      <w:r w:rsidR="00C3308F" w:rsidRPr="00C019C5">
        <w:rPr>
          <w:szCs w:val="24"/>
          <w:lang w:val="lt-LT"/>
        </w:rPr>
        <w:t>5</w:t>
      </w:r>
      <w:r w:rsidR="00616150" w:rsidRPr="00C019C5">
        <w:rPr>
          <w:szCs w:val="24"/>
          <w:lang w:val="lt-LT"/>
        </w:rPr>
        <w:t>. Atplėšus voką, pasiūlymo paskutinio lapo antrojoje pusėje pasirašo posėdyje dalyvaujantys Komisijos nariai. Ši nuostata netaikoma, kai pasiūlyma</w:t>
      </w:r>
      <w:r w:rsidR="002F3B4C" w:rsidRPr="00C019C5">
        <w:rPr>
          <w:szCs w:val="24"/>
          <w:lang w:val="lt-LT"/>
        </w:rPr>
        <w:t>i</w:t>
      </w:r>
      <w:r w:rsidR="00616150" w:rsidRPr="00C019C5">
        <w:rPr>
          <w:szCs w:val="24"/>
          <w:lang w:val="lt-LT"/>
        </w:rPr>
        <w:t xml:space="preserve"> </w:t>
      </w:r>
      <w:r w:rsidR="002F3B4C" w:rsidRPr="00C019C5">
        <w:rPr>
          <w:szCs w:val="24"/>
          <w:lang w:val="lt-LT"/>
        </w:rPr>
        <w:t>pateikiami</w:t>
      </w:r>
      <w:r w:rsidR="00616150" w:rsidRPr="00C019C5">
        <w:rPr>
          <w:szCs w:val="24"/>
          <w:lang w:val="lt-LT"/>
        </w:rPr>
        <w:t xml:space="preserve"> elektroninėmis priemonėmis</w:t>
      </w:r>
      <w:r w:rsidR="0002100B" w:rsidRPr="00C019C5">
        <w:rPr>
          <w:szCs w:val="24"/>
          <w:lang w:val="lt-LT"/>
        </w:rPr>
        <w:t>.</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 Vokų su pasiūlymais atplėšimo procedūroje dalyvaujantiems tiekėjams ar jų atstovams pranešama ši informacija:</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.1. pasiūlymą pateikusio tiekėjo pavadinimas;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 xml:space="preserve">.2. kai pasiūlymai vertinami pagal mažiausios kainos kriterijų – pasiūlyme nurodyta kaina; </w:t>
      </w:r>
    </w:p>
    <w:p w:rsidR="009C5445" w:rsidRPr="00C019C5" w:rsidRDefault="00A41EB9" w:rsidP="009C5445">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.3. kai pasiūlymai vertinami pagal ekonomiškai naudingiausio pasiūlymo vertinimo kriterijų, vokų su pasiūlymais, kuriuose yra techniniai pasiūlymo duomenys, atplėšimo procedūroje skelbiamos pagrindinės techninės pasiūlymo charakteristikos, o vokų su pasiūlymais, kuriuose nurodytos kainos, atplėšimo procedūroje – pasiūlyme nurodyta kaina.</w:t>
      </w:r>
      <w:r w:rsidR="009C5445" w:rsidRPr="00C019C5">
        <w:rPr>
          <w:szCs w:val="24"/>
          <w:lang w:val="lt-LT"/>
        </w:rPr>
        <w:t xml:space="preserve"> </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7</w:t>
      </w:r>
      <w:r w:rsidR="00616150" w:rsidRPr="00C019C5">
        <w:rPr>
          <w:szCs w:val="24"/>
          <w:lang w:val="lt-LT"/>
        </w:rPr>
        <w:t xml:space="preserve">. Jei pirkimas susideda iš atskirų pirkimo dalių, </w:t>
      </w:r>
      <w:r w:rsidR="00E06F4C" w:rsidRPr="00CA442E">
        <w:rPr>
          <w:szCs w:val="24"/>
          <w:lang w:val="lt-LT"/>
        </w:rPr>
        <w:t>6</w:t>
      </w:r>
      <w:r w:rsidR="000D1DF8" w:rsidRPr="00CA442E">
        <w:rPr>
          <w:szCs w:val="24"/>
          <w:lang w:val="lt-LT"/>
        </w:rPr>
        <w:t>.</w:t>
      </w:r>
      <w:r w:rsidR="00025B60" w:rsidRPr="00CA442E">
        <w:rPr>
          <w:szCs w:val="24"/>
          <w:lang w:val="lt-LT"/>
        </w:rPr>
        <w:t>6</w:t>
      </w:r>
      <w:r w:rsidR="000D1DF8" w:rsidRPr="00CA442E">
        <w:rPr>
          <w:szCs w:val="24"/>
          <w:lang w:val="lt-LT"/>
        </w:rPr>
        <w:t>.1–</w:t>
      </w:r>
      <w:r w:rsidR="00E06F4C" w:rsidRPr="00CA442E">
        <w:rPr>
          <w:szCs w:val="24"/>
          <w:lang w:val="lt-LT"/>
        </w:rPr>
        <w:t>6</w:t>
      </w:r>
      <w:r w:rsidR="000D1DF8" w:rsidRPr="00CA442E">
        <w:rPr>
          <w:szCs w:val="24"/>
          <w:lang w:val="lt-LT"/>
        </w:rPr>
        <w:t>.</w:t>
      </w:r>
      <w:r w:rsidR="00025B60" w:rsidRPr="00CA442E">
        <w:rPr>
          <w:szCs w:val="24"/>
          <w:lang w:val="lt-LT"/>
        </w:rPr>
        <w:t>6</w:t>
      </w:r>
      <w:r w:rsidR="000D1DF8" w:rsidRPr="00CA442E">
        <w:rPr>
          <w:szCs w:val="24"/>
          <w:lang w:val="lt-LT"/>
        </w:rPr>
        <w:t>.</w:t>
      </w:r>
      <w:r w:rsidR="00616150" w:rsidRPr="00CA442E">
        <w:rPr>
          <w:szCs w:val="24"/>
          <w:lang w:val="lt-LT"/>
        </w:rPr>
        <w:t>3</w:t>
      </w:r>
      <w:r w:rsidR="00616150" w:rsidRPr="00C019C5">
        <w:rPr>
          <w:szCs w:val="24"/>
          <w:lang w:val="lt-LT"/>
        </w:rPr>
        <w:t xml:space="preserve"> punktuose nurodyta informacija skelbiama </w:t>
      </w:r>
      <w:r w:rsidR="000D1DF8" w:rsidRPr="00C019C5">
        <w:rPr>
          <w:szCs w:val="24"/>
          <w:lang w:val="lt-LT"/>
        </w:rPr>
        <w:t>dėl kiekvienos pirkimo dalies.</w:t>
      </w:r>
    </w:p>
    <w:p w:rsidR="00B60263"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8</w:t>
      </w:r>
      <w:r w:rsidR="00616150" w:rsidRPr="00C019C5">
        <w:rPr>
          <w:szCs w:val="24"/>
          <w:lang w:val="lt-LT"/>
        </w:rPr>
        <w:t>. Tuo atveju, kai pasiūlymo kaina, išreikšta skaičiais, neatitinka kainos, nurodytos žodžiais, teisinga la</w:t>
      </w:r>
      <w:r w:rsidR="00B60263" w:rsidRPr="00C019C5">
        <w:rPr>
          <w:szCs w:val="24"/>
          <w:lang w:val="lt-LT"/>
        </w:rPr>
        <w:t>ikoma kaina, nurodyta žodžiais.</w:t>
      </w:r>
    </w:p>
    <w:p w:rsidR="00616150" w:rsidRPr="00C019C5" w:rsidRDefault="00B60263" w:rsidP="00616150">
      <w:pPr>
        <w:ind w:firstLine="360"/>
        <w:jc w:val="both"/>
        <w:rPr>
          <w:szCs w:val="24"/>
          <w:lang w:val="lt-LT"/>
        </w:rPr>
      </w:pPr>
      <w:r w:rsidRPr="00C019C5">
        <w:rPr>
          <w:szCs w:val="24"/>
          <w:lang w:val="lt-LT"/>
        </w:rPr>
        <w:lastRenderedPageBreak/>
        <w:t>6.</w:t>
      </w:r>
      <w:r w:rsidR="00025B60" w:rsidRPr="00C019C5">
        <w:rPr>
          <w:szCs w:val="24"/>
          <w:lang w:val="lt-LT"/>
        </w:rPr>
        <w:t>9</w:t>
      </w:r>
      <w:r w:rsidRPr="00C019C5">
        <w:rPr>
          <w:szCs w:val="24"/>
          <w:lang w:val="lt-LT"/>
        </w:rPr>
        <w:t>. </w:t>
      </w:r>
      <w:r w:rsidR="00E06F4C" w:rsidRPr="00C019C5">
        <w:rPr>
          <w:szCs w:val="24"/>
          <w:lang w:val="lt-LT"/>
        </w:rPr>
        <w:t>Pasiūlymo kaina vertinama litais. Jei</w:t>
      </w:r>
      <w:r w:rsidR="009C5445" w:rsidRPr="00C019C5">
        <w:rPr>
          <w:szCs w:val="24"/>
          <w:lang w:val="lt-LT"/>
        </w:rPr>
        <w:t xml:space="preserve"> pasiūlym</w:t>
      </w:r>
      <w:r w:rsidR="00E06F4C" w:rsidRPr="00C019C5">
        <w:rPr>
          <w:szCs w:val="24"/>
          <w:lang w:val="lt-LT"/>
        </w:rPr>
        <w:t>o</w:t>
      </w:r>
      <w:r w:rsidR="009C5445" w:rsidRPr="00C019C5">
        <w:rPr>
          <w:szCs w:val="24"/>
          <w:lang w:val="lt-LT"/>
        </w:rPr>
        <w:t xml:space="preserve"> kain</w:t>
      </w:r>
      <w:r w:rsidR="00E06F4C" w:rsidRPr="00C019C5">
        <w:rPr>
          <w:szCs w:val="24"/>
          <w:lang w:val="lt-LT"/>
        </w:rPr>
        <w:t>a</w:t>
      </w:r>
      <w:r w:rsidR="009C5445" w:rsidRPr="00C019C5">
        <w:rPr>
          <w:szCs w:val="24"/>
          <w:lang w:val="lt-LT"/>
        </w:rPr>
        <w:t xml:space="preserve"> nurodyt</w:t>
      </w:r>
      <w:r w:rsidR="00E06F4C" w:rsidRPr="00C019C5">
        <w:rPr>
          <w:szCs w:val="24"/>
          <w:lang w:val="lt-LT"/>
        </w:rPr>
        <w:t>a</w:t>
      </w:r>
      <w:r w:rsidR="009C5445" w:rsidRPr="00C019C5">
        <w:rPr>
          <w:szCs w:val="24"/>
          <w:lang w:val="lt-LT"/>
        </w:rPr>
        <w:t xml:space="preserve"> užsienio valiuta, </w:t>
      </w:r>
      <w:r w:rsidR="00FB56AB" w:rsidRPr="00C019C5">
        <w:rPr>
          <w:szCs w:val="24"/>
          <w:lang w:val="lt-LT"/>
        </w:rPr>
        <w:t xml:space="preserve">laikoma, kad pasiūlymo kaina nurodyta litais ir lygi sumai, apskaičiuotai </w:t>
      </w:r>
      <w:r w:rsidR="009C5445" w:rsidRPr="00C019C5">
        <w:rPr>
          <w:szCs w:val="24"/>
          <w:lang w:val="lt-LT"/>
        </w:rPr>
        <w:t>pagal Lietuvos banko nustatytą ir paskelbtą lito ir užsienio valiutos santykį pasiūlymų pateikimo termino pabaigos dieną</w:t>
      </w:r>
      <w:r w:rsidR="00E06F4C" w:rsidRPr="00C019C5">
        <w:rPr>
          <w:szCs w:val="24"/>
          <w:lang w:val="lt-LT"/>
        </w:rPr>
        <w:t>.</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B60263" w:rsidRPr="00C019C5">
        <w:rPr>
          <w:szCs w:val="24"/>
          <w:lang w:val="lt-LT"/>
        </w:rPr>
        <w:t>10</w:t>
      </w:r>
      <w:r w:rsidR="00616150" w:rsidRPr="00C019C5">
        <w:rPr>
          <w:szCs w:val="24"/>
          <w:lang w:val="lt-LT"/>
        </w:rPr>
        <w:t>. Pasiūlymai nagrinėjami ir vertinami konfidencialiai, nedalyvaujant pasiūlymus pateikusiems tiekėjams ar jų įgaliotiems atstovams.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B60263" w:rsidRPr="00C019C5">
        <w:rPr>
          <w:szCs w:val="24"/>
          <w:lang w:val="lt-LT"/>
        </w:rPr>
        <w:t>11</w:t>
      </w:r>
      <w:r w:rsidR="00616150" w:rsidRPr="00C019C5">
        <w:rPr>
          <w:szCs w:val="24"/>
          <w:lang w:val="lt-LT"/>
        </w:rPr>
        <w:t>. </w:t>
      </w:r>
      <w:r w:rsidR="00C77C26" w:rsidRPr="00C019C5">
        <w:rPr>
          <w:szCs w:val="24"/>
          <w:lang w:val="lt-LT"/>
        </w:rPr>
        <w:t>Perkančioji organizacija</w:t>
      </w:r>
      <w:r w:rsidR="00616150" w:rsidRPr="00C019C5">
        <w:rPr>
          <w:szCs w:val="24"/>
          <w:lang w:val="lt-LT"/>
        </w:rPr>
        <w:t xml:space="preserve"> gali prašyti, kad dalyviai paaiškintų savo pasiūlymus, tačiau ji negali prašyti, siūlyti arba leisti pakeisti pasiūlymo esmės – pakeisti kainą arba padaryti kitų pakeitimų, dėl kurių pirkimo dokumentų reikalavimų neatitinkantis pasiūlymas taptų juos atitinkantis. </w:t>
      </w:r>
      <w:r w:rsidR="00C77C26" w:rsidRPr="00C019C5">
        <w:rPr>
          <w:szCs w:val="24"/>
          <w:lang w:val="lt-LT"/>
        </w:rPr>
        <w:t>Perkančioji organizacija</w:t>
      </w:r>
      <w:r w:rsidR="00616150" w:rsidRPr="00C019C5">
        <w:rPr>
          <w:szCs w:val="24"/>
          <w:lang w:val="lt-LT"/>
        </w:rPr>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kai </w:t>
      </w:r>
      <w:r w:rsidR="00C77C26" w:rsidRPr="00C019C5">
        <w:rPr>
          <w:szCs w:val="24"/>
          <w:lang w:val="lt-LT"/>
        </w:rPr>
        <w:t>Perkančioji organizacija</w:t>
      </w:r>
      <w:r w:rsidR="00616150" w:rsidRPr="00C019C5">
        <w:rPr>
          <w:szCs w:val="24"/>
          <w:lang w:val="lt-LT"/>
        </w:rPr>
        <w:t xml:space="preserve"> derasi su visais pasiūlymus pateikusiais dalyviais dėl kainos ir kitų pasiūlymo sąlygų, negalima keisti galutinio derybų rezultato, užfiksuoto derybų protokoluose.</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B60263" w:rsidRPr="00C019C5">
        <w:rPr>
          <w:szCs w:val="24"/>
          <w:lang w:val="lt-LT"/>
        </w:rPr>
        <w:t>12</w:t>
      </w:r>
      <w:r w:rsidR="004D0792" w:rsidRPr="00C019C5">
        <w:rPr>
          <w:szCs w:val="24"/>
          <w:lang w:val="lt-LT"/>
        </w:rPr>
        <w:t>. Perkančioji organizacija</w:t>
      </w:r>
      <w:r w:rsidR="00616150" w:rsidRPr="00C019C5">
        <w:rPr>
          <w:szCs w:val="24"/>
          <w:lang w:val="lt-LT"/>
        </w:rPr>
        <w:t xml:space="preserve"> pasiūlymą turi atmesti, jeigu:</w:t>
      </w:r>
    </w:p>
    <w:p w:rsidR="00616150" w:rsidRPr="00C019C5" w:rsidRDefault="00A41EB9" w:rsidP="00616150">
      <w:pPr>
        <w:ind w:firstLine="360"/>
        <w:jc w:val="both"/>
        <w:rPr>
          <w:szCs w:val="24"/>
          <w:lang w:val="lt-LT"/>
        </w:rPr>
      </w:pPr>
      <w:r w:rsidRPr="00C019C5">
        <w:rPr>
          <w:szCs w:val="24"/>
          <w:lang w:val="lt-LT"/>
        </w:rPr>
        <w:t>6</w:t>
      </w:r>
      <w:r w:rsidR="00527CBA" w:rsidRPr="00C019C5">
        <w:rPr>
          <w:szCs w:val="24"/>
          <w:lang w:val="lt-LT"/>
        </w:rPr>
        <w:t>.12</w:t>
      </w:r>
      <w:r w:rsidR="00616150" w:rsidRPr="00C019C5">
        <w:rPr>
          <w:szCs w:val="24"/>
          <w:lang w:val="lt-LT"/>
        </w:rPr>
        <w:t>.1. tiekėjas neatitinka minimalių kvalifikacijos reikalavimų</w:t>
      </w:r>
      <w:r w:rsidR="009A30CF" w:rsidRPr="00C019C5">
        <w:rPr>
          <w:szCs w:val="24"/>
          <w:lang w:val="lt-LT"/>
        </w:rPr>
        <w:t xml:space="preserve"> (išskyrus atvejus, kai kvalifikacija netikrinama)</w:t>
      </w:r>
      <w:r w:rsidR="00616150" w:rsidRPr="00C019C5">
        <w:rPr>
          <w:szCs w:val="24"/>
          <w:lang w:val="lt-LT"/>
        </w:rPr>
        <w:t>;</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.2. tiekėjas savo pasiūlyme pateikė netikslius ar neišsamius duomenis apie savo kvalifikaciją ir, </w:t>
      </w:r>
      <w:r w:rsidR="00C77C26" w:rsidRPr="00C019C5">
        <w:rPr>
          <w:szCs w:val="24"/>
          <w:lang w:val="lt-LT"/>
        </w:rPr>
        <w:t>perkančiajai organizacijai</w:t>
      </w:r>
      <w:r w:rsidR="00616150" w:rsidRPr="00C019C5">
        <w:rPr>
          <w:szCs w:val="24"/>
          <w:lang w:val="lt-LT"/>
        </w:rPr>
        <w:t xml:space="preserve"> prašant, nepatikslina jų;</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.3. pasiūlymas neatitinka pirkimo dokumentuose nustatytų reikalavimų (tiekėjas nepateikia tiekėjo sąžiningumo deklaracijos, dalyvis per </w:t>
      </w:r>
      <w:r w:rsidR="004D0792" w:rsidRPr="00C019C5">
        <w:rPr>
          <w:szCs w:val="24"/>
          <w:lang w:val="lt-LT"/>
        </w:rPr>
        <w:t>perkančiosios organizacijo</w:t>
      </w:r>
      <w:r w:rsidR="00616150" w:rsidRPr="00C019C5">
        <w:rPr>
          <w:szCs w:val="24"/>
          <w:lang w:val="lt-LT"/>
        </w:rPr>
        <w:t>s nurodytą terminą neištaiso aritmetinių klaidų ir (ar) nepaaiškina pasiūlymo ir kt.);</w:t>
      </w:r>
    </w:p>
    <w:p w:rsidR="009A30CF" w:rsidRPr="00C019C5" w:rsidRDefault="00A41EB9" w:rsidP="004D0792">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.4. buvo pasiūlyta neįprastai maža kaina ir tiekėjas </w:t>
      </w:r>
      <w:r w:rsidR="004D0792" w:rsidRPr="00C019C5">
        <w:rPr>
          <w:szCs w:val="24"/>
          <w:lang w:val="lt-LT"/>
        </w:rPr>
        <w:t>perkančiosios organizacijos</w:t>
      </w:r>
      <w:r w:rsidR="00616150" w:rsidRPr="00C019C5">
        <w:rPr>
          <w:szCs w:val="24"/>
          <w:lang w:val="lt-LT"/>
        </w:rPr>
        <w:t xml:space="preserve"> prašymu nepateikia raštiško kainos sudėtinių dalių pagrindimo arba kitaip nepagrindžia neįprastai mažos kainos</w:t>
      </w:r>
      <w:r w:rsidR="009A30CF" w:rsidRPr="00C019C5">
        <w:rPr>
          <w:szCs w:val="24"/>
          <w:lang w:val="lt-LT"/>
        </w:rPr>
        <w:t xml:space="preserve"> vadovaujantis VPĮ 40 straipsniu. </w:t>
      </w:r>
      <w:r w:rsidR="004D0792" w:rsidRPr="00C019C5">
        <w:rPr>
          <w:szCs w:val="24"/>
          <w:lang w:val="lt-LT"/>
        </w:rPr>
        <w:t>Mažos vertės pirkimų atveju perkančioji organizacija privalo prašyti pagrįsti neįprastai mažą kainą tik tuo atveju, jei dėl šios priežasties ketina atmesti tiekėjo pasiūlymą;</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.5. visų dalyvių, kurių pasiūlymai neatmesti dėl kitų priežasčių, buvo pasiūlytos per didelės, </w:t>
      </w:r>
      <w:r w:rsidR="008155D6" w:rsidRPr="00C019C5">
        <w:rPr>
          <w:szCs w:val="24"/>
          <w:lang w:val="lt-LT"/>
        </w:rPr>
        <w:t>perkančiajai organizacijai</w:t>
      </w:r>
      <w:r w:rsidR="00616150" w:rsidRPr="00C019C5">
        <w:rPr>
          <w:szCs w:val="24"/>
          <w:lang w:val="lt-LT"/>
        </w:rPr>
        <w:t xml:space="preserve"> nepriimtinos kainos.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13</w:t>
      </w:r>
      <w:r w:rsidR="00616150" w:rsidRPr="00C019C5">
        <w:rPr>
          <w:szCs w:val="24"/>
          <w:lang w:val="lt-LT"/>
        </w:rPr>
        <w:t xml:space="preserve">. Dėl </w:t>
      </w:r>
      <w:r w:rsidR="00E06F4C" w:rsidRPr="00CA442E">
        <w:rPr>
          <w:szCs w:val="24"/>
          <w:lang w:val="lt-LT"/>
        </w:rPr>
        <w:t>6</w:t>
      </w:r>
      <w:r w:rsidR="00616150" w:rsidRPr="00CA442E">
        <w:rPr>
          <w:szCs w:val="24"/>
          <w:lang w:val="lt-LT"/>
        </w:rPr>
        <w:t>.</w:t>
      </w:r>
      <w:r w:rsidR="00527CBA" w:rsidRPr="00CA442E">
        <w:rPr>
          <w:szCs w:val="24"/>
          <w:lang w:val="lt-LT"/>
        </w:rPr>
        <w:t>12</w:t>
      </w:r>
      <w:r w:rsidR="00616150" w:rsidRPr="00C019C5">
        <w:rPr>
          <w:szCs w:val="24"/>
          <w:lang w:val="lt-LT"/>
        </w:rPr>
        <w:t xml:space="preserve"> punkte nurodytų priežasčių neatmesti pasiūlymai vertinami remiantis </w:t>
      </w:r>
      <w:r w:rsidR="00B07B3C" w:rsidRPr="00C019C5">
        <w:rPr>
          <w:szCs w:val="24"/>
          <w:lang w:val="lt-LT"/>
        </w:rPr>
        <w:t xml:space="preserve">pirkimo dokumentuose nurodytu vertinimo kriterijumi. </w:t>
      </w:r>
      <w:r w:rsidR="004664C9" w:rsidRPr="00C019C5">
        <w:rPr>
          <w:szCs w:val="24"/>
          <w:lang w:val="lt-LT"/>
        </w:rPr>
        <w:t>Pirkimo dokumentuose gali būti nurodomas vienas</w:t>
      </w:r>
      <w:r w:rsidR="00616150" w:rsidRPr="00C019C5">
        <w:rPr>
          <w:szCs w:val="24"/>
          <w:lang w:val="lt-LT"/>
        </w:rPr>
        <w:t xml:space="preserve"> iš šių kriterijų:</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.1</w:t>
      </w:r>
      <w:r w:rsidR="00527CBA" w:rsidRPr="00C019C5">
        <w:rPr>
          <w:szCs w:val="24"/>
          <w:lang w:val="lt-LT"/>
        </w:rPr>
        <w:t>3</w:t>
      </w:r>
      <w:r w:rsidR="00616150" w:rsidRPr="00C019C5">
        <w:rPr>
          <w:szCs w:val="24"/>
          <w:lang w:val="lt-LT"/>
        </w:rPr>
        <w:t>.1. </w:t>
      </w:r>
      <w:r w:rsidR="00770A7F" w:rsidRPr="00C019C5">
        <w:rPr>
          <w:szCs w:val="24"/>
          <w:lang w:val="lt-LT"/>
        </w:rPr>
        <w:t>mažiausios kainos;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.1</w:t>
      </w:r>
      <w:r w:rsidR="00527CBA" w:rsidRPr="00C019C5">
        <w:rPr>
          <w:szCs w:val="24"/>
          <w:lang w:val="lt-LT"/>
        </w:rPr>
        <w:t>3</w:t>
      </w:r>
      <w:r w:rsidR="00616150" w:rsidRPr="00C019C5">
        <w:rPr>
          <w:szCs w:val="24"/>
          <w:lang w:val="lt-LT"/>
        </w:rPr>
        <w:t>.2. </w:t>
      </w:r>
      <w:r w:rsidR="00770A7F" w:rsidRPr="00C019C5">
        <w:rPr>
          <w:szCs w:val="24"/>
          <w:lang w:val="lt-LT"/>
        </w:rPr>
        <w:t>ekonomiškai naudingiausio pasiūlymo, kai pirkimo sutartis sudaroma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770A7F" w:rsidRPr="00C019C5" w:rsidRDefault="00770A7F" w:rsidP="00616150">
      <w:pPr>
        <w:ind w:firstLine="360"/>
        <w:jc w:val="both"/>
        <w:rPr>
          <w:szCs w:val="24"/>
          <w:lang w:val="lt-LT"/>
        </w:rPr>
      </w:pPr>
      <w:r w:rsidRPr="00C019C5">
        <w:rPr>
          <w:szCs w:val="24"/>
          <w:lang w:val="lt-LT"/>
        </w:rPr>
        <w:t>6.1</w:t>
      </w:r>
      <w:r w:rsidR="00527CBA" w:rsidRPr="00C019C5">
        <w:rPr>
          <w:szCs w:val="24"/>
          <w:lang w:val="lt-LT"/>
        </w:rPr>
        <w:t>3</w:t>
      </w:r>
      <w:r w:rsidRPr="00C019C5">
        <w:rPr>
          <w:szCs w:val="24"/>
          <w:lang w:val="lt-LT"/>
        </w:rPr>
        <w:t>.3. </w:t>
      </w:r>
      <w:r w:rsidR="004664C9" w:rsidRPr="00C019C5">
        <w:rPr>
          <w:szCs w:val="24"/>
          <w:lang w:val="lt-LT"/>
        </w:rPr>
        <w:t>kitas</w:t>
      </w:r>
      <w:r w:rsidRPr="00C019C5">
        <w:rPr>
          <w:szCs w:val="24"/>
          <w:lang w:val="lt-LT"/>
        </w:rPr>
        <w:t xml:space="preserve"> perkančiosios organizacijos </w:t>
      </w:r>
      <w:r w:rsidR="004664C9" w:rsidRPr="00C019C5">
        <w:rPr>
          <w:szCs w:val="24"/>
          <w:lang w:val="lt-LT"/>
        </w:rPr>
        <w:t>nustatytas</w:t>
      </w:r>
      <w:r w:rsidRPr="00C019C5">
        <w:rPr>
          <w:szCs w:val="24"/>
          <w:lang w:val="lt-LT"/>
        </w:rPr>
        <w:t xml:space="preserve"> kriteriju</w:t>
      </w:r>
      <w:r w:rsidR="004664C9" w:rsidRPr="00C019C5">
        <w:rPr>
          <w:szCs w:val="24"/>
          <w:lang w:val="lt-LT"/>
        </w:rPr>
        <w:t>s ar kriterijai</w:t>
      </w:r>
      <w:r w:rsidRPr="00C019C5">
        <w:rPr>
          <w:szCs w:val="24"/>
          <w:lang w:val="lt-LT"/>
        </w:rPr>
        <w:t xml:space="preserve">, </w:t>
      </w:r>
      <w:r w:rsidR="00D17BE4" w:rsidRPr="00C019C5">
        <w:rPr>
          <w:szCs w:val="24"/>
          <w:lang w:val="lt-LT"/>
        </w:rPr>
        <w:t>kai</w:t>
      </w:r>
      <w:r w:rsidRPr="00C019C5">
        <w:rPr>
          <w:szCs w:val="24"/>
          <w:lang w:val="lt-LT"/>
        </w:rPr>
        <w:t xml:space="preserve"> perkamos teritorijų planavimo, architektūros, inžinerijos, duomenų apdorojimo, meniniu ar kultūriniu požiūriu sudėtingos ar panašaus pobūdžio paslaugos.</w:t>
      </w:r>
    </w:p>
    <w:p w:rsidR="00770A7F" w:rsidRPr="00C019C5" w:rsidRDefault="00A41EB9" w:rsidP="00D07F21">
      <w:pPr>
        <w:ind w:firstLine="360"/>
        <w:jc w:val="both"/>
        <w:rPr>
          <w:szCs w:val="24"/>
          <w:lang w:val="lt-LT"/>
        </w:rPr>
      </w:pPr>
      <w:r w:rsidRPr="00C019C5">
        <w:rPr>
          <w:szCs w:val="24"/>
          <w:lang w:val="lt-LT"/>
        </w:rPr>
        <w:t>6</w:t>
      </w:r>
      <w:r w:rsidR="00616150" w:rsidRPr="00C019C5">
        <w:rPr>
          <w:szCs w:val="24"/>
          <w:lang w:val="lt-LT"/>
        </w:rPr>
        <w:t>.1</w:t>
      </w:r>
      <w:r w:rsidR="00527CBA" w:rsidRPr="00C019C5">
        <w:rPr>
          <w:szCs w:val="24"/>
          <w:lang w:val="lt-LT"/>
        </w:rPr>
        <w:t>4</w:t>
      </w:r>
      <w:r w:rsidR="00616150" w:rsidRPr="00C019C5">
        <w:rPr>
          <w:szCs w:val="24"/>
          <w:lang w:val="lt-LT"/>
        </w:rPr>
        <w:t>. </w:t>
      </w:r>
      <w:r w:rsidR="00770A7F" w:rsidRPr="00C019C5">
        <w:rPr>
          <w:szCs w:val="24"/>
          <w:lang w:val="lt-LT"/>
        </w:rPr>
        <w:t xml:space="preserve">Perkančioji organizacija, norėdama priimti sprendimą sudaryti pirkimo sutartį, turi pagal pirkimo </w:t>
      </w:r>
      <w:r w:rsidR="00770A7F" w:rsidRPr="001F627F">
        <w:rPr>
          <w:szCs w:val="24"/>
          <w:lang w:val="lt-LT"/>
        </w:rPr>
        <w:t>dokumentuose nustatytus vertinimo kriterijus ir tvarką nedelsdama įvertinti pateiktus dalyvių pasiūlymus, patikrinti tiekėjo, kurio pasiūlymas pagal vertinimo rezultatus gali būti pripažintas laimėjusiu, atitiktį minimaliems kvalifikaciniams reikalavimams</w:t>
      </w:r>
      <w:r w:rsidR="00D07F21" w:rsidRPr="001F627F">
        <w:rPr>
          <w:szCs w:val="24"/>
          <w:lang w:val="lt-LT"/>
        </w:rPr>
        <w:t xml:space="preserve"> (išskyrus atvejus, kai kvalifikacija netikrinama)</w:t>
      </w:r>
      <w:r w:rsidR="00770A7F" w:rsidRPr="001F627F">
        <w:rPr>
          <w:szCs w:val="24"/>
          <w:lang w:val="lt-LT"/>
        </w:rPr>
        <w:t>, nustatyti pasiūlymų eilę (išskyrus atvejus, kai pasiūlymą pateikti kviečiamas tik vienas tiekėjas arba</w:t>
      </w:r>
      <w:r w:rsidR="00770A7F" w:rsidRPr="00C019C5">
        <w:rPr>
          <w:szCs w:val="24"/>
          <w:lang w:val="lt-LT"/>
        </w:rPr>
        <w:t xml:space="preserve">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w:t>
      </w:r>
      <w:r w:rsidR="00770A7F" w:rsidRPr="00C019C5">
        <w:rPr>
          <w:szCs w:val="24"/>
          <w:lang w:val="lt-LT"/>
        </w:rPr>
        <w:lastRenderedPageBreak/>
        <w:t>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D07F21" w:rsidRPr="00C019C5" w:rsidRDefault="00D07F21" w:rsidP="00D07F21">
      <w:pPr>
        <w:ind w:firstLine="360"/>
        <w:jc w:val="both"/>
        <w:rPr>
          <w:szCs w:val="24"/>
          <w:lang w:val="lt-LT"/>
        </w:rPr>
      </w:pPr>
      <w:r w:rsidRPr="00C019C5">
        <w:rPr>
          <w:szCs w:val="24"/>
          <w:lang w:val="lt-LT"/>
        </w:rPr>
        <w:t>6.1</w:t>
      </w:r>
      <w:r w:rsidR="00527CBA" w:rsidRPr="00C019C5">
        <w:rPr>
          <w:szCs w:val="24"/>
          <w:lang w:val="lt-LT"/>
        </w:rPr>
        <w:t>5</w:t>
      </w:r>
      <w:r w:rsidRPr="00C019C5">
        <w:rPr>
          <w:szCs w:val="24"/>
          <w:lang w:val="lt-LT"/>
        </w:rPr>
        <w:t xml:space="preserve">. Tais atvejais, kai pasiūlymą pateikti kviečiamas tik vienas tiekėjas arba pasiūlymą pateikia tik vienas tiekėjas, jo pasiūlymas laikomas laimėjusiu, jeigu jis </w:t>
      </w:r>
      <w:r w:rsidRPr="001F627F">
        <w:rPr>
          <w:szCs w:val="24"/>
          <w:lang w:val="lt-LT"/>
        </w:rPr>
        <w:t xml:space="preserve">neatmestas pagal </w:t>
      </w:r>
      <w:r w:rsidR="00EB4DC7">
        <w:rPr>
          <w:szCs w:val="24"/>
          <w:lang w:val="lt-LT"/>
        </w:rPr>
        <w:t xml:space="preserve">6.12 </w:t>
      </w:r>
      <w:r w:rsidRPr="001F627F">
        <w:rPr>
          <w:szCs w:val="24"/>
          <w:lang w:val="lt-LT"/>
        </w:rPr>
        <w:t>punkto</w:t>
      </w:r>
      <w:r w:rsidRPr="00C019C5">
        <w:rPr>
          <w:szCs w:val="24"/>
          <w:lang w:val="lt-LT"/>
        </w:rPr>
        <w:t xml:space="preserve"> nuostatas.</w:t>
      </w:r>
    </w:p>
    <w:p w:rsidR="003C3912" w:rsidRPr="003C3912" w:rsidRDefault="00527CBA" w:rsidP="003C3912">
      <w:pPr>
        <w:ind w:firstLine="360"/>
        <w:jc w:val="both"/>
        <w:rPr>
          <w:szCs w:val="24"/>
          <w:lang w:val="lt-LT"/>
        </w:rPr>
      </w:pPr>
      <w:r w:rsidRPr="00C019C5">
        <w:rPr>
          <w:szCs w:val="24"/>
          <w:lang w:val="lt-LT"/>
        </w:rPr>
        <w:t>6</w:t>
      </w:r>
      <w:r w:rsidR="00A94478" w:rsidRPr="00C019C5">
        <w:rPr>
          <w:szCs w:val="24"/>
          <w:lang w:val="lt-LT"/>
        </w:rPr>
        <w:t>.1</w:t>
      </w:r>
      <w:r w:rsidRPr="00C019C5">
        <w:rPr>
          <w:szCs w:val="24"/>
          <w:lang w:val="lt-LT"/>
        </w:rPr>
        <w:t>6</w:t>
      </w:r>
      <w:r w:rsidR="00A94478" w:rsidRPr="00C019C5">
        <w:rPr>
          <w:szCs w:val="24"/>
          <w:lang w:val="lt-LT"/>
        </w:rPr>
        <w:t xml:space="preserve">. Perkančioji organizacija turi teisę </w:t>
      </w:r>
      <w:r w:rsidRPr="00C019C5">
        <w:rPr>
          <w:szCs w:val="24"/>
          <w:lang w:val="lt-LT"/>
        </w:rPr>
        <w:t xml:space="preserve">bet kuriuo metu </w:t>
      </w:r>
      <w:r w:rsidR="00A94478" w:rsidRPr="00C019C5">
        <w:rPr>
          <w:szCs w:val="24"/>
          <w:lang w:val="lt-LT"/>
        </w:rPr>
        <w:t xml:space="preserve">nutraukti </w:t>
      </w:r>
      <w:r w:rsidRPr="00C019C5">
        <w:rPr>
          <w:szCs w:val="24"/>
          <w:lang w:val="lt-LT"/>
        </w:rPr>
        <w:t xml:space="preserve">pradėtą </w:t>
      </w:r>
      <w:r w:rsidR="00A94478" w:rsidRPr="00C019C5">
        <w:rPr>
          <w:szCs w:val="24"/>
          <w:lang w:val="lt-LT"/>
        </w:rPr>
        <w:t xml:space="preserve">supaprastintą pirkimą, jeigu </w:t>
      </w:r>
      <w:r w:rsidR="004664C9" w:rsidRPr="00C019C5">
        <w:rPr>
          <w:szCs w:val="24"/>
          <w:lang w:val="lt-LT"/>
        </w:rPr>
        <w:t xml:space="preserve">tam yra svarbių priežasčių ir (ar) </w:t>
      </w:r>
      <w:r w:rsidR="00A94478" w:rsidRPr="00C019C5">
        <w:rPr>
          <w:szCs w:val="24"/>
          <w:lang w:val="lt-LT"/>
        </w:rPr>
        <w:t xml:space="preserve">atsirado aplinkybių, kurių nebuvo galima numatyti (perkamas objektas tapo nereikalingas, </w:t>
      </w:r>
      <w:r w:rsidR="004664C9" w:rsidRPr="00C019C5">
        <w:rPr>
          <w:szCs w:val="24"/>
          <w:lang w:val="lt-LT"/>
        </w:rPr>
        <w:t xml:space="preserve">paaiškėjo, kad </w:t>
      </w:r>
      <w:r w:rsidRPr="00C019C5">
        <w:rPr>
          <w:szCs w:val="24"/>
          <w:lang w:val="lt-LT"/>
        </w:rPr>
        <w:t xml:space="preserve">gali nebūti </w:t>
      </w:r>
      <w:r w:rsidR="00A94478" w:rsidRPr="00C019C5">
        <w:rPr>
          <w:szCs w:val="24"/>
          <w:lang w:val="lt-LT"/>
        </w:rPr>
        <w:t>lėšų už jį apmokėti ir pan.).</w:t>
      </w:r>
      <w:r w:rsidR="003C3912">
        <w:rPr>
          <w:szCs w:val="24"/>
          <w:lang w:val="lt-LT"/>
        </w:rPr>
        <w:t xml:space="preserve"> Perkančioji organizacija pirkimą nutraukia</w:t>
      </w:r>
      <w:r w:rsidR="003C3912" w:rsidRPr="003C3912">
        <w:rPr>
          <w:szCs w:val="24"/>
          <w:lang w:val="lt-LT"/>
        </w:rPr>
        <w:t xml:space="preserve"> gavusi Viešųjų pirkimų tarnybos sutikimą</w:t>
      </w:r>
      <w:r w:rsidR="003C3912">
        <w:rPr>
          <w:szCs w:val="24"/>
          <w:lang w:val="lt-LT"/>
        </w:rPr>
        <w:t xml:space="preserve">. </w:t>
      </w:r>
      <w:r w:rsidR="003C3912" w:rsidRPr="003C3912">
        <w:rPr>
          <w:szCs w:val="24"/>
          <w:lang w:val="lt-LT"/>
        </w:rPr>
        <w:t>Viešųjų pirkimų tarnybos sutikimas nereikalingas nutraukiant mažos vertės pirkimo procedūras.</w:t>
      </w:r>
    </w:p>
    <w:p w:rsidR="003C3912" w:rsidRPr="00C019C5" w:rsidRDefault="003C3912" w:rsidP="00A94478">
      <w:pPr>
        <w:ind w:firstLine="360"/>
        <w:jc w:val="both"/>
        <w:rPr>
          <w:szCs w:val="24"/>
          <w:lang w:val="lt-LT"/>
        </w:rPr>
      </w:pPr>
    </w:p>
    <w:p w:rsidR="005B4CA9" w:rsidRPr="00C019C5" w:rsidRDefault="005B4CA9" w:rsidP="00F30CF3">
      <w:pPr>
        <w:pStyle w:val="CentrBold"/>
        <w:jc w:val="left"/>
        <w:rPr>
          <w:rFonts w:ascii="Times New Roman" w:hAnsi="Times New Roman"/>
          <w:sz w:val="24"/>
          <w:szCs w:val="24"/>
          <w:lang w:val="lt-LT"/>
        </w:rPr>
      </w:pPr>
    </w:p>
    <w:p w:rsidR="005B4CA9" w:rsidRPr="00C019C5" w:rsidRDefault="00823B36" w:rsidP="00AF5838">
      <w:pPr>
        <w:pStyle w:val="Antrat1"/>
        <w:rPr>
          <w:szCs w:val="24"/>
        </w:rPr>
      </w:pPr>
      <w:bookmarkStart w:id="10" w:name="_Toc209231264"/>
      <w:bookmarkStart w:id="11" w:name="_Toc309210167"/>
      <w:r w:rsidRPr="00C019C5">
        <w:rPr>
          <w:szCs w:val="24"/>
        </w:rPr>
        <w:t>VII</w:t>
      </w:r>
      <w:r w:rsidR="005B4CA9" w:rsidRPr="00C019C5">
        <w:rPr>
          <w:szCs w:val="24"/>
        </w:rPr>
        <w:t>. PIRKIMO SUTARTIS</w:t>
      </w:r>
      <w:bookmarkEnd w:id="10"/>
      <w:bookmarkEnd w:id="11"/>
    </w:p>
    <w:p w:rsidR="006C70C8" w:rsidRPr="00C019C5" w:rsidRDefault="006C70C8" w:rsidP="00F30CF3">
      <w:pPr>
        <w:jc w:val="both"/>
        <w:rPr>
          <w:szCs w:val="24"/>
          <w:lang w:val="lt-LT"/>
        </w:rPr>
      </w:pPr>
    </w:p>
    <w:p w:rsidR="00D61625" w:rsidRPr="00C019C5" w:rsidRDefault="00B670D5" w:rsidP="00D55BF3">
      <w:pPr>
        <w:ind w:firstLine="360"/>
        <w:jc w:val="both"/>
        <w:rPr>
          <w:szCs w:val="24"/>
          <w:lang w:val="lt-LT"/>
        </w:rPr>
      </w:pPr>
      <w:r w:rsidRPr="00C019C5">
        <w:rPr>
          <w:szCs w:val="24"/>
          <w:lang w:val="lt-LT"/>
        </w:rPr>
        <w:t>7.1</w:t>
      </w:r>
      <w:r w:rsidR="00C567CB" w:rsidRPr="00C019C5">
        <w:rPr>
          <w:szCs w:val="24"/>
          <w:lang w:val="lt-LT"/>
        </w:rPr>
        <w:t>. </w:t>
      </w:r>
      <w:r w:rsidR="00D55BF3" w:rsidRPr="00C019C5">
        <w:rPr>
          <w:szCs w:val="24"/>
          <w:lang w:val="lt-LT"/>
        </w:rPr>
        <w:t>P</w:t>
      </w:r>
      <w:r w:rsidR="00C16BB3" w:rsidRPr="00C019C5">
        <w:rPr>
          <w:szCs w:val="24"/>
          <w:lang w:val="lt-LT"/>
        </w:rPr>
        <w:t>erkančioji organizacija</w:t>
      </w:r>
      <w:r w:rsidR="00D55BF3" w:rsidRPr="00C019C5">
        <w:rPr>
          <w:szCs w:val="24"/>
          <w:lang w:val="lt-LT"/>
        </w:rPr>
        <w:t xml:space="preserve"> rengia pirkimo sutartį ir ją sudaro </w:t>
      </w:r>
      <w:r w:rsidR="003E758F" w:rsidRPr="00C019C5">
        <w:rPr>
          <w:szCs w:val="24"/>
          <w:lang w:val="lt-LT"/>
        </w:rPr>
        <w:t>vadovau</w:t>
      </w:r>
      <w:r w:rsidR="00D55BF3" w:rsidRPr="00C019C5">
        <w:rPr>
          <w:szCs w:val="24"/>
          <w:lang w:val="lt-LT"/>
        </w:rPr>
        <w:t>damasi</w:t>
      </w:r>
      <w:r w:rsidR="00D61625" w:rsidRPr="00C019C5">
        <w:rPr>
          <w:szCs w:val="24"/>
          <w:lang w:val="lt-LT"/>
        </w:rPr>
        <w:t xml:space="preserve"> VPĮ </w:t>
      </w:r>
      <w:r w:rsidR="003E758F" w:rsidRPr="00C019C5">
        <w:rPr>
          <w:szCs w:val="24"/>
          <w:lang w:val="lt-LT"/>
        </w:rPr>
        <w:t>18 straipsnyje nustatyta tvarka</w:t>
      </w:r>
      <w:r w:rsidR="006B6DAD" w:rsidRPr="00C019C5">
        <w:rPr>
          <w:szCs w:val="24"/>
          <w:lang w:val="lt-LT"/>
        </w:rPr>
        <w:t xml:space="preserve"> ir terminais</w:t>
      </w:r>
      <w:r w:rsidR="003E758F" w:rsidRPr="00C019C5">
        <w:rPr>
          <w:szCs w:val="24"/>
          <w:lang w:val="lt-LT"/>
        </w:rPr>
        <w:t>.</w:t>
      </w:r>
      <w:r w:rsidR="00EA35DA" w:rsidRPr="00C019C5">
        <w:rPr>
          <w:szCs w:val="24"/>
          <w:lang w:val="lt-LT"/>
        </w:rPr>
        <w:t xml:space="preserve"> </w:t>
      </w:r>
      <w:r w:rsidR="00D55BF3" w:rsidRPr="00C019C5">
        <w:rPr>
          <w:szCs w:val="24"/>
          <w:lang w:val="lt-LT"/>
        </w:rPr>
        <w:t>Mažos vertės pirkimų atveju</w:t>
      </w:r>
      <w:r w:rsidR="00D61625" w:rsidRPr="00C019C5">
        <w:rPr>
          <w:szCs w:val="24"/>
          <w:lang w:val="lt-LT"/>
        </w:rPr>
        <w:t xml:space="preserve"> perkančioj</w:t>
      </w:r>
      <w:r w:rsidR="003E758F" w:rsidRPr="00C019C5">
        <w:rPr>
          <w:szCs w:val="24"/>
          <w:lang w:val="lt-LT"/>
        </w:rPr>
        <w:t>i organizacija neprivalo vadova</w:t>
      </w:r>
      <w:r w:rsidR="00D61625" w:rsidRPr="00C019C5">
        <w:rPr>
          <w:szCs w:val="24"/>
          <w:lang w:val="lt-LT"/>
        </w:rPr>
        <w:t>utis VPĮ 18 straipsnio 1, 2, 3, 6 dalimis.</w:t>
      </w:r>
    </w:p>
    <w:p w:rsidR="005B4CA9" w:rsidRPr="00C019C5" w:rsidRDefault="00C567CB" w:rsidP="00B670D5">
      <w:pPr>
        <w:ind w:firstLine="360"/>
        <w:jc w:val="both"/>
        <w:rPr>
          <w:szCs w:val="24"/>
          <w:lang w:val="lt-LT"/>
        </w:rPr>
      </w:pPr>
      <w:r w:rsidRPr="00C019C5">
        <w:rPr>
          <w:szCs w:val="24"/>
          <w:lang w:val="lt-LT"/>
        </w:rPr>
        <w:t>7.</w:t>
      </w:r>
      <w:r w:rsidR="00522E26">
        <w:rPr>
          <w:szCs w:val="24"/>
          <w:lang w:val="lt-LT"/>
        </w:rPr>
        <w:t>2</w:t>
      </w:r>
      <w:r w:rsidRPr="00C019C5">
        <w:rPr>
          <w:szCs w:val="24"/>
          <w:lang w:val="lt-LT"/>
        </w:rPr>
        <w:t>. </w:t>
      </w:r>
      <w:r w:rsidR="005B4CA9" w:rsidRPr="00C019C5">
        <w:rPr>
          <w:szCs w:val="24"/>
          <w:lang w:val="lt-LT"/>
        </w:rPr>
        <w:t>Pirkimo sutartis sudaro</w:t>
      </w:r>
      <w:r w:rsidR="00D54D30" w:rsidRPr="00C019C5">
        <w:rPr>
          <w:szCs w:val="24"/>
          <w:lang w:val="lt-LT"/>
        </w:rPr>
        <w:t xml:space="preserve">ma raštu. Pirkimo sutartis gali būti sudaroma žodžiu, </w:t>
      </w:r>
      <w:r w:rsidR="00B670D5" w:rsidRPr="00C019C5">
        <w:rPr>
          <w:szCs w:val="24"/>
          <w:lang w:val="lt-LT"/>
        </w:rPr>
        <w:t xml:space="preserve">kai atliekami </w:t>
      </w:r>
      <w:r w:rsidR="00B670D5" w:rsidRPr="001F627F">
        <w:rPr>
          <w:szCs w:val="24"/>
          <w:lang w:val="lt-LT"/>
        </w:rPr>
        <w:t xml:space="preserve">supaprastinti pirkimai, kurių sutarties vertė yra mažesnė kaip 10 tūkst. Lt (be pridėtinės vertės mokesčio) </w:t>
      </w:r>
      <w:r w:rsidR="005B4CA9" w:rsidRPr="001F627F">
        <w:rPr>
          <w:szCs w:val="24"/>
          <w:lang w:val="lt-LT"/>
        </w:rPr>
        <w:t>ir sutartinių įsipareigojimų vykdymas nėra užtikrinamas CK nustatytais prievolių įvykdymo užtikrinimo būdais.</w:t>
      </w:r>
      <w:r w:rsidR="00F27D0D">
        <w:rPr>
          <w:szCs w:val="24"/>
          <w:lang w:val="lt-LT"/>
        </w:rPr>
        <w:t xml:space="preserve"> Sąskaita faktūra arba PVM sąskaita faktūra laikoma žodžiu sudarytą sandorį patvirtinančiu dokumentu.</w:t>
      </w:r>
    </w:p>
    <w:p w:rsidR="00431432" w:rsidRDefault="00C567CB" w:rsidP="00A35FD2">
      <w:pPr>
        <w:pStyle w:val="Komentarotekstas"/>
        <w:ind w:firstLine="360"/>
        <w:rPr>
          <w:sz w:val="24"/>
          <w:szCs w:val="24"/>
        </w:rPr>
      </w:pPr>
      <w:r w:rsidRPr="00A35FD2">
        <w:rPr>
          <w:sz w:val="24"/>
          <w:szCs w:val="24"/>
        </w:rPr>
        <w:t>7.</w:t>
      </w:r>
      <w:r w:rsidR="00522E26">
        <w:rPr>
          <w:sz w:val="24"/>
          <w:szCs w:val="24"/>
        </w:rPr>
        <w:t>3</w:t>
      </w:r>
      <w:r w:rsidR="00C113B9" w:rsidRPr="00A35FD2">
        <w:rPr>
          <w:sz w:val="24"/>
          <w:szCs w:val="24"/>
        </w:rPr>
        <w:t>. </w:t>
      </w:r>
      <w:r w:rsidR="00D55BF3" w:rsidRPr="00A35FD2">
        <w:rPr>
          <w:sz w:val="24"/>
          <w:szCs w:val="24"/>
        </w:rPr>
        <w:t xml:space="preserve">Pirkimo sutarties sąlygos sutarties galiojimo laikotarpiu negali būti keičiamos, išskyrus tokias pirkimo sutarties sąlygas, kurias pakeitus nebūtų pažeisti </w:t>
      </w:r>
      <w:r w:rsidR="00C113B9" w:rsidRPr="00A35FD2">
        <w:rPr>
          <w:sz w:val="24"/>
          <w:szCs w:val="24"/>
        </w:rPr>
        <w:t>VPĮ</w:t>
      </w:r>
      <w:r w:rsidR="00D55BF3" w:rsidRPr="00A35FD2">
        <w:rPr>
          <w:sz w:val="24"/>
          <w:szCs w:val="24"/>
        </w:rPr>
        <w:t xml:space="preserve"> 3 straipsnyje nustatyti principai bei tikslai ir kai tokiems pirkimo sutarties sąlygų pakeitimams yra gautas </w:t>
      </w:r>
      <w:r w:rsidR="00C113B9" w:rsidRPr="00A35FD2">
        <w:rPr>
          <w:sz w:val="24"/>
          <w:szCs w:val="24"/>
        </w:rPr>
        <w:t>VPT</w:t>
      </w:r>
      <w:r w:rsidR="00D55BF3" w:rsidRPr="00A35FD2">
        <w:rPr>
          <w:sz w:val="24"/>
          <w:szCs w:val="24"/>
        </w:rPr>
        <w:t xml:space="preserve"> sutikimas. </w:t>
      </w:r>
      <w:r w:rsidR="00C113B9" w:rsidRPr="00A35FD2">
        <w:rPr>
          <w:sz w:val="24"/>
          <w:szCs w:val="24"/>
        </w:rPr>
        <w:t>VPT</w:t>
      </w:r>
      <w:r w:rsidR="00D55BF3" w:rsidRPr="00A35FD2">
        <w:rPr>
          <w:sz w:val="24"/>
          <w:szCs w:val="24"/>
        </w:rPr>
        <w:t xml:space="preserve"> sutikimo nereikalaujama, kai atlikus supaprastintą pirkimą sudarytos sutarties vertė yra mažesnė kaip 10 </w:t>
      </w:r>
      <w:r w:rsidR="00C113B9" w:rsidRPr="00A35FD2">
        <w:rPr>
          <w:sz w:val="24"/>
          <w:szCs w:val="24"/>
        </w:rPr>
        <w:t>tūkst.</w:t>
      </w:r>
      <w:r w:rsidR="00D55BF3" w:rsidRPr="00A35FD2">
        <w:rPr>
          <w:sz w:val="24"/>
          <w:szCs w:val="24"/>
        </w:rPr>
        <w:t xml:space="preserve"> Lt (be pridėtinės vertės mokesčio</w:t>
      </w:r>
      <w:r w:rsidR="00D55BF3" w:rsidRPr="00CA442E">
        <w:rPr>
          <w:sz w:val="24"/>
          <w:szCs w:val="24"/>
        </w:rPr>
        <w:t>)</w:t>
      </w:r>
      <w:r w:rsidR="00A35FD2" w:rsidRPr="00CA442E">
        <w:rPr>
          <w:sz w:val="24"/>
          <w:szCs w:val="24"/>
        </w:rPr>
        <w:t xml:space="preserve"> arba kai pirkimo sutartis sudaryta atlikus mažos vertės pirkimą.</w:t>
      </w:r>
    </w:p>
    <w:p w:rsidR="00A35FD2" w:rsidRPr="00A35FD2" w:rsidRDefault="00A35FD2" w:rsidP="00A35FD2">
      <w:pPr>
        <w:pStyle w:val="Komentarotekstas"/>
        <w:ind w:firstLine="360"/>
        <w:rPr>
          <w:b/>
          <w:sz w:val="24"/>
          <w:szCs w:val="24"/>
        </w:rPr>
      </w:pPr>
    </w:p>
    <w:p w:rsidR="005B4CA9" w:rsidRPr="00C019C5" w:rsidRDefault="005F42BD" w:rsidP="00AF5838">
      <w:pPr>
        <w:pStyle w:val="Antrat1"/>
        <w:rPr>
          <w:szCs w:val="24"/>
        </w:rPr>
      </w:pPr>
      <w:bookmarkStart w:id="12" w:name="_Toc209231265"/>
      <w:bookmarkStart w:id="13" w:name="_Toc309210168"/>
      <w:r w:rsidRPr="00C019C5">
        <w:rPr>
          <w:szCs w:val="24"/>
        </w:rPr>
        <w:t>VIII</w:t>
      </w:r>
      <w:r w:rsidR="005B4CA9" w:rsidRPr="00C019C5">
        <w:rPr>
          <w:szCs w:val="24"/>
        </w:rPr>
        <w:t>. PRELIMINARIOJI SUTARTIS</w:t>
      </w:r>
      <w:bookmarkEnd w:id="12"/>
      <w:bookmarkEnd w:id="13"/>
    </w:p>
    <w:p w:rsidR="005B4CA9" w:rsidRPr="00C019C5" w:rsidRDefault="005B4CA9" w:rsidP="00F30CF3">
      <w:pPr>
        <w:rPr>
          <w:b/>
          <w:szCs w:val="24"/>
          <w:lang w:val="lt-LT"/>
        </w:rPr>
      </w:pPr>
    </w:p>
    <w:p w:rsidR="008C75FA" w:rsidRPr="00C019C5" w:rsidRDefault="00B3552D" w:rsidP="00B3552D">
      <w:pPr>
        <w:ind w:firstLine="360"/>
        <w:jc w:val="both"/>
        <w:rPr>
          <w:szCs w:val="24"/>
          <w:lang w:val="lt-LT"/>
        </w:rPr>
      </w:pPr>
      <w:r w:rsidRPr="00C019C5">
        <w:rPr>
          <w:szCs w:val="24"/>
          <w:lang w:val="lt-LT"/>
        </w:rPr>
        <w:t xml:space="preserve">8.1. Perkančioji organizacija, atlikusi supaprastintą pirkimą, gali sudaryti preliminariąją sutartį, jei tai numatyta pirkimo dokumentuose. Preliminariosios sutarties pagrindu ji gali sudaryti vieną ar kelias </w:t>
      </w:r>
      <w:r w:rsidR="004C77C8" w:rsidRPr="00C019C5">
        <w:rPr>
          <w:szCs w:val="24"/>
          <w:lang w:val="lt-LT"/>
        </w:rPr>
        <w:t>pagr</w:t>
      </w:r>
      <w:r w:rsidRPr="00C019C5">
        <w:rPr>
          <w:szCs w:val="24"/>
          <w:lang w:val="lt-LT"/>
        </w:rPr>
        <w:t>indines pirkimo sutartis</w:t>
      </w:r>
      <w:r w:rsidR="00271BA5" w:rsidRPr="00C019C5">
        <w:rPr>
          <w:szCs w:val="24"/>
          <w:lang w:val="lt-LT"/>
        </w:rPr>
        <w:t xml:space="preserve"> (toliau – </w:t>
      </w:r>
      <w:r w:rsidR="00271BA5" w:rsidRPr="00C019C5">
        <w:rPr>
          <w:b/>
          <w:szCs w:val="24"/>
          <w:lang w:val="lt-LT"/>
        </w:rPr>
        <w:t>pagrindinė sutartis</w:t>
      </w:r>
      <w:r w:rsidR="00271BA5" w:rsidRPr="00C019C5">
        <w:rPr>
          <w:szCs w:val="24"/>
          <w:lang w:val="lt-LT"/>
        </w:rPr>
        <w:t>)</w:t>
      </w:r>
      <w:r w:rsidR="004C77C8" w:rsidRPr="00C019C5">
        <w:rPr>
          <w:szCs w:val="24"/>
          <w:lang w:val="lt-LT"/>
        </w:rPr>
        <w:t>.</w:t>
      </w:r>
      <w:r w:rsidR="00271BA5" w:rsidRPr="00C019C5">
        <w:rPr>
          <w:szCs w:val="24"/>
          <w:lang w:val="lt-LT"/>
        </w:rPr>
        <w:t xml:space="preserve"> </w:t>
      </w:r>
    </w:p>
    <w:p w:rsidR="00B3552D" w:rsidRPr="00C019C5" w:rsidRDefault="008C75FA" w:rsidP="00B3552D">
      <w:pPr>
        <w:ind w:firstLine="360"/>
        <w:jc w:val="both"/>
        <w:rPr>
          <w:szCs w:val="24"/>
          <w:lang w:val="lt-LT"/>
        </w:rPr>
      </w:pPr>
      <w:r w:rsidRPr="00C019C5">
        <w:rPr>
          <w:szCs w:val="24"/>
          <w:lang w:val="lt-LT"/>
        </w:rPr>
        <w:t>8.2. S</w:t>
      </w:r>
      <w:r w:rsidR="00B3552D" w:rsidRPr="00C019C5">
        <w:rPr>
          <w:szCs w:val="24"/>
          <w:lang w:val="lt-LT"/>
        </w:rPr>
        <w:t>udarydama preliminariąją sutartį</w:t>
      </w:r>
      <w:r w:rsidR="004C77C8" w:rsidRPr="00C019C5">
        <w:rPr>
          <w:szCs w:val="24"/>
          <w:lang w:val="lt-LT"/>
        </w:rPr>
        <w:t xml:space="preserve"> ir,</w:t>
      </w:r>
      <w:r w:rsidR="00B3552D" w:rsidRPr="00C019C5">
        <w:rPr>
          <w:szCs w:val="24"/>
          <w:lang w:val="lt-LT"/>
        </w:rPr>
        <w:t xml:space="preserve"> jos pagrindu</w:t>
      </w:r>
      <w:r w:rsidR="004C77C8" w:rsidRPr="00C019C5">
        <w:rPr>
          <w:szCs w:val="24"/>
          <w:lang w:val="lt-LT"/>
        </w:rPr>
        <w:t>,</w:t>
      </w:r>
      <w:r w:rsidR="00B3552D" w:rsidRPr="00C019C5">
        <w:rPr>
          <w:szCs w:val="24"/>
          <w:lang w:val="lt-LT"/>
        </w:rPr>
        <w:t xml:space="preserve"> pagrindinę sutartį, perkančioji organizacija vadovaujasi VPĮ 63 straipsniu, kiek šiose Taisyklė</w:t>
      </w:r>
      <w:r w:rsidR="00314C97" w:rsidRPr="00C019C5">
        <w:rPr>
          <w:szCs w:val="24"/>
          <w:lang w:val="lt-LT"/>
        </w:rPr>
        <w:t>se n</w:t>
      </w:r>
      <w:r w:rsidR="004C77C8" w:rsidRPr="00C019C5">
        <w:rPr>
          <w:szCs w:val="24"/>
          <w:lang w:val="lt-LT"/>
        </w:rPr>
        <w:t xml:space="preserve">ėra </w:t>
      </w:r>
      <w:r w:rsidR="00B3552D" w:rsidRPr="00C019C5">
        <w:rPr>
          <w:szCs w:val="24"/>
          <w:lang w:val="lt-LT"/>
        </w:rPr>
        <w:t xml:space="preserve">numatyta </w:t>
      </w:r>
      <w:r w:rsidR="004C77C8" w:rsidRPr="00C019C5">
        <w:rPr>
          <w:szCs w:val="24"/>
          <w:lang w:val="lt-LT"/>
        </w:rPr>
        <w:t>speciali</w:t>
      </w:r>
      <w:r w:rsidR="00B3552D" w:rsidRPr="00C019C5">
        <w:rPr>
          <w:szCs w:val="24"/>
          <w:lang w:val="lt-LT"/>
        </w:rPr>
        <w:t xml:space="preserve"> tvarka.</w:t>
      </w:r>
    </w:p>
    <w:p w:rsidR="004C77C8" w:rsidRPr="00C019C5" w:rsidRDefault="004C77C8" w:rsidP="004C77C8">
      <w:pPr>
        <w:ind w:firstLine="360"/>
        <w:jc w:val="both"/>
        <w:rPr>
          <w:szCs w:val="24"/>
          <w:lang w:val="lt-LT"/>
        </w:rPr>
      </w:pPr>
      <w:r w:rsidRPr="00C019C5">
        <w:rPr>
          <w:szCs w:val="24"/>
          <w:lang w:val="lt-LT"/>
        </w:rPr>
        <w:t>8.</w:t>
      </w:r>
      <w:r w:rsidR="008C75FA" w:rsidRPr="00C019C5">
        <w:rPr>
          <w:szCs w:val="24"/>
          <w:lang w:val="lt-LT"/>
        </w:rPr>
        <w:t>3</w:t>
      </w:r>
      <w:r w:rsidRPr="00C019C5">
        <w:rPr>
          <w:szCs w:val="24"/>
          <w:lang w:val="lt-LT"/>
        </w:rPr>
        <w:t>. Preliminarioji sutartis gali būti sudaroma tik raštu</w:t>
      </w:r>
      <w:r w:rsidR="008C75FA" w:rsidRPr="00C019C5">
        <w:rPr>
          <w:szCs w:val="24"/>
          <w:lang w:val="lt-LT"/>
        </w:rPr>
        <w:t>, ne ilgesniam kaip 4 metų terminui</w:t>
      </w:r>
      <w:r w:rsidRPr="00C019C5">
        <w:rPr>
          <w:szCs w:val="24"/>
          <w:lang w:val="lt-LT"/>
        </w:rPr>
        <w:t xml:space="preserve">. Preliminariosios sutarties pagrindu sudaroma pagrindinė sutartis, atliekant prekių ir paslaugų pirkimus, kurių pirkimo sutarties vertė yra mažesnė kaip 10 tūkst. Lt (be pridėtinės vertės mokesčio), gali būti sudaroma žodžiu. Tuo atveju, kai pagrindinė sutartis sudaroma žodžiu, </w:t>
      </w:r>
      <w:r w:rsidR="00271BA5" w:rsidRPr="00C019C5">
        <w:rPr>
          <w:szCs w:val="24"/>
          <w:lang w:val="lt-LT"/>
        </w:rPr>
        <w:t xml:space="preserve">perkančiosios organizacijos </w:t>
      </w:r>
      <w:r w:rsidRPr="00C019C5">
        <w:rPr>
          <w:szCs w:val="24"/>
          <w:lang w:val="lt-LT"/>
        </w:rPr>
        <w:t xml:space="preserve">bendravimas su tiekėjais </w:t>
      </w:r>
      <w:r w:rsidR="00271BA5" w:rsidRPr="00C019C5">
        <w:rPr>
          <w:szCs w:val="24"/>
          <w:lang w:val="lt-LT"/>
        </w:rPr>
        <w:t>dėl pagrindinės sutarties sudarymo taip pat g</w:t>
      </w:r>
      <w:r w:rsidRPr="00C019C5">
        <w:rPr>
          <w:szCs w:val="24"/>
          <w:lang w:val="lt-LT"/>
        </w:rPr>
        <w:t>ali būti vykdomas žodžiu.</w:t>
      </w:r>
    </w:p>
    <w:p w:rsidR="00500EB9" w:rsidRPr="00C019C5" w:rsidRDefault="00500EB9" w:rsidP="00500EB9">
      <w:pPr>
        <w:ind w:firstLine="360"/>
        <w:jc w:val="both"/>
        <w:rPr>
          <w:szCs w:val="24"/>
          <w:lang w:val="lt-LT"/>
        </w:rPr>
      </w:pPr>
      <w:r w:rsidRPr="00C019C5">
        <w:rPr>
          <w:szCs w:val="24"/>
          <w:lang w:val="lt-LT"/>
        </w:rPr>
        <w:t>8.</w:t>
      </w:r>
      <w:r w:rsidR="008C75FA" w:rsidRPr="00C019C5">
        <w:rPr>
          <w:szCs w:val="24"/>
          <w:lang w:val="lt-LT"/>
        </w:rPr>
        <w:t>4</w:t>
      </w:r>
      <w:r w:rsidRPr="00C019C5">
        <w:rPr>
          <w:szCs w:val="24"/>
          <w:lang w:val="lt-LT"/>
        </w:rPr>
        <w:t xml:space="preserve">. Perkančioji organizacija gali sudaryti preliminariąją sutartį su </w:t>
      </w:r>
      <w:r w:rsidR="00C019C5">
        <w:rPr>
          <w:szCs w:val="24"/>
        </w:rPr>
        <w:t>1</w:t>
      </w:r>
      <w:r w:rsidRPr="00C019C5">
        <w:rPr>
          <w:szCs w:val="24"/>
          <w:lang w:val="lt-LT"/>
        </w:rPr>
        <w:t xml:space="preserve"> arba su keliais tiekėjais. Tais atvejais, kai preliminarioji sutartis sudaroma su keliais tiekėjais, jų turi būti ne mažiau kaip </w:t>
      </w:r>
      <w:r w:rsidR="007A639F">
        <w:rPr>
          <w:szCs w:val="24"/>
          <w:lang w:val="lt-LT"/>
        </w:rPr>
        <w:t>3</w:t>
      </w:r>
      <w:r w:rsidRPr="00C019C5">
        <w:rPr>
          <w:szCs w:val="24"/>
          <w:lang w:val="lt-LT"/>
        </w:rPr>
        <w:t xml:space="preserve">, jeigu yra </w:t>
      </w:r>
      <w:r w:rsidR="007A639F">
        <w:rPr>
          <w:szCs w:val="24"/>
          <w:lang w:val="lt-LT"/>
        </w:rPr>
        <w:t>3</w:t>
      </w:r>
      <w:r w:rsidRPr="00C019C5">
        <w:rPr>
          <w:szCs w:val="24"/>
          <w:lang w:val="lt-LT"/>
        </w:rPr>
        <w:t xml:space="preserve"> ir daugiau nustatytus kvalifikacinius reikalavimus atitinkančių ir priimtinus pasiūlymus pateikusių tiekėjų. Pagrindinė sutartis sudaroma tik su tais tiekėjais, su kuriais buvo sudaryta preliminarioji sutartis.</w:t>
      </w:r>
    </w:p>
    <w:p w:rsidR="003927AE" w:rsidRPr="00C019C5" w:rsidRDefault="003927AE" w:rsidP="003927AE">
      <w:pPr>
        <w:ind w:firstLine="360"/>
        <w:jc w:val="both"/>
        <w:rPr>
          <w:szCs w:val="24"/>
          <w:lang w:val="lt-LT"/>
        </w:rPr>
      </w:pPr>
      <w:r w:rsidRPr="00C019C5">
        <w:rPr>
          <w:szCs w:val="24"/>
          <w:lang w:val="lt-LT"/>
        </w:rPr>
        <w:t>8.</w:t>
      </w:r>
      <w:r w:rsidR="008C75FA" w:rsidRPr="00C019C5">
        <w:rPr>
          <w:szCs w:val="24"/>
          <w:lang w:val="lt-LT"/>
        </w:rPr>
        <w:t>5</w:t>
      </w:r>
      <w:r w:rsidR="000E31E5" w:rsidRPr="00C019C5">
        <w:rPr>
          <w:szCs w:val="24"/>
          <w:lang w:val="lt-LT"/>
        </w:rPr>
        <w:t xml:space="preserve">. </w:t>
      </w:r>
      <w:r w:rsidR="004B469E" w:rsidRPr="00C019C5">
        <w:rPr>
          <w:szCs w:val="24"/>
          <w:lang w:val="lt-LT"/>
        </w:rPr>
        <w:t>Pagrindinė</w:t>
      </w:r>
      <w:r w:rsidRPr="00C019C5">
        <w:rPr>
          <w:szCs w:val="24"/>
          <w:lang w:val="lt-LT"/>
        </w:rPr>
        <w:t xml:space="preserve"> p</w:t>
      </w:r>
      <w:r w:rsidR="000E31E5" w:rsidRPr="00C019C5">
        <w:rPr>
          <w:szCs w:val="24"/>
          <w:lang w:val="lt-LT"/>
        </w:rPr>
        <w:t>irkimo sutartis preliminariosios sutarties, sudarytos su keliais tiekėjais, pagrindu gali b</w:t>
      </w:r>
      <w:r w:rsidRPr="00C019C5">
        <w:rPr>
          <w:szCs w:val="24"/>
          <w:lang w:val="lt-LT"/>
        </w:rPr>
        <w:t>ūti sudaroma:</w:t>
      </w:r>
    </w:p>
    <w:p w:rsidR="003927AE" w:rsidRPr="00C019C5" w:rsidRDefault="003927AE" w:rsidP="003927AE">
      <w:pPr>
        <w:ind w:firstLine="360"/>
        <w:jc w:val="both"/>
        <w:rPr>
          <w:szCs w:val="24"/>
          <w:lang w:val="lt-LT"/>
        </w:rPr>
      </w:pPr>
      <w:r w:rsidRPr="00C019C5">
        <w:rPr>
          <w:szCs w:val="24"/>
          <w:lang w:val="lt-LT"/>
        </w:rPr>
        <w:lastRenderedPageBreak/>
        <w:t>8.</w:t>
      </w:r>
      <w:r w:rsidR="008C75FA" w:rsidRPr="00C019C5">
        <w:rPr>
          <w:szCs w:val="24"/>
          <w:lang w:val="lt-LT"/>
        </w:rPr>
        <w:t>5</w:t>
      </w:r>
      <w:r w:rsidRPr="00C019C5">
        <w:rPr>
          <w:szCs w:val="24"/>
          <w:lang w:val="lt-LT"/>
        </w:rPr>
        <w:t>.1. </w:t>
      </w:r>
      <w:r w:rsidR="000E31E5" w:rsidRPr="00C019C5">
        <w:rPr>
          <w:szCs w:val="24"/>
          <w:lang w:val="lt-LT"/>
        </w:rPr>
        <w:t xml:space="preserve">remiantis preliminariojoje sutartyje nustatytomis sąlygomis, </w:t>
      </w:r>
      <w:r w:rsidRPr="00C019C5">
        <w:rPr>
          <w:szCs w:val="24"/>
          <w:lang w:val="lt-LT"/>
        </w:rPr>
        <w:t>neatnaujinant tiekėjų varžymosi. Preliminarioje sutartyje nustatomos tiekėjo pasirinkimo sudaryt</w:t>
      </w:r>
      <w:r w:rsidR="00271BA5" w:rsidRPr="00C019C5">
        <w:rPr>
          <w:szCs w:val="24"/>
          <w:lang w:val="lt-LT"/>
        </w:rPr>
        <w:t>i pagrindinę sutartį aplinkybės</w:t>
      </w:r>
      <w:r w:rsidRPr="00C019C5">
        <w:rPr>
          <w:szCs w:val="24"/>
          <w:lang w:val="lt-LT"/>
        </w:rPr>
        <w:t>;</w:t>
      </w:r>
    </w:p>
    <w:p w:rsidR="000E31E5" w:rsidRPr="00C019C5" w:rsidRDefault="003927AE" w:rsidP="003927AE">
      <w:pPr>
        <w:ind w:firstLine="360"/>
        <w:jc w:val="both"/>
        <w:rPr>
          <w:szCs w:val="24"/>
          <w:lang w:val="lt-LT"/>
        </w:rPr>
      </w:pPr>
      <w:r w:rsidRPr="00C019C5">
        <w:rPr>
          <w:szCs w:val="24"/>
          <w:lang w:val="lt-LT"/>
        </w:rPr>
        <w:t>8.</w:t>
      </w:r>
      <w:r w:rsidR="008C75FA" w:rsidRPr="00C019C5">
        <w:rPr>
          <w:szCs w:val="24"/>
          <w:lang w:val="lt-LT"/>
        </w:rPr>
        <w:t>5</w:t>
      </w:r>
      <w:r w:rsidRPr="00C019C5">
        <w:rPr>
          <w:szCs w:val="24"/>
          <w:lang w:val="lt-LT"/>
        </w:rPr>
        <w:t>.2. </w:t>
      </w:r>
      <w:r w:rsidR="000E31E5" w:rsidRPr="00C019C5">
        <w:rPr>
          <w:szCs w:val="24"/>
          <w:lang w:val="lt-LT"/>
        </w:rPr>
        <w:t>atnaujinant tiekėjų varžymąsi preliminariojoje sutartyje</w:t>
      </w:r>
      <w:r w:rsidRPr="00C019C5">
        <w:rPr>
          <w:szCs w:val="24"/>
          <w:lang w:val="lt-LT"/>
        </w:rPr>
        <w:t xml:space="preserve"> nustatytomis sąlygomis</w:t>
      </w:r>
      <w:r w:rsidR="000E31E5" w:rsidRPr="00C019C5">
        <w:rPr>
          <w:szCs w:val="24"/>
          <w:lang w:val="lt-LT"/>
        </w:rPr>
        <w:t>, arba patikslintomis, o jeigu būtina, kitomis nei preliminariojoje s</w:t>
      </w:r>
      <w:r w:rsidRPr="00C019C5">
        <w:rPr>
          <w:szCs w:val="24"/>
          <w:lang w:val="lt-LT"/>
        </w:rPr>
        <w:t>utartyje nustatytomis sąlygomis</w:t>
      </w:r>
      <w:r w:rsidR="000E31E5" w:rsidRPr="00C019C5">
        <w:rPr>
          <w:szCs w:val="24"/>
          <w:lang w:val="lt-LT"/>
        </w:rPr>
        <w:t>, jeigu preliminariojoje sutartyje nebuvo nustatytos visos pirkimo sąlygos.</w:t>
      </w:r>
    </w:p>
    <w:p w:rsidR="005B4CA9" w:rsidRPr="00C019C5" w:rsidRDefault="00931187" w:rsidP="005B4CA9">
      <w:pPr>
        <w:ind w:firstLine="360"/>
        <w:jc w:val="both"/>
        <w:rPr>
          <w:szCs w:val="24"/>
          <w:lang w:val="lt-LT"/>
        </w:rPr>
      </w:pPr>
      <w:r w:rsidRPr="00C019C5">
        <w:rPr>
          <w:szCs w:val="24"/>
          <w:lang w:val="lt-LT"/>
        </w:rPr>
        <w:t>8.</w:t>
      </w:r>
      <w:r w:rsidR="008C75FA" w:rsidRPr="00C019C5">
        <w:rPr>
          <w:szCs w:val="24"/>
          <w:lang w:val="lt-LT"/>
        </w:rPr>
        <w:t>6</w:t>
      </w:r>
      <w:r w:rsidRPr="00C019C5">
        <w:rPr>
          <w:szCs w:val="24"/>
          <w:lang w:val="lt-LT"/>
        </w:rPr>
        <w:t>.</w:t>
      </w:r>
      <w:r w:rsidR="00544325" w:rsidRPr="00C019C5">
        <w:rPr>
          <w:szCs w:val="24"/>
          <w:lang w:val="lt-LT"/>
        </w:rPr>
        <w:t> </w:t>
      </w:r>
      <w:r w:rsidR="005B4CA9" w:rsidRPr="00C019C5">
        <w:rPr>
          <w:szCs w:val="24"/>
          <w:lang w:val="lt-LT"/>
        </w:rPr>
        <w:t>Atnaujindama tiekėjų varžymąsi, perkančioji organizacija:</w:t>
      </w:r>
    </w:p>
    <w:p w:rsidR="005B4CA9" w:rsidRPr="00C019C5" w:rsidRDefault="00544325" w:rsidP="005B4CA9">
      <w:pPr>
        <w:ind w:firstLine="360"/>
        <w:jc w:val="both"/>
        <w:rPr>
          <w:szCs w:val="24"/>
          <w:lang w:val="lt-LT"/>
        </w:rPr>
      </w:pPr>
      <w:r w:rsidRPr="00C019C5">
        <w:rPr>
          <w:szCs w:val="24"/>
          <w:lang w:val="lt-LT"/>
        </w:rPr>
        <w:t>8.</w:t>
      </w:r>
      <w:r w:rsidR="008C75FA" w:rsidRPr="00C019C5">
        <w:rPr>
          <w:szCs w:val="24"/>
          <w:lang w:val="lt-LT"/>
        </w:rPr>
        <w:t>6</w:t>
      </w:r>
      <w:r w:rsidR="005B4CA9" w:rsidRPr="00C019C5">
        <w:rPr>
          <w:szCs w:val="24"/>
          <w:lang w:val="lt-LT"/>
        </w:rPr>
        <w:t>.1.</w:t>
      </w:r>
      <w:r w:rsidRPr="00C019C5">
        <w:rPr>
          <w:szCs w:val="24"/>
          <w:lang w:val="lt-LT"/>
        </w:rPr>
        <w:t> </w:t>
      </w:r>
      <w:r w:rsidR="005B4CA9" w:rsidRPr="00C019C5">
        <w:rPr>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B4CA9" w:rsidRPr="00C019C5" w:rsidRDefault="00544325" w:rsidP="005B4CA9">
      <w:pPr>
        <w:ind w:firstLine="360"/>
        <w:jc w:val="both"/>
        <w:rPr>
          <w:szCs w:val="24"/>
          <w:lang w:val="lt-LT"/>
        </w:rPr>
      </w:pPr>
      <w:r w:rsidRPr="00C019C5">
        <w:rPr>
          <w:szCs w:val="24"/>
          <w:lang w:val="lt-LT"/>
        </w:rPr>
        <w:t>8.</w:t>
      </w:r>
      <w:r w:rsidR="008C75FA" w:rsidRPr="00C019C5">
        <w:rPr>
          <w:szCs w:val="24"/>
          <w:lang w:val="lt-LT"/>
        </w:rPr>
        <w:t>6</w:t>
      </w:r>
      <w:r w:rsidRPr="00C019C5">
        <w:rPr>
          <w:szCs w:val="24"/>
          <w:lang w:val="lt-LT"/>
        </w:rPr>
        <w:t>.2. </w:t>
      </w:r>
      <w:r w:rsidR="005B4CA9" w:rsidRPr="00C019C5">
        <w:rPr>
          <w:szCs w:val="24"/>
          <w:lang w:val="lt-LT"/>
        </w:rPr>
        <w:t xml:space="preserve">išrenka geriausią pasiūlymą pateikusį tiekėją, vadovaudamasi preliminariojoje sutartyje nustatytais pasiūlymų vertinimo kriterijais, ir su šį pasiūlymą pateikusiu tiekėju sudaro pagrindinę sutartį. </w:t>
      </w:r>
    </w:p>
    <w:p w:rsidR="005B4CA9" w:rsidRPr="00C019C5" w:rsidRDefault="00544325" w:rsidP="005B4CA9">
      <w:pPr>
        <w:ind w:firstLine="360"/>
        <w:jc w:val="both"/>
        <w:rPr>
          <w:szCs w:val="24"/>
          <w:lang w:val="lt-LT"/>
        </w:rPr>
      </w:pPr>
      <w:r w:rsidRPr="00C019C5">
        <w:rPr>
          <w:szCs w:val="24"/>
          <w:lang w:val="lt-LT"/>
        </w:rPr>
        <w:t>8.</w:t>
      </w:r>
      <w:r w:rsidR="008C75FA" w:rsidRPr="00C019C5">
        <w:rPr>
          <w:szCs w:val="24"/>
          <w:lang w:val="lt-LT"/>
        </w:rPr>
        <w:t>7</w:t>
      </w:r>
      <w:r w:rsidR="005B4CA9" w:rsidRPr="00C019C5">
        <w:rPr>
          <w:szCs w:val="24"/>
          <w:lang w:val="lt-LT"/>
        </w:rPr>
        <w:t>.</w:t>
      </w:r>
      <w:r w:rsidRPr="00C019C5">
        <w:rPr>
          <w:szCs w:val="24"/>
          <w:lang w:val="lt-LT"/>
        </w:rPr>
        <w:t> </w:t>
      </w:r>
      <w:r w:rsidR="005B4CA9" w:rsidRPr="00C019C5">
        <w:rPr>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5B4CA9" w:rsidRPr="00C019C5" w:rsidRDefault="005B4CA9" w:rsidP="00262E25">
      <w:pPr>
        <w:pStyle w:val="CentrBold"/>
        <w:jc w:val="left"/>
        <w:rPr>
          <w:rFonts w:ascii="Times New Roman" w:hAnsi="Times New Roman"/>
          <w:sz w:val="24"/>
          <w:szCs w:val="24"/>
          <w:lang w:val="lt-LT"/>
        </w:rPr>
      </w:pPr>
    </w:p>
    <w:p w:rsidR="005B4CA9" w:rsidRPr="00C019C5" w:rsidRDefault="005F42BD" w:rsidP="00AF5838">
      <w:pPr>
        <w:pStyle w:val="Antrat1"/>
        <w:rPr>
          <w:szCs w:val="24"/>
        </w:rPr>
      </w:pPr>
      <w:bookmarkStart w:id="14" w:name="_Toc209231266"/>
      <w:bookmarkStart w:id="15" w:name="_Toc309210169"/>
      <w:r w:rsidRPr="00C019C5">
        <w:rPr>
          <w:szCs w:val="24"/>
        </w:rPr>
        <w:t>IX</w:t>
      </w:r>
      <w:r w:rsidR="005B4CA9" w:rsidRPr="00C019C5">
        <w:rPr>
          <w:szCs w:val="24"/>
        </w:rPr>
        <w:t>. SUPAPRASTINTŲ PIRKIMŲ BŪDAI IR JŲ PASIRINKIMO SĄLYGOS</w:t>
      </w:r>
      <w:bookmarkEnd w:id="14"/>
      <w:bookmarkEnd w:id="15"/>
    </w:p>
    <w:p w:rsidR="005B4CA9" w:rsidRPr="00C019C5" w:rsidRDefault="005B4CA9" w:rsidP="00F30CF3">
      <w:pPr>
        <w:pStyle w:val="CentrBold"/>
        <w:jc w:val="left"/>
        <w:rPr>
          <w:rFonts w:ascii="Times New Roman" w:hAnsi="Times New Roman"/>
          <w:sz w:val="24"/>
          <w:szCs w:val="24"/>
          <w:lang w:val="lt-LT"/>
        </w:rPr>
      </w:pPr>
    </w:p>
    <w:p w:rsidR="005B4CA9" w:rsidRPr="00C019C5" w:rsidRDefault="005B4CA9" w:rsidP="005B4CA9">
      <w:pPr>
        <w:ind w:firstLine="360"/>
        <w:rPr>
          <w:szCs w:val="24"/>
          <w:lang w:val="lt-LT"/>
        </w:rPr>
      </w:pPr>
      <w:r w:rsidRPr="00C019C5">
        <w:rPr>
          <w:szCs w:val="24"/>
          <w:lang w:val="lt-LT"/>
        </w:rPr>
        <w:t>9</w:t>
      </w:r>
      <w:r w:rsidR="00B826ED" w:rsidRPr="00C019C5">
        <w:rPr>
          <w:szCs w:val="24"/>
          <w:lang w:val="lt-LT"/>
        </w:rPr>
        <w:t>.1</w:t>
      </w:r>
      <w:r w:rsidRPr="00C019C5">
        <w:rPr>
          <w:szCs w:val="24"/>
          <w:lang w:val="lt-LT"/>
        </w:rPr>
        <w:t>. Pirkimai atliekami šiais būdais:</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1. supaprastinto atviro konkurso;</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2. supaprastintų skelbiamų derybų;</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3. </w:t>
      </w:r>
      <w:r w:rsidRPr="00C019C5">
        <w:rPr>
          <w:szCs w:val="24"/>
          <w:lang w:val="lt-LT"/>
        </w:rPr>
        <w:t>supaprastinto  projekto konkurso;</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4. </w:t>
      </w:r>
      <w:r w:rsidRPr="00C019C5">
        <w:rPr>
          <w:szCs w:val="24"/>
          <w:lang w:val="lt-LT"/>
        </w:rPr>
        <w:t>apklausos.</w:t>
      </w:r>
    </w:p>
    <w:p w:rsidR="00554AA5" w:rsidRPr="00C019C5" w:rsidRDefault="00B826ED" w:rsidP="00554AA5">
      <w:pPr>
        <w:tabs>
          <w:tab w:val="left" w:pos="900"/>
        </w:tabs>
        <w:ind w:firstLine="357"/>
        <w:jc w:val="both"/>
        <w:rPr>
          <w:szCs w:val="24"/>
          <w:lang w:val="lt-LT"/>
        </w:rPr>
      </w:pPr>
      <w:r w:rsidRPr="00C019C5">
        <w:rPr>
          <w:szCs w:val="24"/>
          <w:lang w:val="lt-LT"/>
        </w:rPr>
        <w:t>9.2</w:t>
      </w:r>
      <w:r w:rsidR="005B4CA9" w:rsidRPr="00C019C5">
        <w:rPr>
          <w:szCs w:val="24"/>
          <w:lang w:val="lt-LT"/>
        </w:rPr>
        <w:t>. Pirkimas supaprastinto atviro, ar supaprastintų skelbiamų derybų būdu gali būti atliktas visais atvejais, tinkamai apie jį paskelbus.</w:t>
      </w:r>
    </w:p>
    <w:p w:rsidR="005B4CA9" w:rsidRPr="00C019C5" w:rsidRDefault="005B4CA9" w:rsidP="005B4CA9">
      <w:pPr>
        <w:ind w:firstLine="360"/>
        <w:jc w:val="both"/>
        <w:rPr>
          <w:szCs w:val="24"/>
          <w:lang w:val="lt-LT"/>
        </w:rPr>
      </w:pPr>
      <w:r w:rsidRPr="00C019C5">
        <w:rPr>
          <w:szCs w:val="24"/>
          <w:lang w:val="lt-LT"/>
        </w:rPr>
        <w:t>9</w:t>
      </w:r>
      <w:r w:rsidR="00B826ED" w:rsidRPr="00C019C5">
        <w:rPr>
          <w:szCs w:val="24"/>
          <w:lang w:val="lt-LT"/>
        </w:rPr>
        <w:t>.3</w:t>
      </w:r>
      <w:r w:rsidRPr="00C019C5">
        <w:rPr>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B4CA9" w:rsidRPr="00C019C5" w:rsidRDefault="00B826ED" w:rsidP="005B4CA9">
      <w:pPr>
        <w:ind w:firstLine="360"/>
        <w:jc w:val="both"/>
        <w:rPr>
          <w:szCs w:val="24"/>
          <w:lang w:val="lt-LT"/>
        </w:rPr>
      </w:pPr>
      <w:r w:rsidRPr="00C019C5">
        <w:rPr>
          <w:szCs w:val="24"/>
          <w:lang w:val="lt-LT"/>
        </w:rPr>
        <w:t>9.3.1</w:t>
      </w:r>
      <w:r w:rsidR="005B4CA9" w:rsidRPr="00C019C5">
        <w:rPr>
          <w:szCs w:val="24"/>
          <w:lang w:val="lt-LT"/>
        </w:rPr>
        <w:t>. su supaprastinto projekto konkurso laimėtoju numatyta sudaryti paslaugų pirkimo s</w:t>
      </w:r>
      <w:r w:rsidRPr="00C019C5">
        <w:rPr>
          <w:szCs w:val="24"/>
          <w:lang w:val="lt-LT"/>
        </w:rPr>
        <w:t>utartį;</w:t>
      </w:r>
      <w:r w:rsidR="005B4CA9" w:rsidRPr="00C019C5">
        <w:rPr>
          <w:szCs w:val="24"/>
          <w:lang w:val="lt-LT"/>
        </w:rPr>
        <w:t xml:space="preserve"> </w:t>
      </w:r>
    </w:p>
    <w:p w:rsidR="005B4CA9" w:rsidRPr="00C019C5" w:rsidRDefault="005B4CA9" w:rsidP="005B4CA9">
      <w:pPr>
        <w:ind w:firstLine="360"/>
        <w:jc w:val="both"/>
        <w:rPr>
          <w:szCs w:val="24"/>
          <w:lang w:val="lt-LT"/>
        </w:rPr>
      </w:pPr>
      <w:r w:rsidRPr="00C019C5">
        <w:rPr>
          <w:szCs w:val="24"/>
          <w:lang w:val="lt-LT"/>
        </w:rPr>
        <w:t>9</w:t>
      </w:r>
      <w:r w:rsidR="00B826ED" w:rsidRPr="00C019C5">
        <w:rPr>
          <w:szCs w:val="24"/>
          <w:lang w:val="lt-LT"/>
        </w:rPr>
        <w:t>.3.2.</w:t>
      </w:r>
      <w:r w:rsidRPr="00C019C5">
        <w:rPr>
          <w:szCs w:val="24"/>
          <w:lang w:val="lt-LT"/>
        </w:rPr>
        <w:t>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B4CA9" w:rsidRPr="00C019C5" w:rsidRDefault="00B826ED" w:rsidP="005B4CA9">
      <w:pPr>
        <w:ind w:firstLine="360"/>
        <w:jc w:val="both"/>
        <w:rPr>
          <w:szCs w:val="24"/>
          <w:lang w:val="lt-LT"/>
        </w:rPr>
      </w:pPr>
      <w:r w:rsidRPr="00C019C5">
        <w:rPr>
          <w:szCs w:val="24"/>
          <w:lang w:val="lt-LT"/>
        </w:rPr>
        <w:t>9.4</w:t>
      </w:r>
      <w:r w:rsidR="00505A36" w:rsidRPr="00C019C5">
        <w:rPr>
          <w:szCs w:val="24"/>
          <w:lang w:val="lt-LT"/>
        </w:rPr>
        <w:t>. </w:t>
      </w:r>
      <w:r w:rsidR="005B4CA9" w:rsidRPr="00C019C5">
        <w:rPr>
          <w:szCs w:val="24"/>
          <w:lang w:val="lt-LT"/>
        </w:rPr>
        <w:t xml:space="preserve">Apklausos būdu pirkimas gali būti atliekamas, kai pagal </w:t>
      </w:r>
      <w:r w:rsidR="00CE38FA" w:rsidRPr="00C019C5">
        <w:rPr>
          <w:szCs w:val="24"/>
          <w:lang w:val="lt-LT"/>
        </w:rPr>
        <w:t>VPĮ</w:t>
      </w:r>
      <w:r w:rsidR="005B4CA9" w:rsidRPr="00C019C5">
        <w:rPr>
          <w:szCs w:val="24"/>
          <w:lang w:val="lt-LT"/>
        </w:rPr>
        <w:t xml:space="preserve"> ir ši</w:t>
      </w:r>
      <w:r w:rsidR="00EA4756" w:rsidRPr="00C019C5">
        <w:rPr>
          <w:szCs w:val="24"/>
          <w:lang w:val="lt-LT"/>
        </w:rPr>
        <w:t>as</w:t>
      </w:r>
      <w:r w:rsidR="005B4CA9" w:rsidRPr="00C019C5">
        <w:rPr>
          <w:szCs w:val="24"/>
          <w:lang w:val="lt-LT"/>
        </w:rPr>
        <w:t xml:space="preserve"> Taisykl</w:t>
      </w:r>
      <w:r w:rsidR="00EA4756" w:rsidRPr="00C019C5">
        <w:rPr>
          <w:szCs w:val="24"/>
          <w:lang w:val="lt-LT"/>
        </w:rPr>
        <w:t>es</w:t>
      </w:r>
      <w:r w:rsidR="005B4CA9" w:rsidRPr="00C019C5">
        <w:rPr>
          <w:szCs w:val="24"/>
          <w:lang w:val="lt-LT"/>
        </w:rPr>
        <w:t xml:space="preserve"> apie supaprasti</w:t>
      </w:r>
      <w:r w:rsidR="008C0320" w:rsidRPr="00C019C5">
        <w:rPr>
          <w:szCs w:val="24"/>
          <w:lang w:val="lt-LT"/>
        </w:rPr>
        <w:t>ntą pirkimą neprivaloma skelbti.</w:t>
      </w:r>
    </w:p>
    <w:p w:rsidR="003B7391" w:rsidRPr="00C019C5" w:rsidRDefault="003B7391" w:rsidP="005B4CA9">
      <w:pPr>
        <w:ind w:firstLine="360"/>
        <w:jc w:val="both"/>
        <w:rPr>
          <w:szCs w:val="24"/>
          <w:lang w:val="lt-LT"/>
        </w:rPr>
      </w:pPr>
      <w:r w:rsidRPr="00C019C5">
        <w:rPr>
          <w:szCs w:val="24"/>
          <w:lang w:val="lt-LT"/>
        </w:rPr>
        <w:t>9.5. Atlikdama pirkimą supaprastinto atviro konkurso, supaprastintų skelbiamų derybų ir apklausos būdu perkančioji organizacija gali taikyti elektro</w:t>
      </w:r>
      <w:r w:rsidR="001C20AC" w:rsidRPr="00C019C5">
        <w:rPr>
          <w:szCs w:val="24"/>
          <w:lang w:val="lt-LT"/>
        </w:rPr>
        <w:t>ni</w:t>
      </w:r>
      <w:r w:rsidRPr="00C019C5">
        <w:rPr>
          <w:szCs w:val="24"/>
          <w:lang w:val="lt-LT"/>
        </w:rPr>
        <w:t xml:space="preserve">nį aukcioną. Jei numatoma vykdyti elektroninį aukcioną, apie tai nurodoma skelbime apie supaprastintą pirkimą ir (ar) </w:t>
      </w:r>
      <w:r w:rsidR="004664C9" w:rsidRPr="00C019C5">
        <w:rPr>
          <w:szCs w:val="24"/>
          <w:lang w:val="lt-LT"/>
        </w:rPr>
        <w:t xml:space="preserve">kituose </w:t>
      </w:r>
      <w:r w:rsidRPr="00C019C5">
        <w:rPr>
          <w:szCs w:val="24"/>
          <w:lang w:val="lt-LT"/>
        </w:rPr>
        <w:t>pirkimo dokumentuose.</w:t>
      </w:r>
    </w:p>
    <w:p w:rsidR="005B4CA9" w:rsidRPr="00C019C5" w:rsidRDefault="005B4CA9" w:rsidP="00F30CF3">
      <w:pPr>
        <w:jc w:val="both"/>
        <w:rPr>
          <w:szCs w:val="24"/>
          <w:lang w:val="lt-LT"/>
        </w:rPr>
      </w:pPr>
    </w:p>
    <w:p w:rsidR="005B4CA9" w:rsidRPr="00C019C5" w:rsidRDefault="005F42BD" w:rsidP="00AF5838">
      <w:pPr>
        <w:pStyle w:val="Antrat1"/>
        <w:rPr>
          <w:szCs w:val="24"/>
        </w:rPr>
      </w:pPr>
      <w:bookmarkStart w:id="16" w:name="_Toc209231267"/>
      <w:bookmarkStart w:id="17" w:name="_Toc309210170"/>
      <w:r w:rsidRPr="00C019C5">
        <w:rPr>
          <w:szCs w:val="24"/>
        </w:rPr>
        <w:t>X</w:t>
      </w:r>
      <w:r w:rsidR="005B4CA9" w:rsidRPr="00C019C5">
        <w:rPr>
          <w:szCs w:val="24"/>
        </w:rPr>
        <w:t>. SUPAPRASTINTAS ATVIRAS KONKURSAS</w:t>
      </w:r>
      <w:bookmarkEnd w:id="16"/>
      <w:bookmarkEnd w:id="17"/>
    </w:p>
    <w:p w:rsidR="005B4CA9" w:rsidRPr="00C019C5" w:rsidRDefault="005B4CA9" w:rsidP="00F30CF3">
      <w:pPr>
        <w:pStyle w:val="CentrBold"/>
        <w:jc w:val="left"/>
        <w:rPr>
          <w:rFonts w:ascii="Times New Roman" w:hAnsi="Times New Roman"/>
          <w:sz w:val="24"/>
          <w:szCs w:val="24"/>
          <w:lang w:val="lt-LT"/>
        </w:rPr>
      </w:pPr>
    </w:p>
    <w:p w:rsidR="009864A4" w:rsidRPr="00C019C5" w:rsidRDefault="005B4CA9" w:rsidP="00CC106F">
      <w:pPr>
        <w:ind w:firstLine="360"/>
        <w:jc w:val="both"/>
        <w:rPr>
          <w:szCs w:val="24"/>
          <w:lang w:val="lt-LT"/>
        </w:rPr>
      </w:pPr>
      <w:r w:rsidRPr="00C019C5">
        <w:rPr>
          <w:szCs w:val="24"/>
          <w:lang w:val="lt-LT"/>
        </w:rPr>
        <w:t>10</w:t>
      </w:r>
      <w:r w:rsidR="007738E7" w:rsidRPr="00C019C5">
        <w:rPr>
          <w:szCs w:val="24"/>
          <w:lang w:val="lt-LT"/>
        </w:rPr>
        <w:t>.</w:t>
      </w:r>
      <w:r w:rsidR="00D724EF" w:rsidRPr="00C019C5">
        <w:rPr>
          <w:szCs w:val="24"/>
          <w:lang w:val="lt-LT"/>
        </w:rPr>
        <w:t>1. </w:t>
      </w:r>
      <w:bookmarkStart w:id="18" w:name="_Toc309210171"/>
      <w:r w:rsidR="009864A4" w:rsidRPr="00C019C5">
        <w:rPr>
          <w:szCs w:val="24"/>
          <w:lang w:val="lt-LT"/>
        </w:rPr>
        <w:t>Supaprastintas atviras konkursas vykdomas šiais etapais:</w:t>
      </w:r>
      <w:bookmarkEnd w:id="18"/>
    </w:p>
    <w:p w:rsidR="009864A4" w:rsidRPr="00C019C5" w:rsidRDefault="009864A4" w:rsidP="009864A4">
      <w:pPr>
        <w:pStyle w:val="Antrat3"/>
        <w:numPr>
          <w:ilvl w:val="0"/>
          <w:numId w:val="0"/>
        </w:numPr>
        <w:spacing w:before="0"/>
        <w:ind w:firstLine="360"/>
        <w:rPr>
          <w:szCs w:val="24"/>
        </w:rPr>
      </w:pPr>
      <w:bookmarkStart w:id="19" w:name="_Toc309210172"/>
      <w:r w:rsidRPr="00C019C5">
        <w:rPr>
          <w:szCs w:val="24"/>
        </w:rPr>
        <w:t>10.</w:t>
      </w:r>
      <w:r w:rsidR="00CC106F" w:rsidRPr="00C019C5">
        <w:rPr>
          <w:szCs w:val="24"/>
        </w:rPr>
        <w:t>1</w:t>
      </w:r>
      <w:r w:rsidRPr="00C019C5">
        <w:rPr>
          <w:szCs w:val="24"/>
        </w:rPr>
        <w:t xml:space="preserve">.1. apie pirkimą </w:t>
      </w:r>
      <w:r w:rsidR="00CC106F" w:rsidRPr="00C019C5">
        <w:rPr>
          <w:szCs w:val="24"/>
        </w:rPr>
        <w:t>paskelbiama VPĮ ir šiose Taisyklėse nustatyta tvarka</w:t>
      </w:r>
      <w:r w:rsidRPr="00C019C5">
        <w:rPr>
          <w:szCs w:val="24"/>
        </w:rPr>
        <w:t>. Kartu su skelbimu apie supaprastintą pirkimą skelbiami pirkimo dokumentai;</w:t>
      </w:r>
      <w:bookmarkEnd w:id="19"/>
    </w:p>
    <w:p w:rsidR="009864A4" w:rsidRPr="00C019C5" w:rsidRDefault="009864A4" w:rsidP="009864A4">
      <w:pPr>
        <w:pStyle w:val="Antrat3"/>
        <w:numPr>
          <w:ilvl w:val="0"/>
          <w:numId w:val="0"/>
        </w:numPr>
        <w:spacing w:before="0"/>
        <w:ind w:firstLine="360"/>
        <w:rPr>
          <w:szCs w:val="24"/>
        </w:rPr>
      </w:pPr>
      <w:bookmarkStart w:id="20" w:name="_Toc309210173"/>
      <w:r w:rsidRPr="00C019C5">
        <w:rPr>
          <w:szCs w:val="24"/>
        </w:rPr>
        <w:t>10.</w:t>
      </w:r>
      <w:r w:rsidR="00CC106F" w:rsidRPr="00C019C5">
        <w:rPr>
          <w:szCs w:val="24"/>
        </w:rPr>
        <w:t>1</w:t>
      </w:r>
      <w:r w:rsidRPr="00C019C5">
        <w:rPr>
          <w:szCs w:val="24"/>
        </w:rPr>
        <w:t xml:space="preserve">.2. priimami vokai su pasiūlymais (išskyrus CVPIS priemonėmis </w:t>
      </w:r>
      <w:r w:rsidR="003B76B6" w:rsidRPr="00C019C5">
        <w:rPr>
          <w:szCs w:val="24"/>
        </w:rPr>
        <w:t>–</w:t>
      </w:r>
      <w:r w:rsidRPr="00C019C5">
        <w:rPr>
          <w:szCs w:val="24"/>
        </w:rPr>
        <w:t xml:space="preserve"> pateikiam</w:t>
      </w:r>
      <w:r w:rsidR="003B76B6" w:rsidRPr="00C019C5">
        <w:rPr>
          <w:szCs w:val="24"/>
        </w:rPr>
        <w:t>i</w:t>
      </w:r>
      <w:r w:rsidRPr="00C019C5">
        <w:rPr>
          <w:szCs w:val="24"/>
        </w:rPr>
        <w:t xml:space="preserve"> elektroniniai pasiūlymai);</w:t>
      </w:r>
      <w:bookmarkEnd w:id="20"/>
    </w:p>
    <w:p w:rsidR="00CC106F" w:rsidRPr="00C019C5" w:rsidRDefault="009864A4" w:rsidP="00CC106F">
      <w:pPr>
        <w:pStyle w:val="Antrat3"/>
        <w:numPr>
          <w:ilvl w:val="0"/>
          <w:numId w:val="0"/>
        </w:numPr>
        <w:spacing w:before="0"/>
        <w:ind w:firstLine="360"/>
        <w:rPr>
          <w:szCs w:val="24"/>
        </w:rPr>
      </w:pPr>
      <w:bookmarkStart w:id="21" w:name="_Toc309210174"/>
      <w:r w:rsidRPr="00C019C5">
        <w:rPr>
          <w:szCs w:val="24"/>
        </w:rPr>
        <w:t>10.</w:t>
      </w:r>
      <w:r w:rsidR="00CC106F" w:rsidRPr="00C019C5">
        <w:rPr>
          <w:szCs w:val="24"/>
        </w:rPr>
        <w:t>1</w:t>
      </w:r>
      <w:r w:rsidRPr="00C019C5">
        <w:rPr>
          <w:szCs w:val="24"/>
        </w:rPr>
        <w:t>.3. atliekama vokų atplėšimo (susipažinimo su elektroniniais pasiūlymais) procedūra</w:t>
      </w:r>
      <w:bookmarkStart w:id="22" w:name="_Toc309210175"/>
      <w:bookmarkEnd w:id="21"/>
      <w:r w:rsidR="00CC106F" w:rsidRPr="00C019C5">
        <w:rPr>
          <w:szCs w:val="24"/>
        </w:rPr>
        <w:t>;</w:t>
      </w:r>
    </w:p>
    <w:p w:rsidR="009864A4" w:rsidRPr="00C019C5" w:rsidRDefault="009864A4" w:rsidP="00CC106F">
      <w:pPr>
        <w:pStyle w:val="Antrat3"/>
        <w:numPr>
          <w:ilvl w:val="0"/>
          <w:numId w:val="0"/>
        </w:numPr>
        <w:spacing w:before="0"/>
        <w:ind w:firstLine="360"/>
        <w:rPr>
          <w:szCs w:val="24"/>
        </w:rPr>
      </w:pPr>
      <w:r w:rsidRPr="00C019C5">
        <w:rPr>
          <w:szCs w:val="24"/>
        </w:rPr>
        <w:t>10.</w:t>
      </w:r>
      <w:r w:rsidR="00CC106F" w:rsidRPr="00C019C5">
        <w:rPr>
          <w:szCs w:val="24"/>
        </w:rPr>
        <w:t>1</w:t>
      </w:r>
      <w:r w:rsidRPr="00C019C5">
        <w:rPr>
          <w:szCs w:val="24"/>
        </w:rPr>
        <w:t>.4. </w:t>
      </w:r>
      <w:r w:rsidR="007B5EB2" w:rsidRPr="00C019C5">
        <w:rPr>
          <w:szCs w:val="24"/>
        </w:rPr>
        <w:t xml:space="preserve">tikrinama dalyvių kvalifikacija (išskyrus atvejus, kai perkančioji organizacija </w:t>
      </w:r>
      <w:r w:rsidR="00733E36" w:rsidRPr="00C019C5">
        <w:rPr>
          <w:szCs w:val="24"/>
        </w:rPr>
        <w:t xml:space="preserve">vadovaudamasi Taisyklių </w:t>
      </w:r>
      <w:r w:rsidR="00733E36" w:rsidRPr="00CA442E">
        <w:rPr>
          <w:color w:val="000000"/>
          <w:szCs w:val="24"/>
        </w:rPr>
        <w:t>5.2</w:t>
      </w:r>
      <w:r w:rsidR="00733E36" w:rsidRPr="00C019C5">
        <w:rPr>
          <w:color w:val="000000"/>
          <w:szCs w:val="24"/>
        </w:rPr>
        <w:t xml:space="preserve"> punktu </w:t>
      </w:r>
      <w:r w:rsidR="007B5EB2" w:rsidRPr="00C019C5">
        <w:rPr>
          <w:szCs w:val="24"/>
        </w:rPr>
        <w:t>yra nusprendusi kvalifikacijos</w:t>
      </w:r>
      <w:r w:rsidR="001B1C55" w:rsidRPr="00C019C5">
        <w:rPr>
          <w:szCs w:val="24"/>
        </w:rPr>
        <w:t xml:space="preserve"> netikrinti</w:t>
      </w:r>
      <w:r w:rsidR="007B5EB2" w:rsidRPr="00C019C5">
        <w:rPr>
          <w:szCs w:val="24"/>
        </w:rPr>
        <w:t>)</w:t>
      </w:r>
      <w:bookmarkEnd w:id="22"/>
      <w:r w:rsidR="007B5EB2" w:rsidRPr="00C019C5">
        <w:rPr>
          <w:szCs w:val="24"/>
        </w:rPr>
        <w:t>;</w:t>
      </w:r>
    </w:p>
    <w:p w:rsidR="001B34EA" w:rsidRPr="00C019C5" w:rsidRDefault="009864A4" w:rsidP="009864A4">
      <w:pPr>
        <w:pStyle w:val="Antrat3"/>
        <w:numPr>
          <w:ilvl w:val="0"/>
          <w:numId w:val="0"/>
        </w:numPr>
        <w:spacing w:before="0"/>
        <w:ind w:firstLine="360"/>
        <w:rPr>
          <w:szCs w:val="24"/>
        </w:rPr>
      </w:pPr>
      <w:bookmarkStart w:id="23" w:name="_Toc309210176"/>
      <w:r w:rsidRPr="00C019C5">
        <w:rPr>
          <w:szCs w:val="24"/>
        </w:rPr>
        <w:t>10.</w:t>
      </w:r>
      <w:r w:rsidR="00CC106F" w:rsidRPr="00C019C5">
        <w:rPr>
          <w:szCs w:val="24"/>
        </w:rPr>
        <w:t>1</w:t>
      </w:r>
      <w:r w:rsidRPr="00C019C5">
        <w:rPr>
          <w:szCs w:val="24"/>
        </w:rPr>
        <w:t>.5. </w:t>
      </w:r>
      <w:r w:rsidR="001B34EA" w:rsidRPr="00C019C5">
        <w:rPr>
          <w:szCs w:val="24"/>
        </w:rPr>
        <w:t>tikrinama, ar pasiūlymas atitinka pirkimo dokumentuose nustatytus reikalavimus;</w:t>
      </w:r>
    </w:p>
    <w:p w:rsidR="002D1809" w:rsidRPr="00C019C5" w:rsidRDefault="009864A4" w:rsidP="009864A4">
      <w:pPr>
        <w:pStyle w:val="Antrat3"/>
        <w:numPr>
          <w:ilvl w:val="0"/>
          <w:numId w:val="0"/>
        </w:numPr>
        <w:spacing w:before="0"/>
        <w:ind w:firstLine="360"/>
        <w:rPr>
          <w:szCs w:val="24"/>
        </w:rPr>
      </w:pPr>
      <w:bookmarkStart w:id="24" w:name="_Toc309210177"/>
      <w:bookmarkEnd w:id="23"/>
      <w:r w:rsidRPr="00C019C5">
        <w:rPr>
          <w:szCs w:val="24"/>
        </w:rPr>
        <w:lastRenderedPageBreak/>
        <w:t>10.</w:t>
      </w:r>
      <w:r w:rsidR="00CC106F" w:rsidRPr="00C019C5">
        <w:rPr>
          <w:szCs w:val="24"/>
        </w:rPr>
        <w:t>1</w:t>
      </w:r>
      <w:r w:rsidRPr="00C019C5">
        <w:rPr>
          <w:szCs w:val="24"/>
        </w:rPr>
        <w:t>.6. </w:t>
      </w:r>
      <w:r w:rsidR="002D1809" w:rsidRPr="00C019C5">
        <w:rPr>
          <w:szCs w:val="24"/>
        </w:rPr>
        <w:t>vedamos derybos</w:t>
      </w:r>
      <w:r w:rsidR="007B5EB2" w:rsidRPr="00C019C5">
        <w:rPr>
          <w:szCs w:val="24"/>
        </w:rPr>
        <w:t xml:space="preserve">, </w:t>
      </w:r>
      <w:r w:rsidR="002D1809" w:rsidRPr="00C019C5">
        <w:rPr>
          <w:szCs w:val="24"/>
        </w:rPr>
        <w:t xml:space="preserve">jei perkančioji organizacija nusprendžia derėtis vadovaudamasi Taisyklių </w:t>
      </w:r>
      <w:r w:rsidR="002D1809" w:rsidRPr="00CA442E">
        <w:rPr>
          <w:szCs w:val="24"/>
        </w:rPr>
        <w:t>10.</w:t>
      </w:r>
      <w:r w:rsidR="007B5EB2" w:rsidRPr="00CA442E">
        <w:rPr>
          <w:szCs w:val="24"/>
        </w:rPr>
        <w:t>2</w:t>
      </w:r>
      <w:r w:rsidR="002D1809" w:rsidRPr="00C019C5">
        <w:rPr>
          <w:szCs w:val="24"/>
        </w:rPr>
        <w:t xml:space="preserve"> punktu;</w:t>
      </w:r>
      <w:bookmarkEnd w:id="24"/>
    </w:p>
    <w:p w:rsidR="009864A4" w:rsidRPr="00C019C5" w:rsidRDefault="002D1809" w:rsidP="009864A4">
      <w:pPr>
        <w:pStyle w:val="Antrat3"/>
        <w:numPr>
          <w:ilvl w:val="0"/>
          <w:numId w:val="0"/>
        </w:numPr>
        <w:spacing w:before="0"/>
        <w:ind w:firstLine="360"/>
        <w:rPr>
          <w:szCs w:val="24"/>
        </w:rPr>
      </w:pPr>
      <w:bookmarkStart w:id="25" w:name="_Toc309210178"/>
      <w:r w:rsidRPr="00C019C5">
        <w:rPr>
          <w:szCs w:val="24"/>
        </w:rPr>
        <w:t>10.</w:t>
      </w:r>
      <w:r w:rsidR="00CC106F" w:rsidRPr="00C019C5">
        <w:rPr>
          <w:szCs w:val="24"/>
        </w:rPr>
        <w:t>1</w:t>
      </w:r>
      <w:r w:rsidRPr="00C019C5">
        <w:rPr>
          <w:szCs w:val="24"/>
        </w:rPr>
        <w:t>.7. </w:t>
      </w:r>
      <w:r w:rsidR="009864A4" w:rsidRPr="00C019C5">
        <w:rPr>
          <w:szCs w:val="24"/>
        </w:rPr>
        <w:t>vertinami ir palyginami dalyvių pasiūlymai;</w:t>
      </w:r>
      <w:bookmarkEnd w:id="25"/>
    </w:p>
    <w:p w:rsidR="009864A4" w:rsidRPr="00C019C5" w:rsidRDefault="009864A4" w:rsidP="009864A4">
      <w:pPr>
        <w:pStyle w:val="Antrat3"/>
        <w:numPr>
          <w:ilvl w:val="0"/>
          <w:numId w:val="0"/>
        </w:numPr>
        <w:spacing w:before="0"/>
        <w:ind w:firstLine="360"/>
        <w:rPr>
          <w:szCs w:val="24"/>
        </w:rPr>
      </w:pPr>
      <w:bookmarkStart w:id="26" w:name="_Toc309210179"/>
      <w:r w:rsidRPr="00C019C5">
        <w:rPr>
          <w:szCs w:val="24"/>
        </w:rPr>
        <w:t>10.</w:t>
      </w:r>
      <w:r w:rsidR="00CC106F" w:rsidRPr="00C019C5">
        <w:rPr>
          <w:szCs w:val="24"/>
        </w:rPr>
        <w:t>1</w:t>
      </w:r>
      <w:r w:rsidRPr="00C019C5">
        <w:rPr>
          <w:szCs w:val="24"/>
        </w:rPr>
        <w:t>.</w:t>
      </w:r>
      <w:r w:rsidR="002D1809" w:rsidRPr="00C019C5">
        <w:rPr>
          <w:szCs w:val="24"/>
        </w:rPr>
        <w:t>8</w:t>
      </w:r>
      <w:r w:rsidRPr="00C019C5">
        <w:rPr>
          <w:szCs w:val="24"/>
        </w:rPr>
        <w:t>. nustatoma pasiūlymų eilė ir laimėjęs pasiūlymas;</w:t>
      </w:r>
      <w:bookmarkEnd w:id="26"/>
    </w:p>
    <w:p w:rsidR="009864A4" w:rsidRPr="00C019C5" w:rsidRDefault="009864A4" w:rsidP="009864A4">
      <w:pPr>
        <w:pStyle w:val="Antrat3"/>
        <w:numPr>
          <w:ilvl w:val="0"/>
          <w:numId w:val="0"/>
        </w:numPr>
        <w:spacing w:before="0"/>
        <w:ind w:firstLine="360"/>
        <w:rPr>
          <w:szCs w:val="24"/>
        </w:rPr>
      </w:pPr>
      <w:bookmarkStart w:id="27" w:name="_Toc309210180"/>
      <w:r w:rsidRPr="00C019C5">
        <w:rPr>
          <w:szCs w:val="24"/>
        </w:rPr>
        <w:t>10.</w:t>
      </w:r>
      <w:r w:rsidR="00CC106F" w:rsidRPr="00C019C5">
        <w:rPr>
          <w:szCs w:val="24"/>
        </w:rPr>
        <w:t>1</w:t>
      </w:r>
      <w:r w:rsidRPr="00C019C5">
        <w:rPr>
          <w:szCs w:val="24"/>
        </w:rPr>
        <w:t>.</w:t>
      </w:r>
      <w:r w:rsidR="002D1809" w:rsidRPr="00C019C5">
        <w:rPr>
          <w:szCs w:val="24"/>
        </w:rPr>
        <w:t>9</w:t>
      </w:r>
      <w:r w:rsidRPr="00C019C5">
        <w:rPr>
          <w:szCs w:val="24"/>
        </w:rPr>
        <w:t>. priimamas sprendimas sudaryti pirkimo sutartį (preliminariąją sutartį);</w:t>
      </w:r>
      <w:bookmarkEnd w:id="27"/>
    </w:p>
    <w:p w:rsidR="009864A4" w:rsidRPr="00C019C5" w:rsidRDefault="00942238" w:rsidP="009864A4">
      <w:pPr>
        <w:pStyle w:val="Antrat3"/>
        <w:numPr>
          <w:ilvl w:val="0"/>
          <w:numId w:val="0"/>
        </w:numPr>
        <w:spacing w:before="0"/>
        <w:ind w:firstLine="360"/>
        <w:rPr>
          <w:szCs w:val="24"/>
        </w:rPr>
      </w:pPr>
      <w:bookmarkStart w:id="28" w:name="_Toc309210181"/>
      <w:r w:rsidRPr="00C019C5">
        <w:rPr>
          <w:szCs w:val="24"/>
        </w:rPr>
        <w:t>10.</w:t>
      </w:r>
      <w:r w:rsidR="00CC106F" w:rsidRPr="00C019C5">
        <w:rPr>
          <w:szCs w:val="24"/>
        </w:rPr>
        <w:t>1</w:t>
      </w:r>
      <w:r w:rsidRPr="00C019C5">
        <w:rPr>
          <w:szCs w:val="24"/>
        </w:rPr>
        <w:t>.</w:t>
      </w:r>
      <w:r w:rsidR="002D1809" w:rsidRPr="00C019C5">
        <w:rPr>
          <w:szCs w:val="24"/>
        </w:rPr>
        <w:t>10</w:t>
      </w:r>
      <w:r w:rsidR="009864A4" w:rsidRPr="00C019C5">
        <w:rPr>
          <w:szCs w:val="24"/>
        </w:rPr>
        <w:t>. sudaroma pirkimo sutartis (preliminarioji sutartis).</w:t>
      </w:r>
      <w:bookmarkEnd w:id="28"/>
    </w:p>
    <w:p w:rsidR="009864A4" w:rsidRPr="00C019C5" w:rsidRDefault="00F76F3D" w:rsidP="00156B6E">
      <w:pPr>
        <w:tabs>
          <w:tab w:val="left" w:pos="900"/>
        </w:tabs>
        <w:ind w:firstLine="357"/>
        <w:jc w:val="both"/>
        <w:rPr>
          <w:szCs w:val="24"/>
          <w:lang w:val="lt-LT"/>
        </w:rPr>
      </w:pPr>
      <w:r w:rsidRPr="00C019C5">
        <w:rPr>
          <w:szCs w:val="24"/>
          <w:lang w:val="lt-LT"/>
        </w:rPr>
        <w:t>10.</w:t>
      </w:r>
      <w:r w:rsidR="00CC106F" w:rsidRPr="00C019C5">
        <w:rPr>
          <w:szCs w:val="24"/>
          <w:lang w:val="lt-LT"/>
        </w:rPr>
        <w:t>2</w:t>
      </w:r>
      <w:r w:rsidRPr="00C019C5">
        <w:rPr>
          <w:szCs w:val="24"/>
          <w:lang w:val="lt-LT"/>
        </w:rPr>
        <w:t>.</w:t>
      </w:r>
      <w:r w:rsidR="00CC106F" w:rsidRPr="00C019C5">
        <w:rPr>
          <w:szCs w:val="24"/>
          <w:lang w:val="lt-LT"/>
        </w:rPr>
        <w:t> </w:t>
      </w:r>
      <w:r w:rsidR="00E563CB" w:rsidRPr="00C019C5">
        <w:rPr>
          <w:szCs w:val="24"/>
          <w:lang w:val="lt-LT"/>
        </w:rPr>
        <w:t>Pe</w:t>
      </w:r>
      <w:r w:rsidRPr="00C019C5">
        <w:rPr>
          <w:szCs w:val="24"/>
          <w:lang w:val="lt-LT"/>
        </w:rPr>
        <w:t>rkančioji organizacija, n</w:t>
      </w:r>
      <w:r w:rsidR="009864A4" w:rsidRPr="00C019C5">
        <w:rPr>
          <w:szCs w:val="24"/>
          <w:lang w:val="lt-LT"/>
        </w:rPr>
        <w:t>epažeisdama viešųjų pirkimų principų</w:t>
      </w:r>
      <w:r w:rsidRPr="00C019C5">
        <w:rPr>
          <w:szCs w:val="24"/>
          <w:lang w:val="lt-LT"/>
        </w:rPr>
        <w:t xml:space="preserve">, </w:t>
      </w:r>
      <w:r w:rsidR="009864A4" w:rsidRPr="00C019C5">
        <w:rPr>
          <w:szCs w:val="24"/>
          <w:lang w:val="lt-LT"/>
        </w:rPr>
        <w:t xml:space="preserve">turi teisę </w:t>
      </w:r>
      <w:r w:rsidRPr="00C019C5">
        <w:rPr>
          <w:szCs w:val="24"/>
          <w:lang w:val="lt-LT"/>
        </w:rPr>
        <w:t xml:space="preserve">nuspręsti </w:t>
      </w:r>
      <w:r w:rsidR="009864A4" w:rsidRPr="001F627F">
        <w:rPr>
          <w:szCs w:val="24"/>
          <w:lang w:val="lt-LT"/>
        </w:rPr>
        <w:t xml:space="preserve">derėtis dėl </w:t>
      </w:r>
      <w:r w:rsidRPr="001F627F">
        <w:rPr>
          <w:szCs w:val="24"/>
          <w:lang w:val="lt-LT"/>
        </w:rPr>
        <w:t xml:space="preserve">pasiūlymų kainos ir (ar) </w:t>
      </w:r>
      <w:r w:rsidR="009864A4" w:rsidRPr="001F627F">
        <w:rPr>
          <w:szCs w:val="24"/>
          <w:lang w:val="lt-LT"/>
        </w:rPr>
        <w:t>galutin</w:t>
      </w:r>
      <w:r w:rsidRPr="001F627F">
        <w:rPr>
          <w:szCs w:val="24"/>
          <w:lang w:val="lt-LT"/>
        </w:rPr>
        <w:t xml:space="preserve">ių techninių duomenų. </w:t>
      </w:r>
      <w:r w:rsidR="00670848" w:rsidRPr="001F627F">
        <w:rPr>
          <w:szCs w:val="24"/>
          <w:lang w:val="lt-LT" w:eastAsia="lt-LT"/>
        </w:rPr>
        <w:t>Perkančioji organizacija pirkimo dokumentuose nurodo, ar bus deramasi arba kokiais atvejais bus deramasi. Derybos vedamos</w:t>
      </w:r>
      <w:r w:rsidR="00670848" w:rsidRPr="00C019C5">
        <w:rPr>
          <w:szCs w:val="24"/>
          <w:lang w:val="lt-LT" w:eastAsia="lt-LT"/>
        </w:rPr>
        <w:t xml:space="preserve"> vadovaujantis </w:t>
      </w:r>
      <w:r w:rsidR="004935C4" w:rsidRPr="00C019C5">
        <w:rPr>
          <w:szCs w:val="24"/>
          <w:lang w:val="lt-LT" w:eastAsia="lt-LT"/>
        </w:rPr>
        <w:t>T</w:t>
      </w:r>
      <w:r w:rsidR="00394F3F" w:rsidRPr="00C019C5">
        <w:rPr>
          <w:szCs w:val="24"/>
          <w:lang w:val="lt-LT" w:eastAsia="lt-LT"/>
        </w:rPr>
        <w:t xml:space="preserve">aisyklių </w:t>
      </w:r>
      <w:r w:rsidR="00823243" w:rsidRPr="00CA442E">
        <w:rPr>
          <w:szCs w:val="24"/>
          <w:lang w:val="lt-LT"/>
        </w:rPr>
        <w:t xml:space="preserve">11.1.2, </w:t>
      </w:r>
      <w:r w:rsidR="004935C4" w:rsidRPr="00CA442E">
        <w:rPr>
          <w:szCs w:val="24"/>
          <w:lang w:val="lt-LT"/>
        </w:rPr>
        <w:t>11.1.3</w:t>
      </w:r>
      <w:r w:rsidR="004935C4" w:rsidRPr="00C019C5">
        <w:rPr>
          <w:szCs w:val="24"/>
          <w:lang w:val="lt-LT"/>
        </w:rPr>
        <w:t xml:space="preserve"> ir </w:t>
      </w:r>
      <w:r w:rsidR="004935C4" w:rsidRPr="00CA442E">
        <w:rPr>
          <w:szCs w:val="24"/>
          <w:lang w:val="lt-LT" w:eastAsia="lt-LT"/>
        </w:rPr>
        <w:t>11.2</w:t>
      </w:r>
      <w:r w:rsidR="00394F3F" w:rsidRPr="00C019C5">
        <w:rPr>
          <w:szCs w:val="24"/>
          <w:lang w:val="lt-LT" w:eastAsia="lt-LT"/>
        </w:rPr>
        <w:t xml:space="preserve"> punkte nustatyta tvarka, jei pirkimo dokument</w:t>
      </w:r>
      <w:r w:rsidR="00C67F88" w:rsidRPr="00C019C5">
        <w:rPr>
          <w:szCs w:val="24"/>
          <w:lang w:val="lt-LT" w:eastAsia="lt-LT"/>
        </w:rPr>
        <w:t>uose nenurodyta kita derybų tvar</w:t>
      </w:r>
      <w:r w:rsidR="00394F3F" w:rsidRPr="00C019C5">
        <w:rPr>
          <w:szCs w:val="24"/>
          <w:lang w:val="lt-LT" w:eastAsia="lt-LT"/>
        </w:rPr>
        <w:t>ka.</w:t>
      </w:r>
      <w:r w:rsidRPr="00C019C5">
        <w:rPr>
          <w:szCs w:val="24"/>
          <w:lang w:val="lt-LT"/>
        </w:rPr>
        <w:t xml:space="preserve"> Derantis </w:t>
      </w:r>
      <w:r w:rsidR="009864A4" w:rsidRPr="00C019C5">
        <w:rPr>
          <w:szCs w:val="24"/>
          <w:lang w:val="lt-LT"/>
        </w:rPr>
        <w:t xml:space="preserve">pirkimo sąlygos </w:t>
      </w:r>
      <w:r w:rsidRPr="00C019C5">
        <w:rPr>
          <w:szCs w:val="24"/>
          <w:lang w:val="lt-LT"/>
        </w:rPr>
        <w:t xml:space="preserve">negali būti iš esmės </w:t>
      </w:r>
      <w:r w:rsidR="009864A4" w:rsidRPr="00C019C5">
        <w:rPr>
          <w:szCs w:val="24"/>
          <w:lang w:val="lt-LT"/>
        </w:rPr>
        <w:t>keičiamos</w:t>
      </w:r>
      <w:r w:rsidRPr="00C019C5">
        <w:rPr>
          <w:szCs w:val="24"/>
          <w:lang w:val="lt-LT"/>
        </w:rPr>
        <w:t>.</w:t>
      </w:r>
    </w:p>
    <w:p w:rsidR="00156B6E" w:rsidRPr="00C019C5" w:rsidRDefault="00156B6E" w:rsidP="00520969">
      <w:pPr>
        <w:tabs>
          <w:tab w:val="left" w:pos="900"/>
        </w:tabs>
        <w:jc w:val="both"/>
        <w:rPr>
          <w:szCs w:val="24"/>
          <w:lang w:val="lt-LT"/>
        </w:rPr>
      </w:pPr>
    </w:p>
    <w:p w:rsidR="005B4CA9" w:rsidRPr="00C019C5" w:rsidRDefault="005F42BD" w:rsidP="00AF5838">
      <w:pPr>
        <w:pStyle w:val="Antrat1"/>
        <w:rPr>
          <w:szCs w:val="24"/>
        </w:rPr>
      </w:pPr>
      <w:bookmarkStart w:id="29" w:name="_Toc209231269"/>
      <w:bookmarkStart w:id="30" w:name="_Toc309210182"/>
      <w:r w:rsidRPr="00C019C5">
        <w:rPr>
          <w:szCs w:val="24"/>
        </w:rPr>
        <w:t>XI.</w:t>
      </w:r>
      <w:r w:rsidR="005B4CA9" w:rsidRPr="00C019C5">
        <w:rPr>
          <w:szCs w:val="24"/>
        </w:rPr>
        <w:t xml:space="preserve"> SUPAPRASTINTOS SKELBIAMOS DERYBOS</w:t>
      </w:r>
      <w:bookmarkEnd w:id="29"/>
      <w:bookmarkEnd w:id="30"/>
      <w:r w:rsidR="005B4CA9" w:rsidRPr="00C019C5">
        <w:rPr>
          <w:szCs w:val="24"/>
        </w:rPr>
        <w:t xml:space="preserve"> </w:t>
      </w:r>
    </w:p>
    <w:p w:rsidR="005B4CA9" w:rsidRPr="00C019C5" w:rsidRDefault="005B4CA9" w:rsidP="00520969">
      <w:pPr>
        <w:pStyle w:val="CentrBold"/>
        <w:jc w:val="left"/>
        <w:rPr>
          <w:rFonts w:ascii="Times New Roman" w:hAnsi="Times New Roman"/>
          <w:sz w:val="24"/>
          <w:szCs w:val="24"/>
          <w:lang w:val="lt-LT"/>
        </w:rPr>
      </w:pPr>
    </w:p>
    <w:p w:rsidR="002C0A30" w:rsidRPr="00C019C5" w:rsidRDefault="002C0A30" w:rsidP="002C0A30">
      <w:pPr>
        <w:ind w:firstLine="360"/>
        <w:jc w:val="both"/>
        <w:rPr>
          <w:szCs w:val="24"/>
          <w:lang w:val="lt-LT"/>
        </w:rPr>
      </w:pPr>
      <w:r w:rsidRPr="00C019C5">
        <w:rPr>
          <w:szCs w:val="24"/>
          <w:lang w:val="lt-LT"/>
        </w:rPr>
        <w:t>11.1. Supaprastintos skelbiamos derybos vykdomos šiais etapais:</w:t>
      </w:r>
    </w:p>
    <w:p w:rsidR="002C0A30" w:rsidRPr="00C019C5" w:rsidRDefault="002C0A30" w:rsidP="002C0A30">
      <w:pPr>
        <w:pStyle w:val="Antrat3"/>
        <w:numPr>
          <w:ilvl w:val="0"/>
          <w:numId w:val="0"/>
        </w:numPr>
        <w:spacing w:before="0"/>
        <w:ind w:firstLine="360"/>
        <w:rPr>
          <w:szCs w:val="24"/>
        </w:rPr>
      </w:pPr>
      <w:r w:rsidRPr="00C019C5">
        <w:rPr>
          <w:szCs w:val="24"/>
        </w:rPr>
        <w:t>11.1.1. apie pirkimą paskelbiama VPĮ ir šiose Taisyklėse nustatyta tvarka. Kartu su skelbimu apie supaprastintą pirkimą skelbiami pirkimo dokumentai. S</w:t>
      </w:r>
      <w:r w:rsidR="005B4CA9" w:rsidRPr="00C019C5">
        <w:rPr>
          <w:szCs w:val="24"/>
        </w:rPr>
        <w:t>kelbime apie supaprastintą pirkimą</w:t>
      </w:r>
      <w:r w:rsidRPr="00C019C5">
        <w:rPr>
          <w:szCs w:val="24"/>
        </w:rPr>
        <w:t>:</w:t>
      </w:r>
    </w:p>
    <w:p w:rsidR="002C0A30" w:rsidRPr="00C019C5" w:rsidRDefault="002C0A30" w:rsidP="002C0A30">
      <w:pPr>
        <w:pStyle w:val="Antrat3"/>
        <w:numPr>
          <w:ilvl w:val="0"/>
          <w:numId w:val="0"/>
        </w:numPr>
        <w:spacing w:before="0"/>
        <w:ind w:firstLine="360"/>
        <w:rPr>
          <w:szCs w:val="24"/>
        </w:rPr>
      </w:pPr>
      <w:r w:rsidRPr="00C019C5">
        <w:rPr>
          <w:szCs w:val="24"/>
        </w:rPr>
        <w:t>11.1.1.1. suinteresuoti tiekėjai</w:t>
      </w:r>
      <w:r w:rsidR="005B4CA9" w:rsidRPr="00C019C5">
        <w:rPr>
          <w:szCs w:val="24"/>
        </w:rPr>
        <w:t xml:space="preserve"> </w:t>
      </w:r>
      <w:r w:rsidR="00C019C5" w:rsidRPr="00C019C5">
        <w:rPr>
          <w:szCs w:val="24"/>
        </w:rPr>
        <w:t xml:space="preserve">kviečiami </w:t>
      </w:r>
      <w:r w:rsidR="005B4CA9" w:rsidRPr="00C019C5">
        <w:rPr>
          <w:szCs w:val="24"/>
        </w:rPr>
        <w:t xml:space="preserve">pateikti </w:t>
      </w:r>
      <w:r w:rsidR="0028240A" w:rsidRPr="00C019C5">
        <w:rPr>
          <w:szCs w:val="24"/>
        </w:rPr>
        <w:t xml:space="preserve">pirminius </w:t>
      </w:r>
      <w:r w:rsidR="005B4CA9" w:rsidRPr="00C019C5">
        <w:rPr>
          <w:szCs w:val="24"/>
        </w:rPr>
        <w:t>pasiūlymus;</w:t>
      </w:r>
    </w:p>
    <w:p w:rsidR="005B4CA9" w:rsidRPr="00C019C5" w:rsidRDefault="002C0A30" w:rsidP="002C0A30">
      <w:pPr>
        <w:pStyle w:val="Antrat3"/>
        <w:numPr>
          <w:ilvl w:val="0"/>
          <w:numId w:val="0"/>
        </w:numPr>
        <w:spacing w:before="0"/>
        <w:ind w:firstLine="360"/>
        <w:rPr>
          <w:szCs w:val="24"/>
        </w:rPr>
      </w:pPr>
      <w:r w:rsidRPr="00C019C5">
        <w:rPr>
          <w:szCs w:val="24"/>
        </w:rPr>
        <w:t xml:space="preserve">11.1.1.2. suinteresuoti tiekėjai kviečiami </w:t>
      </w:r>
      <w:r w:rsidR="005B4CA9" w:rsidRPr="00C019C5">
        <w:rPr>
          <w:szCs w:val="24"/>
        </w:rPr>
        <w:t>teikti paraiškas dalyvauti pirkime</w:t>
      </w:r>
      <w:r w:rsidR="00C019C5" w:rsidRPr="00C019C5">
        <w:rPr>
          <w:szCs w:val="24"/>
        </w:rPr>
        <w:t>, kuriame ribojamas</w:t>
      </w:r>
      <w:r w:rsidR="005B4CA9" w:rsidRPr="00C019C5">
        <w:rPr>
          <w:szCs w:val="24"/>
        </w:rPr>
        <w:t xml:space="preserve"> kandidatų, teiksiančių </w:t>
      </w:r>
      <w:r w:rsidR="0028240A" w:rsidRPr="00C019C5">
        <w:rPr>
          <w:szCs w:val="24"/>
        </w:rPr>
        <w:t xml:space="preserve">pirminius </w:t>
      </w:r>
      <w:r w:rsidR="00823243" w:rsidRPr="00C019C5">
        <w:rPr>
          <w:szCs w:val="24"/>
        </w:rPr>
        <w:t>pasiūlymus, skaiči</w:t>
      </w:r>
      <w:r w:rsidR="00C019C5" w:rsidRPr="00C019C5">
        <w:rPr>
          <w:szCs w:val="24"/>
        </w:rPr>
        <w:t>us</w:t>
      </w:r>
      <w:r w:rsidR="00823243" w:rsidRPr="00C019C5">
        <w:rPr>
          <w:szCs w:val="24"/>
        </w:rPr>
        <w:t>;</w:t>
      </w:r>
    </w:p>
    <w:p w:rsidR="005B4CA9" w:rsidRPr="00C019C5" w:rsidRDefault="0028240A" w:rsidP="0028240A">
      <w:pPr>
        <w:ind w:firstLine="360"/>
        <w:jc w:val="both"/>
        <w:rPr>
          <w:szCs w:val="24"/>
          <w:lang w:val="lt-LT"/>
        </w:rPr>
      </w:pPr>
      <w:r w:rsidRPr="00C019C5">
        <w:rPr>
          <w:szCs w:val="24"/>
          <w:lang w:val="lt-LT"/>
        </w:rPr>
        <w:t>11.1.2. </w:t>
      </w:r>
      <w:r w:rsidR="005B4CA9" w:rsidRPr="00C019C5">
        <w:rPr>
          <w:szCs w:val="24"/>
          <w:lang w:val="lt-LT"/>
        </w:rPr>
        <w:t>perkančioji organizacija susipažįsta su pirminiais pasiūlymais</w:t>
      </w:r>
      <w:r w:rsidR="00823243" w:rsidRPr="00C019C5">
        <w:rPr>
          <w:szCs w:val="24"/>
          <w:lang w:val="lt-LT"/>
        </w:rPr>
        <w:t>, patikrina jų atitikimą keliamiems reikalavimams</w:t>
      </w:r>
      <w:r w:rsidR="005B4CA9" w:rsidRPr="00C019C5">
        <w:rPr>
          <w:szCs w:val="24"/>
          <w:lang w:val="lt-LT"/>
        </w:rPr>
        <w:t xml:space="preserve"> ir </w:t>
      </w:r>
      <w:r w:rsidR="00823243" w:rsidRPr="00C019C5">
        <w:rPr>
          <w:szCs w:val="24"/>
          <w:lang w:val="lt-LT"/>
        </w:rPr>
        <w:t xml:space="preserve">visus tinkamus pasiūlymus pateikusius ir </w:t>
      </w:r>
      <w:r w:rsidR="005B4CA9" w:rsidRPr="00C019C5">
        <w:rPr>
          <w:szCs w:val="24"/>
          <w:lang w:val="lt-LT"/>
        </w:rPr>
        <w:t>minimalius kvalifikacijos reikalavimus atitinkančius dalyvius (kai vykdoma kvalifikacinė atranka – visus pirminius pasiūlymus pateiku</w:t>
      </w:r>
      <w:r w:rsidRPr="00C019C5">
        <w:rPr>
          <w:szCs w:val="24"/>
          <w:lang w:val="lt-LT"/>
        </w:rPr>
        <w:t>sius dalyvius) kviečia derėtis;</w:t>
      </w:r>
    </w:p>
    <w:p w:rsidR="005B4CA9" w:rsidRPr="00C019C5" w:rsidRDefault="0028240A" w:rsidP="0028240A">
      <w:pPr>
        <w:ind w:firstLine="360"/>
        <w:jc w:val="both"/>
        <w:rPr>
          <w:szCs w:val="24"/>
          <w:lang w:val="lt-LT"/>
        </w:rPr>
      </w:pPr>
      <w:r w:rsidRPr="00C019C5">
        <w:rPr>
          <w:szCs w:val="24"/>
          <w:lang w:val="lt-LT"/>
        </w:rPr>
        <w:t>11.1.3. </w:t>
      </w:r>
      <w:r w:rsidR="005B4CA9" w:rsidRPr="00C019C5">
        <w:rPr>
          <w:szCs w:val="24"/>
          <w:lang w:val="lt-LT"/>
        </w:rPr>
        <w:t>su kiekvienu tiekėju atskirai deramasi dėl pasiūlymo sąlygų</w:t>
      </w:r>
      <w:r w:rsidR="00C019C5" w:rsidRPr="00C019C5">
        <w:rPr>
          <w:szCs w:val="24"/>
          <w:lang w:val="lt-LT"/>
        </w:rPr>
        <w:t>, siekiant geriausio rezultato</w:t>
      </w:r>
      <w:r w:rsidR="005B4CA9" w:rsidRPr="00C019C5">
        <w:rPr>
          <w:szCs w:val="24"/>
          <w:lang w:val="lt-LT"/>
        </w:rPr>
        <w:t>;</w:t>
      </w:r>
    </w:p>
    <w:p w:rsidR="003E444C" w:rsidRPr="00C019C5" w:rsidRDefault="003E444C" w:rsidP="003E444C">
      <w:pPr>
        <w:pStyle w:val="Antrat3"/>
        <w:numPr>
          <w:ilvl w:val="0"/>
          <w:numId w:val="0"/>
        </w:numPr>
        <w:spacing w:before="0"/>
        <w:ind w:firstLine="360"/>
        <w:rPr>
          <w:szCs w:val="24"/>
        </w:rPr>
      </w:pPr>
      <w:r w:rsidRPr="00C019C5">
        <w:rPr>
          <w:szCs w:val="24"/>
        </w:rPr>
        <w:t xml:space="preserve">11.1.4. pirkimo dokumentuose nustatyta pasiūlymų vertinimo tvarka ir kriterijais vertinami ir palyginami dalyvių </w:t>
      </w:r>
      <w:r w:rsidR="005A65CB" w:rsidRPr="00C019C5">
        <w:rPr>
          <w:szCs w:val="24"/>
        </w:rPr>
        <w:t xml:space="preserve">galutiniai </w:t>
      </w:r>
      <w:r w:rsidRPr="00C019C5">
        <w:rPr>
          <w:szCs w:val="24"/>
        </w:rPr>
        <w:t>pasiūlymai;</w:t>
      </w:r>
    </w:p>
    <w:p w:rsidR="003E444C" w:rsidRPr="00C019C5" w:rsidRDefault="003E444C" w:rsidP="003E444C">
      <w:pPr>
        <w:pStyle w:val="Antrat3"/>
        <w:numPr>
          <w:ilvl w:val="0"/>
          <w:numId w:val="0"/>
        </w:numPr>
        <w:spacing w:before="0"/>
        <w:ind w:firstLine="360"/>
        <w:rPr>
          <w:szCs w:val="24"/>
        </w:rPr>
      </w:pPr>
      <w:r w:rsidRPr="00C019C5">
        <w:rPr>
          <w:szCs w:val="24"/>
        </w:rPr>
        <w:t>11.1.5. nustatoma pasiūlymų eilė ir laimėjęs pasiūlymas;</w:t>
      </w:r>
    </w:p>
    <w:p w:rsidR="003E444C" w:rsidRPr="00C019C5" w:rsidRDefault="003E444C" w:rsidP="003E444C">
      <w:pPr>
        <w:pStyle w:val="Antrat3"/>
        <w:numPr>
          <w:ilvl w:val="0"/>
          <w:numId w:val="0"/>
        </w:numPr>
        <w:spacing w:before="0"/>
        <w:ind w:firstLine="360"/>
        <w:rPr>
          <w:szCs w:val="24"/>
        </w:rPr>
      </w:pPr>
      <w:r w:rsidRPr="00C019C5">
        <w:rPr>
          <w:szCs w:val="24"/>
        </w:rPr>
        <w:t>11.1.6. priimamas sprendimas sudaryti pirkimo sutartį (preliminariąją sutartį);</w:t>
      </w:r>
    </w:p>
    <w:p w:rsidR="003E444C" w:rsidRPr="00C019C5" w:rsidRDefault="003E444C" w:rsidP="003E444C">
      <w:pPr>
        <w:pStyle w:val="Antrat3"/>
        <w:numPr>
          <w:ilvl w:val="0"/>
          <w:numId w:val="0"/>
        </w:numPr>
        <w:spacing w:before="0"/>
        <w:ind w:firstLine="360"/>
        <w:rPr>
          <w:szCs w:val="24"/>
        </w:rPr>
      </w:pPr>
      <w:r w:rsidRPr="00C019C5">
        <w:rPr>
          <w:szCs w:val="24"/>
        </w:rPr>
        <w:t>11.1.7. sudaroma pirkimo sutartis (preliminarioji sutartis).</w:t>
      </w:r>
    </w:p>
    <w:p w:rsidR="005B4CA9" w:rsidRPr="00C019C5" w:rsidRDefault="007C5AE2" w:rsidP="00AF5838">
      <w:pPr>
        <w:ind w:firstLine="360"/>
        <w:jc w:val="both"/>
        <w:rPr>
          <w:szCs w:val="24"/>
          <w:lang w:val="lt-LT"/>
        </w:rPr>
      </w:pPr>
      <w:r w:rsidRPr="00C019C5">
        <w:rPr>
          <w:szCs w:val="24"/>
          <w:lang w:val="lt-LT"/>
        </w:rPr>
        <w:t>11.2</w:t>
      </w:r>
      <w:r w:rsidR="005B4CA9" w:rsidRPr="00C019C5">
        <w:rPr>
          <w:szCs w:val="24"/>
          <w:lang w:val="lt-LT"/>
        </w:rPr>
        <w:t>. </w:t>
      </w:r>
      <w:r w:rsidR="005A65CB" w:rsidRPr="00C019C5">
        <w:rPr>
          <w:szCs w:val="24"/>
          <w:lang w:val="lt-LT"/>
        </w:rPr>
        <w:t>Vykdant derybas t</w:t>
      </w:r>
      <w:r w:rsidR="005B4CA9" w:rsidRPr="00C019C5">
        <w:rPr>
          <w:szCs w:val="24"/>
          <w:lang w:val="lt-LT"/>
        </w:rPr>
        <w:t>uri būti laikomasi šių reikalavimų</w:t>
      </w:r>
      <w:r w:rsidR="005A65CB" w:rsidRPr="00C019C5">
        <w:rPr>
          <w:szCs w:val="24"/>
          <w:lang w:val="lt-LT"/>
        </w:rPr>
        <w:t>:</w:t>
      </w:r>
    </w:p>
    <w:p w:rsidR="005B4CA9" w:rsidRPr="00C019C5" w:rsidRDefault="007C5AE2" w:rsidP="005B4CA9">
      <w:pPr>
        <w:ind w:firstLine="360"/>
        <w:jc w:val="both"/>
        <w:rPr>
          <w:szCs w:val="24"/>
          <w:lang w:val="lt-LT"/>
        </w:rPr>
      </w:pPr>
      <w:r w:rsidRPr="00C019C5">
        <w:rPr>
          <w:szCs w:val="24"/>
          <w:lang w:val="lt-LT"/>
        </w:rPr>
        <w:t>11.2.</w:t>
      </w:r>
      <w:r w:rsidR="005B4CA9" w:rsidRPr="00C019C5">
        <w:rPr>
          <w:szCs w:val="24"/>
          <w:lang w:val="lt-LT"/>
        </w:rPr>
        <w:t>1. tretiesiems asmenims perkančioji organizacija negali atskleisti jokios iš tiekėjo gautos informacijos be jo sutikimo, taip pat tiekėjas negali būti informuojamas apie susitarimus, pasiektus su kitais tiekėjais;</w:t>
      </w:r>
    </w:p>
    <w:p w:rsidR="005B4CA9" w:rsidRPr="00C019C5" w:rsidRDefault="007C5AE2" w:rsidP="005B4CA9">
      <w:pPr>
        <w:ind w:firstLine="360"/>
        <w:jc w:val="both"/>
        <w:rPr>
          <w:szCs w:val="24"/>
          <w:lang w:val="lt-LT"/>
        </w:rPr>
      </w:pPr>
      <w:r w:rsidRPr="00C019C5">
        <w:rPr>
          <w:szCs w:val="24"/>
          <w:lang w:val="lt-LT"/>
        </w:rPr>
        <w:t>11.2.</w:t>
      </w:r>
      <w:r w:rsidR="005B4CA9" w:rsidRPr="00C019C5">
        <w:rPr>
          <w:szCs w:val="24"/>
          <w:lang w:val="lt-LT"/>
        </w:rPr>
        <w:t>2. visiems dalyviams turi būti taikomi vienodi reikalavimai, suteikiamos vienodos galimybės ir p</w:t>
      </w:r>
      <w:r w:rsidR="00C019C5" w:rsidRPr="00C019C5">
        <w:rPr>
          <w:szCs w:val="24"/>
          <w:lang w:val="lt-LT"/>
        </w:rPr>
        <w:t>ateikiama vienoda informacija. T</w:t>
      </w:r>
      <w:r w:rsidR="005B4CA9" w:rsidRPr="00C019C5">
        <w:rPr>
          <w:szCs w:val="24"/>
          <w:lang w:val="lt-LT"/>
        </w:rPr>
        <w:t>eikdama informaciją perkančioji organizacija neturi diskriminuoti vienų tiekėjų kitų naudai;</w:t>
      </w:r>
    </w:p>
    <w:p w:rsidR="005B4CA9" w:rsidRPr="00C019C5" w:rsidRDefault="007C5AE2" w:rsidP="00AF5838">
      <w:pPr>
        <w:ind w:firstLine="360"/>
        <w:jc w:val="both"/>
        <w:rPr>
          <w:szCs w:val="24"/>
          <w:lang w:val="lt-LT"/>
        </w:rPr>
      </w:pPr>
      <w:r w:rsidRPr="00C019C5">
        <w:rPr>
          <w:szCs w:val="24"/>
          <w:lang w:val="lt-LT"/>
        </w:rPr>
        <w:t>11.2.</w:t>
      </w:r>
      <w:r w:rsidR="005B4CA9" w:rsidRPr="00C019C5">
        <w:rPr>
          <w:szCs w:val="24"/>
          <w:lang w:val="lt-LT"/>
        </w:rPr>
        <w:t xml:space="preserve">3. derybų eiga </w:t>
      </w:r>
      <w:r w:rsidR="003769AE" w:rsidRPr="00C019C5">
        <w:rPr>
          <w:szCs w:val="24"/>
          <w:lang w:val="lt-LT"/>
        </w:rPr>
        <w:t xml:space="preserve">ir rezultatai </w:t>
      </w:r>
      <w:r w:rsidR="005B4CA9" w:rsidRPr="00C019C5">
        <w:rPr>
          <w:szCs w:val="24"/>
          <w:lang w:val="lt-LT"/>
        </w:rPr>
        <w:t>turi būti įformint</w:t>
      </w:r>
      <w:r w:rsidR="003769AE" w:rsidRPr="00C019C5">
        <w:rPr>
          <w:szCs w:val="24"/>
          <w:lang w:val="lt-LT"/>
        </w:rPr>
        <w:t>i</w:t>
      </w:r>
      <w:r w:rsidR="005B4CA9" w:rsidRPr="00C019C5">
        <w:rPr>
          <w:szCs w:val="24"/>
          <w:lang w:val="lt-LT"/>
        </w:rPr>
        <w:t xml:space="preserve"> raštu. Derybų protokolą pasirašo </w:t>
      </w:r>
      <w:r w:rsidR="00C77C26" w:rsidRPr="00C019C5">
        <w:rPr>
          <w:szCs w:val="24"/>
          <w:lang w:val="lt-LT"/>
        </w:rPr>
        <w:t>perkančiosios organizacijos atstovas</w:t>
      </w:r>
      <w:r w:rsidR="005B4CA9" w:rsidRPr="00C019C5">
        <w:rPr>
          <w:szCs w:val="24"/>
          <w:lang w:val="lt-LT"/>
        </w:rPr>
        <w:t xml:space="preserve"> ir dalyvio, su kuriuo derėtasi, įgaliotas atstovas. Jei derybos vykdomos laiškais ar elektroniniais laiškais, derybų eigos protokolas surašomas tais atvejais, kai derybų laiškai siunčiami nep</w:t>
      </w:r>
      <w:r w:rsidR="003769AE" w:rsidRPr="00C019C5">
        <w:rPr>
          <w:szCs w:val="24"/>
          <w:lang w:val="lt-LT"/>
        </w:rPr>
        <w:t>asirašyti elektroniniu parašu.</w:t>
      </w:r>
    </w:p>
    <w:p w:rsidR="005B4CA9" w:rsidRPr="00C019C5" w:rsidRDefault="005B4CA9" w:rsidP="00520969">
      <w:pPr>
        <w:pStyle w:val="Antrat3"/>
        <w:numPr>
          <w:ilvl w:val="0"/>
          <w:numId w:val="0"/>
        </w:numPr>
        <w:spacing w:before="0"/>
        <w:rPr>
          <w:szCs w:val="24"/>
        </w:rPr>
      </w:pPr>
    </w:p>
    <w:p w:rsidR="005B4CA9" w:rsidRPr="00C019C5" w:rsidRDefault="005F42BD" w:rsidP="00AF5838">
      <w:pPr>
        <w:pStyle w:val="Antrat1"/>
        <w:rPr>
          <w:szCs w:val="24"/>
        </w:rPr>
      </w:pPr>
      <w:bookmarkStart w:id="31" w:name="_Toc209231270"/>
      <w:bookmarkStart w:id="32" w:name="_Toc309210183"/>
      <w:r w:rsidRPr="00C019C5">
        <w:rPr>
          <w:szCs w:val="24"/>
        </w:rPr>
        <w:t>XII</w:t>
      </w:r>
      <w:r w:rsidR="005B4CA9" w:rsidRPr="00C019C5">
        <w:rPr>
          <w:szCs w:val="24"/>
        </w:rPr>
        <w:t>. APKLAUSA</w:t>
      </w:r>
      <w:bookmarkEnd w:id="31"/>
      <w:bookmarkEnd w:id="32"/>
    </w:p>
    <w:p w:rsidR="005B4CA9" w:rsidRPr="00C019C5" w:rsidRDefault="005B4CA9" w:rsidP="00520969">
      <w:pPr>
        <w:pStyle w:val="CentrBold"/>
        <w:jc w:val="both"/>
        <w:rPr>
          <w:rFonts w:ascii="Times New Roman" w:hAnsi="Times New Roman"/>
          <w:b w:val="0"/>
          <w:sz w:val="24"/>
          <w:szCs w:val="24"/>
          <w:lang w:val="lt-LT"/>
        </w:rPr>
      </w:pPr>
    </w:p>
    <w:p w:rsidR="005B4CA9" w:rsidRPr="00C019C5" w:rsidRDefault="00EE664B" w:rsidP="00C019C5">
      <w:pPr>
        <w:ind w:firstLine="360"/>
        <w:jc w:val="both"/>
        <w:rPr>
          <w:szCs w:val="24"/>
          <w:lang w:val="lt-LT" w:eastAsia="lt-LT"/>
        </w:rPr>
      </w:pPr>
      <w:r w:rsidRPr="00C019C5">
        <w:rPr>
          <w:szCs w:val="24"/>
          <w:lang w:val="lt-LT" w:eastAsia="lt-LT"/>
        </w:rPr>
        <w:t>12.1</w:t>
      </w:r>
      <w:r w:rsidR="005B4CA9" w:rsidRPr="00C019C5">
        <w:rPr>
          <w:szCs w:val="24"/>
          <w:lang w:val="lt-LT" w:eastAsia="lt-LT"/>
        </w:rPr>
        <w:t xml:space="preserve">. Vykdant </w:t>
      </w:r>
      <w:r w:rsidR="005B4CA9" w:rsidRPr="00C019C5">
        <w:rPr>
          <w:szCs w:val="24"/>
          <w:lang w:val="lt-LT"/>
        </w:rPr>
        <w:t xml:space="preserve">supaprastintą </w:t>
      </w:r>
      <w:r w:rsidR="005B4CA9" w:rsidRPr="00C019C5">
        <w:rPr>
          <w:szCs w:val="24"/>
          <w:lang w:val="lt-LT" w:eastAsia="lt-LT"/>
        </w:rPr>
        <w:t xml:space="preserve">pirkimą apklausos būdu, kreipiamasi į vieną ar kelis tiekėjus, prašant pateikti pasiūlymus pagal perkančiosios organizacijos keliamus reikalavimus. </w:t>
      </w:r>
      <w:r w:rsidR="00C019C5" w:rsidRPr="00C019C5">
        <w:rPr>
          <w:szCs w:val="24"/>
          <w:lang w:val="lt-LT" w:eastAsia="lt-LT"/>
        </w:rPr>
        <w:t xml:space="preserve">Kai perkančioji organizacija vykdo apklausą raštu, visiems pasirinktiems tiekėjams </w:t>
      </w:r>
      <w:r w:rsidR="00C019C5" w:rsidRPr="00C019C5">
        <w:rPr>
          <w:szCs w:val="24"/>
          <w:lang w:val="lt-LT"/>
        </w:rPr>
        <w:t>kvietimai pateikti pasiūlymus turi būti teikiami vienu metu.</w:t>
      </w:r>
    </w:p>
    <w:p w:rsidR="005B4CA9" w:rsidRPr="00C019C5" w:rsidRDefault="00EE664B" w:rsidP="005B4CA9">
      <w:pPr>
        <w:ind w:firstLine="360"/>
        <w:jc w:val="both"/>
        <w:rPr>
          <w:szCs w:val="24"/>
          <w:lang w:val="lt-LT" w:eastAsia="lt-LT"/>
        </w:rPr>
      </w:pPr>
      <w:r w:rsidRPr="00C019C5">
        <w:rPr>
          <w:szCs w:val="24"/>
          <w:lang w:val="lt-LT" w:eastAsia="lt-LT"/>
        </w:rPr>
        <w:t>12.</w:t>
      </w:r>
      <w:r w:rsidR="00367181" w:rsidRPr="00C019C5">
        <w:rPr>
          <w:szCs w:val="24"/>
          <w:lang w:val="lt-LT" w:eastAsia="lt-LT"/>
        </w:rPr>
        <w:t>2</w:t>
      </w:r>
      <w:r w:rsidR="005B4CA9" w:rsidRPr="00C019C5">
        <w:rPr>
          <w:szCs w:val="24"/>
          <w:lang w:val="lt-LT" w:eastAsia="lt-LT"/>
        </w:rPr>
        <w:t xml:space="preserve">. Perkančioji organizacija, prašydama pateikti pasiūlymus, privalo kreiptis į 3 ar daugiau </w:t>
      </w:r>
      <w:r w:rsidR="005B4CA9" w:rsidRPr="001F627F">
        <w:rPr>
          <w:szCs w:val="24"/>
          <w:lang w:val="lt-LT" w:eastAsia="lt-LT"/>
        </w:rPr>
        <w:t>tiekėjų</w:t>
      </w:r>
      <w:r w:rsidR="00367181" w:rsidRPr="001F627F">
        <w:rPr>
          <w:szCs w:val="24"/>
          <w:lang w:val="lt-LT" w:eastAsia="lt-LT"/>
        </w:rPr>
        <w:t xml:space="preserve">, </w:t>
      </w:r>
      <w:r w:rsidR="005B4CA9" w:rsidRPr="001F627F">
        <w:rPr>
          <w:szCs w:val="24"/>
          <w:lang w:val="lt-LT" w:eastAsia="lt-LT"/>
        </w:rPr>
        <w:t>kai prekių</w:t>
      </w:r>
      <w:r w:rsidR="00D93273">
        <w:rPr>
          <w:szCs w:val="24"/>
          <w:lang w:val="lt-LT" w:eastAsia="lt-LT"/>
        </w:rPr>
        <w:t>,</w:t>
      </w:r>
      <w:r w:rsidR="005B4CA9" w:rsidRPr="001F627F">
        <w:rPr>
          <w:szCs w:val="24"/>
          <w:lang w:val="lt-LT" w:eastAsia="lt-LT"/>
        </w:rPr>
        <w:t xml:space="preserve"> paslaugų</w:t>
      </w:r>
      <w:r w:rsidR="00D93273">
        <w:rPr>
          <w:szCs w:val="24"/>
          <w:lang w:val="lt-LT" w:eastAsia="lt-LT"/>
        </w:rPr>
        <w:t xml:space="preserve"> ar darbų pirkimo</w:t>
      </w:r>
      <w:r w:rsidR="005B4CA9" w:rsidRPr="001F627F">
        <w:rPr>
          <w:szCs w:val="24"/>
          <w:lang w:val="lt-LT" w:eastAsia="lt-LT"/>
        </w:rPr>
        <w:t xml:space="preserve"> sutarties </w:t>
      </w:r>
      <w:r w:rsidR="005B4CA9" w:rsidRPr="001F627F">
        <w:rPr>
          <w:szCs w:val="24"/>
          <w:lang w:val="lt-LT"/>
        </w:rPr>
        <w:t>vertė viršija 10 tūkst. Lt</w:t>
      </w:r>
      <w:r w:rsidR="00994E8F" w:rsidRPr="001F627F">
        <w:rPr>
          <w:szCs w:val="24"/>
          <w:lang w:val="lt-LT"/>
        </w:rPr>
        <w:t xml:space="preserve"> </w:t>
      </w:r>
      <w:r w:rsidR="00994E8F" w:rsidRPr="001F627F">
        <w:rPr>
          <w:szCs w:val="24"/>
          <w:lang w:val="lt-LT" w:eastAsia="lt-LT"/>
        </w:rPr>
        <w:t>(be pridėtinės vertės mokesčio)</w:t>
      </w:r>
      <w:r w:rsidR="00D93273">
        <w:rPr>
          <w:szCs w:val="24"/>
          <w:lang w:val="lt-LT"/>
        </w:rPr>
        <w:t>.</w:t>
      </w:r>
    </w:p>
    <w:p w:rsidR="005B4CA9" w:rsidRPr="00C019C5" w:rsidRDefault="00EE664B" w:rsidP="005B4CA9">
      <w:pPr>
        <w:ind w:firstLine="360"/>
        <w:jc w:val="both"/>
        <w:rPr>
          <w:szCs w:val="24"/>
          <w:lang w:val="lt-LT"/>
        </w:rPr>
      </w:pPr>
      <w:r w:rsidRPr="00C019C5">
        <w:rPr>
          <w:szCs w:val="24"/>
          <w:lang w:val="lt-LT" w:eastAsia="lt-LT"/>
        </w:rPr>
        <w:lastRenderedPageBreak/>
        <w:t>12.</w:t>
      </w:r>
      <w:r w:rsidR="00367181" w:rsidRPr="00C019C5">
        <w:rPr>
          <w:szCs w:val="24"/>
          <w:lang w:val="lt-LT" w:eastAsia="lt-LT"/>
        </w:rPr>
        <w:t>3</w:t>
      </w:r>
      <w:r w:rsidR="005B4CA9" w:rsidRPr="00C019C5">
        <w:rPr>
          <w:szCs w:val="24"/>
          <w:lang w:val="lt-LT" w:eastAsia="lt-LT"/>
        </w:rPr>
        <w:t>. Kai a</w:t>
      </w:r>
      <w:r w:rsidR="005B4CA9" w:rsidRPr="00C019C5">
        <w:rPr>
          <w:szCs w:val="24"/>
          <w:lang w:val="lt-LT"/>
        </w:rPr>
        <w:t xml:space="preserve">pklausa atliekama po pirkimo, apie kurį buvo skelbta, tačiau visi gauti pasiūlymai neatitiko pirkimo dokumentų reikalavimų arba buvo pasiūlytos per didelės perkančiajai organizacijai nepriimtinos kainos, pirkimo sąlygų iš esmės nekeičiant, </w:t>
      </w:r>
      <w:r w:rsidR="00994E8F" w:rsidRPr="00C019C5">
        <w:rPr>
          <w:szCs w:val="24"/>
          <w:lang w:val="lt-LT"/>
        </w:rPr>
        <w:t>apklausoje</w:t>
      </w:r>
      <w:r w:rsidR="005B4CA9" w:rsidRPr="00C019C5">
        <w:rPr>
          <w:szCs w:val="24"/>
          <w:lang w:val="lt-LT"/>
        </w:rPr>
        <w:t xml:space="preserve"> dalyvauti kviečiami visi </w:t>
      </w:r>
      <w:r w:rsidR="00994E8F" w:rsidRPr="00C019C5">
        <w:rPr>
          <w:szCs w:val="24"/>
          <w:lang w:val="lt-LT"/>
        </w:rPr>
        <w:t xml:space="preserve">skelbiamame pirkime </w:t>
      </w:r>
      <w:r w:rsidR="005B4CA9" w:rsidRPr="00C019C5">
        <w:rPr>
          <w:szCs w:val="24"/>
          <w:lang w:val="lt-LT"/>
        </w:rPr>
        <w:t xml:space="preserve">pasiūlymus pateikę tiekėjai, </w:t>
      </w:r>
      <w:r w:rsidR="001C20AC" w:rsidRPr="00C019C5">
        <w:rPr>
          <w:szCs w:val="24"/>
          <w:lang w:val="lt-LT"/>
        </w:rPr>
        <w:t>atitikę</w:t>
      </w:r>
      <w:r w:rsidR="005B4CA9" w:rsidRPr="00C019C5">
        <w:rPr>
          <w:szCs w:val="24"/>
          <w:lang w:val="lt-LT"/>
        </w:rPr>
        <w:t xml:space="preserve"> perkančiosios organizacijos nustatytus minimalius kvalifikacijos reikalavimus. Apklausos vykdymo metu pirkimo dokumentų sąlygos negali būti </w:t>
      </w:r>
      <w:r w:rsidR="00994E8F" w:rsidRPr="00C019C5">
        <w:rPr>
          <w:szCs w:val="24"/>
          <w:lang w:val="lt-LT"/>
        </w:rPr>
        <w:t xml:space="preserve">iš esmės </w:t>
      </w:r>
      <w:r w:rsidR="005B4CA9" w:rsidRPr="00C019C5">
        <w:rPr>
          <w:szCs w:val="24"/>
          <w:lang w:val="lt-LT"/>
        </w:rPr>
        <w:t>keičiamos.</w:t>
      </w:r>
    </w:p>
    <w:p w:rsidR="005B4CA9" w:rsidRPr="00C019C5" w:rsidRDefault="00EE664B" w:rsidP="005B4CA9">
      <w:pPr>
        <w:ind w:firstLine="360"/>
        <w:jc w:val="both"/>
        <w:rPr>
          <w:szCs w:val="24"/>
          <w:lang w:val="lt-LT"/>
        </w:rPr>
      </w:pPr>
      <w:r w:rsidRPr="00C019C5">
        <w:rPr>
          <w:szCs w:val="24"/>
          <w:lang w:val="lt-LT" w:eastAsia="lt-LT"/>
        </w:rPr>
        <w:t>12.</w:t>
      </w:r>
      <w:r w:rsidR="00367181" w:rsidRPr="00C019C5">
        <w:rPr>
          <w:szCs w:val="24"/>
          <w:lang w:val="lt-LT" w:eastAsia="lt-LT"/>
        </w:rPr>
        <w:t>4</w:t>
      </w:r>
      <w:r w:rsidR="005B4CA9" w:rsidRPr="00C019C5">
        <w:rPr>
          <w:szCs w:val="24"/>
          <w:lang w:val="lt-LT" w:eastAsia="lt-LT"/>
        </w:rPr>
        <w:t>. </w:t>
      </w:r>
      <w:r w:rsidR="00367181" w:rsidRPr="00C019C5">
        <w:rPr>
          <w:szCs w:val="24"/>
          <w:lang w:val="lt-LT" w:eastAsia="lt-LT"/>
        </w:rPr>
        <w:t xml:space="preserve">Taisyklių </w:t>
      </w:r>
      <w:r w:rsidR="00367181" w:rsidRPr="00AD4B85">
        <w:rPr>
          <w:szCs w:val="24"/>
          <w:lang w:val="lt-LT" w:eastAsia="lt-LT"/>
        </w:rPr>
        <w:t>12.</w:t>
      </w:r>
      <w:r w:rsidR="008F695D" w:rsidRPr="00AD4B85">
        <w:rPr>
          <w:szCs w:val="24"/>
          <w:lang w:val="lt-LT" w:eastAsia="lt-LT"/>
        </w:rPr>
        <w:t>2</w:t>
      </w:r>
      <w:r w:rsidR="008F695D" w:rsidRPr="00C019C5">
        <w:rPr>
          <w:szCs w:val="24"/>
          <w:lang w:val="lt-LT" w:eastAsia="lt-LT"/>
        </w:rPr>
        <w:t xml:space="preserve"> ir </w:t>
      </w:r>
      <w:r w:rsidR="008F695D" w:rsidRPr="00AD4B85">
        <w:rPr>
          <w:szCs w:val="24"/>
          <w:lang w:val="lt-LT" w:eastAsia="lt-LT"/>
        </w:rPr>
        <w:t>12.3</w:t>
      </w:r>
      <w:r w:rsidR="008F695D" w:rsidRPr="00C019C5">
        <w:rPr>
          <w:szCs w:val="24"/>
          <w:lang w:val="lt-LT" w:eastAsia="lt-LT"/>
        </w:rPr>
        <w:t xml:space="preserve"> punktuose</w:t>
      </w:r>
      <w:r w:rsidR="005B4CA9" w:rsidRPr="00C019C5">
        <w:rPr>
          <w:szCs w:val="24"/>
          <w:lang w:val="lt-LT"/>
        </w:rPr>
        <w:t xml:space="preserve"> nepaminėtais atvejais</w:t>
      </w:r>
      <w:r w:rsidR="00346582">
        <w:rPr>
          <w:szCs w:val="24"/>
          <w:lang w:val="lt-LT"/>
        </w:rPr>
        <w:t xml:space="preserve"> </w:t>
      </w:r>
      <w:r w:rsidR="008F695D" w:rsidRPr="00C019C5">
        <w:rPr>
          <w:szCs w:val="24"/>
          <w:lang w:val="lt-LT"/>
        </w:rPr>
        <w:t xml:space="preserve">vykdydama apklausą </w:t>
      </w:r>
      <w:r w:rsidR="005B4CA9" w:rsidRPr="00C019C5">
        <w:rPr>
          <w:szCs w:val="24"/>
          <w:lang w:val="lt-LT"/>
        </w:rPr>
        <w:t>perkančioj</w:t>
      </w:r>
      <w:r w:rsidR="008F695D" w:rsidRPr="00C019C5">
        <w:rPr>
          <w:szCs w:val="24"/>
          <w:lang w:val="lt-LT"/>
        </w:rPr>
        <w:t xml:space="preserve">i organizacija gali kreiptis </w:t>
      </w:r>
      <w:r w:rsidR="005B4CA9" w:rsidRPr="00C019C5">
        <w:rPr>
          <w:szCs w:val="24"/>
          <w:lang w:val="lt-LT"/>
        </w:rPr>
        <w:t xml:space="preserve">į </w:t>
      </w:r>
      <w:r w:rsidR="00C019C5">
        <w:rPr>
          <w:szCs w:val="24"/>
          <w:lang w:val="lt-LT"/>
        </w:rPr>
        <w:t>1</w:t>
      </w:r>
      <w:r w:rsidR="005B4CA9" w:rsidRPr="00C019C5">
        <w:rPr>
          <w:szCs w:val="24"/>
          <w:lang w:val="lt-LT"/>
        </w:rPr>
        <w:t xml:space="preserve"> tiekėją.</w:t>
      </w:r>
    </w:p>
    <w:p w:rsidR="008F695D" w:rsidRDefault="00367181" w:rsidP="008F695D">
      <w:pPr>
        <w:ind w:firstLine="360"/>
        <w:jc w:val="both"/>
        <w:rPr>
          <w:szCs w:val="24"/>
          <w:lang w:val="lt-LT" w:eastAsia="lt-LT"/>
        </w:rPr>
      </w:pPr>
      <w:r w:rsidRPr="00C019C5">
        <w:rPr>
          <w:szCs w:val="24"/>
          <w:lang w:val="lt-LT" w:eastAsia="lt-LT"/>
        </w:rPr>
        <w:t xml:space="preserve">12.5. Apklausos metu gali būti deramasi dėl pasiūlymo sąlygų. </w:t>
      </w:r>
      <w:r w:rsidR="008F695D" w:rsidRPr="001F627F">
        <w:rPr>
          <w:szCs w:val="24"/>
          <w:lang w:val="lt-LT" w:eastAsia="lt-LT"/>
        </w:rPr>
        <w:t>Perkančioji organizacija pirkimo dokumentuose nurodo, ar bus deramasi arba kokiais atvejais bus deramasi. Derybos</w:t>
      </w:r>
      <w:r w:rsidR="008F695D" w:rsidRPr="00C019C5">
        <w:rPr>
          <w:szCs w:val="24"/>
          <w:lang w:val="lt-LT" w:eastAsia="lt-LT"/>
        </w:rPr>
        <w:t xml:space="preserve"> vedamos vadovaujantis Taisyklių </w:t>
      </w:r>
      <w:r w:rsidR="00FD15E1" w:rsidRPr="00AD4B85">
        <w:rPr>
          <w:szCs w:val="24"/>
          <w:lang w:val="lt-LT"/>
        </w:rPr>
        <w:t>11.1.2</w:t>
      </w:r>
      <w:r w:rsidR="00FD15E1" w:rsidRPr="00C019C5">
        <w:rPr>
          <w:szCs w:val="24"/>
          <w:lang w:val="lt-LT"/>
        </w:rPr>
        <w:t xml:space="preserve">, </w:t>
      </w:r>
      <w:r w:rsidR="008F695D" w:rsidRPr="00AD4B85">
        <w:rPr>
          <w:szCs w:val="24"/>
          <w:lang w:val="lt-LT"/>
        </w:rPr>
        <w:t>11.1.3</w:t>
      </w:r>
      <w:r w:rsidR="008F695D" w:rsidRPr="00C019C5">
        <w:rPr>
          <w:szCs w:val="24"/>
          <w:lang w:val="lt-LT"/>
        </w:rPr>
        <w:t xml:space="preserve"> ir </w:t>
      </w:r>
      <w:r w:rsidR="008F695D" w:rsidRPr="00AD4B85">
        <w:rPr>
          <w:szCs w:val="24"/>
          <w:lang w:val="lt-LT" w:eastAsia="lt-LT"/>
        </w:rPr>
        <w:t>11.2</w:t>
      </w:r>
      <w:r w:rsidR="008F695D" w:rsidRPr="00C019C5">
        <w:rPr>
          <w:szCs w:val="24"/>
          <w:lang w:val="lt-LT" w:eastAsia="lt-LT"/>
        </w:rPr>
        <w:t xml:space="preserve"> punkte nustatyta tvarka, jei pirkimo dokumentuose</w:t>
      </w:r>
      <w:r w:rsidR="00C019C5">
        <w:rPr>
          <w:szCs w:val="24"/>
          <w:lang w:val="lt-LT" w:eastAsia="lt-LT"/>
        </w:rPr>
        <w:t xml:space="preserve"> nenurodyta kita derybų tvarka.</w:t>
      </w:r>
    </w:p>
    <w:p w:rsidR="00EB4DC7" w:rsidRDefault="00EB4DC7" w:rsidP="008F695D">
      <w:pPr>
        <w:ind w:firstLine="360"/>
        <w:jc w:val="both"/>
        <w:rPr>
          <w:szCs w:val="24"/>
          <w:lang w:val="lt-LT" w:eastAsia="lt-LT"/>
        </w:rPr>
      </w:pPr>
      <w:r>
        <w:rPr>
          <w:szCs w:val="24"/>
          <w:lang w:val="lt-LT" w:eastAsia="lt-LT"/>
        </w:rPr>
        <w:t>12.6. Perkančioji organizacija gali apklausos būdu kreiptis į vieną tiekėją neatsižvelgus į 12.2. punktą, jeigu:</w:t>
      </w:r>
    </w:p>
    <w:p w:rsidR="00EB4DC7" w:rsidRDefault="00EB4DC7" w:rsidP="008F695D">
      <w:pPr>
        <w:ind w:firstLine="360"/>
        <w:jc w:val="both"/>
        <w:rPr>
          <w:szCs w:val="24"/>
          <w:lang w:val="lt-LT" w:eastAsia="lt-LT"/>
        </w:rPr>
      </w:pPr>
      <w:r>
        <w:rPr>
          <w:szCs w:val="24"/>
          <w:lang w:val="lt-LT" w:eastAsia="lt-LT"/>
        </w:rPr>
        <w:t>12.6.1. dėl to paties objekto supaprastintame atvirame konkurse nebuvo gauta pasiūlymų;</w:t>
      </w:r>
    </w:p>
    <w:p w:rsidR="00EB4DC7" w:rsidRDefault="00EB4DC7" w:rsidP="008F695D">
      <w:pPr>
        <w:ind w:firstLine="360"/>
        <w:jc w:val="both"/>
        <w:rPr>
          <w:szCs w:val="24"/>
          <w:lang w:val="lt-LT" w:eastAsia="lt-LT"/>
        </w:rPr>
      </w:pPr>
      <w:r>
        <w:rPr>
          <w:szCs w:val="24"/>
          <w:lang w:val="lt-LT" w:eastAsia="lt-LT"/>
        </w:rPr>
        <w:t>12.6.2. dėl techninių priežasčių, meninio kūrinio sukūrimo arba įsigijimo ar dėl objektyvių aplinkybių, patentų, kitų intelektinės nuosavybės teisių ar kitų išimtinių teisių apsaugos tik konkretus tiekėjas gali pateikti reikalingas prekes, pateikti paslaugas</w:t>
      </w:r>
      <w:r w:rsidR="006C6DBC">
        <w:rPr>
          <w:szCs w:val="24"/>
          <w:lang w:val="lt-LT" w:eastAsia="lt-LT"/>
        </w:rPr>
        <w:t xml:space="preserve"> ar atlikti darbus ir kai nėra kitos alternatyvos;</w:t>
      </w:r>
    </w:p>
    <w:p w:rsidR="006C6DBC" w:rsidRDefault="006C6DBC" w:rsidP="008F695D">
      <w:pPr>
        <w:ind w:firstLine="360"/>
        <w:jc w:val="both"/>
        <w:rPr>
          <w:szCs w:val="24"/>
          <w:lang w:val="lt-LT" w:eastAsia="lt-LT"/>
        </w:rPr>
      </w:pPr>
      <w:r>
        <w:rPr>
          <w:szCs w:val="24"/>
          <w:lang w:val="lt-LT" w:eastAsia="lt-LT"/>
        </w:rPr>
        <w:t>12.6.3. dėl įvykių, kurių perkančioji organizacija negalėjo iš anksto numatyti, būtina skubiai įsigyti reikalingų prekių, paslaugų ar darbų. Aplinkybės, kuriomis grindžiama ypatinga skuba, negali priklausyti nuo perkančiosios organizacijos;</w:t>
      </w:r>
    </w:p>
    <w:p w:rsidR="006C6DBC" w:rsidRDefault="006C6DBC" w:rsidP="008F695D">
      <w:pPr>
        <w:ind w:firstLine="360"/>
        <w:jc w:val="both"/>
        <w:rPr>
          <w:szCs w:val="24"/>
          <w:lang w:val="lt-LT" w:eastAsia="lt-LT"/>
        </w:rPr>
      </w:pPr>
      <w:r>
        <w:rPr>
          <w:szCs w:val="24"/>
          <w:lang w:val="lt-LT" w:eastAsia="lt-LT"/>
        </w:rPr>
        <w:t>12.6.4. perkančioji organizacija pagal ankstesnę sutartį iš kokio nors tiekėjo pirko prekių arba paslaugų ir nustatė, kad iš jo tikslinga pirkti papildomai, techniniu požiūriu derinant su jau turimomis prekėmis ar suteiktomis paslaugomis, ir jeigu ankstesnieji pirkimai buvo efektyvūs, nesikeičia prekių ar paslaugų kainos ir kitos sąlygos. Toki</w:t>
      </w:r>
      <w:r w:rsidR="0020328C">
        <w:rPr>
          <w:szCs w:val="24"/>
          <w:lang w:val="lt-LT" w:eastAsia="lt-LT"/>
        </w:rPr>
        <w:t>ų papildomų pirkimų bendra sutarčių kaina</w:t>
      </w:r>
      <w:r>
        <w:rPr>
          <w:szCs w:val="24"/>
          <w:lang w:val="lt-LT" w:eastAsia="lt-LT"/>
        </w:rPr>
        <w:t xml:space="preserve"> neturi viršyti 30 pr</w:t>
      </w:r>
      <w:r w:rsidR="0020328C">
        <w:rPr>
          <w:szCs w:val="24"/>
          <w:lang w:val="lt-LT" w:eastAsia="lt-LT"/>
        </w:rPr>
        <w:t>ocentų pradinės sutarties kainos</w:t>
      </w:r>
      <w:r>
        <w:rPr>
          <w:szCs w:val="24"/>
          <w:lang w:val="lt-LT" w:eastAsia="lt-LT"/>
        </w:rPr>
        <w:t>;</w:t>
      </w:r>
    </w:p>
    <w:p w:rsidR="006C6DBC" w:rsidRDefault="006C6DBC" w:rsidP="008F695D">
      <w:pPr>
        <w:ind w:firstLine="360"/>
        <w:jc w:val="both"/>
        <w:rPr>
          <w:szCs w:val="24"/>
          <w:lang w:val="lt-LT" w:eastAsia="lt-LT"/>
        </w:rPr>
      </w:pPr>
      <w:r>
        <w:rPr>
          <w:szCs w:val="24"/>
          <w:lang w:val="lt-LT" w:eastAsia="lt-LT"/>
        </w:rPr>
        <w:t>12.6.5. dėl aplinkybių, kurių nebuvo galima numatyti, paaiškėja, kad reikalingi papildomi darbai ar paslaugos, kurie nebuvo įrašyti į pirkimo sutartį, tačiau be kurių negalima užbaigti sutarties vykdymo. Tokia pirkimo sutartis gali būti sudaroma tik</w:t>
      </w:r>
      <w:r w:rsidR="006E2A19">
        <w:rPr>
          <w:szCs w:val="24"/>
          <w:lang w:val="lt-LT" w:eastAsia="lt-LT"/>
        </w:rPr>
        <w:t xml:space="preserve"> su</w:t>
      </w:r>
      <w:r>
        <w:rPr>
          <w:szCs w:val="24"/>
          <w:lang w:val="lt-LT" w:eastAsia="lt-LT"/>
        </w:rPr>
        <w:t xml:space="preserve"> tuo</w:t>
      </w:r>
      <w:r w:rsidR="006E2A19">
        <w:rPr>
          <w:szCs w:val="24"/>
          <w:lang w:val="lt-LT" w:eastAsia="lt-LT"/>
        </w:rPr>
        <w:t xml:space="preserve"> tiekėju, su kuriuo buvo sudaryta pradinė pirkimo sutartis, o jos ir visų kitų papildomai sudarytų sutarčių kaina neturi viršyti 30 procentų pradinės pirkimo sutarties kainos;</w:t>
      </w:r>
    </w:p>
    <w:p w:rsidR="003F716E" w:rsidRDefault="003F716E" w:rsidP="008F695D">
      <w:pPr>
        <w:ind w:firstLine="360"/>
        <w:jc w:val="both"/>
        <w:rPr>
          <w:szCs w:val="24"/>
          <w:lang w:val="lt-LT" w:eastAsia="lt-LT"/>
        </w:rPr>
      </w:pPr>
      <w:r>
        <w:rPr>
          <w:szCs w:val="24"/>
          <w:lang w:val="lt-LT" w:eastAsia="lt-LT"/>
        </w:rPr>
        <w:t>12.6.6. ypač palankiomis sąlygomis perkama iš bankrutuojančių, likviduojamų ar restruktūrizuojamų ūkio subjektų;</w:t>
      </w:r>
    </w:p>
    <w:p w:rsidR="003F716E" w:rsidRDefault="003F716E" w:rsidP="008F695D">
      <w:pPr>
        <w:ind w:firstLine="360"/>
        <w:jc w:val="both"/>
        <w:rPr>
          <w:szCs w:val="24"/>
          <w:lang w:val="lt-LT" w:eastAsia="lt-LT"/>
        </w:rPr>
      </w:pPr>
      <w:r>
        <w:rPr>
          <w:szCs w:val="24"/>
          <w:lang w:val="lt-LT" w:eastAsia="lt-LT"/>
        </w:rPr>
        <w:t>12.6.7. yra kitos objektyvios pateisinamos aplinkybės, dėl kurių neįmanoma apklausti daugiau Tiekėjų. Šios aplinkybės privalo  būti nurodytos ir negali priklausyti nuo Perkančiosios organizacijos darbuotojų delsimo arba neveiklumo;</w:t>
      </w:r>
    </w:p>
    <w:p w:rsidR="003F716E" w:rsidRDefault="003F716E" w:rsidP="008F695D">
      <w:pPr>
        <w:ind w:firstLine="360"/>
        <w:jc w:val="both"/>
        <w:rPr>
          <w:szCs w:val="24"/>
          <w:lang w:val="lt-LT" w:eastAsia="lt-LT"/>
        </w:rPr>
      </w:pPr>
      <w:r>
        <w:rPr>
          <w:szCs w:val="24"/>
          <w:lang w:val="lt-LT" w:eastAsia="lt-LT"/>
        </w:rPr>
        <w:t>12.6.8. egzistuoja  trumpalaikės aplinkybės, suteikiančios galimybę reikalingas prekes ar paslaugas įsigyti už mažesnę nei rinkos kainą (šventinės nuolaidos, išpardavimai, specialūs pasiūlymai ir kt.);</w:t>
      </w:r>
    </w:p>
    <w:p w:rsidR="003F716E" w:rsidRDefault="003F716E" w:rsidP="008F695D">
      <w:pPr>
        <w:ind w:firstLine="360"/>
        <w:jc w:val="both"/>
        <w:rPr>
          <w:szCs w:val="24"/>
          <w:lang w:val="lt-LT" w:eastAsia="lt-LT"/>
        </w:rPr>
      </w:pPr>
      <w:r>
        <w:rPr>
          <w:szCs w:val="24"/>
          <w:lang w:val="lt-LT" w:eastAsia="lt-LT"/>
        </w:rPr>
        <w:t>12.6.9. prekės, paslaugos yra perkamos naudojant r</w:t>
      </w:r>
      <w:r w:rsidR="0046513B">
        <w:rPr>
          <w:szCs w:val="24"/>
          <w:lang w:val="lt-LT" w:eastAsia="lt-LT"/>
        </w:rPr>
        <w:t>eprezentacinėms</w:t>
      </w:r>
      <w:r>
        <w:rPr>
          <w:szCs w:val="24"/>
          <w:lang w:val="lt-LT" w:eastAsia="lt-LT"/>
        </w:rPr>
        <w:t xml:space="preserve"> išlaidoms</w:t>
      </w:r>
      <w:r w:rsidR="0046513B">
        <w:rPr>
          <w:szCs w:val="24"/>
          <w:lang w:val="lt-LT" w:eastAsia="lt-LT"/>
        </w:rPr>
        <w:t xml:space="preserve"> skirtas lėšas;</w:t>
      </w:r>
    </w:p>
    <w:p w:rsidR="0046513B" w:rsidRDefault="0046513B" w:rsidP="008F695D">
      <w:pPr>
        <w:ind w:firstLine="360"/>
        <w:jc w:val="both"/>
        <w:rPr>
          <w:szCs w:val="24"/>
          <w:lang w:val="lt-LT" w:eastAsia="lt-LT"/>
        </w:rPr>
      </w:pPr>
      <w:r>
        <w:rPr>
          <w:szCs w:val="24"/>
          <w:lang w:val="lt-LT" w:eastAsia="lt-LT"/>
        </w:rPr>
        <w:t>12.6.10. perkamos Perkančiosios organizacijos darbuotojų mokymo (kvalifikacijos kėlimo) paslaugos, perkami bilietai į tarptautinius, nacionalinius sporto renginius ir teminė literatūra, platinama konferencijose, kursuose;</w:t>
      </w:r>
    </w:p>
    <w:p w:rsidR="0046513B" w:rsidRDefault="0046513B" w:rsidP="008F695D">
      <w:pPr>
        <w:ind w:firstLine="360"/>
        <w:jc w:val="both"/>
        <w:rPr>
          <w:szCs w:val="24"/>
          <w:lang w:val="lt-LT" w:eastAsia="lt-LT"/>
        </w:rPr>
      </w:pPr>
      <w:r>
        <w:rPr>
          <w:szCs w:val="24"/>
          <w:lang w:val="lt-LT" w:eastAsia="lt-LT"/>
        </w:rPr>
        <w:t>12.6.11. perkamos pašto paslaugos;</w:t>
      </w:r>
    </w:p>
    <w:p w:rsidR="0046513B" w:rsidRDefault="0046513B" w:rsidP="008F695D">
      <w:pPr>
        <w:ind w:firstLine="360"/>
        <w:jc w:val="both"/>
        <w:rPr>
          <w:szCs w:val="24"/>
          <w:lang w:val="lt-LT" w:eastAsia="lt-LT"/>
        </w:rPr>
      </w:pPr>
      <w:r>
        <w:rPr>
          <w:szCs w:val="24"/>
          <w:lang w:val="lt-LT" w:eastAsia="lt-LT"/>
        </w:rPr>
        <w:t>12.6.12. perkamos automobilių stovėjimo aikštelių paslaugos, automobilių registravimo ir techninių apžiūrų paslaugos;</w:t>
      </w:r>
    </w:p>
    <w:p w:rsidR="0046513B" w:rsidRDefault="0046513B" w:rsidP="008F695D">
      <w:pPr>
        <w:ind w:firstLine="360"/>
        <w:jc w:val="both"/>
        <w:rPr>
          <w:szCs w:val="24"/>
          <w:lang w:val="lt-LT" w:eastAsia="lt-LT"/>
        </w:rPr>
      </w:pPr>
      <w:r>
        <w:rPr>
          <w:szCs w:val="24"/>
          <w:lang w:val="lt-LT" w:eastAsia="lt-LT"/>
        </w:rPr>
        <w:t>12.6.13. perkamos privalomo periodinio darbuotojų sveikatos tikrinimo paslaugos;</w:t>
      </w:r>
    </w:p>
    <w:p w:rsidR="006E2A19" w:rsidRDefault="006E2A19" w:rsidP="008F695D">
      <w:pPr>
        <w:ind w:firstLine="360"/>
        <w:jc w:val="both"/>
        <w:rPr>
          <w:szCs w:val="24"/>
          <w:lang w:val="lt-LT" w:eastAsia="lt-LT"/>
        </w:rPr>
      </w:pPr>
      <w:r>
        <w:rPr>
          <w:szCs w:val="24"/>
          <w:lang w:val="lt-LT" w:eastAsia="lt-LT"/>
        </w:rPr>
        <w:t>12.6.6. prenumeruojami laikraščiai, dienraščiai, periodiniai leidiniai ir žurnalai;</w:t>
      </w:r>
    </w:p>
    <w:p w:rsidR="006E2A19" w:rsidRDefault="006E2A19" w:rsidP="008F695D">
      <w:pPr>
        <w:ind w:firstLine="360"/>
        <w:jc w:val="both"/>
        <w:rPr>
          <w:szCs w:val="24"/>
          <w:lang w:val="lt-LT" w:eastAsia="lt-LT"/>
        </w:rPr>
      </w:pPr>
      <w:r>
        <w:rPr>
          <w:szCs w:val="24"/>
          <w:lang w:val="lt-LT" w:eastAsia="lt-LT"/>
        </w:rPr>
        <w:t>12.6.7. perkamos svečių maitinimo paslaugos;</w:t>
      </w:r>
    </w:p>
    <w:p w:rsidR="006E2A19" w:rsidRDefault="006E2A19" w:rsidP="008F695D">
      <w:pPr>
        <w:ind w:firstLine="360"/>
        <w:jc w:val="both"/>
        <w:rPr>
          <w:szCs w:val="24"/>
          <w:lang w:val="lt-LT" w:eastAsia="lt-LT"/>
        </w:rPr>
      </w:pPr>
      <w:r>
        <w:rPr>
          <w:szCs w:val="24"/>
          <w:lang w:val="lt-LT" w:eastAsia="lt-LT"/>
        </w:rPr>
        <w:t>12.6.8. perkami meno kūriniai, dovanos, suvenyrai, gėlės.</w:t>
      </w:r>
    </w:p>
    <w:p w:rsidR="006E2A19" w:rsidRPr="00C019C5" w:rsidRDefault="006E2A19" w:rsidP="008F695D">
      <w:pPr>
        <w:ind w:firstLine="360"/>
        <w:jc w:val="both"/>
        <w:rPr>
          <w:szCs w:val="24"/>
          <w:lang w:val="lt-LT"/>
        </w:rPr>
      </w:pPr>
    </w:p>
    <w:p w:rsidR="005B4CA9" w:rsidRPr="00C019C5" w:rsidRDefault="005B4CA9" w:rsidP="00F30CF3">
      <w:pPr>
        <w:tabs>
          <w:tab w:val="left" w:pos="720"/>
        </w:tabs>
        <w:jc w:val="both"/>
        <w:rPr>
          <w:szCs w:val="24"/>
          <w:lang w:val="lt-LT"/>
        </w:rPr>
      </w:pPr>
    </w:p>
    <w:p w:rsidR="005B4CA9" w:rsidRPr="00C019C5" w:rsidRDefault="005B4CA9" w:rsidP="00AF5838">
      <w:pPr>
        <w:pStyle w:val="Antrat1"/>
        <w:rPr>
          <w:szCs w:val="24"/>
        </w:rPr>
      </w:pPr>
      <w:bookmarkStart w:id="33" w:name="_Toc209231272"/>
      <w:bookmarkStart w:id="34" w:name="_Toc309210184"/>
      <w:r w:rsidRPr="00C019C5">
        <w:rPr>
          <w:szCs w:val="24"/>
        </w:rPr>
        <w:t>X</w:t>
      </w:r>
      <w:r w:rsidR="005F42BD" w:rsidRPr="00C019C5">
        <w:rPr>
          <w:szCs w:val="24"/>
        </w:rPr>
        <w:t>III</w:t>
      </w:r>
      <w:r w:rsidRPr="00C019C5">
        <w:rPr>
          <w:szCs w:val="24"/>
        </w:rPr>
        <w:t>. SUPAPRASTINTAS PROJEKTO KONKURSAS</w:t>
      </w:r>
      <w:bookmarkEnd w:id="33"/>
      <w:bookmarkEnd w:id="34"/>
    </w:p>
    <w:p w:rsidR="005B4CA9" w:rsidRPr="00C019C5" w:rsidRDefault="005B4CA9" w:rsidP="00F30CF3">
      <w:pPr>
        <w:rPr>
          <w:b/>
          <w:szCs w:val="24"/>
          <w:lang w:val="lt-LT"/>
        </w:rPr>
      </w:pPr>
    </w:p>
    <w:p w:rsidR="005B4CA9" w:rsidRPr="00C019C5" w:rsidRDefault="0076577D" w:rsidP="00A3088A">
      <w:pPr>
        <w:ind w:firstLine="360"/>
        <w:jc w:val="both"/>
        <w:rPr>
          <w:szCs w:val="24"/>
          <w:lang w:val="lt-LT"/>
        </w:rPr>
      </w:pPr>
      <w:r w:rsidRPr="00C019C5">
        <w:rPr>
          <w:szCs w:val="24"/>
          <w:lang w:val="lt-LT"/>
        </w:rPr>
        <w:t>13.1. </w:t>
      </w:r>
      <w:r w:rsidR="005B4CA9" w:rsidRPr="00C019C5">
        <w:rPr>
          <w:szCs w:val="24"/>
          <w:lang w:val="lt-LT"/>
        </w:rPr>
        <w:t>Perkančioji organizacija supaprastint</w:t>
      </w:r>
      <w:r w:rsidR="009C03F7" w:rsidRPr="00C019C5">
        <w:rPr>
          <w:szCs w:val="24"/>
          <w:lang w:val="lt-LT"/>
        </w:rPr>
        <w:t>ą</w:t>
      </w:r>
      <w:r w:rsidR="005B4CA9" w:rsidRPr="00C019C5">
        <w:rPr>
          <w:szCs w:val="24"/>
          <w:lang w:val="lt-LT"/>
        </w:rPr>
        <w:t xml:space="preserve"> projekto konkursą gali vykdyti supaprastinto atviro arba supaprastint</w:t>
      </w:r>
      <w:r w:rsidR="00A3088A" w:rsidRPr="00C019C5">
        <w:rPr>
          <w:szCs w:val="24"/>
          <w:lang w:val="lt-LT"/>
        </w:rPr>
        <w:t>o riboto projekto konkurso būdu.</w:t>
      </w:r>
      <w:r w:rsidRPr="00C019C5">
        <w:rPr>
          <w:szCs w:val="24"/>
          <w:lang w:val="lt-LT"/>
        </w:rPr>
        <w:t> </w:t>
      </w:r>
      <w:r w:rsidR="005B4CA9" w:rsidRPr="00C019C5">
        <w:rPr>
          <w:szCs w:val="24"/>
          <w:lang w:val="lt-LT"/>
        </w:rPr>
        <w:t xml:space="preserve">Supaprastinto </w:t>
      </w:r>
      <w:r w:rsidR="001970C5" w:rsidRPr="00C019C5">
        <w:rPr>
          <w:szCs w:val="24"/>
          <w:lang w:val="lt-LT"/>
        </w:rPr>
        <w:t xml:space="preserve">riboto </w:t>
      </w:r>
      <w:r w:rsidR="005B4CA9" w:rsidRPr="00C019C5">
        <w:rPr>
          <w:szCs w:val="24"/>
          <w:lang w:val="lt-LT"/>
        </w:rPr>
        <w:t xml:space="preserve">projekto konkurso dokumentuose nurodomas kandidatų, kurie bus pakviesti pateikti projektus, skaičius negali būti mažesnis kaip 3. </w:t>
      </w:r>
      <w:r w:rsidR="001970C5" w:rsidRPr="00C019C5">
        <w:rPr>
          <w:szCs w:val="24"/>
          <w:lang w:val="lt-LT"/>
        </w:rPr>
        <w:t>M</w:t>
      </w:r>
      <w:r w:rsidR="005B4CA9" w:rsidRPr="00C019C5">
        <w:rPr>
          <w:szCs w:val="24"/>
          <w:lang w:val="lt-LT"/>
        </w:rPr>
        <w:t xml:space="preserve">ažiau kandidatų gali būti pakviesta tik tuo atveju, kai pateikiama mažiau paraiškų </w:t>
      </w:r>
      <w:r w:rsidR="001970C5" w:rsidRPr="00C019C5">
        <w:rPr>
          <w:szCs w:val="24"/>
          <w:lang w:val="lt-LT"/>
        </w:rPr>
        <w:t xml:space="preserve">ir (ar) mažiau </w:t>
      </w:r>
      <w:r w:rsidR="005B4CA9" w:rsidRPr="00C019C5">
        <w:rPr>
          <w:szCs w:val="24"/>
          <w:lang w:val="lt-LT"/>
        </w:rPr>
        <w:t>tiekėj</w:t>
      </w:r>
      <w:r w:rsidR="001970C5" w:rsidRPr="00C019C5">
        <w:rPr>
          <w:szCs w:val="24"/>
          <w:lang w:val="lt-LT"/>
        </w:rPr>
        <w:t xml:space="preserve">ų </w:t>
      </w:r>
      <w:r w:rsidR="005B4CA9" w:rsidRPr="00C019C5">
        <w:rPr>
          <w:szCs w:val="24"/>
          <w:lang w:val="lt-LT"/>
        </w:rPr>
        <w:t>ati</w:t>
      </w:r>
      <w:r w:rsidR="001970C5" w:rsidRPr="00C019C5">
        <w:rPr>
          <w:szCs w:val="24"/>
          <w:lang w:val="lt-LT"/>
        </w:rPr>
        <w:t>tiko kvalifikacijos reikalavimus.</w:t>
      </w:r>
    </w:p>
    <w:p w:rsidR="005B4CA9" w:rsidRPr="00C019C5" w:rsidRDefault="009E5A55" w:rsidP="005B4CA9">
      <w:pPr>
        <w:ind w:firstLine="360"/>
        <w:jc w:val="both"/>
        <w:rPr>
          <w:szCs w:val="24"/>
          <w:lang w:val="lt-LT"/>
        </w:rPr>
      </w:pPr>
      <w:r w:rsidRPr="00C019C5">
        <w:rPr>
          <w:szCs w:val="24"/>
          <w:lang w:val="lt-LT"/>
        </w:rPr>
        <w:t>13.</w:t>
      </w:r>
      <w:r w:rsidR="00A3088A" w:rsidRPr="00C019C5">
        <w:rPr>
          <w:szCs w:val="24"/>
          <w:lang w:val="lt-LT"/>
        </w:rPr>
        <w:t>2</w:t>
      </w:r>
      <w:r w:rsidRPr="00C019C5">
        <w:rPr>
          <w:szCs w:val="24"/>
          <w:lang w:val="lt-LT"/>
        </w:rPr>
        <w:t>. </w:t>
      </w:r>
      <w:r w:rsidR="001E6A75" w:rsidRPr="00C019C5">
        <w:rPr>
          <w:szCs w:val="24"/>
          <w:lang w:val="lt-LT"/>
        </w:rPr>
        <w:t xml:space="preserve">Supaprastintas projekto konkursas </w:t>
      </w:r>
      <w:r w:rsidR="005B4CA9" w:rsidRPr="00C019C5">
        <w:rPr>
          <w:szCs w:val="24"/>
          <w:lang w:val="lt-LT"/>
        </w:rPr>
        <w:t>vykdo</w:t>
      </w:r>
      <w:r w:rsidR="001E6A75" w:rsidRPr="00C019C5">
        <w:rPr>
          <w:szCs w:val="24"/>
          <w:lang w:val="lt-LT"/>
        </w:rPr>
        <w:t>mas šiais</w:t>
      </w:r>
      <w:r w:rsidR="005B4CA9" w:rsidRPr="00C019C5">
        <w:rPr>
          <w:szCs w:val="24"/>
          <w:lang w:val="lt-LT"/>
        </w:rPr>
        <w:t xml:space="preserve"> etapais:</w:t>
      </w:r>
    </w:p>
    <w:p w:rsidR="001E6A75" w:rsidRPr="00C019C5" w:rsidRDefault="009E5A55" w:rsidP="001E6A75">
      <w:pPr>
        <w:ind w:firstLine="360"/>
        <w:jc w:val="both"/>
        <w:rPr>
          <w:szCs w:val="24"/>
          <w:lang w:val="lt-LT"/>
        </w:rPr>
      </w:pPr>
      <w:r w:rsidRPr="00C019C5">
        <w:rPr>
          <w:szCs w:val="24"/>
          <w:lang w:val="lt-LT"/>
        </w:rPr>
        <w:t>13.</w:t>
      </w:r>
      <w:r w:rsidR="00A3088A" w:rsidRPr="00C019C5">
        <w:rPr>
          <w:szCs w:val="24"/>
          <w:lang w:val="lt-LT"/>
        </w:rPr>
        <w:t>2</w:t>
      </w:r>
      <w:r w:rsidR="005B4CA9" w:rsidRPr="00C019C5">
        <w:rPr>
          <w:szCs w:val="24"/>
          <w:lang w:val="lt-LT"/>
        </w:rPr>
        <w:t>.1. </w:t>
      </w:r>
      <w:r w:rsidRPr="00C019C5">
        <w:rPr>
          <w:szCs w:val="24"/>
          <w:lang w:val="lt-LT"/>
        </w:rPr>
        <w:t>apie pirkimą paskelbiama VPĮ ir šiose Taisyklėse nustatyta tvarka</w:t>
      </w:r>
      <w:r w:rsidR="00887E86" w:rsidRPr="00C019C5">
        <w:rPr>
          <w:szCs w:val="24"/>
          <w:lang w:val="lt-LT"/>
        </w:rPr>
        <w:t>. Supaprastinto riboto projekto konkurso dokumentuose nurodomi kandidatų, kurie bus atrinkti ir pakviesti pateikti projektus, skaičius ir kandidatų kvalifikacinės atrankos kriterijai;</w:t>
      </w:r>
    </w:p>
    <w:p w:rsidR="005B4CA9" w:rsidRPr="00C019C5" w:rsidRDefault="001E6A75" w:rsidP="001E6A75">
      <w:pPr>
        <w:ind w:firstLine="360"/>
        <w:jc w:val="both"/>
        <w:rPr>
          <w:szCs w:val="24"/>
          <w:lang w:val="lt-LT"/>
        </w:rPr>
      </w:pPr>
      <w:r w:rsidRPr="00C019C5">
        <w:rPr>
          <w:szCs w:val="24"/>
          <w:lang w:val="lt-LT"/>
        </w:rPr>
        <w:t>13.</w:t>
      </w:r>
      <w:r w:rsidR="00A3088A" w:rsidRPr="00C019C5">
        <w:rPr>
          <w:szCs w:val="24"/>
          <w:lang w:val="lt-LT"/>
        </w:rPr>
        <w:t>2</w:t>
      </w:r>
      <w:r w:rsidRPr="00C019C5">
        <w:rPr>
          <w:szCs w:val="24"/>
          <w:lang w:val="lt-LT"/>
        </w:rPr>
        <w:t>.2. </w:t>
      </w:r>
      <w:r w:rsidR="00706EB3" w:rsidRPr="00C019C5">
        <w:rPr>
          <w:szCs w:val="24"/>
          <w:lang w:val="lt-LT"/>
        </w:rPr>
        <w:t xml:space="preserve">supaprastinto riboto projekto konkurso atveju </w:t>
      </w:r>
      <w:r w:rsidR="00887E86" w:rsidRPr="00C019C5">
        <w:rPr>
          <w:szCs w:val="24"/>
          <w:lang w:val="lt-LT"/>
        </w:rPr>
        <w:t>vykdo</w:t>
      </w:r>
      <w:r w:rsidR="00706EB3" w:rsidRPr="00C019C5">
        <w:rPr>
          <w:szCs w:val="24"/>
          <w:lang w:val="lt-LT"/>
        </w:rPr>
        <w:t>ma</w:t>
      </w:r>
      <w:r w:rsidR="00887E86" w:rsidRPr="00C019C5">
        <w:rPr>
          <w:szCs w:val="24"/>
          <w:lang w:val="lt-LT"/>
        </w:rPr>
        <w:t xml:space="preserve"> kvalifikacin</w:t>
      </w:r>
      <w:r w:rsidR="00706EB3" w:rsidRPr="00C019C5">
        <w:rPr>
          <w:szCs w:val="24"/>
          <w:lang w:val="lt-LT"/>
        </w:rPr>
        <w:t>ė</w:t>
      </w:r>
      <w:r w:rsidR="00887E86" w:rsidRPr="00C019C5">
        <w:rPr>
          <w:szCs w:val="24"/>
          <w:lang w:val="lt-LT"/>
        </w:rPr>
        <w:t xml:space="preserve"> atrank</w:t>
      </w:r>
      <w:r w:rsidR="00706EB3" w:rsidRPr="00C019C5">
        <w:rPr>
          <w:szCs w:val="24"/>
          <w:lang w:val="lt-LT"/>
        </w:rPr>
        <w:t>a</w:t>
      </w:r>
      <w:r w:rsidR="00887E86" w:rsidRPr="00C019C5">
        <w:rPr>
          <w:szCs w:val="24"/>
          <w:lang w:val="lt-LT"/>
        </w:rPr>
        <w:t xml:space="preserve"> ir atrinkt</w:t>
      </w:r>
      <w:r w:rsidR="00706EB3" w:rsidRPr="00C019C5">
        <w:rPr>
          <w:szCs w:val="24"/>
          <w:lang w:val="lt-LT"/>
        </w:rPr>
        <w:t>i</w:t>
      </w:r>
      <w:r w:rsidR="00887E86" w:rsidRPr="00C019C5">
        <w:rPr>
          <w:szCs w:val="24"/>
          <w:lang w:val="lt-LT"/>
        </w:rPr>
        <w:t xml:space="preserve"> </w:t>
      </w:r>
      <w:r w:rsidRPr="00C019C5">
        <w:rPr>
          <w:szCs w:val="24"/>
          <w:lang w:val="lt-LT"/>
        </w:rPr>
        <w:t>kandidat</w:t>
      </w:r>
      <w:r w:rsidR="00706EB3" w:rsidRPr="00C019C5">
        <w:rPr>
          <w:szCs w:val="24"/>
          <w:lang w:val="lt-LT"/>
        </w:rPr>
        <w:t>ai</w:t>
      </w:r>
      <w:r w:rsidR="007E708C" w:rsidRPr="00C019C5">
        <w:rPr>
          <w:szCs w:val="24"/>
          <w:lang w:val="lt-LT"/>
        </w:rPr>
        <w:t xml:space="preserve"> </w:t>
      </w:r>
      <w:r w:rsidR="00887E86" w:rsidRPr="00C019C5">
        <w:rPr>
          <w:szCs w:val="24"/>
          <w:lang w:val="lt-LT"/>
        </w:rPr>
        <w:t>kviečia</w:t>
      </w:r>
      <w:r w:rsidR="00706EB3" w:rsidRPr="00C019C5">
        <w:rPr>
          <w:szCs w:val="24"/>
          <w:lang w:val="lt-LT"/>
        </w:rPr>
        <w:t>mi</w:t>
      </w:r>
      <w:r w:rsidR="005B4CA9" w:rsidRPr="00C019C5">
        <w:rPr>
          <w:szCs w:val="24"/>
          <w:lang w:val="lt-LT"/>
        </w:rPr>
        <w:t xml:space="preserve"> pateikti projektus;</w:t>
      </w:r>
    </w:p>
    <w:p w:rsidR="00D80380" w:rsidRPr="00C019C5" w:rsidRDefault="009E5A55" w:rsidP="00F96ED7">
      <w:pPr>
        <w:ind w:firstLine="360"/>
        <w:jc w:val="both"/>
        <w:rPr>
          <w:szCs w:val="24"/>
          <w:lang w:val="lt-LT"/>
        </w:rPr>
      </w:pPr>
      <w:r w:rsidRPr="00C019C5">
        <w:rPr>
          <w:szCs w:val="24"/>
          <w:lang w:val="lt-LT"/>
        </w:rPr>
        <w:t>13.</w:t>
      </w:r>
      <w:r w:rsidR="00A3088A" w:rsidRPr="00C019C5">
        <w:rPr>
          <w:szCs w:val="24"/>
          <w:lang w:val="lt-LT"/>
        </w:rPr>
        <w:t>2</w:t>
      </w:r>
      <w:r w:rsidRPr="00C019C5">
        <w:rPr>
          <w:szCs w:val="24"/>
          <w:lang w:val="lt-LT"/>
        </w:rPr>
        <w:t>.</w:t>
      </w:r>
      <w:r w:rsidR="00D47980" w:rsidRPr="00C019C5">
        <w:rPr>
          <w:szCs w:val="24"/>
          <w:lang w:val="lt-LT"/>
        </w:rPr>
        <w:t>3</w:t>
      </w:r>
      <w:r w:rsidR="005B4CA9" w:rsidRPr="00C019C5">
        <w:rPr>
          <w:szCs w:val="24"/>
          <w:lang w:val="lt-LT"/>
        </w:rPr>
        <w:t>. </w:t>
      </w:r>
      <w:r w:rsidR="00D80380" w:rsidRPr="00C019C5">
        <w:rPr>
          <w:szCs w:val="24"/>
          <w:lang w:val="lt-LT"/>
        </w:rPr>
        <w:t xml:space="preserve"> </w:t>
      </w:r>
      <w:r w:rsidR="00F96ED7" w:rsidRPr="00C019C5">
        <w:rPr>
          <w:szCs w:val="24"/>
          <w:lang w:val="lt-LT"/>
        </w:rPr>
        <w:t>at</w:t>
      </w:r>
      <w:r w:rsidR="0011216E" w:rsidRPr="00C019C5">
        <w:rPr>
          <w:szCs w:val="24"/>
          <w:lang w:val="lt-LT"/>
        </w:rPr>
        <w:t xml:space="preserve">plėšiami vokai </w:t>
      </w:r>
      <w:r w:rsidR="00D80380" w:rsidRPr="00C019C5">
        <w:rPr>
          <w:szCs w:val="24"/>
          <w:lang w:val="lt-LT"/>
        </w:rPr>
        <w:t>su projektais</w:t>
      </w:r>
      <w:r w:rsidR="00BD1588" w:rsidRPr="00C019C5">
        <w:rPr>
          <w:szCs w:val="24"/>
          <w:lang w:val="lt-LT"/>
        </w:rPr>
        <w:t>. Pradinis susipažinimas su elektroninėmis priemonėmis gautais projektais yra prilyginamas vokų atplėšimui;</w:t>
      </w:r>
    </w:p>
    <w:p w:rsidR="007E4B1B" w:rsidRPr="00C019C5" w:rsidRDefault="0011216E" w:rsidP="005B50CF">
      <w:pPr>
        <w:ind w:firstLine="360"/>
        <w:jc w:val="both"/>
        <w:rPr>
          <w:szCs w:val="24"/>
          <w:lang w:val="lt-LT"/>
        </w:rPr>
      </w:pPr>
      <w:r w:rsidRPr="00C019C5">
        <w:rPr>
          <w:szCs w:val="24"/>
          <w:lang w:val="lt-LT"/>
        </w:rPr>
        <w:t xml:space="preserve"> </w:t>
      </w:r>
      <w:r w:rsidR="007B4E10" w:rsidRPr="00C019C5">
        <w:rPr>
          <w:szCs w:val="24"/>
          <w:lang w:val="lt-LT"/>
        </w:rPr>
        <w:t>13.</w:t>
      </w:r>
      <w:r w:rsidR="00A3088A" w:rsidRPr="00C019C5">
        <w:rPr>
          <w:szCs w:val="24"/>
          <w:lang w:val="lt-LT"/>
        </w:rPr>
        <w:t>2</w:t>
      </w:r>
      <w:r w:rsidR="007B4E10" w:rsidRPr="00C019C5">
        <w:rPr>
          <w:szCs w:val="24"/>
          <w:lang w:val="lt-LT"/>
        </w:rPr>
        <w:t>.</w:t>
      </w:r>
      <w:r w:rsidR="00842DDE" w:rsidRPr="00C019C5">
        <w:rPr>
          <w:szCs w:val="24"/>
          <w:lang w:val="lt-LT"/>
        </w:rPr>
        <w:t>4</w:t>
      </w:r>
      <w:r w:rsidR="006F68E7" w:rsidRPr="00C019C5">
        <w:rPr>
          <w:szCs w:val="24"/>
          <w:lang w:val="lt-LT"/>
        </w:rPr>
        <w:t>. </w:t>
      </w:r>
      <w:r w:rsidRPr="00C019C5">
        <w:rPr>
          <w:szCs w:val="24"/>
          <w:lang w:val="lt-LT"/>
        </w:rPr>
        <w:t>nagrinėja</w:t>
      </w:r>
      <w:r w:rsidR="00D80380" w:rsidRPr="00C019C5">
        <w:rPr>
          <w:szCs w:val="24"/>
          <w:lang w:val="lt-LT"/>
        </w:rPr>
        <w:t>mi</w:t>
      </w:r>
      <w:r w:rsidRPr="00C019C5">
        <w:rPr>
          <w:szCs w:val="24"/>
          <w:lang w:val="lt-LT"/>
        </w:rPr>
        <w:t>, vertina</w:t>
      </w:r>
      <w:r w:rsidR="00D80380" w:rsidRPr="00C019C5">
        <w:rPr>
          <w:szCs w:val="24"/>
          <w:lang w:val="lt-LT"/>
        </w:rPr>
        <w:t>mi</w:t>
      </w:r>
      <w:r w:rsidRPr="00C019C5">
        <w:rPr>
          <w:szCs w:val="24"/>
          <w:lang w:val="lt-LT"/>
        </w:rPr>
        <w:t xml:space="preserve"> ir palygina</w:t>
      </w:r>
      <w:r w:rsidR="00D80380" w:rsidRPr="00C019C5">
        <w:rPr>
          <w:szCs w:val="24"/>
          <w:lang w:val="lt-LT"/>
        </w:rPr>
        <w:t>mi</w:t>
      </w:r>
      <w:r w:rsidRPr="00C019C5">
        <w:rPr>
          <w:szCs w:val="24"/>
          <w:lang w:val="lt-LT"/>
        </w:rPr>
        <w:t xml:space="preserve"> pateikt</w:t>
      </w:r>
      <w:r w:rsidR="00D80380" w:rsidRPr="00C019C5">
        <w:rPr>
          <w:szCs w:val="24"/>
          <w:lang w:val="lt-LT"/>
        </w:rPr>
        <w:t>i projektai</w:t>
      </w:r>
      <w:r w:rsidR="005B50CF" w:rsidRPr="00C019C5">
        <w:rPr>
          <w:szCs w:val="24"/>
          <w:lang w:val="lt-LT"/>
        </w:rPr>
        <w:t xml:space="preserve">, o supaprastinto riboto projekto konkurso atveju – pakviestų dalyvių pateikti projektai. </w:t>
      </w:r>
      <w:r w:rsidR="00F31BCB" w:rsidRPr="00C019C5">
        <w:rPr>
          <w:szCs w:val="24"/>
          <w:lang w:val="lt-LT"/>
        </w:rPr>
        <w:t>Perkančioji organizacija</w:t>
      </w:r>
      <w:r w:rsidR="005B4CA9" w:rsidRPr="00C019C5">
        <w:rPr>
          <w:szCs w:val="24"/>
          <w:lang w:val="lt-LT"/>
        </w:rPr>
        <w:t xml:space="preserve"> vertina, palygina tik tuos projektus, kurie atitinka supaprastinto projekto konkurso dokumentuose išdėstytus reikalavimus. Projektai vertinami nedalyvaujant juos pateikusiems tiekėjams. Vertinami tik</w:t>
      </w:r>
      <w:r w:rsidR="00D80380" w:rsidRPr="00C019C5">
        <w:rPr>
          <w:szCs w:val="24"/>
          <w:lang w:val="lt-LT"/>
        </w:rPr>
        <w:t xml:space="preserve"> anonimiškai pateikti projektai</w:t>
      </w:r>
      <w:r w:rsidR="007E4B1B" w:rsidRPr="00C019C5">
        <w:rPr>
          <w:szCs w:val="24"/>
          <w:lang w:val="lt-LT"/>
        </w:rPr>
        <w:t>. Projektų įvertinimui gali būti rengiamas viešas aptarimas, kuriame juos analizuoja perkančiosios organizacijos pakviesti ekspertai. Šio aptarimo išvados įforminamos protokolu. Perkančiosios organizacijos atstovai viešame aptarime savo nuomonės nepareiškia. Viešo aptarimo protokolas su ekspertų išvadomis pateikiamas perkančiajai organizacijai iki jos nustatyto termino. Ekspertai savo išvadas pateikia raštu. Ekspertų išvados perkančiajai organizacijai</w:t>
      </w:r>
      <w:r w:rsidR="00E416F1" w:rsidRPr="00C019C5">
        <w:rPr>
          <w:szCs w:val="24"/>
          <w:lang w:val="lt-LT"/>
        </w:rPr>
        <w:t xml:space="preserve"> yra rekomendacinio pobūdžio;</w:t>
      </w:r>
    </w:p>
    <w:p w:rsidR="00E416F1" w:rsidRPr="00C019C5" w:rsidRDefault="00B27205" w:rsidP="007E4B1B">
      <w:pPr>
        <w:ind w:firstLine="360"/>
        <w:jc w:val="both"/>
        <w:rPr>
          <w:szCs w:val="24"/>
          <w:lang w:val="lt-LT"/>
        </w:rPr>
      </w:pPr>
      <w:r w:rsidRPr="00C019C5">
        <w:rPr>
          <w:szCs w:val="24"/>
          <w:lang w:val="lt-LT"/>
        </w:rPr>
        <w:t>13.2.</w:t>
      </w:r>
      <w:r w:rsidR="00842DDE" w:rsidRPr="00C019C5">
        <w:rPr>
          <w:szCs w:val="24"/>
          <w:lang w:val="lt-LT"/>
        </w:rPr>
        <w:t>5</w:t>
      </w:r>
      <w:r w:rsidRPr="00C019C5">
        <w:rPr>
          <w:szCs w:val="24"/>
          <w:lang w:val="lt-LT"/>
        </w:rPr>
        <w:t>. </w:t>
      </w:r>
      <w:r w:rsidR="007E4B1B" w:rsidRPr="00C019C5">
        <w:rPr>
          <w:szCs w:val="24"/>
          <w:lang w:val="lt-LT"/>
        </w:rPr>
        <w:t>sudaro</w:t>
      </w:r>
      <w:r w:rsidR="00E416F1" w:rsidRPr="00C019C5">
        <w:rPr>
          <w:szCs w:val="24"/>
          <w:lang w:val="lt-LT"/>
        </w:rPr>
        <w:t>ma</w:t>
      </w:r>
      <w:r w:rsidR="007E4B1B" w:rsidRPr="00C019C5">
        <w:rPr>
          <w:szCs w:val="24"/>
          <w:lang w:val="lt-LT"/>
        </w:rPr>
        <w:t xml:space="preserve"> projektų eil</w:t>
      </w:r>
      <w:r w:rsidR="00E416F1" w:rsidRPr="00C019C5">
        <w:rPr>
          <w:szCs w:val="24"/>
          <w:lang w:val="lt-LT"/>
        </w:rPr>
        <w:t>ė perkančiosios organizacijos</w:t>
      </w:r>
      <w:r w:rsidR="007E4B1B" w:rsidRPr="00C019C5">
        <w:rPr>
          <w:szCs w:val="24"/>
          <w:lang w:val="lt-LT"/>
        </w:rPr>
        <w:t xml:space="preserve"> suteiktų vertinimų mažėjimo tvarka. </w:t>
      </w:r>
      <w:r w:rsidR="00E416F1" w:rsidRPr="00C019C5">
        <w:rPr>
          <w:szCs w:val="24"/>
          <w:lang w:val="lt-LT"/>
        </w:rPr>
        <w:t xml:space="preserve">Kilus poreikiui, perkančioji organizacija </w:t>
      </w:r>
      <w:r w:rsidR="007E4B1B" w:rsidRPr="00C019C5">
        <w:rPr>
          <w:szCs w:val="24"/>
          <w:lang w:val="lt-LT"/>
        </w:rPr>
        <w:t>pateikia projektams savo pastabas, reikalaujančias papild</w:t>
      </w:r>
      <w:r w:rsidR="00E416F1" w:rsidRPr="00C019C5">
        <w:rPr>
          <w:szCs w:val="24"/>
          <w:lang w:val="lt-LT"/>
        </w:rPr>
        <w:t>omo paaiškinimo;</w:t>
      </w:r>
    </w:p>
    <w:p w:rsidR="00E416F1" w:rsidRPr="00C019C5" w:rsidRDefault="00E416F1" w:rsidP="00E416F1">
      <w:pPr>
        <w:ind w:firstLine="360"/>
        <w:jc w:val="both"/>
        <w:rPr>
          <w:szCs w:val="24"/>
          <w:lang w:val="lt-LT"/>
        </w:rPr>
      </w:pPr>
      <w:r w:rsidRPr="00C019C5">
        <w:rPr>
          <w:szCs w:val="24"/>
          <w:lang w:val="lt-LT"/>
        </w:rPr>
        <w:t>13.2.</w:t>
      </w:r>
      <w:r w:rsidR="00842DDE" w:rsidRPr="00C019C5">
        <w:rPr>
          <w:szCs w:val="24"/>
          <w:lang w:val="lt-LT"/>
        </w:rPr>
        <w:t>6</w:t>
      </w:r>
      <w:r w:rsidRPr="00C019C5">
        <w:rPr>
          <w:szCs w:val="24"/>
          <w:lang w:val="lt-LT"/>
        </w:rPr>
        <w:t>. </w:t>
      </w:r>
      <w:r w:rsidR="00590712" w:rsidRPr="00C019C5">
        <w:rPr>
          <w:szCs w:val="24"/>
          <w:lang w:val="lt-LT"/>
        </w:rPr>
        <w:t>atplėšiami</w:t>
      </w:r>
      <w:r w:rsidRPr="00C019C5">
        <w:rPr>
          <w:szCs w:val="24"/>
          <w:lang w:val="lt-LT"/>
        </w:rPr>
        <w:t xml:space="preserve"> vokai su devizų šifrais (vykdant projekto konkursą elektroninėmis priemonėmis – atskleidžiamos tiekėjų tapatybės). Apie šį posėdį perkančioji organizacija visiems tiekėjams raštu praneša </w:t>
      </w:r>
      <w:r w:rsidR="00644F7C" w:rsidRPr="00C019C5">
        <w:rPr>
          <w:szCs w:val="24"/>
          <w:lang w:val="lt-LT"/>
        </w:rPr>
        <w:t xml:space="preserve">iš anksto, </w:t>
      </w:r>
      <w:r w:rsidRPr="00C019C5">
        <w:rPr>
          <w:szCs w:val="24"/>
          <w:lang w:val="lt-LT"/>
        </w:rPr>
        <w:t>ne vėliau kaip prieš 3 dienas. Pranešime turi būti nurodyta vokų su devizų šifrais atplėšimo (susipažinimo su devizų šifrais) vieta, diena, valanda ir minutė. Posėdyje turi teisę dalyvauti visi projektus pateikę tiekėjai ar jų atstovai.</w:t>
      </w:r>
      <w:r w:rsidR="00095977" w:rsidRPr="00C019C5">
        <w:rPr>
          <w:szCs w:val="24"/>
          <w:lang w:val="lt-LT"/>
        </w:rPr>
        <w:t xml:space="preserve"> </w:t>
      </w:r>
      <w:r w:rsidR="00644F7C" w:rsidRPr="00C019C5">
        <w:rPr>
          <w:szCs w:val="24"/>
          <w:lang w:val="lt-LT"/>
        </w:rPr>
        <w:t xml:space="preserve">Atplėšusi vokus </w:t>
      </w:r>
      <w:r w:rsidRPr="00C019C5">
        <w:rPr>
          <w:szCs w:val="24"/>
          <w:lang w:val="lt-LT"/>
        </w:rPr>
        <w:t xml:space="preserve">perkančioji organizacija posėdyje dalyvaujantiems tiekėjams paskelbia projektų eilę ir projektų devizų šifrus. Vokų su projektų devizų šifrais atplėšimo ar susipažinimo procedūrą </w:t>
      </w:r>
      <w:r w:rsidR="00D0089D" w:rsidRPr="00C019C5">
        <w:rPr>
          <w:szCs w:val="24"/>
          <w:lang w:val="lt-LT"/>
        </w:rPr>
        <w:t xml:space="preserve">perkančioji </w:t>
      </w:r>
      <w:r w:rsidR="00590712" w:rsidRPr="00C019C5">
        <w:rPr>
          <w:szCs w:val="24"/>
          <w:lang w:val="lt-LT"/>
        </w:rPr>
        <w:t>organizacija</w:t>
      </w:r>
      <w:r w:rsidR="00D0089D" w:rsidRPr="00C019C5">
        <w:rPr>
          <w:szCs w:val="24"/>
          <w:lang w:val="lt-LT"/>
        </w:rPr>
        <w:t xml:space="preserve"> </w:t>
      </w:r>
      <w:r w:rsidRPr="00C019C5">
        <w:rPr>
          <w:szCs w:val="24"/>
          <w:lang w:val="lt-LT"/>
        </w:rPr>
        <w:t xml:space="preserve"> įformina atskiru protokolu</w:t>
      </w:r>
      <w:r w:rsidR="00D9452C" w:rsidRPr="00C019C5">
        <w:rPr>
          <w:szCs w:val="24"/>
          <w:lang w:val="lt-LT"/>
        </w:rPr>
        <w:t>;</w:t>
      </w:r>
    </w:p>
    <w:p w:rsidR="00050A31" w:rsidRPr="00C019C5" w:rsidRDefault="00050A31" w:rsidP="00050A31">
      <w:pPr>
        <w:ind w:firstLine="360"/>
        <w:jc w:val="both"/>
        <w:rPr>
          <w:szCs w:val="24"/>
          <w:lang w:val="lt-LT"/>
        </w:rPr>
      </w:pPr>
      <w:r w:rsidRPr="00C019C5">
        <w:rPr>
          <w:szCs w:val="24"/>
          <w:lang w:val="lt-LT"/>
        </w:rPr>
        <w:t>13.2.</w:t>
      </w:r>
      <w:r w:rsidR="00842DDE" w:rsidRPr="00C019C5">
        <w:rPr>
          <w:szCs w:val="24"/>
          <w:lang w:val="lt-LT"/>
        </w:rPr>
        <w:t>7</w:t>
      </w:r>
      <w:r w:rsidRPr="00C019C5">
        <w:rPr>
          <w:szCs w:val="24"/>
          <w:lang w:val="lt-LT"/>
        </w:rPr>
        <w:t xml:space="preserve">. supaprastinto atviro projekto konkurso atveju po vokų su projektų devizų šifrais atplėšimo (susipažinimo) ir devizų šifrų paskelbimo perkančioji organizacija privalo patikrinti, ar dalyviai atitinka supaprastinto projekto konkurso dokumentuose nustatytus kvalifikacijos reikalavimus, ir atmesti projektus tų dalyvių, kurių kvalifikacija neatitinka nustatytų reikalavimų. </w:t>
      </w:r>
      <w:r w:rsidR="00D0089D" w:rsidRPr="00C019C5">
        <w:rPr>
          <w:szCs w:val="24"/>
          <w:lang w:val="lt-LT"/>
        </w:rPr>
        <w:t>Perkančioji organizacija</w:t>
      </w:r>
      <w:r w:rsidRPr="00C019C5">
        <w:rPr>
          <w:szCs w:val="24"/>
          <w:lang w:val="lt-LT"/>
        </w:rPr>
        <w:t xml:space="preserve"> dalyvių kvalifikaciją tikrina jiems nedalyvaujant. Prireikus, dalyviai gali būti kviečiami atsakyti į Taisyklių </w:t>
      </w:r>
      <w:r w:rsidRPr="00AD4B85">
        <w:rPr>
          <w:szCs w:val="24"/>
          <w:lang w:val="lt-LT"/>
        </w:rPr>
        <w:t>13.2.</w:t>
      </w:r>
      <w:r w:rsidR="00842DDE" w:rsidRPr="00AD4B85">
        <w:rPr>
          <w:szCs w:val="24"/>
          <w:lang w:val="lt-LT"/>
        </w:rPr>
        <w:t>5</w:t>
      </w:r>
      <w:r w:rsidRPr="00C019C5">
        <w:rPr>
          <w:szCs w:val="24"/>
          <w:lang w:val="lt-LT"/>
        </w:rPr>
        <w:t xml:space="preserve"> punkte nurodytas perkančiosios organizacijos pastabas;</w:t>
      </w:r>
    </w:p>
    <w:p w:rsidR="007E4B1B" w:rsidRPr="00C019C5" w:rsidRDefault="00294119" w:rsidP="007E4B1B">
      <w:pPr>
        <w:ind w:firstLine="360"/>
        <w:jc w:val="both"/>
        <w:rPr>
          <w:szCs w:val="24"/>
          <w:lang w:val="lt-LT"/>
        </w:rPr>
      </w:pPr>
      <w:r w:rsidRPr="00C019C5">
        <w:rPr>
          <w:szCs w:val="24"/>
          <w:lang w:val="lt-LT"/>
        </w:rPr>
        <w:t>13.2.</w:t>
      </w:r>
      <w:r w:rsidR="00842DDE" w:rsidRPr="00C019C5">
        <w:rPr>
          <w:szCs w:val="24"/>
          <w:lang w:val="lt-LT"/>
        </w:rPr>
        <w:t>8</w:t>
      </w:r>
      <w:r w:rsidRPr="00C019C5">
        <w:rPr>
          <w:szCs w:val="24"/>
          <w:lang w:val="lt-LT"/>
        </w:rPr>
        <w:t>. </w:t>
      </w:r>
      <w:r w:rsidR="007E4B1B" w:rsidRPr="00C019C5">
        <w:rPr>
          <w:szCs w:val="24"/>
          <w:lang w:val="lt-LT"/>
        </w:rPr>
        <w:t>Perkančioji organizacija raštu praneša kiekvienam kandidatui ir dalyviui apie projektų eilę, o kurio projektas neįrašytas į šią eilę – ir projekto atmetimo priežastis.</w:t>
      </w:r>
      <w:r w:rsidR="00D9452C" w:rsidRPr="00C019C5">
        <w:rPr>
          <w:szCs w:val="24"/>
          <w:lang w:val="lt-LT"/>
        </w:rPr>
        <w:t xml:space="preserve"> </w:t>
      </w:r>
      <w:r w:rsidR="00981B00" w:rsidRPr="00C019C5">
        <w:rPr>
          <w:szCs w:val="24"/>
          <w:lang w:val="lt-LT"/>
        </w:rPr>
        <w:t>Perkančioji organizacija</w:t>
      </w:r>
      <w:r w:rsidR="007E4B1B" w:rsidRPr="00C019C5">
        <w:rPr>
          <w:szCs w:val="24"/>
          <w:lang w:val="lt-LT"/>
        </w:rPr>
        <w:t xml:space="preserve"> gali ir neskirti pirmosios vietos, jeigu mano, kad pateikti projektai atitinka formalius reikalavimus, tačiau, atsižvelgiant į projekto konkurso dokumentuose nurodytus tikslus, perkančiaja</w:t>
      </w:r>
      <w:r w:rsidR="00981B00" w:rsidRPr="00C019C5">
        <w:rPr>
          <w:szCs w:val="24"/>
          <w:lang w:val="lt-LT"/>
        </w:rPr>
        <w:t>i organizacijai yra nepriimtini;</w:t>
      </w:r>
    </w:p>
    <w:p w:rsidR="007E4B1B" w:rsidRPr="00C019C5" w:rsidRDefault="00B27205" w:rsidP="007E4B1B">
      <w:pPr>
        <w:ind w:firstLine="360"/>
        <w:jc w:val="both"/>
        <w:rPr>
          <w:szCs w:val="24"/>
          <w:lang w:val="lt-LT"/>
        </w:rPr>
      </w:pPr>
      <w:r w:rsidRPr="00C019C5">
        <w:rPr>
          <w:szCs w:val="24"/>
          <w:lang w:val="lt-LT"/>
        </w:rPr>
        <w:t>13.2.</w:t>
      </w:r>
      <w:r w:rsidR="00842DDE" w:rsidRPr="00C019C5">
        <w:rPr>
          <w:szCs w:val="24"/>
          <w:lang w:val="lt-LT"/>
        </w:rPr>
        <w:t>9</w:t>
      </w:r>
      <w:r w:rsidRPr="00C019C5">
        <w:rPr>
          <w:szCs w:val="24"/>
          <w:lang w:val="lt-LT"/>
        </w:rPr>
        <w:t>. </w:t>
      </w:r>
      <w:r w:rsidR="007E4B1B" w:rsidRPr="00C019C5">
        <w:rPr>
          <w:szCs w:val="24"/>
          <w:lang w:val="lt-LT"/>
        </w:rPr>
        <w:t>Perkančioji organizacija turi teisę su geriausią projektą pateikusiu dalyviu, o jeigu geriausius pasiūlymus pateikė keli tiekėjai – su vienu iš jų, sudaryti pirkimo sutartį paslaugoms, dėl kurių vyk</w:t>
      </w:r>
      <w:r w:rsidR="00981B00" w:rsidRPr="00C019C5">
        <w:rPr>
          <w:szCs w:val="24"/>
          <w:lang w:val="lt-LT"/>
        </w:rPr>
        <w:t>o</w:t>
      </w:r>
      <w:r w:rsidR="007E4B1B" w:rsidRPr="00C019C5">
        <w:rPr>
          <w:szCs w:val="24"/>
          <w:lang w:val="lt-LT"/>
        </w:rPr>
        <w:t xml:space="preserve"> projekto konkursas. Dėl pirkimo sutarties sąlygų perkančioji o</w:t>
      </w:r>
      <w:r w:rsidR="00981B00" w:rsidRPr="00C019C5">
        <w:rPr>
          <w:szCs w:val="24"/>
          <w:lang w:val="lt-LT"/>
        </w:rPr>
        <w:t>rganizacija turi teisę derėtis;</w:t>
      </w:r>
    </w:p>
    <w:p w:rsidR="007E4B1B" w:rsidRPr="00C019C5" w:rsidRDefault="00B27205" w:rsidP="007E4B1B">
      <w:pPr>
        <w:ind w:firstLine="360"/>
        <w:jc w:val="both"/>
        <w:rPr>
          <w:szCs w:val="24"/>
          <w:lang w:val="lt-LT"/>
        </w:rPr>
      </w:pPr>
      <w:r w:rsidRPr="00C019C5">
        <w:rPr>
          <w:szCs w:val="24"/>
          <w:lang w:val="lt-LT"/>
        </w:rPr>
        <w:lastRenderedPageBreak/>
        <w:t>13.2.</w:t>
      </w:r>
      <w:r w:rsidR="00842DDE" w:rsidRPr="00C019C5">
        <w:rPr>
          <w:szCs w:val="24"/>
          <w:lang w:val="lt-LT"/>
        </w:rPr>
        <w:t>10</w:t>
      </w:r>
      <w:r w:rsidRPr="00C019C5">
        <w:rPr>
          <w:szCs w:val="24"/>
          <w:lang w:val="lt-LT"/>
        </w:rPr>
        <w:t>. </w:t>
      </w:r>
      <w:r w:rsidR="007E4B1B" w:rsidRPr="00C019C5">
        <w:rPr>
          <w:szCs w:val="24"/>
          <w:lang w:val="lt-LT"/>
        </w:rPr>
        <w:t xml:space="preserve">Perkančioji organizacija </w:t>
      </w:r>
      <w:r w:rsidR="00B64C85" w:rsidRPr="00C019C5">
        <w:rPr>
          <w:szCs w:val="24"/>
          <w:lang w:val="lt-LT"/>
        </w:rPr>
        <w:t xml:space="preserve">grąžina </w:t>
      </w:r>
      <w:r w:rsidR="007E4B1B" w:rsidRPr="00C019C5">
        <w:rPr>
          <w:szCs w:val="24"/>
          <w:lang w:val="lt-LT"/>
        </w:rPr>
        <w:t xml:space="preserve">konkurso dalyviams nelaimėjusius projektus iki </w:t>
      </w:r>
      <w:r w:rsidR="0097029C" w:rsidRPr="00C019C5">
        <w:rPr>
          <w:szCs w:val="24"/>
          <w:lang w:val="lt-LT"/>
        </w:rPr>
        <w:t>pirkimo</w:t>
      </w:r>
      <w:r w:rsidR="00E12B1C" w:rsidRPr="00C019C5">
        <w:rPr>
          <w:szCs w:val="24"/>
          <w:lang w:val="lt-LT"/>
        </w:rPr>
        <w:t xml:space="preserve"> dokumentuose nurodytos datos</w:t>
      </w:r>
      <w:r w:rsidR="00CE1448" w:rsidRPr="00C019C5">
        <w:rPr>
          <w:szCs w:val="24"/>
          <w:lang w:val="lt-LT"/>
        </w:rPr>
        <w:t>.</w:t>
      </w:r>
    </w:p>
    <w:p w:rsidR="007E4B1B" w:rsidRPr="00C019C5" w:rsidRDefault="00B27205" w:rsidP="007E4B1B">
      <w:pPr>
        <w:ind w:firstLine="360"/>
        <w:jc w:val="both"/>
        <w:rPr>
          <w:szCs w:val="24"/>
          <w:lang w:val="lt-LT"/>
        </w:rPr>
      </w:pPr>
      <w:r w:rsidRPr="00C019C5">
        <w:rPr>
          <w:szCs w:val="24"/>
          <w:lang w:val="lt-LT"/>
        </w:rPr>
        <w:t>13.</w:t>
      </w:r>
      <w:r w:rsidR="00CE1448" w:rsidRPr="00C019C5">
        <w:rPr>
          <w:szCs w:val="24"/>
          <w:lang w:val="lt-LT"/>
        </w:rPr>
        <w:t>3</w:t>
      </w:r>
      <w:r w:rsidRPr="00C019C5">
        <w:rPr>
          <w:szCs w:val="24"/>
          <w:lang w:val="lt-LT"/>
        </w:rPr>
        <w:t>. </w:t>
      </w:r>
      <w:r w:rsidR="007E4B1B" w:rsidRPr="00C019C5">
        <w:rPr>
          <w:szCs w:val="24"/>
          <w:lang w:val="lt-LT"/>
        </w:rPr>
        <w:t>Perkančioji organizacija turi teisę supaprastinto projekto konkurso laimėtoją, laimėtojus ar dalyvius apdovanoti prizais ar kitaip atsilyg</w:t>
      </w:r>
      <w:r w:rsidR="00302197" w:rsidRPr="00C019C5">
        <w:rPr>
          <w:szCs w:val="24"/>
          <w:lang w:val="lt-LT"/>
        </w:rPr>
        <w:t>inti už dalyvavimą supaprastintame</w:t>
      </w:r>
      <w:r w:rsidR="007E4B1B" w:rsidRPr="00C019C5">
        <w:rPr>
          <w:szCs w:val="24"/>
          <w:lang w:val="lt-LT"/>
        </w:rPr>
        <w:t xml:space="preserve"> projekto konkurse.</w:t>
      </w:r>
    </w:p>
    <w:p w:rsidR="005B4CA9" w:rsidRPr="00C019C5" w:rsidRDefault="008D5B30" w:rsidP="005B4CA9">
      <w:pPr>
        <w:ind w:firstLine="360"/>
        <w:jc w:val="both"/>
        <w:rPr>
          <w:szCs w:val="24"/>
          <w:lang w:val="lt-LT"/>
        </w:rPr>
      </w:pPr>
      <w:r w:rsidRPr="00C019C5">
        <w:rPr>
          <w:szCs w:val="24"/>
          <w:lang w:val="lt-LT"/>
        </w:rPr>
        <w:t>13.</w:t>
      </w:r>
      <w:r w:rsidR="00CE1448" w:rsidRPr="00C019C5">
        <w:rPr>
          <w:szCs w:val="24"/>
          <w:lang w:val="lt-LT"/>
        </w:rPr>
        <w:t>4</w:t>
      </w:r>
      <w:r w:rsidR="00743EF3" w:rsidRPr="00C019C5">
        <w:rPr>
          <w:szCs w:val="24"/>
          <w:lang w:val="lt-LT"/>
        </w:rPr>
        <w:t>. </w:t>
      </w:r>
      <w:r w:rsidR="007E4B1B" w:rsidRPr="00C019C5">
        <w:rPr>
          <w:szCs w:val="24"/>
          <w:lang w:val="lt-LT"/>
        </w:rPr>
        <w:t xml:space="preserve">Perkančioji organizacija </w:t>
      </w:r>
      <w:r w:rsidR="00CE1448" w:rsidRPr="00C019C5">
        <w:rPr>
          <w:szCs w:val="24"/>
          <w:lang w:val="lt-LT"/>
        </w:rPr>
        <w:t xml:space="preserve">turi </w:t>
      </w:r>
      <w:r w:rsidR="007E4B1B" w:rsidRPr="00C019C5">
        <w:rPr>
          <w:szCs w:val="24"/>
          <w:lang w:val="lt-LT"/>
        </w:rPr>
        <w:t>atme</w:t>
      </w:r>
      <w:r w:rsidR="00CE1448" w:rsidRPr="00C019C5">
        <w:rPr>
          <w:szCs w:val="24"/>
          <w:lang w:val="lt-LT"/>
        </w:rPr>
        <w:t>sti</w:t>
      </w:r>
      <w:r w:rsidR="005B4CA9" w:rsidRPr="00C019C5">
        <w:rPr>
          <w:szCs w:val="24"/>
          <w:lang w:val="lt-LT"/>
        </w:rPr>
        <w:t xml:space="preserve"> projektus, kurie:</w:t>
      </w:r>
      <w:r w:rsidR="00C019C5">
        <w:rPr>
          <w:szCs w:val="24"/>
          <w:lang w:val="lt-LT"/>
        </w:rPr>
        <w:t xml:space="preserve"> </w:t>
      </w:r>
      <w:r w:rsidR="005B4CA9" w:rsidRPr="00C019C5">
        <w:rPr>
          <w:szCs w:val="24"/>
          <w:lang w:val="lt-LT"/>
        </w:rPr>
        <w:t>išsiųsti ar gauti po perkančiosios organizacijos nustatyto galutinio projektų pateikimo termino;</w:t>
      </w:r>
      <w:r w:rsidR="00C019C5">
        <w:rPr>
          <w:szCs w:val="24"/>
          <w:lang w:val="lt-LT"/>
        </w:rPr>
        <w:t xml:space="preserve"> </w:t>
      </w:r>
      <w:r w:rsidR="005B4CA9" w:rsidRPr="00C019C5">
        <w:rPr>
          <w:szCs w:val="24"/>
          <w:lang w:val="lt-LT"/>
        </w:rPr>
        <w:t>pateikti pažeidžiant anonimiškumą;</w:t>
      </w:r>
      <w:r w:rsidR="00C019C5">
        <w:rPr>
          <w:szCs w:val="24"/>
          <w:lang w:val="lt-LT"/>
        </w:rPr>
        <w:t xml:space="preserve"> ar </w:t>
      </w:r>
      <w:r w:rsidR="005B4CA9" w:rsidRPr="00C019C5">
        <w:rPr>
          <w:szCs w:val="24"/>
          <w:lang w:val="lt-LT"/>
        </w:rPr>
        <w:t>neatitinka supaprastinto projekto konkurso dokumentuose išdėstytų reikalavimų.</w:t>
      </w:r>
    </w:p>
    <w:p w:rsidR="00A3088A" w:rsidRPr="00C019C5" w:rsidRDefault="00A3088A" w:rsidP="005B4CA9">
      <w:pPr>
        <w:ind w:firstLine="360"/>
        <w:jc w:val="both"/>
        <w:rPr>
          <w:szCs w:val="24"/>
          <w:lang w:val="lt-LT"/>
        </w:rPr>
      </w:pPr>
    </w:p>
    <w:p w:rsidR="005B4CA9" w:rsidRPr="00C019C5" w:rsidRDefault="005B4CA9" w:rsidP="00AF5838">
      <w:pPr>
        <w:pStyle w:val="Antrat1"/>
        <w:rPr>
          <w:szCs w:val="24"/>
        </w:rPr>
      </w:pPr>
      <w:bookmarkStart w:id="35" w:name="_Toc209231275"/>
      <w:bookmarkStart w:id="36" w:name="_Toc309210185"/>
      <w:r w:rsidRPr="00C019C5">
        <w:rPr>
          <w:szCs w:val="24"/>
        </w:rPr>
        <w:t>X</w:t>
      </w:r>
      <w:r w:rsidR="005F42BD" w:rsidRPr="00C019C5">
        <w:rPr>
          <w:szCs w:val="24"/>
        </w:rPr>
        <w:t>IV</w:t>
      </w:r>
      <w:r w:rsidRPr="00C019C5">
        <w:rPr>
          <w:szCs w:val="24"/>
        </w:rPr>
        <w:t>. MAŽOS VERTĖS PIRKIMŲ YPATUMAI</w:t>
      </w:r>
      <w:bookmarkEnd w:id="35"/>
      <w:bookmarkEnd w:id="36"/>
    </w:p>
    <w:p w:rsidR="00586DFA" w:rsidRPr="00C019C5" w:rsidRDefault="00586DFA" w:rsidP="005B4CA9">
      <w:pPr>
        <w:ind w:firstLine="360"/>
        <w:jc w:val="both"/>
        <w:rPr>
          <w:szCs w:val="24"/>
          <w:lang w:val="lt-LT"/>
        </w:rPr>
      </w:pPr>
    </w:p>
    <w:p w:rsidR="005B4CA9" w:rsidRPr="00C019C5" w:rsidRDefault="00BD1588" w:rsidP="005B4CA9">
      <w:pPr>
        <w:ind w:firstLine="360"/>
        <w:jc w:val="both"/>
        <w:rPr>
          <w:szCs w:val="24"/>
          <w:lang w:val="lt-LT"/>
        </w:rPr>
      </w:pPr>
      <w:r w:rsidRPr="00C019C5">
        <w:rPr>
          <w:szCs w:val="24"/>
          <w:lang w:val="lt-LT"/>
        </w:rPr>
        <w:t>14.1</w:t>
      </w:r>
      <w:r w:rsidR="005B4CA9" w:rsidRPr="00C019C5">
        <w:rPr>
          <w:szCs w:val="24"/>
          <w:lang w:val="lt-LT"/>
        </w:rPr>
        <w:t>. Mažos vertės pirkimai gali būti atliekami visais šiose Taisyklėse nustatytais supaprastintų pirkimų būdais, atsižvelgiant į</w:t>
      </w:r>
      <w:r w:rsidRPr="00C019C5">
        <w:rPr>
          <w:szCs w:val="24"/>
          <w:lang w:val="lt-LT"/>
        </w:rPr>
        <w:t xml:space="preserve"> šių būdų pasirinkimo sąlygas.</w:t>
      </w:r>
    </w:p>
    <w:p w:rsidR="005B4CA9" w:rsidRPr="00C019C5" w:rsidRDefault="00BD1588" w:rsidP="006E1B68">
      <w:pPr>
        <w:ind w:firstLine="360"/>
        <w:jc w:val="both"/>
        <w:rPr>
          <w:szCs w:val="24"/>
          <w:highlight w:val="cyan"/>
          <w:lang w:val="lt-LT"/>
        </w:rPr>
      </w:pPr>
      <w:r w:rsidRPr="00C019C5">
        <w:rPr>
          <w:szCs w:val="24"/>
          <w:lang w:val="lt-LT"/>
        </w:rPr>
        <w:t>14.2.</w:t>
      </w:r>
      <w:r w:rsidR="005B4CA9" w:rsidRPr="00C019C5">
        <w:rPr>
          <w:szCs w:val="24"/>
          <w:lang w:val="lt-LT"/>
        </w:rPr>
        <w:t xml:space="preserve"> Vykdydama mažos vertės pirkimus perkančioji organizacija neprivalo vadovautis Taisyklių </w:t>
      </w:r>
      <w:r w:rsidR="005B4CA9" w:rsidRPr="00AD4B85">
        <w:rPr>
          <w:szCs w:val="24"/>
          <w:lang w:val="lt-LT"/>
        </w:rPr>
        <w:t>3</w:t>
      </w:r>
      <w:r w:rsidR="006E1B68" w:rsidRPr="00AD4B85">
        <w:rPr>
          <w:szCs w:val="24"/>
          <w:lang w:val="lt-LT"/>
        </w:rPr>
        <w:t xml:space="preserve">.1, </w:t>
      </w:r>
      <w:r w:rsidR="00853000" w:rsidRPr="00AD4B85">
        <w:rPr>
          <w:szCs w:val="24"/>
          <w:lang w:val="lt-LT"/>
        </w:rPr>
        <w:t>3.7</w:t>
      </w:r>
      <w:r w:rsidR="00060AD9" w:rsidRPr="00AD4B85">
        <w:rPr>
          <w:szCs w:val="24"/>
          <w:lang w:val="lt-LT"/>
        </w:rPr>
        <w:t>,</w:t>
      </w:r>
      <w:r w:rsidR="006E1B68" w:rsidRPr="00AD4B85">
        <w:rPr>
          <w:szCs w:val="24"/>
          <w:lang w:val="lt-LT"/>
        </w:rPr>
        <w:t xml:space="preserve"> 6.1</w:t>
      </w:r>
      <w:r w:rsidR="001C53C1" w:rsidRPr="00AD4B85">
        <w:rPr>
          <w:szCs w:val="24"/>
          <w:lang w:val="lt-LT"/>
        </w:rPr>
        <w:t xml:space="preserve">–6.7, </w:t>
      </w:r>
      <w:r w:rsidR="00E44F84" w:rsidRPr="00AD4B85">
        <w:rPr>
          <w:szCs w:val="24"/>
          <w:lang w:val="lt-LT"/>
        </w:rPr>
        <w:t>8.2, 8.4</w:t>
      </w:r>
      <w:r w:rsidR="001C53C1" w:rsidRPr="00AD4B85">
        <w:rPr>
          <w:szCs w:val="24"/>
          <w:lang w:val="lt-LT"/>
        </w:rPr>
        <w:t xml:space="preserve">–8.6, </w:t>
      </w:r>
      <w:r w:rsidR="00853000" w:rsidRPr="00AD4B85">
        <w:rPr>
          <w:szCs w:val="24"/>
          <w:lang w:val="lt-LT"/>
        </w:rPr>
        <w:t>11.2.3</w:t>
      </w:r>
      <w:r w:rsidR="00853000">
        <w:rPr>
          <w:szCs w:val="24"/>
          <w:lang w:val="lt-LT"/>
        </w:rPr>
        <w:t xml:space="preserve"> </w:t>
      </w:r>
      <w:r w:rsidR="00B62F9C" w:rsidRPr="00C019C5">
        <w:rPr>
          <w:szCs w:val="24"/>
          <w:lang w:val="lt-LT"/>
        </w:rPr>
        <w:t>punktų reikalavimais.</w:t>
      </w:r>
    </w:p>
    <w:p w:rsidR="005B4CA9" w:rsidRPr="00C019C5" w:rsidRDefault="005B4CA9" w:rsidP="00F30CF3">
      <w:pPr>
        <w:tabs>
          <w:tab w:val="left" w:pos="540"/>
        </w:tabs>
        <w:jc w:val="both"/>
        <w:rPr>
          <w:szCs w:val="24"/>
          <w:lang w:val="lt-LT"/>
        </w:rPr>
      </w:pPr>
    </w:p>
    <w:p w:rsidR="005B4CA9" w:rsidRPr="00C019C5" w:rsidRDefault="005B4CA9" w:rsidP="00AF5838">
      <w:pPr>
        <w:pStyle w:val="Antrat1"/>
        <w:rPr>
          <w:szCs w:val="24"/>
        </w:rPr>
      </w:pPr>
      <w:bookmarkStart w:id="37" w:name="_Toc209231277"/>
      <w:bookmarkStart w:id="38" w:name="_Toc309210186"/>
      <w:r w:rsidRPr="00C019C5">
        <w:rPr>
          <w:szCs w:val="24"/>
        </w:rPr>
        <w:t>XV. INFORMACIJOS APIE SUPAPRASTINTUS PIRKIMUS TEIKIMAS</w:t>
      </w:r>
      <w:bookmarkEnd w:id="37"/>
      <w:bookmarkEnd w:id="38"/>
      <w:r w:rsidRPr="00C019C5">
        <w:rPr>
          <w:szCs w:val="24"/>
        </w:rPr>
        <w:t xml:space="preserve"> </w:t>
      </w:r>
    </w:p>
    <w:p w:rsidR="00AC2F19" w:rsidRPr="00C019C5" w:rsidRDefault="00AC2F19" w:rsidP="005B4CA9">
      <w:pPr>
        <w:ind w:firstLine="360"/>
        <w:jc w:val="both"/>
        <w:rPr>
          <w:szCs w:val="24"/>
          <w:lang w:val="lt-LT"/>
        </w:rPr>
      </w:pPr>
    </w:p>
    <w:p w:rsidR="006F2EE0" w:rsidRPr="00C019C5" w:rsidRDefault="002A6672" w:rsidP="002A6672">
      <w:pPr>
        <w:ind w:firstLine="360"/>
        <w:jc w:val="both"/>
        <w:rPr>
          <w:szCs w:val="24"/>
          <w:lang w:val="lt-LT"/>
        </w:rPr>
      </w:pPr>
      <w:r w:rsidRPr="00C019C5">
        <w:rPr>
          <w:szCs w:val="24"/>
          <w:lang w:val="lt-LT"/>
        </w:rPr>
        <w:t>15.</w:t>
      </w:r>
      <w:r w:rsidR="00FA5495" w:rsidRPr="00C019C5">
        <w:rPr>
          <w:szCs w:val="24"/>
          <w:lang w:val="lt-LT"/>
        </w:rPr>
        <w:t>1.</w:t>
      </w:r>
      <w:r w:rsidRPr="00C019C5">
        <w:rPr>
          <w:szCs w:val="24"/>
          <w:lang w:val="lt-LT"/>
        </w:rPr>
        <w:t xml:space="preserve"> Perkančioji organizacija ir tiekėjai bendrauja tarpusavyje bei keičiasi informacija VPĮ </w:t>
      </w:r>
      <w:bookmarkStart w:id="39" w:name="straipsnis6"/>
      <w:r w:rsidRPr="00C019C5">
        <w:rPr>
          <w:szCs w:val="24"/>
          <w:lang w:val="lt-LT"/>
        </w:rPr>
        <w:t>6 straipsn</w:t>
      </w:r>
      <w:bookmarkEnd w:id="39"/>
      <w:r w:rsidRPr="00C019C5">
        <w:rPr>
          <w:szCs w:val="24"/>
          <w:lang w:val="lt-LT"/>
        </w:rPr>
        <w:t xml:space="preserve">yje, 17 straipsnyje </w:t>
      </w:r>
      <w:bookmarkStart w:id="40" w:name="straipsnis41"/>
      <w:r w:rsidRPr="00C019C5">
        <w:rPr>
          <w:szCs w:val="24"/>
          <w:lang w:val="lt-LT"/>
        </w:rPr>
        <w:t>ir 41 straipsni</w:t>
      </w:r>
      <w:bookmarkEnd w:id="40"/>
      <w:r w:rsidRPr="00C019C5">
        <w:rPr>
          <w:szCs w:val="24"/>
          <w:lang w:val="lt-LT"/>
        </w:rPr>
        <w:t xml:space="preserve">o 1 dalyje nustatytomis sąlygomis ir tvarka. </w:t>
      </w:r>
      <w:r w:rsidR="006F2EE0" w:rsidRPr="00C019C5">
        <w:rPr>
          <w:szCs w:val="24"/>
          <w:lang w:val="lt-LT"/>
        </w:rPr>
        <w:t xml:space="preserve">Atlikdama mažos vertės pirkimus, perkančioji organizacija neprivalo vadovautis </w:t>
      </w:r>
      <w:r w:rsidR="00853000">
        <w:rPr>
          <w:szCs w:val="24"/>
          <w:lang w:val="lt-LT"/>
        </w:rPr>
        <w:t>VPĮ</w:t>
      </w:r>
      <w:r w:rsidR="006F2EE0" w:rsidRPr="00C019C5">
        <w:rPr>
          <w:szCs w:val="24"/>
          <w:lang w:val="lt-LT"/>
        </w:rPr>
        <w:t xml:space="preserve"> įstatymo 17 straipsnio 1, 2, 5, </w:t>
      </w:r>
      <w:r w:rsidR="0073703E" w:rsidRPr="00AD4B85">
        <w:rPr>
          <w:szCs w:val="24"/>
          <w:lang w:val="lt-LT"/>
        </w:rPr>
        <w:t>6</w:t>
      </w:r>
      <w:r w:rsidR="0073703E">
        <w:rPr>
          <w:szCs w:val="24"/>
          <w:lang w:val="lt-LT"/>
        </w:rPr>
        <w:t xml:space="preserve">, </w:t>
      </w:r>
      <w:r w:rsidR="006F2EE0" w:rsidRPr="00C019C5">
        <w:rPr>
          <w:szCs w:val="24"/>
          <w:lang w:val="lt-LT"/>
        </w:rPr>
        <w:t>7, 8 dalių reikalavimais.</w:t>
      </w:r>
    </w:p>
    <w:p w:rsidR="002A6672" w:rsidRPr="00C019C5" w:rsidRDefault="002A6672" w:rsidP="008D19DD">
      <w:pPr>
        <w:ind w:firstLine="360"/>
        <w:jc w:val="both"/>
        <w:rPr>
          <w:szCs w:val="24"/>
          <w:lang w:val="lt-LT"/>
        </w:rPr>
      </w:pPr>
    </w:p>
    <w:p w:rsidR="005B4CA9" w:rsidRPr="00C019C5" w:rsidRDefault="005F42BD" w:rsidP="00AF5838">
      <w:pPr>
        <w:pStyle w:val="Antrat1"/>
        <w:rPr>
          <w:szCs w:val="24"/>
        </w:rPr>
      </w:pPr>
      <w:bookmarkStart w:id="41" w:name="_Toc209231278"/>
      <w:bookmarkStart w:id="42" w:name="_Toc309210187"/>
      <w:r w:rsidRPr="00C019C5">
        <w:rPr>
          <w:szCs w:val="24"/>
        </w:rPr>
        <w:t>XVI</w:t>
      </w:r>
      <w:r w:rsidR="005B4CA9" w:rsidRPr="00C019C5">
        <w:rPr>
          <w:szCs w:val="24"/>
        </w:rPr>
        <w:t>. GINČŲ NAGRINĖJIMAS</w:t>
      </w:r>
      <w:bookmarkEnd w:id="41"/>
      <w:bookmarkEnd w:id="42"/>
    </w:p>
    <w:p w:rsidR="005B4CA9" w:rsidRPr="00C019C5" w:rsidRDefault="005B4CA9" w:rsidP="005B4CA9">
      <w:pPr>
        <w:jc w:val="both"/>
        <w:rPr>
          <w:szCs w:val="24"/>
          <w:lang w:val="lt-LT"/>
        </w:rPr>
      </w:pPr>
    </w:p>
    <w:p w:rsidR="00280C34" w:rsidRPr="00C019C5" w:rsidRDefault="00280C34" w:rsidP="00280C34">
      <w:pPr>
        <w:ind w:firstLine="360"/>
        <w:jc w:val="both"/>
        <w:rPr>
          <w:szCs w:val="24"/>
          <w:lang w:val="lt-LT" w:eastAsia="lt-LT"/>
        </w:rPr>
      </w:pPr>
      <w:r w:rsidRPr="00C019C5">
        <w:rPr>
          <w:szCs w:val="24"/>
          <w:lang w:val="lt-LT" w:eastAsia="lt-LT"/>
        </w:rPr>
        <w:t>1</w:t>
      </w:r>
      <w:r w:rsidR="00857EEB" w:rsidRPr="00C019C5">
        <w:rPr>
          <w:szCs w:val="24"/>
          <w:lang w:val="lt-LT" w:eastAsia="lt-LT"/>
        </w:rPr>
        <w:t>6</w:t>
      </w:r>
      <w:r w:rsidRPr="00C019C5">
        <w:rPr>
          <w:szCs w:val="24"/>
          <w:lang w:val="lt-LT" w:eastAsia="lt-LT"/>
        </w:rPr>
        <w:t>.1. Tiekėjas, norėdamas iki pirkimo sutarties sudarymo ginčyti perkančiosios organizacijos sprendimus ar veiksmus, pirmiausia turi pateikti pretenziją perkančiajai organizacijai VPĮ V skyriuje nustatyta tvarka</w:t>
      </w:r>
      <w:r w:rsidR="005A5CE6">
        <w:rPr>
          <w:szCs w:val="24"/>
          <w:lang w:val="lt-LT" w:eastAsia="lt-LT"/>
        </w:rPr>
        <w:t xml:space="preserve"> ir terminais</w:t>
      </w:r>
      <w:r w:rsidRPr="00C019C5">
        <w:rPr>
          <w:szCs w:val="24"/>
          <w:lang w:val="lt-LT" w:eastAsia="lt-LT"/>
        </w:rPr>
        <w:t xml:space="preserve">. </w:t>
      </w:r>
    </w:p>
    <w:p w:rsidR="00280C34" w:rsidRPr="00C019C5" w:rsidRDefault="003F7E0D" w:rsidP="005A5CE6">
      <w:pPr>
        <w:ind w:firstLine="360"/>
        <w:jc w:val="both"/>
        <w:rPr>
          <w:szCs w:val="24"/>
          <w:lang w:val="lt-LT" w:eastAsia="lt-LT"/>
        </w:rPr>
      </w:pPr>
      <w:r w:rsidRPr="00C019C5">
        <w:rPr>
          <w:szCs w:val="24"/>
          <w:lang w:val="lt-LT" w:eastAsia="lt-LT"/>
        </w:rPr>
        <w:t>1</w:t>
      </w:r>
      <w:r w:rsidR="00857EEB" w:rsidRPr="00C019C5">
        <w:rPr>
          <w:szCs w:val="24"/>
          <w:lang w:val="lt-LT" w:eastAsia="lt-LT"/>
        </w:rPr>
        <w:t>6</w:t>
      </w:r>
      <w:r w:rsidR="005A5CE6">
        <w:rPr>
          <w:szCs w:val="24"/>
          <w:lang w:val="lt-LT" w:eastAsia="lt-LT"/>
        </w:rPr>
        <w:t>.</w:t>
      </w:r>
      <w:r w:rsidR="005A5CE6">
        <w:rPr>
          <w:szCs w:val="24"/>
          <w:lang w:eastAsia="lt-LT"/>
        </w:rPr>
        <w:t>2</w:t>
      </w:r>
      <w:r w:rsidRPr="00C019C5">
        <w:rPr>
          <w:szCs w:val="24"/>
          <w:lang w:val="lt-LT" w:eastAsia="lt-LT"/>
        </w:rPr>
        <w:t>. </w:t>
      </w:r>
      <w:r w:rsidR="00280C34" w:rsidRPr="00C019C5">
        <w:rPr>
          <w:szCs w:val="24"/>
          <w:lang w:val="lt-LT" w:eastAsia="lt-LT"/>
        </w:rPr>
        <w:t>Perkančioji organizacija nagrinėja tik tas tiekėjų pretenzijas, kurios gautos iki pirkimo sutarties sudarymo.</w:t>
      </w:r>
      <w:r w:rsidR="005A5CE6">
        <w:rPr>
          <w:szCs w:val="24"/>
          <w:lang w:val="lt-LT" w:eastAsia="lt-LT"/>
        </w:rPr>
        <w:t xml:space="preserve"> </w:t>
      </w:r>
      <w:r w:rsidR="00280C34" w:rsidRPr="00C019C5">
        <w:rPr>
          <w:szCs w:val="24"/>
          <w:lang w:val="lt-LT" w:eastAsia="lt-LT"/>
        </w:rPr>
        <w:t>Perkančioji organizacija, gavusi pretenziją, sustabdo pirkimo procedūrą,</w:t>
      </w:r>
      <w:r w:rsidR="005A5CE6">
        <w:rPr>
          <w:szCs w:val="24"/>
          <w:lang w:val="lt-LT" w:eastAsia="lt-LT"/>
        </w:rPr>
        <w:t xml:space="preserve"> nagrinėja pretenziją, informuoja tiekėjus ir tęsia pirkimo procedūras VPĮ V skyriuje nustatyta tvarka ir terminais.</w:t>
      </w:r>
    </w:p>
    <w:p w:rsidR="00280C34" w:rsidRDefault="00280C34" w:rsidP="00280C34">
      <w:pPr>
        <w:ind w:firstLine="360"/>
        <w:jc w:val="both"/>
        <w:rPr>
          <w:szCs w:val="24"/>
          <w:lang w:val="lt-LT" w:eastAsia="lt-LT"/>
        </w:rPr>
      </w:pPr>
      <w:r w:rsidRPr="00C019C5">
        <w:rPr>
          <w:szCs w:val="24"/>
          <w:lang w:val="lt-LT" w:eastAsia="lt-LT"/>
        </w:rPr>
        <w:t>1</w:t>
      </w:r>
      <w:r w:rsidR="00857EEB" w:rsidRPr="00C019C5">
        <w:rPr>
          <w:szCs w:val="24"/>
          <w:lang w:val="lt-LT" w:eastAsia="lt-LT"/>
        </w:rPr>
        <w:t>6</w:t>
      </w:r>
      <w:r w:rsidR="005A5CE6">
        <w:rPr>
          <w:szCs w:val="24"/>
          <w:lang w:val="lt-LT" w:eastAsia="lt-LT"/>
        </w:rPr>
        <w:t>.</w:t>
      </w:r>
      <w:r w:rsidR="005A5CE6" w:rsidRPr="00BD0F40">
        <w:rPr>
          <w:szCs w:val="24"/>
          <w:lang w:val="lt-LT" w:eastAsia="lt-LT"/>
        </w:rPr>
        <w:t>3</w:t>
      </w:r>
      <w:r w:rsidRPr="00C019C5">
        <w:rPr>
          <w:szCs w:val="24"/>
          <w:lang w:val="lt-LT" w:eastAsia="lt-LT"/>
        </w:rPr>
        <w:t>. Perkančiosios organizacijos sprendimas, priimtas išnagrinėjus tiekėjo pretenziją, gali būti skundžiamas teismui VPĮ V skyriuje nustatyta tvarka.</w:t>
      </w:r>
    </w:p>
    <w:p w:rsidR="00DE4BBA" w:rsidRDefault="00DE4BBA" w:rsidP="00280C34">
      <w:pPr>
        <w:ind w:firstLine="360"/>
        <w:jc w:val="both"/>
        <w:rPr>
          <w:szCs w:val="24"/>
          <w:lang w:val="lt-LT" w:eastAsia="lt-LT"/>
        </w:rPr>
      </w:pPr>
    </w:p>
    <w:p w:rsidR="00DE4BBA" w:rsidRDefault="00DE4BBA" w:rsidP="00280C34">
      <w:pPr>
        <w:ind w:firstLine="360"/>
        <w:jc w:val="both"/>
        <w:rPr>
          <w:szCs w:val="24"/>
          <w:lang w:val="lt-LT" w:eastAsia="lt-LT"/>
        </w:rPr>
      </w:pPr>
    </w:p>
    <w:p w:rsidR="00DE4BBA" w:rsidRPr="00C019C5" w:rsidRDefault="00DE4BBA" w:rsidP="00280C34">
      <w:pPr>
        <w:ind w:firstLine="360"/>
        <w:jc w:val="both"/>
        <w:rPr>
          <w:szCs w:val="24"/>
          <w:lang w:val="lt-LT" w:eastAsia="lt-LT"/>
        </w:rPr>
      </w:pPr>
      <w:r>
        <w:rPr>
          <w:szCs w:val="24"/>
          <w:lang w:val="lt-LT" w:eastAsia="lt-LT"/>
        </w:rPr>
        <w:tab/>
        <w:t>_______________________________________________</w:t>
      </w:r>
    </w:p>
    <w:p w:rsidR="00AF5838" w:rsidRPr="00DE4BBA" w:rsidRDefault="00AF5838" w:rsidP="00DE4BBA">
      <w:pPr>
        <w:rPr>
          <w:szCs w:val="24"/>
          <w:lang w:val="lt-LT"/>
        </w:rPr>
      </w:pPr>
    </w:p>
    <w:p w:rsidR="00DD34C6" w:rsidRPr="00DE4BBA" w:rsidRDefault="00DE4BBA" w:rsidP="00DE4BBA">
      <w:pPr>
        <w:tabs>
          <w:tab w:val="left" w:pos="4140"/>
        </w:tabs>
        <w:rPr>
          <w:szCs w:val="24"/>
          <w:u w:val="single"/>
          <w:lang w:val="lt-LT"/>
        </w:rPr>
      </w:pPr>
      <w:r>
        <w:rPr>
          <w:szCs w:val="24"/>
          <w:lang w:val="lt-LT"/>
        </w:rPr>
        <w:tab/>
      </w:r>
      <w:r>
        <w:rPr>
          <w:szCs w:val="24"/>
          <w:lang w:val="lt-LT"/>
        </w:rPr>
        <w:tab/>
      </w: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4F1BC9">
      <w:pPr>
        <w:rPr>
          <w:szCs w:val="24"/>
          <w:lang w:val="lt-LT"/>
        </w:rPr>
      </w:pPr>
      <w:bookmarkStart w:id="43" w:name="_GoBack"/>
      <w:bookmarkEnd w:id="43"/>
    </w:p>
    <w:p w:rsidR="00DD34C6" w:rsidRDefault="00DD34C6" w:rsidP="005B4CA9">
      <w:pPr>
        <w:jc w:val="center"/>
        <w:rPr>
          <w:szCs w:val="24"/>
          <w:lang w:val="lt-LT"/>
        </w:rPr>
      </w:pPr>
    </w:p>
    <w:p w:rsidR="00DD34C6" w:rsidRDefault="00DD34C6" w:rsidP="00E869C0">
      <w:pPr>
        <w:rPr>
          <w:szCs w:val="24"/>
          <w:lang w:val="lt-LT"/>
        </w:rPr>
      </w:pPr>
    </w:p>
    <w:p w:rsidR="00DD34C6" w:rsidRDefault="00DD34C6" w:rsidP="005B4CA9">
      <w:pPr>
        <w:jc w:val="center"/>
        <w:rPr>
          <w:szCs w:val="24"/>
          <w:lang w:val="lt-LT"/>
        </w:rPr>
      </w:pPr>
      <w:r>
        <w:rPr>
          <w:szCs w:val="24"/>
          <w:lang w:val="lt-LT"/>
        </w:rPr>
        <w:tab/>
      </w:r>
      <w:r>
        <w:rPr>
          <w:szCs w:val="24"/>
          <w:lang w:val="lt-LT"/>
        </w:rPr>
        <w:tab/>
      </w:r>
      <w:r>
        <w:rPr>
          <w:szCs w:val="24"/>
          <w:lang w:val="lt-LT"/>
        </w:rPr>
        <w:tab/>
      </w:r>
      <w:r>
        <w:rPr>
          <w:szCs w:val="24"/>
          <w:lang w:val="lt-LT"/>
        </w:rPr>
        <w:tab/>
        <w:t>Anykščių Kūno kultūros ir sporto centro</w:t>
      </w:r>
    </w:p>
    <w:p w:rsidR="00DD34C6" w:rsidRDefault="00DD34C6" w:rsidP="005B4CA9">
      <w:pPr>
        <w:jc w:val="center"/>
        <w:rPr>
          <w:szCs w:val="24"/>
          <w:lang w:val="lt-LT"/>
        </w:rPr>
      </w:pPr>
      <w:r>
        <w:rPr>
          <w:szCs w:val="24"/>
          <w:lang w:val="lt-LT"/>
        </w:rPr>
        <w:t xml:space="preserve">                                                              supaprastintų viešųjų pirkimų taisyklių </w:t>
      </w:r>
    </w:p>
    <w:p w:rsidR="00DD34C6" w:rsidRDefault="00DD34C6" w:rsidP="005B4CA9">
      <w:pPr>
        <w:jc w:val="center"/>
        <w:rPr>
          <w:szCs w:val="24"/>
          <w:lang w:val="lt-LT"/>
        </w:rPr>
      </w:pPr>
      <w:r>
        <w:rPr>
          <w:szCs w:val="24"/>
          <w:lang w:val="lt-LT"/>
        </w:rPr>
        <w:t xml:space="preserve">              1 priedas</w:t>
      </w: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r>
        <w:rPr>
          <w:szCs w:val="24"/>
          <w:lang w:val="lt-LT"/>
        </w:rPr>
        <w:t>APKLAUSOS PAŽYMA</w:t>
      </w:r>
    </w:p>
    <w:p w:rsidR="00DD34C6" w:rsidRDefault="00DD34C6" w:rsidP="005B4CA9">
      <w:pPr>
        <w:jc w:val="center"/>
        <w:rPr>
          <w:szCs w:val="24"/>
          <w:lang w:val="lt-LT"/>
        </w:rPr>
      </w:pPr>
    </w:p>
    <w:p w:rsidR="00DD34C6" w:rsidRDefault="00DD34C6" w:rsidP="005B4CA9">
      <w:pPr>
        <w:jc w:val="center"/>
        <w:rPr>
          <w:szCs w:val="24"/>
          <w:lang w:val="lt-LT"/>
        </w:rPr>
      </w:pPr>
      <w:r>
        <w:rPr>
          <w:szCs w:val="24"/>
          <w:lang w:val="lt-LT"/>
        </w:rPr>
        <w:t>20__-__-__Nr.____________</w:t>
      </w:r>
    </w:p>
    <w:p w:rsidR="00734711" w:rsidRDefault="00734711" w:rsidP="00734711">
      <w:pPr>
        <w:rPr>
          <w:szCs w:val="24"/>
          <w:lang w:val="lt-LT"/>
        </w:rPr>
      </w:pPr>
    </w:p>
    <w:p w:rsidR="00734711" w:rsidRDefault="00734711" w:rsidP="00734711">
      <w:pPr>
        <w:rPr>
          <w:szCs w:val="24"/>
          <w:lang w:val="lt-LT"/>
        </w:rPr>
      </w:pPr>
    </w:p>
    <w:p w:rsidR="00734711" w:rsidRDefault="00734711" w:rsidP="00734711">
      <w:pPr>
        <w:rPr>
          <w:szCs w:val="24"/>
          <w:lang w:val="lt-LT"/>
        </w:rPr>
      </w:pPr>
      <w:r w:rsidRPr="00734711">
        <w:rPr>
          <w:b/>
          <w:szCs w:val="24"/>
          <w:lang w:val="lt-LT"/>
        </w:rPr>
        <w:t>Pirkimų organizatorius</w:t>
      </w:r>
      <w:r>
        <w:rPr>
          <w:szCs w:val="24"/>
          <w:lang w:val="lt-LT"/>
        </w:rPr>
        <w:t>:_____________________________________</w:t>
      </w:r>
      <w:r>
        <w:rPr>
          <w:szCs w:val="24"/>
          <w:lang w:val="lt-LT"/>
        </w:rPr>
        <w:softHyphen/>
      </w:r>
      <w:r>
        <w:rPr>
          <w:szCs w:val="24"/>
          <w:lang w:val="lt-LT"/>
        </w:rPr>
        <w:softHyphen/>
      </w:r>
    </w:p>
    <w:p w:rsidR="00734711" w:rsidRDefault="00734711" w:rsidP="00734711">
      <w:pPr>
        <w:rPr>
          <w:sz w:val="20"/>
          <w:lang w:val="lt-LT"/>
        </w:rPr>
      </w:pPr>
      <w:r>
        <w:rPr>
          <w:szCs w:val="24"/>
          <w:lang w:val="lt-LT"/>
        </w:rPr>
        <w:tab/>
      </w:r>
      <w:r>
        <w:rPr>
          <w:szCs w:val="24"/>
          <w:lang w:val="lt-LT"/>
        </w:rPr>
        <w:tab/>
      </w:r>
      <w:r>
        <w:rPr>
          <w:szCs w:val="24"/>
          <w:lang w:val="lt-LT"/>
        </w:rPr>
        <w:tab/>
        <w:t xml:space="preserve">       </w:t>
      </w:r>
      <w:r>
        <w:rPr>
          <w:sz w:val="20"/>
          <w:lang w:val="lt-LT"/>
        </w:rPr>
        <w:t>(pareigos, vardas, pavardė)</w:t>
      </w:r>
    </w:p>
    <w:p w:rsidR="00734711" w:rsidRDefault="00734711" w:rsidP="00734711">
      <w:pPr>
        <w:rPr>
          <w:sz w:val="20"/>
          <w:lang w:val="lt-LT"/>
        </w:rPr>
      </w:pPr>
    </w:p>
    <w:p w:rsidR="00734711" w:rsidRDefault="00734711" w:rsidP="00734711">
      <w:pPr>
        <w:rPr>
          <w:sz w:val="20"/>
          <w:lang w:val="lt-LT"/>
        </w:rPr>
      </w:pPr>
    </w:p>
    <w:p w:rsidR="00734711" w:rsidRDefault="00734711" w:rsidP="00734711">
      <w:pPr>
        <w:rPr>
          <w:b/>
          <w:szCs w:val="24"/>
          <w:lang w:val="lt-LT"/>
        </w:rPr>
      </w:pPr>
      <w:r w:rsidRPr="00734711">
        <w:rPr>
          <w:b/>
          <w:szCs w:val="24"/>
          <w:lang w:val="lt-LT"/>
        </w:rPr>
        <w:t>Pirkimo objekto pavadinimas:</w:t>
      </w:r>
    </w:p>
    <w:p w:rsidR="00734711" w:rsidRDefault="00734711" w:rsidP="00734711">
      <w:pPr>
        <w:rPr>
          <w:b/>
          <w:szCs w:val="24"/>
          <w:lang w:val="lt-LT"/>
        </w:rPr>
      </w:pPr>
      <w:r>
        <w:rPr>
          <w:b/>
          <w:szCs w:val="24"/>
          <w:lang w:val="lt-LT"/>
        </w:rPr>
        <w:t>_______________________________________________________________________________________________________________________________________________________________________________________________________________________________________________</w:t>
      </w:r>
      <w:r w:rsidR="004F302E">
        <w:rPr>
          <w:b/>
          <w:szCs w:val="24"/>
          <w:lang w:val="lt-LT"/>
        </w:rPr>
        <w:t>_</w:t>
      </w:r>
    </w:p>
    <w:p w:rsidR="00734711" w:rsidRDefault="00734711" w:rsidP="00734711">
      <w:pPr>
        <w:rPr>
          <w:b/>
          <w:szCs w:val="24"/>
          <w:lang w:val="lt-LT"/>
        </w:rPr>
      </w:pPr>
      <w:r>
        <w:rPr>
          <w:b/>
          <w:szCs w:val="24"/>
          <w:lang w:val="lt-LT"/>
        </w:rPr>
        <w:t>Informacija apie tiekėjus ir jų pasiūlymus:</w:t>
      </w:r>
    </w:p>
    <w:tbl>
      <w:tblPr>
        <w:tblStyle w:val="Lentelstinklelis"/>
        <w:tblW w:w="0" w:type="auto"/>
        <w:tblLook w:val="04A0" w:firstRow="1" w:lastRow="0" w:firstColumn="1" w:lastColumn="0" w:noHBand="0" w:noVBand="1"/>
      </w:tblPr>
      <w:tblGrid>
        <w:gridCol w:w="817"/>
        <w:gridCol w:w="4109"/>
        <w:gridCol w:w="2464"/>
        <w:gridCol w:w="2464"/>
      </w:tblGrid>
      <w:tr w:rsidR="00734711" w:rsidRPr="00417434" w:rsidTr="00734711">
        <w:tc>
          <w:tcPr>
            <w:tcW w:w="817" w:type="dxa"/>
          </w:tcPr>
          <w:p w:rsidR="00734711" w:rsidRPr="00734711" w:rsidRDefault="00734711" w:rsidP="00734711">
            <w:pPr>
              <w:rPr>
                <w:szCs w:val="24"/>
                <w:lang w:val="lt-LT"/>
              </w:rPr>
            </w:pPr>
            <w:r w:rsidRPr="00734711">
              <w:rPr>
                <w:szCs w:val="24"/>
                <w:lang w:val="lt-LT"/>
              </w:rPr>
              <w:t>Eil.</w:t>
            </w:r>
          </w:p>
          <w:p w:rsidR="00734711" w:rsidRPr="00734711" w:rsidRDefault="00734711" w:rsidP="00734711">
            <w:pPr>
              <w:rPr>
                <w:szCs w:val="24"/>
                <w:lang w:val="lt-LT"/>
              </w:rPr>
            </w:pPr>
            <w:r w:rsidRPr="00734711">
              <w:rPr>
                <w:szCs w:val="24"/>
                <w:lang w:val="lt-LT"/>
              </w:rPr>
              <w:t>Nr.</w:t>
            </w:r>
          </w:p>
        </w:tc>
        <w:tc>
          <w:tcPr>
            <w:tcW w:w="4109" w:type="dxa"/>
          </w:tcPr>
          <w:p w:rsidR="00734711" w:rsidRPr="00734711" w:rsidRDefault="00734711" w:rsidP="00734711">
            <w:pPr>
              <w:rPr>
                <w:szCs w:val="24"/>
                <w:lang w:val="lt-LT"/>
              </w:rPr>
            </w:pPr>
            <w:r>
              <w:rPr>
                <w:szCs w:val="24"/>
                <w:lang w:val="lt-LT"/>
              </w:rPr>
              <w:t>Tiekėjai, į kur</w:t>
            </w:r>
            <w:r w:rsidRPr="00734711">
              <w:rPr>
                <w:szCs w:val="24"/>
                <w:lang w:val="lt-LT"/>
              </w:rPr>
              <w:t>iuos buvo kreiptasi dėl perkamo objekto</w:t>
            </w:r>
          </w:p>
        </w:tc>
        <w:tc>
          <w:tcPr>
            <w:tcW w:w="2464" w:type="dxa"/>
          </w:tcPr>
          <w:p w:rsidR="00734711" w:rsidRPr="00734711" w:rsidRDefault="00734711" w:rsidP="00734711">
            <w:pPr>
              <w:rPr>
                <w:szCs w:val="24"/>
                <w:lang w:val="lt-LT"/>
              </w:rPr>
            </w:pPr>
            <w:r>
              <w:rPr>
                <w:szCs w:val="24"/>
                <w:lang w:val="lt-LT"/>
              </w:rPr>
              <w:t>Pasiūlymo kaina (Lt) ir kitos svarbios aplinkybės</w:t>
            </w:r>
          </w:p>
        </w:tc>
        <w:tc>
          <w:tcPr>
            <w:tcW w:w="2464" w:type="dxa"/>
          </w:tcPr>
          <w:p w:rsidR="00734711" w:rsidRPr="00734711" w:rsidRDefault="00734711" w:rsidP="00734711">
            <w:pPr>
              <w:rPr>
                <w:szCs w:val="24"/>
                <w:lang w:val="lt-LT"/>
              </w:rPr>
            </w:pPr>
            <w:r w:rsidRPr="00734711">
              <w:rPr>
                <w:szCs w:val="24"/>
                <w:lang w:val="lt-LT"/>
              </w:rPr>
              <w:t>Subrangovai, subtiekėjai  ir jei žinoma, jų pirkimo sutarties įsipareigojimų dalis</w:t>
            </w:r>
          </w:p>
        </w:tc>
      </w:tr>
      <w:tr w:rsidR="00734711" w:rsidRPr="00417434"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r w:rsidR="00734711" w:rsidRPr="00417434"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r w:rsidR="00734711" w:rsidRPr="00417434"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r w:rsidR="00734711" w:rsidRPr="00417434"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bl>
    <w:p w:rsidR="00734711" w:rsidRDefault="00734711" w:rsidP="00734711">
      <w:pPr>
        <w:rPr>
          <w:b/>
          <w:szCs w:val="24"/>
          <w:lang w:val="lt-LT"/>
        </w:rPr>
      </w:pPr>
    </w:p>
    <w:tbl>
      <w:tblPr>
        <w:tblStyle w:val="Lentelstinklelis"/>
        <w:tblW w:w="0" w:type="auto"/>
        <w:tblLook w:val="04A0" w:firstRow="1" w:lastRow="0" w:firstColumn="1" w:lastColumn="0" w:noHBand="0" w:noVBand="1"/>
      </w:tblPr>
      <w:tblGrid>
        <w:gridCol w:w="9855"/>
      </w:tblGrid>
      <w:tr w:rsidR="00734711" w:rsidTr="00734711">
        <w:tc>
          <w:tcPr>
            <w:tcW w:w="9854" w:type="dxa"/>
          </w:tcPr>
          <w:p w:rsidR="00734711" w:rsidRDefault="00734711" w:rsidP="00734711">
            <w:pPr>
              <w:rPr>
                <w:szCs w:val="24"/>
                <w:lang w:val="lt-LT"/>
              </w:rPr>
            </w:pPr>
            <w:r>
              <w:rPr>
                <w:szCs w:val="24"/>
                <w:lang w:val="lt-LT"/>
              </w:rPr>
              <w:t>Vadovaujantis Anykščių Kūno ku</w:t>
            </w:r>
            <w:r w:rsidRPr="00734711">
              <w:rPr>
                <w:szCs w:val="24"/>
                <w:lang w:val="lt-LT"/>
              </w:rPr>
              <w:t xml:space="preserve">ltūros ir sporto centro </w:t>
            </w:r>
            <w:r w:rsidR="004F302E">
              <w:rPr>
                <w:szCs w:val="24"/>
                <w:lang w:val="lt-LT"/>
              </w:rPr>
              <w:t>supaprastintų viešųjų pirkimų direktoriaus patvirtintomis taisyklėmis 2</w:t>
            </w:r>
            <w:r w:rsidRPr="00734711">
              <w:rPr>
                <w:szCs w:val="24"/>
                <w:lang w:val="lt-LT"/>
              </w:rPr>
              <w:t>014 -05-22 įsakymu Nr. V-53</w:t>
            </w:r>
            <w:r>
              <w:rPr>
                <w:szCs w:val="24"/>
                <w:lang w:val="lt-LT"/>
              </w:rPr>
              <w:t xml:space="preserve"> </w:t>
            </w:r>
            <w:r w:rsidR="004F302E">
              <w:rPr>
                <w:szCs w:val="24"/>
                <w:lang w:val="lt-LT"/>
              </w:rPr>
              <w:t>patvirtintų</w:t>
            </w:r>
            <w:r w:rsidRPr="00734711">
              <w:rPr>
                <w:szCs w:val="24"/>
                <w:lang w:val="lt-LT"/>
              </w:rPr>
              <w:t xml:space="preserve"> supaprastintų viešųjų pirkimų </w:t>
            </w:r>
            <w:r w:rsidR="004F302E">
              <w:rPr>
                <w:szCs w:val="24"/>
                <w:lang w:val="lt-LT"/>
              </w:rPr>
              <w:t>taisyklių</w:t>
            </w:r>
            <w:r>
              <w:rPr>
                <w:szCs w:val="24"/>
                <w:lang w:val="lt-LT"/>
              </w:rPr>
              <w:t xml:space="preserve"> ............punktu (-ais) buvo kreiptasi tik į vieną tiekėją.</w:t>
            </w:r>
          </w:p>
          <w:p w:rsidR="004F302E" w:rsidRPr="00734711" w:rsidRDefault="004F302E" w:rsidP="00734711">
            <w:pPr>
              <w:rPr>
                <w:szCs w:val="24"/>
                <w:lang w:val="lt-LT"/>
              </w:rPr>
            </w:pPr>
            <w:r>
              <w:rPr>
                <w:szCs w:val="24"/>
                <w:lang w:val="lt-LT"/>
              </w:rPr>
              <w:t>................................................................................................................................................................................................................................................................................................................................</w:t>
            </w:r>
          </w:p>
        </w:tc>
      </w:tr>
    </w:tbl>
    <w:p w:rsidR="00734711" w:rsidRDefault="00734711" w:rsidP="00734711">
      <w:pPr>
        <w:rPr>
          <w:b/>
          <w:szCs w:val="24"/>
          <w:lang w:val="lt-LT"/>
        </w:rPr>
      </w:pPr>
    </w:p>
    <w:p w:rsidR="004F302E" w:rsidRDefault="004F302E" w:rsidP="004F302E">
      <w:pPr>
        <w:pStyle w:val="Sraopastraipa"/>
        <w:numPr>
          <w:ilvl w:val="0"/>
          <w:numId w:val="6"/>
        </w:numPr>
        <w:rPr>
          <w:b/>
          <w:szCs w:val="24"/>
          <w:lang w:val="lt-LT"/>
        </w:rPr>
      </w:pPr>
      <w:r>
        <w:rPr>
          <w:b/>
          <w:szCs w:val="24"/>
          <w:lang w:val="lt-LT"/>
        </w:rPr>
        <w:t>Nustatau pasiūlymų eilę:</w:t>
      </w:r>
    </w:p>
    <w:tbl>
      <w:tblPr>
        <w:tblStyle w:val="Lentelstinklelis"/>
        <w:tblW w:w="0" w:type="auto"/>
        <w:tblInd w:w="-34" w:type="dxa"/>
        <w:tblLook w:val="04A0" w:firstRow="1" w:lastRow="0" w:firstColumn="1" w:lastColumn="0" w:noHBand="0" w:noVBand="1"/>
      </w:tblPr>
      <w:tblGrid>
        <w:gridCol w:w="851"/>
        <w:gridCol w:w="4469"/>
        <w:gridCol w:w="2284"/>
        <w:gridCol w:w="2284"/>
      </w:tblGrid>
      <w:tr w:rsidR="004F302E" w:rsidTr="004F302E">
        <w:tc>
          <w:tcPr>
            <w:tcW w:w="851" w:type="dxa"/>
          </w:tcPr>
          <w:p w:rsidR="004F302E" w:rsidRPr="004F302E" w:rsidRDefault="004F302E" w:rsidP="004F302E">
            <w:pPr>
              <w:pStyle w:val="Sraopastraipa"/>
              <w:ind w:left="0"/>
              <w:rPr>
                <w:szCs w:val="24"/>
                <w:lang w:val="lt-LT"/>
              </w:rPr>
            </w:pPr>
            <w:r w:rsidRPr="004F302E">
              <w:rPr>
                <w:szCs w:val="24"/>
                <w:lang w:val="lt-LT"/>
              </w:rPr>
              <w:t>Eil. Nr.</w:t>
            </w:r>
          </w:p>
        </w:tc>
        <w:tc>
          <w:tcPr>
            <w:tcW w:w="4469" w:type="dxa"/>
          </w:tcPr>
          <w:p w:rsidR="004F302E" w:rsidRPr="004F302E" w:rsidRDefault="004F302E" w:rsidP="004F302E">
            <w:pPr>
              <w:pStyle w:val="Sraopastraipa"/>
              <w:ind w:left="0"/>
              <w:rPr>
                <w:szCs w:val="24"/>
                <w:lang w:val="lt-LT"/>
              </w:rPr>
            </w:pPr>
            <w:r>
              <w:rPr>
                <w:szCs w:val="24"/>
                <w:lang w:val="lt-LT"/>
              </w:rPr>
              <w:t>Dalyvis</w:t>
            </w:r>
          </w:p>
        </w:tc>
        <w:tc>
          <w:tcPr>
            <w:tcW w:w="2284" w:type="dxa"/>
          </w:tcPr>
          <w:p w:rsidR="004F302E" w:rsidRPr="004F302E" w:rsidRDefault="004F302E" w:rsidP="004F302E">
            <w:pPr>
              <w:pStyle w:val="Sraopastraipa"/>
              <w:ind w:left="0"/>
              <w:rPr>
                <w:szCs w:val="24"/>
                <w:lang w:val="lt-LT"/>
              </w:rPr>
            </w:pPr>
            <w:r>
              <w:rPr>
                <w:szCs w:val="24"/>
                <w:lang w:val="lt-LT"/>
              </w:rPr>
              <w:t>Pasiūlymo kaina (Lt)</w:t>
            </w:r>
          </w:p>
        </w:tc>
        <w:tc>
          <w:tcPr>
            <w:tcW w:w="2284" w:type="dxa"/>
          </w:tcPr>
          <w:p w:rsidR="004F302E" w:rsidRPr="004F302E" w:rsidRDefault="004F302E" w:rsidP="004F302E">
            <w:pPr>
              <w:pStyle w:val="Sraopastraipa"/>
              <w:ind w:left="0"/>
              <w:rPr>
                <w:szCs w:val="24"/>
                <w:lang w:val="lt-LT"/>
              </w:rPr>
            </w:pPr>
            <w:r>
              <w:rPr>
                <w:szCs w:val="24"/>
                <w:lang w:val="lt-LT"/>
              </w:rPr>
              <w:t>Pastabos</w:t>
            </w:r>
          </w:p>
        </w:tc>
      </w:tr>
      <w:tr w:rsidR="004F302E" w:rsidTr="004F302E">
        <w:tc>
          <w:tcPr>
            <w:tcW w:w="851" w:type="dxa"/>
          </w:tcPr>
          <w:p w:rsidR="004F302E" w:rsidRDefault="004F302E" w:rsidP="004F302E">
            <w:pPr>
              <w:pStyle w:val="Sraopastraipa"/>
              <w:ind w:left="0"/>
              <w:rPr>
                <w:b/>
                <w:szCs w:val="24"/>
                <w:lang w:val="lt-LT"/>
              </w:rPr>
            </w:pPr>
          </w:p>
        </w:tc>
        <w:tc>
          <w:tcPr>
            <w:tcW w:w="4469"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r>
      <w:tr w:rsidR="004F302E" w:rsidTr="004F302E">
        <w:tc>
          <w:tcPr>
            <w:tcW w:w="851" w:type="dxa"/>
          </w:tcPr>
          <w:p w:rsidR="004F302E" w:rsidRDefault="004F302E" w:rsidP="004F302E">
            <w:pPr>
              <w:pStyle w:val="Sraopastraipa"/>
              <w:ind w:left="0"/>
              <w:rPr>
                <w:b/>
                <w:szCs w:val="24"/>
                <w:lang w:val="lt-LT"/>
              </w:rPr>
            </w:pPr>
          </w:p>
        </w:tc>
        <w:tc>
          <w:tcPr>
            <w:tcW w:w="4469"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r>
      <w:tr w:rsidR="004F302E" w:rsidTr="004F302E">
        <w:tc>
          <w:tcPr>
            <w:tcW w:w="851" w:type="dxa"/>
          </w:tcPr>
          <w:p w:rsidR="004F302E" w:rsidRDefault="004F302E" w:rsidP="004F302E">
            <w:pPr>
              <w:pStyle w:val="Sraopastraipa"/>
              <w:ind w:left="0"/>
              <w:rPr>
                <w:b/>
                <w:szCs w:val="24"/>
                <w:lang w:val="lt-LT"/>
              </w:rPr>
            </w:pPr>
          </w:p>
        </w:tc>
        <w:tc>
          <w:tcPr>
            <w:tcW w:w="4469"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r>
    </w:tbl>
    <w:p w:rsidR="004F302E" w:rsidRPr="004F302E" w:rsidRDefault="004F302E" w:rsidP="004F302E">
      <w:pPr>
        <w:ind w:left="360"/>
        <w:rPr>
          <w:b/>
          <w:szCs w:val="24"/>
          <w:lang w:val="lt-LT"/>
        </w:rPr>
      </w:pPr>
    </w:p>
    <w:p w:rsidR="004F302E" w:rsidRDefault="004F302E" w:rsidP="004F302E">
      <w:pPr>
        <w:pStyle w:val="Sraopastraipa"/>
        <w:numPr>
          <w:ilvl w:val="0"/>
          <w:numId w:val="6"/>
        </w:numPr>
        <w:rPr>
          <w:b/>
          <w:szCs w:val="24"/>
          <w:lang w:val="lt-LT"/>
        </w:rPr>
      </w:pPr>
      <w:r w:rsidRPr="004F302E">
        <w:rPr>
          <w:b/>
          <w:szCs w:val="24"/>
          <w:lang w:val="lt-LT"/>
        </w:rPr>
        <w:t>Nustatau, kad laimėjo dalyvio............................................................................pasiūlymas.</w:t>
      </w:r>
    </w:p>
    <w:p w:rsidR="004F302E" w:rsidRDefault="004F302E" w:rsidP="004F302E">
      <w:pPr>
        <w:rPr>
          <w:b/>
          <w:szCs w:val="24"/>
          <w:lang w:val="lt-LT"/>
        </w:rPr>
      </w:pPr>
    </w:p>
    <w:p w:rsidR="004F302E" w:rsidRDefault="004F302E" w:rsidP="004F302E">
      <w:pPr>
        <w:pStyle w:val="Sraopastraipa"/>
        <w:numPr>
          <w:ilvl w:val="0"/>
          <w:numId w:val="6"/>
        </w:numPr>
        <w:rPr>
          <w:b/>
          <w:szCs w:val="24"/>
          <w:lang w:val="lt-LT"/>
        </w:rPr>
      </w:pPr>
      <w:r>
        <w:rPr>
          <w:b/>
          <w:szCs w:val="24"/>
          <w:lang w:val="lt-LT"/>
        </w:rPr>
        <w:t>Nutariu pirkimo sutartį sudaryti su dalyviu........................................................................ .</w:t>
      </w:r>
    </w:p>
    <w:p w:rsidR="004F302E" w:rsidRDefault="004F302E" w:rsidP="004F302E">
      <w:pPr>
        <w:rPr>
          <w:b/>
          <w:szCs w:val="24"/>
          <w:lang w:val="lt-LT"/>
        </w:rPr>
      </w:pPr>
    </w:p>
    <w:p w:rsidR="004F302E" w:rsidRDefault="004F302E" w:rsidP="004F302E">
      <w:pPr>
        <w:rPr>
          <w:b/>
          <w:szCs w:val="24"/>
          <w:lang w:val="lt-LT"/>
        </w:rPr>
      </w:pPr>
      <w:r>
        <w:rPr>
          <w:b/>
          <w:szCs w:val="24"/>
          <w:lang w:val="lt-LT"/>
        </w:rPr>
        <w:t>Pirkimų organizatorius</w:t>
      </w:r>
    </w:p>
    <w:p w:rsidR="004F302E" w:rsidRPr="004F302E" w:rsidRDefault="004F302E" w:rsidP="004F302E">
      <w:pPr>
        <w:rPr>
          <w:szCs w:val="24"/>
          <w:lang w:val="lt-LT"/>
        </w:rPr>
      </w:pPr>
      <w:r>
        <w:rPr>
          <w:szCs w:val="24"/>
          <w:lang w:val="lt-LT"/>
        </w:rPr>
        <w:t>___________________                 ___________________________________________</w:t>
      </w:r>
    </w:p>
    <w:p w:rsidR="00AB1EBE" w:rsidRDefault="004F302E" w:rsidP="004F302E">
      <w:pPr>
        <w:rPr>
          <w:szCs w:val="24"/>
          <w:lang w:val="lt-LT"/>
        </w:rPr>
        <w:sectPr w:rsidR="00AB1EBE" w:rsidSect="009407D2">
          <w:footerReference w:type="default" r:id="rId10"/>
          <w:pgSz w:w="11906" w:h="16838"/>
          <w:pgMar w:top="993" w:right="566" w:bottom="142" w:left="1701" w:header="567" w:footer="1134" w:gutter="0"/>
          <w:cols w:space="708"/>
          <w:formProt w:val="0"/>
          <w:docGrid w:linePitch="326"/>
        </w:sectPr>
      </w:pPr>
      <w:r>
        <w:rPr>
          <w:b/>
          <w:szCs w:val="24"/>
          <w:lang w:val="lt-LT"/>
        </w:rPr>
        <w:tab/>
      </w:r>
      <w:r>
        <w:rPr>
          <w:b/>
          <w:szCs w:val="24"/>
          <w:lang w:val="lt-LT"/>
        </w:rPr>
        <w:tab/>
      </w:r>
      <w:r>
        <w:rPr>
          <w:b/>
          <w:szCs w:val="24"/>
          <w:lang w:val="lt-LT"/>
        </w:rPr>
        <w:tab/>
      </w:r>
      <w:r>
        <w:rPr>
          <w:b/>
          <w:szCs w:val="24"/>
          <w:lang w:val="lt-LT"/>
        </w:rPr>
        <w:tab/>
      </w:r>
      <w:r>
        <w:rPr>
          <w:szCs w:val="24"/>
          <w:lang w:val="lt-LT"/>
        </w:rPr>
        <w:t>(vardas, pavardė)                                (parašas)</w:t>
      </w:r>
    </w:p>
    <w:p w:rsidR="004F302E" w:rsidRDefault="004F302E" w:rsidP="004F302E">
      <w:pPr>
        <w:rPr>
          <w:szCs w:val="24"/>
          <w:lang w:val="lt-LT"/>
        </w:rPr>
      </w:pPr>
    </w:p>
    <w:p w:rsidR="00AB1EBE" w:rsidRPr="004F302E" w:rsidRDefault="00AB1EBE" w:rsidP="004F302E">
      <w:pPr>
        <w:rPr>
          <w:sz w:val="20"/>
          <w:lang w:val="lt-LT"/>
        </w:rPr>
      </w:pPr>
    </w:p>
    <w:p w:rsidR="00277ABC" w:rsidRDefault="00277ABC" w:rsidP="00277ABC">
      <w:pPr>
        <w:jc w:val="center"/>
        <w:rPr>
          <w:szCs w:val="24"/>
          <w:lang w:val="lt-LT"/>
        </w:rPr>
      </w:pPr>
      <w:r>
        <w:rPr>
          <w:b/>
        </w:rPr>
        <w:tab/>
      </w:r>
      <w:r>
        <w:rPr>
          <w:b/>
        </w:rPr>
        <w:tab/>
      </w:r>
      <w:r>
        <w:rPr>
          <w:b/>
        </w:rPr>
        <w:tab/>
      </w:r>
      <w:r>
        <w:rPr>
          <w:b/>
        </w:rPr>
        <w:tab/>
      </w:r>
      <w:r>
        <w:rPr>
          <w:b/>
        </w:rPr>
        <w:tab/>
      </w:r>
      <w:r>
        <w:rPr>
          <w:b/>
        </w:rPr>
        <w:tab/>
      </w:r>
      <w:r>
        <w:rPr>
          <w:b/>
        </w:rPr>
        <w:tab/>
      </w:r>
      <w:r>
        <w:rPr>
          <w:b/>
        </w:rPr>
        <w:tab/>
      </w:r>
      <w:r>
        <w:rPr>
          <w:b/>
        </w:rPr>
        <w:tab/>
      </w:r>
      <w:r>
        <w:rPr>
          <w:szCs w:val="24"/>
          <w:lang w:val="lt-LT"/>
        </w:rPr>
        <w:t>Anykščių Kūno kultūros ir sporto centro</w:t>
      </w:r>
    </w:p>
    <w:p w:rsidR="00277ABC" w:rsidRDefault="00277ABC" w:rsidP="00277ABC">
      <w:pPr>
        <w:jc w:val="center"/>
        <w:rPr>
          <w:szCs w:val="24"/>
          <w:lang w:val="lt-LT"/>
        </w:rPr>
      </w:pPr>
      <w:r>
        <w:rPr>
          <w:szCs w:val="24"/>
          <w:lang w:val="lt-LT"/>
        </w:rPr>
        <w:t xml:space="preserve">                                                                                                                                                                           supaprastintų viešųjų pirkimų taisyklių </w:t>
      </w:r>
    </w:p>
    <w:p w:rsidR="00AB1EBE" w:rsidRPr="00682419" w:rsidRDefault="00277ABC" w:rsidP="00277ABC">
      <w:pPr>
        <w:spacing w:line="360" w:lineRule="auto"/>
        <w:ind w:right="425"/>
        <w:jc w:val="both"/>
        <w:rPr>
          <w:b/>
        </w:rPr>
      </w:pPr>
      <w:r>
        <w:rPr>
          <w:szCs w:val="24"/>
          <w:lang w:val="lt-LT"/>
        </w:rPr>
        <w:t xml:space="preserve">             </w:t>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t xml:space="preserve">       1 priedas</w:t>
      </w:r>
    </w:p>
    <w:p w:rsidR="00277ABC" w:rsidRDefault="00277ABC" w:rsidP="00AB1EBE">
      <w:pPr>
        <w:spacing w:line="360" w:lineRule="auto"/>
        <w:jc w:val="center"/>
        <w:rPr>
          <w:b/>
          <w:szCs w:val="24"/>
        </w:rPr>
      </w:pPr>
    </w:p>
    <w:p w:rsidR="00AB1EBE" w:rsidRPr="00682419" w:rsidRDefault="00AB1EBE" w:rsidP="00AB1EBE">
      <w:pPr>
        <w:spacing w:line="360" w:lineRule="auto"/>
        <w:jc w:val="center"/>
        <w:rPr>
          <w:b/>
          <w:szCs w:val="24"/>
        </w:rPr>
      </w:pPr>
      <w:r w:rsidRPr="00682419">
        <w:rPr>
          <w:b/>
          <w:szCs w:val="24"/>
        </w:rPr>
        <w:t xml:space="preserve">SUPAPRASTINTŲ PIRKIMŲ ŽURNALAS </w:t>
      </w:r>
    </w:p>
    <w:p w:rsidR="00AB1EBE" w:rsidRPr="00682419" w:rsidRDefault="00AB1EBE" w:rsidP="00AB1EBE">
      <w:pPr>
        <w:spacing w:line="360" w:lineRule="auto"/>
      </w:pPr>
    </w:p>
    <w:p w:rsidR="00AB1EBE" w:rsidRPr="00682419" w:rsidRDefault="00AB1EBE" w:rsidP="00AB1EBE">
      <w:pPr>
        <w:spacing w:line="360" w:lineRule="auto"/>
        <w:ind w:left="-567"/>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984"/>
        <w:gridCol w:w="1845"/>
        <w:gridCol w:w="1557"/>
        <w:gridCol w:w="1683"/>
        <w:gridCol w:w="1260"/>
        <w:gridCol w:w="1440"/>
        <w:gridCol w:w="1440"/>
        <w:gridCol w:w="1690"/>
      </w:tblGrid>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b/>
              </w:rPr>
            </w:pPr>
            <w:r w:rsidRPr="00A03AF3">
              <w:t>Eil.</w:t>
            </w:r>
            <w:r w:rsidRPr="00682419">
              <w:rPr>
                <w:b/>
              </w:rPr>
              <w:t xml:space="preserve"> </w:t>
            </w:r>
            <w:r w:rsidRPr="00A03AF3">
              <w:t>Nr.</w:t>
            </w:r>
            <w:r w:rsidRPr="00682419">
              <w:rPr>
                <w:b/>
              </w:rPr>
              <w:t xml:space="preserve"> </w:t>
            </w: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rsidRPr="00682419">
              <w:t>Pirkimo objekto pavadinimas</w:t>
            </w: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rsidRPr="00682419">
              <w:t xml:space="preserve">Prekių, paslaugų ar darbų kodai pagal BVPŽ </w:t>
            </w: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rsidRPr="00682419">
              <w:t>Tiekėjo</w:t>
            </w:r>
            <w:r>
              <w:t xml:space="preserve"> </w:t>
            </w:r>
            <w:r w:rsidRPr="00682419">
              <w:t>pavadinimas</w:t>
            </w: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rsidRPr="00682419">
              <w:t>Sutarties/</w:t>
            </w:r>
          </w:p>
          <w:p w:rsidR="00AB1EBE" w:rsidRDefault="00AB1EBE" w:rsidP="0062513D">
            <w:pPr>
              <w:spacing w:line="360" w:lineRule="auto"/>
              <w:jc w:val="center"/>
            </w:pPr>
            <w:r w:rsidRPr="00682419">
              <w:t>sąskaitos faktūros vertė</w:t>
            </w:r>
            <w:r>
              <w:t>,</w:t>
            </w:r>
            <w:r w:rsidRPr="00682419">
              <w:t xml:space="preserve"> Lt </w:t>
            </w:r>
          </w:p>
          <w:p w:rsidR="00AB1EBE" w:rsidRPr="00682419" w:rsidRDefault="00AB1EBE" w:rsidP="0062513D">
            <w:pPr>
              <w:spacing w:line="360" w:lineRule="auto"/>
              <w:jc w:val="center"/>
            </w:pPr>
            <w:r>
              <w:t>(be PVM)</w:t>
            </w: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rsidRPr="00682419">
              <w:t>Sutarties sudarymo/</w:t>
            </w:r>
          </w:p>
          <w:p w:rsidR="00AB1EBE" w:rsidRPr="00682419" w:rsidRDefault="00AB1EBE" w:rsidP="0062513D">
            <w:pPr>
              <w:spacing w:line="360" w:lineRule="auto"/>
              <w:jc w:val="center"/>
            </w:pPr>
            <w:r w:rsidRPr="00682419">
              <w:t xml:space="preserve">sąskaitos-faktūros </w:t>
            </w:r>
            <w:r>
              <w:t xml:space="preserve">Nr., </w:t>
            </w:r>
            <w:r w:rsidRPr="00682419">
              <w:t xml:space="preserve">data </w:t>
            </w: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rsidRPr="00682419">
              <w:t>Sutarties galiojimas</w:t>
            </w:r>
          </w:p>
          <w:p w:rsidR="00AB1EBE" w:rsidRPr="00682419" w:rsidRDefault="00AB1EBE" w:rsidP="0062513D">
            <w:pPr>
              <w:spacing w:line="360" w:lineRule="auto"/>
              <w:jc w:val="center"/>
            </w:pPr>
            <w:r w:rsidRPr="00682419">
              <w:t>(jei yra)</w:t>
            </w:r>
          </w:p>
        </w:tc>
        <w:tc>
          <w:tcPr>
            <w:tcW w:w="1440" w:type="dxa"/>
            <w:tcBorders>
              <w:top w:val="single" w:sz="4" w:space="0" w:color="auto"/>
              <w:left w:val="single" w:sz="4" w:space="0" w:color="auto"/>
              <w:bottom w:val="single" w:sz="4" w:space="0" w:color="auto"/>
              <w:right w:val="single" w:sz="4" w:space="0" w:color="auto"/>
            </w:tcBorders>
          </w:tcPr>
          <w:p w:rsidR="00AB1EBE" w:rsidRPr="001B4FA0" w:rsidRDefault="00AB1EBE" w:rsidP="0062513D">
            <w:pPr>
              <w:jc w:val="center"/>
            </w:pPr>
            <w:r w:rsidRPr="001B4FA0">
              <w:t>Priežastys, kodėl nesudaryta pirkimo sutartis</w:t>
            </w: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r>
              <w:t>Pirkimo būdas</w:t>
            </w:r>
          </w:p>
        </w:tc>
      </w:tr>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r>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r>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r>
    </w:tbl>
    <w:p w:rsidR="00AB1EBE" w:rsidRDefault="00AB1EBE" w:rsidP="00AB1EBE">
      <w:pPr>
        <w:pStyle w:val="Antrat1"/>
        <w:jc w:val="left"/>
        <w:sectPr w:rsidR="00AB1EBE" w:rsidSect="00A0779A">
          <w:pgSz w:w="16834" w:h="11909" w:orient="landscape" w:code="9"/>
          <w:pgMar w:top="993" w:right="902" w:bottom="851" w:left="902" w:header="709" w:footer="709" w:gutter="0"/>
          <w:cols w:space="720"/>
          <w:titlePg/>
        </w:sectPr>
      </w:pPr>
    </w:p>
    <w:p w:rsidR="004F302E" w:rsidRPr="004F302E" w:rsidRDefault="004F302E" w:rsidP="00A0779A">
      <w:pPr>
        <w:rPr>
          <w:b/>
          <w:szCs w:val="24"/>
          <w:lang w:val="lt-LT"/>
        </w:rPr>
      </w:pPr>
    </w:p>
    <w:sectPr w:rsidR="004F302E" w:rsidRPr="004F302E" w:rsidSect="00A0779A">
      <w:pgSz w:w="16838" w:h="11906" w:orient="landscape"/>
      <w:pgMar w:top="284" w:right="142" w:bottom="1701" w:left="993" w:header="567" w:footer="1134"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E9" w:rsidRDefault="00F66AE9" w:rsidP="00AF5838">
      <w:r>
        <w:separator/>
      </w:r>
    </w:p>
  </w:endnote>
  <w:endnote w:type="continuationSeparator" w:id="0">
    <w:p w:rsidR="00F66AE9" w:rsidRDefault="00F66AE9" w:rsidP="00AF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E8" w:rsidRPr="00AF5838" w:rsidRDefault="00BF61E8" w:rsidP="00AF5838">
    <w:pPr>
      <w:pStyle w:val="Porat"/>
      <w:jc w:val="right"/>
      <w:rPr>
        <w:szCs w:val="24"/>
      </w:rPr>
    </w:pPr>
    <w:r w:rsidRPr="00AF5838">
      <w:rPr>
        <w:szCs w:val="24"/>
      </w:rPr>
      <w:fldChar w:fldCharType="begin"/>
    </w:r>
    <w:r w:rsidRPr="00AF5838">
      <w:rPr>
        <w:szCs w:val="24"/>
      </w:rPr>
      <w:instrText xml:space="preserve"> PAGE   \* MERGEFORMAT </w:instrText>
    </w:r>
    <w:r w:rsidRPr="00AF5838">
      <w:rPr>
        <w:szCs w:val="24"/>
      </w:rPr>
      <w:fldChar w:fldCharType="separate"/>
    </w:r>
    <w:r w:rsidR="007852F4">
      <w:rPr>
        <w:noProof/>
        <w:szCs w:val="24"/>
      </w:rPr>
      <w:t>12</w:t>
    </w:r>
    <w:r w:rsidRPr="00AF5838">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E9" w:rsidRDefault="00F66AE9" w:rsidP="00AF5838">
      <w:r>
        <w:separator/>
      </w:r>
    </w:p>
  </w:footnote>
  <w:footnote w:type="continuationSeparator" w:id="0">
    <w:p w:rsidR="00F66AE9" w:rsidRDefault="00F66AE9" w:rsidP="00AF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A70"/>
    <w:multiLevelType w:val="hybridMultilevel"/>
    <w:tmpl w:val="09B82708"/>
    <w:lvl w:ilvl="0" w:tplc="93A21724">
      <w:start w:val="3"/>
      <w:numFmt w:val="upperRoman"/>
      <w:lvlText w:val="%1."/>
      <w:lvlJc w:val="left"/>
      <w:pPr>
        <w:ind w:left="1080" w:hanging="720"/>
      </w:pPr>
      <w:rPr>
        <w:rFonts w:ascii="Times New Roman,Bold" w:hAnsi="Times New Roman,Bold" w:cs="Times New 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3271101"/>
    <w:multiLevelType w:val="hybridMultilevel"/>
    <w:tmpl w:val="7EA4E87A"/>
    <w:lvl w:ilvl="0" w:tplc="24260D60">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346B1A54"/>
    <w:multiLevelType w:val="hybridMultilevel"/>
    <w:tmpl w:val="D9A07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DB4205"/>
    <w:multiLevelType w:val="hybridMultilevel"/>
    <w:tmpl w:val="90745B60"/>
    <w:lvl w:ilvl="0" w:tplc="51F81E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6DE080A"/>
    <w:multiLevelType w:val="hybridMultilevel"/>
    <w:tmpl w:val="E76247EC"/>
    <w:lvl w:ilvl="0" w:tplc="37A054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61A662D"/>
    <w:multiLevelType w:val="hybridMultilevel"/>
    <w:tmpl w:val="9CDC3978"/>
    <w:lvl w:ilvl="0" w:tplc="1DB87E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96370B9"/>
    <w:multiLevelType w:val="multilevel"/>
    <w:tmpl w:val="D828270A"/>
    <w:lvl w:ilvl="0">
      <w:start w:val="1"/>
      <w:numFmt w:val="upperRoman"/>
      <w:lvlText w:val="%1."/>
      <w:lvlJc w:val="right"/>
      <w:pPr>
        <w:tabs>
          <w:tab w:val="num" w:pos="4860"/>
        </w:tabs>
        <w:ind w:left="48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A9"/>
    <w:rsid w:val="00006800"/>
    <w:rsid w:val="00010533"/>
    <w:rsid w:val="0002100B"/>
    <w:rsid w:val="00022D59"/>
    <w:rsid w:val="00025B60"/>
    <w:rsid w:val="00032C8D"/>
    <w:rsid w:val="00034DAA"/>
    <w:rsid w:val="00040729"/>
    <w:rsid w:val="000431C0"/>
    <w:rsid w:val="000458D6"/>
    <w:rsid w:val="00045E41"/>
    <w:rsid w:val="00050A31"/>
    <w:rsid w:val="00051E77"/>
    <w:rsid w:val="00060AD9"/>
    <w:rsid w:val="00062786"/>
    <w:rsid w:val="00062DFA"/>
    <w:rsid w:val="000667BA"/>
    <w:rsid w:val="000710FB"/>
    <w:rsid w:val="0007190C"/>
    <w:rsid w:val="00082C25"/>
    <w:rsid w:val="0008438C"/>
    <w:rsid w:val="00086C8D"/>
    <w:rsid w:val="00095977"/>
    <w:rsid w:val="00097E44"/>
    <w:rsid w:val="000A184D"/>
    <w:rsid w:val="000B1D62"/>
    <w:rsid w:val="000B22E6"/>
    <w:rsid w:val="000B61C7"/>
    <w:rsid w:val="000C3584"/>
    <w:rsid w:val="000C5DE6"/>
    <w:rsid w:val="000D0593"/>
    <w:rsid w:val="000D1DF8"/>
    <w:rsid w:val="000D2556"/>
    <w:rsid w:val="000D4BC9"/>
    <w:rsid w:val="000D4F01"/>
    <w:rsid w:val="000D54B7"/>
    <w:rsid w:val="000D5E52"/>
    <w:rsid w:val="000D74AD"/>
    <w:rsid w:val="000E31E5"/>
    <w:rsid w:val="000E3349"/>
    <w:rsid w:val="000E48A5"/>
    <w:rsid w:val="000F3A8F"/>
    <w:rsid w:val="000F5CD3"/>
    <w:rsid w:val="000F6323"/>
    <w:rsid w:val="00107940"/>
    <w:rsid w:val="001104D6"/>
    <w:rsid w:val="0011216E"/>
    <w:rsid w:val="001147FB"/>
    <w:rsid w:val="0011615B"/>
    <w:rsid w:val="001323B2"/>
    <w:rsid w:val="00145931"/>
    <w:rsid w:val="001469C4"/>
    <w:rsid w:val="00147D89"/>
    <w:rsid w:val="00150428"/>
    <w:rsid w:val="00155592"/>
    <w:rsid w:val="00155F05"/>
    <w:rsid w:val="00156B6E"/>
    <w:rsid w:val="00161796"/>
    <w:rsid w:val="0016412E"/>
    <w:rsid w:val="00170846"/>
    <w:rsid w:val="001875C1"/>
    <w:rsid w:val="00187A71"/>
    <w:rsid w:val="00190D42"/>
    <w:rsid w:val="00191223"/>
    <w:rsid w:val="00192186"/>
    <w:rsid w:val="001970C5"/>
    <w:rsid w:val="00197E38"/>
    <w:rsid w:val="001A6693"/>
    <w:rsid w:val="001A77E9"/>
    <w:rsid w:val="001B0165"/>
    <w:rsid w:val="001B05C5"/>
    <w:rsid w:val="001B1C55"/>
    <w:rsid w:val="001B34EA"/>
    <w:rsid w:val="001B46C5"/>
    <w:rsid w:val="001B4EB4"/>
    <w:rsid w:val="001C20AC"/>
    <w:rsid w:val="001C316D"/>
    <w:rsid w:val="001C53C1"/>
    <w:rsid w:val="001C60B8"/>
    <w:rsid w:val="001D1734"/>
    <w:rsid w:val="001D2F12"/>
    <w:rsid w:val="001E5779"/>
    <w:rsid w:val="001E6A75"/>
    <w:rsid w:val="001F15A5"/>
    <w:rsid w:val="001F45E1"/>
    <w:rsid w:val="001F5CBC"/>
    <w:rsid w:val="001F627F"/>
    <w:rsid w:val="0020328C"/>
    <w:rsid w:val="00222421"/>
    <w:rsid w:val="0022531B"/>
    <w:rsid w:val="002324E1"/>
    <w:rsid w:val="00240A97"/>
    <w:rsid w:val="00242271"/>
    <w:rsid w:val="00243030"/>
    <w:rsid w:val="00244D3A"/>
    <w:rsid w:val="00250617"/>
    <w:rsid w:val="00262E25"/>
    <w:rsid w:val="00264675"/>
    <w:rsid w:val="00266DB6"/>
    <w:rsid w:val="00271BA5"/>
    <w:rsid w:val="00272D2E"/>
    <w:rsid w:val="00277ABC"/>
    <w:rsid w:val="00280C34"/>
    <w:rsid w:val="0028240A"/>
    <w:rsid w:val="00283555"/>
    <w:rsid w:val="00290F79"/>
    <w:rsid w:val="002933CB"/>
    <w:rsid w:val="00294119"/>
    <w:rsid w:val="002967A0"/>
    <w:rsid w:val="002A0E8A"/>
    <w:rsid w:val="002A3624"/>
    <w:rsid w:val="002A6672"/>
    <w:rsid w:val="002C0A30"/>
    <w:rsid w:val="002C713C"/>
    <w:rsid w:val="002C7BA5"/>
    <w:rsid w:val="002D1809"/>
    <w:rsid w:val="002D50ED"/>
    <w:rsid w:val="002D5AD6"/>
    <w:rsid w:val="002F1C75"/>
    <w:rsid w:val="002F3B4C"/>
    <w:rsid w:val="002F4B99"/>
    <w:rsid w:val="00302197"/>
    <w:rsid w:val="003048FA"/>
    <w:rsid w:val="003058EA"/>
    <w:rsid w:val="00306088"/>
    <w:rsid w:val="003061D1"/>
    <w:rsid w:val="0031010D"/>
    <w:rsid w:val="00313829"/>
    <w:rsid w:val="00314C97"/>
    <w:rsid w:val="00314F34"/>
    <w:rsid w:val="00316867"/>
    <w:rsid w:val="00323130"/>
    <w:rsid w:val="003248A3"/>
    <w:rsid w:val="0032559F"/>
    <w:rsid w:val="00344430"/>
    <w:rsid w:val="00344B1C"/>
    <w:rsid w:val="00346582"/>
    <w:rsid w:val="00350481"/>
    <w:rsid w:val="0035366E"/>
    <w:rsid w:val="00354EB0"/>
    <w:rsid w:val="003561F8"/>
    <w:rsid w:val="0035647D"/>
    <w:rsid w:val="00362647"/>
    <w:rsid w:val="00363836"/>
    <w:rsid w:val="003663DF"/>
    <w:rsid w:val="00367181"/>
    <w:rsid w:val="00367445"/>
    <w:rsid w:val="00372E51"/>
    <w:rsid w:val="00373C1C"/>
    <w:rsid w:val="003769AE"/>
    <w:rsid w:val="00380840"/>
    <w:rsid w:val="00382E18"/>
    <w:rsid w:val="003927AE"/>
    <w:rsid w:val="00394F3F"/>
    <w:rsid w:val="00396C42"/>
    <w:rsid w:val="003A7AD5"/>
    <w:rsid w:val="003B2BA7"/>
    <w:rsid w:val="003B4C0D"/>
    <w:rsid w:val="003B590D"/>
    <w:rsid w:val="003B7391"/>
    <w:rsid w:val="003B76B6"/>
    <w:rsid w:val="003C3912"/>
    <w:rsid w:val="003C6CAB"/>
    <w:rsid w:val="003C76A1"/>
    <w:rsid w:val="003D2ACA"/>
    <w:rsid w:val="003D3AA6"/>
    <w:rsid w:val="003D4ACB"/>
    <w:rsid w:val="003E20B3"/>
    <w:rsid w:val="003E444C"/>
    <w:rsid w:val="003E758F"/>
    <w:rsid w:val="003F014F"/>
    <w:rsid w:val="003F2F15"/>
    <w:rsid w:val="003F558E"/>
    <w:rsid w:val="003F716E"/>
    <w:rsid w:val="003F7E0D"/>
    <w:rsid w:val="00401D33"/>
    <w:rsid w:val="004023A4"/>
    <w:rsid w:val="00414DA4"/>
    <w:rsid w:val="00415894"/>
    <w:rsid w:val="00417434"/>
    <w:rsid w:val="00420345"/>
    <w:rsid w:val="00426DD8"/>
    <w:rsid w:val="0043093D"/>
    <w:rsid w:val="00431432"/>
    <w:rsid w:val="00431FF9"/>
    <w:rsid w:val="00442069"/>
    <w:rsid w:val="00445B22"/>
    <w:rsid w:val="004473C6"/>
    <w:rsid w:val="00460663"/>
    <w:rsid w:val="00464CFE"/>
    <w:rsid w:val="0046513B"/>
    <w:rsid w:val="0046631C"/>
    <w:rsid w:val="004664C9"/>
    <w:rsid w:val="004728AD"/>
    <w:rsid w:val="00473B44"/>
    <w:rsid w:val="00473C70"/>
    <w:rsid w:val="00477885"/>
    <w:rsid w:val="00484371"/>
    <w:rsid w:val="004855B6"/>
    <w:rsid w:val="004935C4"/>
    <w:rsid w:val="00493ABB"/>
    <w:rsid w:val="004A0A2B"/>
    <w:rsid w:val="004A0CC1"/>
    <w:rsid w:val="004A316A"/>
    <w:rsid w:val="004A4333"/>
    <w:rsid w:val="004A5590"/>
    <w:rsid w:val="004B082C"/>
    <w:rsid w:val="004B469E"/>
    <w:rsid w:val="004B5EC9"/>
    <w:rsid w:val="004B772C"/>
    <w:rsid w:val="004B7FDF"/>
    <w:rsid w:val="004C77C8"/>
    <w:rsid w:val="004D0792"/>
    <w:rsid w:val="004D0948"/>
    <w:rsid w:val="004D1BEB"/>
    <w:rsid w:val="004D1E83"/>
    <w:rsid w:val="004D38A1"/>
    <w:rsid w:val="004D5E07"/>
    <w:rsid w:val="004D77FF"/>
    <w:rsid w:val="004E3D73"/>
    <w:rsid w:val="004E475E"/>
    <w:rsid w:val="004E50CE"/>
    <w:rsid w:val="004F0BCC"/>
    <w:rsid w:val="004F1BC9"/>
    <w:rsid w:val="004F302E"/>
    <w:rsid w:val="004F6B63"/>
    <w:rsid w:val="00500EB9"/>
    <w:rsid w:val="00505A36"/>
    <w:rsid w:val="00505FCA"/>
    <w:rsid w:val="00513546"/>
    <w:rsid w:val="00520969"/>
    <w:rsid w:val="00522E26"/>
    <w:rsid w:val="00527CBA"/>
    <w:rsid w:val="005302A8"/>
    <w:rsid w:val="00534089"/>
    <w:rsid w:val="00540A6B"/>
    <w:rsid w:val="00544325"/>
    <w:rsid w:val="00554AA5"/>
    <w:rsid w:val="00556F97"/>
    <w:rsid w:val="00562CB8"/>
    <w:rsid w:val="00570230"/>
    <w:rsid w:val="005778A8"/>
    <w:rsid w:val="00584FAC"/>
    <w:rsid w:val="00586DFA"/>
    <w:rsid w:val="00586FBC"/>
    <w:rsid w:val="00590712"/>
    <w:rsid w:val="00594093"/>
    <w:rsid w:val="005A2157"/>
    <w:rsid w:val="005A2674"/>
    <w:rsid w:val="005A5CE6"/>
    <w:rsid w:val="005A65CB"/>
    <w:rsid w:val="005B4CA9"/>
    <w:rsid w:val="005B50CF"/>
    <w:rsid w:val="005C567F"/>
    <w:rsid w:val="005D3746"/>
    <w:rsid w:val="005E189B"/>
    <w:rsid w:val="005F42BD"/>
    <w:rsid w:val="005F4D2F"/>
    <w:rsid w:val="00605F3B"/>
    <w:rsid w:val="006067A5"/>
    <w:rsid w:val="00615B87"/>
    <w:rsid w:val="00616150"/>
    <w:rsid w:val="00630796"/>
    <w:rsid w:val="00635AC2"/>
    <w:rsid w:val="00640174"/>
    <w:rsid w:val="006402D4"/>
    <w:rsid w:val="006424DA"/>
    <w:rsid w:val="00644652"/>
    <w:rsid w:val="00644B72"/>
    <w:rsid w:val="00644F7C"/>
    <w:rsid w:val="00646A08"/>
    <w:rsid w:val="00647235"/>
    <w:rsid w:val="006472F5"/>
    <w:rsid w:val="006474A6"/>
    <w:rsid w:val="006531A8"/>
    <w:rsid w:val="00656670"/>
    <w:rsid w:val="00665828"/>
    <w:rsid w:val="00665A42"/>
    <w:rsid w:val="00666681"/>
    <w:rsid w:val="00670848"/>
    <w:rsid w:val="00676C4F"/>
    <w:rsid w:val="00686E8E"/>
    <w:rsid w:val="006A413D"/>
    <w:rsid w:val="006A47A4"/>
    <w:rsid w:val="006A5BC2"/>
    <w:rsid w:val="006A799C"/>
    <w:rsid w:val="006B0BE7"/>
    <w:rsid w:val="006B1F85"/>
    <w:rsid w:val="006B2B0F"/>
    <w:rsid w:val="006B6DAD"/>
    <w:rsid w:val="006C0BA4"/>
    <w:rsid w:val="006C57EB"/>
    <w:rsid w:val="006C6DBC"/>
    <w:rsid w:val="006C70C8"/>
    <w:rsid w:val="006D0E3C"/>
    <w:rsid w:val="006D30D2"/>
    <w:rsid w:val="006D42FD"/>
    <w:rsid w:val="006E1B68"/>
    <w:rsid w:val="006E2A19"/>
    <w:rsid w:val="006E75B0"/>
    <w:rsid w:val="006F2EE0"/>
    <w:rsid w:val="006F4DED"/>
    <w:rsid w:val="006F68E7"/>
    <w:rsid w:val="00706EB3"/>
    <w:rsid w:val="00711617"/>
    <w:rsid w:val="00711A75"/>
    <w:rsid w:val="0072048B"/>
    <w:rsid w:val="00726BA0"/>
    <w:rsid w:val="00733E36"/>
    <w:rsid w:val="00734711"/>
    <w:rsid w:val="0073703E"/>
    <w:rsid w:val="00743EF3"/>
    <w:rsid w:val="00750D33"/>
    <w:rsid w:val="00751088"/>
    <w:rsid w:val="00754D7D"/>
    <w:rsid w:val="00755058"/>
    <w:rsid w:val="00755248"/>
    <w:rsid w:val="00765265"/>
    <w:rsid w:val="0076577D"/>
    <w:rsid w:val="007665B5"/>
    <w:rsid w:val="00770A7F"/>
    <w:rsid w:val="007738E7"/>
    <w:rsid w:val="00781A49"/>
    <w:rsid w:val="007852F4"/>
    <w:rsid w:val="007929A1"/>
    <w:rsid w:val="007935A9"/>
    <w:rsid w:val="007939A1"/>
    <w:rsid w:val="007963F4"/>
    <w:rsid w:val="007A3900"/>
    <w:rsid w:val="007A639F"/>
    <w:rsid w:val="007A7337"/>
    <w:rsid w:val="007A73B1"/>
    <w:rsid w:val="007B162F"/>
    <w:rsid w:val="007B18A3"/>
    <w:rsid w:val="007B2C14"/>
    <w:rsid w:val="007B4E10"/>
    <w:rsid w:val="007B5EB2"/>
    <w:rsid w:val="007C5AE2"/>
    <w:rsid w:val="007D41A9"/>
    <w:rsid w:val="007D4EF6"/>
    <w:rsid w:val="007D5C90"/>
    <w:rsid w:val="007E2182"/>
    <w:rsid w:val="007E4B1B"/>
    <w:rsid w:val="007E708C"/>
    <w:rsid w:val="007E78E7"/>
    <w:rsid w:val="007F394D"/>
    <w:rsid w:val="007F46A7"/>
    <w:rsid w:val="0080006B"/>
    <w:rsid w:val="00802AEA"/>
    <w:rsid w:val="0080386E"/>
    <w:rsid w:val="0080493E"/>
    <w:rsid w:val="00805A0B"/>
    <w:rsid w:val="00807B7E"/>
    <w:rsid w:val="00814A3C"/>
    <w:rsid w:val="008155D6"/>
    <w:rsid w:val="00823243"/>
    <w:rsid w:val="00823B36"/>
    <w:rsid w:val="008333D2"/>
    <w:rsid w:val="00834614"/>
    <w:rsid w:val="00835692"/>
    <w:rsid w:val="00842DDE"/>
    <w:rsid w:val="00843062"/>
    <w:rsid w:val="00845FCB"/>
    <w:rsid w:val="00853000"/>
    <w:rsid w:val="00857165"/>
    <w:rsid w:val="00857EEB"/>
    <w:rsid w:val="00862006"/>
    <w:rsid w:val="00863EB3"/>
    <w:rsid w:val="00865803"/>
    <w:rsid w:val="008671A7"/>
    <w:rsid w:val="00874940"/>
    <w:rsid w:val="00887DA5"/>
    <w:rsid w:val="00887E86"/>
    <w:rsid w:val="008A1E36"/>
    <w:rsid w:val="008A4862"/>
    <w:rsid w:val="008A676D"/>
    <w:rsid w:val="008A76FE"/>
    <w:rsid w:val="008B782B"/>
    <w:rsid w:val="008C0320"/>
    <w:rsid w:val="008C23E9"/>
    <w:rsid w:val="008C5D36"/>
    <w:rsid w:val="008C75FA"/>
    <w:rsid w:val="008D19DD"/>
    <w:rsid w:val="008D3FFC"/>
    <w:rsid w:val="008D5B30"/>
    <w:rsid w:val="008D5CC2"/>
    <w:rsid w:val="008D71F9"/>
    <w:rsid w:val="008E7467"/>
    <w:rsid w:val="008F4FA1"/>
    <w:rsid w:val="008F695D"/>
    <w:rsid w:val="00902EF4"/>
    <w:rsid w:val="00924F33"/>
    <w:rsid w:val="00925EFF"/>
    <w:rsid w:val="00931187"/>
    <w:rsid w:val="009407D2"/>
    <w:rsid w:val="00942238"/>
    <w:rsid w:val="0094695D"/>
    <w:rsid w:val="009473EA"/>
    <w:rsid w:val="00955AEA"/>
    <w:rsid w:val="00964784"/>
    <w:rsid w:val="0097029C"/>
    <w:rsid w:val="00970F56"/>
    <w:rsid w:val="00972D41"/>
    <w:rsid w:val="00981B00"/>
    <w:rsid w:val="00982788"/>
    <w:rsid w:val="009864A4"/>
    <w:rsid w:val="00994E8F"/>
    <w:rsid w:val="0099522B"/>
    <w:rsid w:val="00995746"/>
    <w:rsid w:val="00995EC8"/>
    <w:rsid w:val="009A30CF"/>
    <w:rsid w:val="009B065D"/>
    <w:rsid w:val="009B46A8"/>
    <w:rsid w:val="009B5CD6"/>
    <w:rsid w:val="009C03F7"/>
    <w:rsid w:val="009C2DCA"/>
    <w:rsid w:val="009C5445"/>
    <w:rsid w:val="009C6DA3"/>
    <w:rsid w:val="009D1CB9"/>
    <w:rsid w:val="009E387A"/>
    <w:rsid w:val="009E5A55"/>
    <w:rsid w:val="009E7718"/>
    <w:rsid w:val="009F3B95"/>
    <w:rsid w:val="009F3F30"/>
    <w:rsid w:val="009F62AD"/>
    <w:rsid w:val="00A00E02"/>
    <w:rsid w:val="00A0130C"/>
    <w:rsid w:val="00A033FD"/>
    <w:rsid w:val="00A04BFA"/>
    <w:rsid w:val="00A0779A"/>
    <w:rsid w:val="00A1002E"/>
    <w:rsid w:val="00A11DCA"/>
    <w:rsid w:val="00A12E73"/>
    <w:rsid w:val="00A23503"/>
    <w:rsid w:val="00A3088A"/>
    <w:rsid w:val="00A30BAF"/>
    <w:rsid w:val="00A35584"/>
    <w:rsid w:val="00A35FD2"/>
    <w:rsid w:val="00A368A3"/>
    <w:rsid w:val="00A41EB9"/>
    <w:rsid w:val="00A500B0"/>
    <w:rsid w:val="00A51710"/>
    <w:rsid w:val="00A55191"/>
    <w:rsid w:val="00A56CC9"/>
    <w:rsid w:val="00A6027D"/>
    <w:rsid w:val="00A60C8D"/>
    <w:rsid w:val="00A7108A"/>
    <w:rsid w:val="00A72502"/>
    <w:rsid w:val="00A7433D"/>
    <w:rsid w:val="00A77CFB"/>
    <w:rsid w:val="00A77F14"/>
    <w:rsid w:val="00A80628"/>
    <w:rsid w:val="00A83791"/>
    <w:rsid w:val="00A84844"/>
    <w:rsid w:val="00A913B3"/>
    <w:rsid w:val="00A942A4"/>
    <w:rsid w:val="00A94478"/>
    <w:rsid w:val="00AA0232"/>
    <w:rsid w:val="00AB1EBE"/>
    <w:rsid w:val="00AB595E"/>
    <w:rsid w:val="00AB6A01"/>
    <w:rsid w:val="00AB7146"/>
    <w:rsid w:val="00AC0B15"/>
    <w:rsid w:val="00AC1220"/>
    <w:rsid w:val="00AC2F19"/>
    <w:rsid w:val="00AC711B"/>
    <w:rsid w:val="00AD4B85"/>
    <w:rsid w:val="00AD526F"/>
    <w:rsid w:val="00AE161B"/>
    <w:rsid w:val="00AE7E3A"/>
    <w:rsid w:val="00AF2934"/>
    <w:rsid w:val="00AF5838"/>
    <w:rsid w:val="00B036EB"/>
    <w:rsid w:val="00B065D3"/>
    <w:rsid w:val="00B07B3C"/>
    <w:rsid w:val="00B136BC"/>
    <w:rsid w:val="00B20A19"/>
    <w:rsid w:val="00B24A6C"/>
    <w:rsid w:val="00B25004"/>
    <w:rsid w:val="00B27205"/>
    <w:rsid w:val="00B34F26"/>
    <w:rsid w:val="00B3552D"/>
    <w:rsid w:val="00B376DD"/>
    <w:rsid w:val="00B40F4E"/>
    <w:rsid w:val="00B559A2"/>
    <w:rsid w:val="00B55E15"/>
    <w:rsid w:val="00B57FCF"/>
    <w:rsid w:val="00B60263"/>
    <w:rsid w:val="00B612DB"/>
    <w:rsid w:val="00B6230D"/>
    <w:rsid w:val="00B62F9C"/>
    <w:rsid w:val="00B64C85"/>
    <w:rsid w:val="00B66B9D"/>
    <w:rsid w:val="00B670D5"/>
    <w:rsid w:val="00B7509E"/>
    <w:rsid w:val="00B775F7"/>
    <w:rsid w:val="00B802C1"/>
    <w:rsid w:val="00B8049A"/>
    <w:rsid w:val="00B8076A"/>
    <w:rsid w:val="00B826ED"/>
    <w:rsid w:val="00B83C08"/>
    <w:rsid w:val="00B90479"/>
    <w:rsid w:val="00B9220F"/>
    <w:rsid w:val="00B96A7B"/>
    <w:rsid w:val="00BA2FD1"/>
    <w:rsid w:val="00BB5482"/>
    <w:rsid w:val="00BC10CE"/>
    <w:rsid w:val="00BC5D12"/>
    <w:rsid w:val="00BC78A4"/>
    <w:rsid w:val="00BD0F40"/>
    <w:rsid w:val="00BD13BC"/>
    <w:rsid w:val="00BD1588"/>
    <w:rsid w:val="00BD1F10"/>
    <w:rsid w:val="00BE4025"/>
    <w:rsid w:val="00BE4A79"/>
    <w:rsid w:val="00BE602E"/>
    <w:rsid w:val="00BE7BB7"/>
    <w:rsid w:val="00BF36A3"/>
    <w:rsid w:val="00BF4381"/>
    <w:rsid w:val="00BF61E8"/>
    <w:rsid w:val="00C00D64"/>
    <w:rsid w:val="00C019C5"/>
    <w:rsid w:val="00C02C5A"/>
    <w:rsid w:val="00C04C8F"/>
    <w:rsid w:val="00C113B9"/>
    <w:rsid w:val="00C12C36"/>
    <w:rsid w:val="00C16918"/>
    <w:rsid w:val="00C16BB3"/>
    <w:rsid w:val="00C271C5"/>
    <w:rsid w:val="00C303DF"/>
    <w:rsid w:val="00C3308F"/>
    <w:rsid w:val="00C34842"/>
    <w:rsid w:val="00C37FC6"/>
    <w:rsid w:val="00C41F54"/>
    <w:rsid w:val="00C4753A"/>
    <w:rsid w:val="00C502EC"/>
    <w:rsid w:val="00C567CB"/>
    <w:rsid w:val="00C56FFF"/>
    <w:rsid w:val="00C60F7B"/>
    <w:rsid w:val="00C670B2"/>
    <w:rsid w:val="00C67F88"/>
    <w:rsid w:val="00C706C3"/>
    <w:rsid w:val="00C70796"/>
    <w:rsid w:val="00C77C26"/>
    <w:rsid w:val="00C95F5E"/>
    <w:rsid w:val="00C975B7"/>
    <w:rsid w:val="00CA3A16"/>
    <w:rsid w:val="00CA442E"/>
    <w:rsid w:val="00CA68DD"/>
    <w:rsid w:val="00CA7E27"/>
    <w:rsid w:val="00CC106F"/>
    <w:rsid w:val="00CC63D7"/>
    <w:rsid w:val="00CD2790"/>
    <w:rsid w:val="00CD4174"/>
    <w:rsid w:val="00CD5EF4"/>
    <w:rsid w:val="00CE1448"/>
    <w:rsid w:val="00CE2AF1"/>
    <w:rsid w:val="00CE38FA"/>
    <w:rsid w:val="00D0089D"/>
    <w:rsid w:val="00D07F21"/>
    <w:rsid w:val="00D12D05"/>
    <w:rsid w:val="00D17BE4"/>
    <w:rsid w:val="00D20A26"/>
    <w:rsid w:val="00D22BA8"/>
    <w:rsid w:val="00D26697"/>
    <w:rsid w:val="00D33CBD"/>
    <w:rsid w:val="00D47980"/>
    <w:rsid w:val="00D5375F"/>
    <w:rsid w:val="00D53ACC"/>
    <w:rsid w:val="00D54D30"/>
    <w:rsid w:val="00D55BF3"/>
    <w:rsid w:val="00D60348"/>
    <w:rsid w:val="00D61625"/>
    <w:rsid w:val="00D6174D"/>
    <w:rsid w:val="00D622EB"/>
    <w:rsid w:val="00D7204E"/>
    <w:rsid w:val="00D724EF"/>
    <w:rsid w:val="00D75FFC"/>
    <w:rsid w:val="00D76168"/>
    <w:rsid w:val="00D800D0"/>
    <w:rsid w:val="00D80380"/>
    <w:rsid w:val="00D81220"/>
    <w:rsid w:val="00D82EAD"/>
    <w:rsid w:val="00D830B0"/>
    <w:rsid w:val="00D865C3"/>
    <w:rsid w:val="00D93273"/>
    <w:rsid w:val="00D9452C"/>
    <w:rsid w:val="00D9567A"/>
    <w:rsid w:val="00DA016F"/>
    <w:rsid w:val="00DA13C3"/>
    <w:rsid w:val="00DA2805"/>
    <w:rsid w:val="00DA2996"/>
    <w:rsid w:val="00DA6A73"/>
    <w:rsid w:val="00DA7C00"/>
    <w:rsid w:val="00DC03AC"/>
    <w:rsid w:val="00DC4A4E"/>
    <w:rsid w:val="00DC7F06"/>
    <w:rsid w:val="00DD34C6"/>
    <w:rsid w:val="00DD48FE"/>
    <w:rsid w:val="00DE4BBA"/>
    <w:rsid w:val="00E0026E"/>
    <w:rsid w:val="00E0174D"/>
    <w:rsid w:val="00E06F4C"/>
    <w:rsid w:val="00E10254"/>
    <w:rsid w:val="00E12B1C"/>
    <w:rsid w:val="00E21F2E"/>
    <w:rsid w:val="00E27A40"/>
    <w:rsid w:val="00E33FC8"/>
    <w:rsid w:val="00E371DB"/>
    <w:rsid w:val="00E376F3"/>
    <w:rsid w:val="00E416F1"/>
    <w:rsid w:val="00E437A0"/>
    <w:rsid w:val="00E43B9E"/>
    <w:rsid w:val="00E44F84"/>
    <w:rsid w:val="00E563CB"/>
    <w:rsid w:val="00E71538"/>
    <w:rsid w:val="00E82134"/>
    <w:rsid w:val="00E833BB"/>
    <w:rsid w:val="00E869C0"/>
    <w:rsid w:val="00E94292"/>
    <w:rsid w:val="00EA03CA"/>
    <w:rsid w:val="00EA2310"/>
    <w:rsid w:val="00EA35DA"/>
    <w:rsid w:val="00EA4756"/>
    <w:rsid w:val="00EA55AC"/>
    <w:rsid w:val="00EB0322"/>
    <w:rsid w:val="00EB0F4C"/>
    <w:rsid w:val="00EB49D7"/>
    <w:rsid w:val="00EB4DC7"/>
    <w:rsid w:val="00EC001A"/>
    <w:rsid w:val="00EC4BAE"/>
    <w:rsid w:val="00EC554D"/>
    <w:rsid w:val="00EC5A3A"/>
    <w:rsid w:val="00EC76DB"/>
    <w:rsid w:val="00EC7AEB"/>
    <w:rsid w:val="00ED2B92"/>
    <w:rsid w:val="00ED4EA5"/>
    <w:rsid w:val="00EE2703"/>
    <w:rsid w:val="00EE664B"/>
    <w:rsid w:val="00EF202B"/>
    <w:rsid w:val="00EF46DC"/>
    <w:rsid w:val="00EF5DFB"/>
    <w:rsid w:val="00EF7EC2"/>
    <w:rsid w:val="00F00A10"/>
    <w:rsid w:val="00F20494"/>
    <w:rsid w:val="00F20516"/>
    <w:rsid w:val="00F20EE7"/>
    <w:rsid w:val="00F25109"/>
    <w:rsid w:val="00F26DE7"/>
    <w:rsid w:val="00F27275"/>
    <w:rsid w:val="00F27D0D"/>
    <w:rsid w:val="00F30CF3"/>
    <w:rsid w:val="00F31BCB"/>
    <w:rsid w:val="00F3716E"/>
    <w:rsid w:val="00F421F2"/>
    <w:rsid w:val="00F50B7A"/>
    <w:rsid w:val="00F548D1"/>
    <w:rsid w:val="00F562F2"/>
    <w:rsid w:val="00F577CD"/>
    <w:rsid w:val="00F604CF"/>
    <w:rsid w:val="00F66AE9"/>
    <w:rsid w:val="00F73B1D"/>
    <w:rsid w:val="00F76F3D"/>
    <w:rsid w:val="00F77979"/>
    <w:rsid w:val="00F77EE9"/>
    <w:rsid w:val="00F82745"/>
    <w:rsid w:val="00F877DB"/>
    <w:rsid w:val="00F87D77"/>
    <w:rsid w:val="00F96ED7"/>
    <w:rsid w:val="00F96F5A"/>
    <w:rsid w:val="00FA30FB"/>
    <w:rsid w:val="00FA5495"/>
    <w:rsid w:val="00FB56AB"/>
    <w:rsid w:val="00FC4EE2"/>
    <w:rsid w:val="00FC70FE"/>
    <w:rsid w:val="00FD15E1"/>
    <w:rsid w:val="00FE50A1"/>
    <w:rsid w:val="00F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CA9"/>
    <w:pPr>
      <w:tabs>
        <w:tab w:val="left" w:pos="1293"/>
      </w:tabs>
      <w:overflowPunct w:val="0"/>
      <w:autoSpaceDE w:val="0"/>
      <w:autoSpaceDN w:val="0"/>
      <w:adjustRightInd w:val="0"/>
      <w:textAlignment w:val="baseline"/>
    </w:pPr>
    <w:rPr>
      <w:rFonts w:ascii="Times New Roman" w:eastAsia="Times New Roman" w:hAnsi="Times New Roman"/>
      <w:sz w:val="24"/>
      <w:lang w:val="en-GB" w:eastAsia="en-US"/>
    </w:rPr>
  </w:style>
  <w:style w:type="paragraph" w:styleId="Antrat1">
    <w:name w:val="heading 1"/>
    <w:basedOn w:val="prastasis"/>
    <w:next w:val="prastasis"/>
    <w:link w:val="Antrat1Diagrama"/>
    <w:qFormat/>
    <w:rsid w:val="005B4CA9"/>
    <w:pPr>
      <w:keepNext/>
      <w:tabs>
        <w:tab w:val="clear" w:pos="1293"/>
      </w:tabs>
      <w:jc w:val="center"/>
      <w:outlineLvl w:val="0"/>
    </w:pPr>
    <w:rPr>
      <w:b/>
      <w:lang w:val="lt-LT"/>
    </w:rPr>
  </w:style>
  <w:style w:type="paragraph" w:styleId="Antrat2">
    <w:name w:val="heading 2"/>
    <w:basedOn w:val="prastasis"/>
    <w:next w:val="Antrat3"/>
    <w:link w:val="Antrat2Diagrama"/>
    <w:qFormat/>
    <w:rsid w:val="005B4CA9"/>
    <w:pPr>
      <w:numPr>
        <w:ilvl w:val="1"/>
        <w:numId w:val="1"/>
      </w:numPr>
      <w:tabs>
        <w:tab w:val="clear" w:pos="1293"/>
      </w:tabs>
      <w:overflowPunct/>
      <w:autoSpaceDE/>
      <w:autoSpaceDN/>
      <w:adjustRightInd/>
      <w:spacing w:before="240"/>
      <w:jc w:val="both"/>
      <w:textAlignment w:val="auto"/>
      <w:outlineLvl w:val="1"/>
    </w:pPr>
    <w:rPr>
      <w:b/>
      <w:lang w:val="lt-LT"/>
    </w:rPr>
  </w:style>
  <w:style w:type="paragraph" w:styleId="Antrat3">
    <w:name w:val="heading 3"/>
    <w:basedOn w:val="prastasis"/>
    <w:link w:val="Antrat3Diagrama"/>
    <w:qFormat/>
    <w:rsid w:val="005B4CA9"/>
    <w:pPr>
      <w:numPr>
        <w:ilvl w:val="2"/>
        <w:numId w:val="1"/>
      </w:numPr>
      <w:tabs>
        <w:tab w:val="clear" w:pos="1293"/>
      </w:tabs>
      <w:overflowPunct/>
      <w:autoSpaceDE/>
      <w:autoSpaceDN/>
      <w:adjustRightInd/>
      <w:spacing w:before="50"/>
      <w:jc w:val="both"/>
      <w:textAlignment w:val="auto"/>
      <w:outlineLvl w:val="2"/>
    </w:pPr>
    <w:rPr>
      <w:lang w:val="lt-LT"/>
    </w:rPr>
  </w:style>
  <w:style w:type="paragraph" w:styleId="Antrat4">
    <w:name w:val="heading 4"/>
    <w:aliases w:val="Heading 4 Char Char Char Char"/>
    <w:basedOn w:val="prastasis"/>
    <w:link w:val="Antrat4Diagrama"/>
    <w:qFormat/>
    <w:rsid w:val="005B4CA9"/>
    <w:pPr>
      <w:numPr>
        <w:ilvl w:val="3"/>
        <w:numId w:val="1"/>
      </w:numPr>
      <w:tabs>
        <w:tab w:val="clear" w:pos="1293"/>
      </w:tabs>
      <w:overflowPunct/>
      <w:autoSpaceDE/>
      <w:autoSpaceDN/>
      <w:adjustRightInd/>
      <w:jc w:val="both"/>
      <w:textAlignment w:val="auto"/>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4CA9"/>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rsid w:val="005B4CA9"/>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5B4CA9"/>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5B4CA9"/>
    <w:rPr>
      <w:rFonts w:ascii="Times New Roman" w:eastAsia="Times New Roman" w:hAnsi="Times New Roman" w:cs="Times New Roman"/>
      <w:sz w:val="24"/>
      <w:szCs w:val="20"/>
    </w:rPr>
  </w:style>
  <w:style w:type="character" w:styleId="Hipersaitas">
    <w:name w:val="Hyperlink"/>
    <w:basedOn w:val="Numatytasispastraiposriftas"/>
    <w:uiPriority w:val="99"/>
    <w:rsid w:val="005B4CA9"/>
    <w:rPr>
      <w:color w:val="000000"/>
      <w:u w:val="single"/>
    </w:rPr>
  </w:style>
  <w:style w:type="paragraph" w:styleId="Turinys1">
    <w:name w:val="toc 1"/>
    <w:basedOn w:val="prastasis"/>
    <w:next w:val="prastasis"/>
    <w:autoRedefine/>
    <w:uiPriority w:val="39"/>
    <w:qFormat/>
    <w:rsid w:val="00665828"/>
    <w:pPr>
      <w:tabs>
        <w:tab w:val="clear" w:pos="1293"/>
        <w:tab w:val="left" w:pos="567"/>
        <w:tab w:val="left" w:pos="4860"/>
        <w:tab w:val="right" w:leader="dot" w:pos="9628"/>
      </w:tabs>
      <w:overflowPunct/>
      <w:autoSpaceDE/>
      <w:autoSpaceDN/>
      <w:adjustRightInd/>
      <w:spacing w:after="120"/>
      <w:ind w:left="567" w:hanging="567"/>
      <w:textAlignment w:val="auto"/>
    </w:pPr>
    <w:rPr>
      <w:bCs/>
      <w:caps/>
      <w:szCs w:val="24"/>
      <w:lang w:val="lt-LT"/>
    </w:rPr>
  </w:style>
  <w:style w:type="paragraph" w:customStyle="1" w:styleId="CentrBold">
    <w:name w:val="CentrBold"/>
    <w:rsid w:val="005B4CA9"/>
    <w:pPr>
      <w:autoSpaceDE w:val="0"/>
      <w:autoSpaceDN w:val="0"/>
      <w:adjustRightInd w:val="0"/>
      <w:jc w:val="center"/>
    </w:pPr>
    <w:rPr>
      <w:rFonts w:ascii="TimesLT" w:eastAsia="Times New Roman" w:hAnsi="TimesLT"/>
      <w:b/>
      <w:bCs/>
      <w:caps/>
      <w:lang w:val="en-US" w:eastAsia="en-US"/>
    </w:rPr>
  </w:style>
  <w:style w:type="paragraph" w:customStyle="1" w:styleId="Turinys">
    <w:name w:val="Turinys"/>
    <w:basedOn w:val="prastasis"/>
    <w:autoRedefine/>
    <w:rsid w:val="00AF5838"/>
    <w:pPr>
      <w:jc w:val="center"/>
    </w:pPr>
    <w:rPr>
      <w:b/>
    </w:rPr>
  </w:style>
  <w:style w:type="paragraph" w:styleId="Komentarotekstas">
    <w:name w:val="annotation text"/>
    <w:basedOn w:val="prastasis"/>
    <w:link w:val="KomentarotekstasDiagrama"/>
    <w:semiHidden/>
    <w:rsid w:val="005B4CA9"/>
    <w:pPr>
      <w:tabs>
        <w:tab w:val="clear" w:pos="1293"/>
      </w:tabs>
      <w:overflowPunct/>
      <w:autoSpaceDE/>
      <w:autoSpaceDN/>
      <w:adjustRightInd/>
      <w:textAlignment w:val="auto"/>
    </w:pPr>
    <w:rPr>
      <w:sz w:val="20"/>
      <w:lang w:val="lt-LT"/>
    </w:rPr>
  </w:style>
  <w:style w:type="character" w:customStyle="1" w:styleId="KomentarotekstasDiagrama">
    <w:name w:val="Komentaro tekstas Diagrama"/>
    <w:basedOn w:val="Numatytasispastraiposriftas"/>
    <w:link w:val="Komentarotekstas"/>
    <w:semiHidden/>
    <w:rsid w:val="005B4CA9"/>
    <w:rPr>
      <w:rFonts w:ascii="Times New Roman" w:eastAsia="Times New Roman" w:hAnsi="Times New Roman" w:cs="Times New Roman"/>
      <w:sz w:val="20"/>
      <w:szCs w:val="20"/>
    </w:rPr>
  </w:style>
  <w:style w:type="paragraph" w:styleId="prastasistinklapis">
    <w:name w:val="Normal (Web)"/>
    <w:basedOn w:val="prastasis"/>
    <w:semiHidden/>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customStyle="1" w:styleId="BodyText1">
    <w:name w:val="Body Text1"/>
    <w:rsid w:val="005B4CA9"/>
    <w:pPr>
      <w:autoSpaceDE w:val="0"/>
      <w:autoSpaceDN w:val="0"/>
      <w:adjustRightInd w:val="0"/>
      <w:ind w:firstLine="312"/>
      <w:jc w:val="both"/>
    </w:pPr>
    <w:rPr>
      <w:rFonts w:ascii="TimesLT" w:eastAsia="Times New Roman" w:hAnsi="TimesLT"/>
      <w:lang w:val="en-US" w:eastAsia="en-US"/>
    </w:rPr>
  </w:style>
  <w:style w:type="paragraph" w:customStyle="1" w:styleId="numpar1">
    <w:name w:val="numpar1"/>
    <w:basedOn w:val="prastasis"/>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Antrats">
    <w:name w:val="header"/>
    <w:basedOn w:val="prastasis"/>
    <w:link w:val="AntratsDiagrama"/>
    <w:uiPriority w:val="99"/>
    <w:semiHidden/>
    <w:unhideWhenUsed/>
    <w:rsid w:val="00AF5838"/>
    <w:pPr>
      <w:tabs>
        <w:tab w:val="clear" w:pos="1293"/>
        <w:tab w:val="center" w:pos="4819"/>
        <w:tab w:val="right" w:pos="9638"/>
      </w:tabs>
    </w:pPr>
  </w:style>
  <w:style w:type="character" w:customStyle="1" w:styleId="AntratsDiagrama">
    <w:name w:val="Antraštės Diagrama"/>
    <w:basedOn w:val="Numatytasispastraiposriftas"/>
    <w:link w:val="Antrats"/>
    <w:uiPriority w:val="99"/>
    <w:semiHidden/>
    <w:rsid w:val="00AF5838"/>
    <w:rPr>
      <w:rFonts w:ascii="Times New Roman" w:eastAsia="Times New Roman" w:hAnsi="Times New Roman"/>
      <w:sz w:val="24"/>
      <w:lang w:val="en-GB" w:eastAsia="en-US"/>
    </w:rPr>
  </w:style>
  <w:style w:type="paragraph" w:styleId="Porat">
    <w:name w:val="footer"/>
    <w:basedOn w:val="prastasis"/>
    <w:link w:val="PoratDiagrama"/>
    <w:uiPriority w:val="99"/>
    <w:unhideWhenUsed/>
    <w:rsid w:val="00AF5838"/>
    <w:pPr>
      <w:tabs>
        <w:tab w:val="clear" w:pos="1293"/>
        <w:tab w:val="center" w:pos="4819"/>
        <w:tab w:val="right" w:pos="9638"/>
      </w:tabs>
    </w:pPr>
  </w:style>
  <w:style w:type="character" w:customStyle="1" w:styleId="PoratDiagrama">
    <w:name w:val="Poraštė Diagrama"/>
    <w:basedOn w:val="Numatytasispastraiposriftas"/>
    <w:link w:val="Porat"/>
    <w:uiPriority w:val="99"/>
    <w:rsid w:val="00AF5838"/>
    <w:rPr>
      <w:rFonts w:ascii="Times New Roman" w:eastAsia="Times New Roman" w:hAnsi="Times New Roman"/>
      <w:sz w:val="24"/>
      <w:lang w:val="en-GB" w:eastAsia="en-US"/>
    </w:rPr>
  </w:style>
  <w:style w:type="paragraph" w:customStyle="1" w:styleId="Turinioantrat1">
    <w:name w:val="Turinio antraštė1"/>
    <w:basedOn w:val="Antrat1"/>
    <w:next w:val="prastasis"/>
    <w:uiPriority w:val="39"/>
    <w:qFormat/>
    <w:rsid w:val="00AF5838"/>
    <w:pPr>
      <w:keepLines/>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Turinys2">
    <w:name w:val="toc 2"/>
    <w:basedOn w:val="prastasis"/>
    <w:next w:val="prastasis"/>
    <w:autoRedefine/>
    <w:uiPriority w:val="39"/>
    <w:semiHidden/>
    <w:unhideWhenUsed/>
    <w:qFormat/>
    <w:rsid w:val="00AF5838"/>
    <w:pPr>
      <w:tabs>
        <w:tab w:val="clear" w:pos="1293"/>
      </w:tabs>
      <w:overflowPunct/>
      <w:autoSpaceDE/>
      <w:autoSpaceDN/>
      <w:adjustRightInd/>
      <w:spacing w:after="100" w:line="276" w:lineRule="auto"/>
      <w:ind w:left="220"/>
      <w:textAlignment w:val="auto"/>
    </w:pPr>
    <w:rPr>
      <w:rFonts w:ascii="Calibri" w:hAnsi="Calibri"/>
      <w:sz w:val="22"/>
      <w:szCs w:val="22"/>
      <w:lang w:val="en-US"/>
    </w:rPr>
  </w:style>
  <w:style w:type="paragraph" w:styleId="Turinys3">
    <w:name w:val="toc 3"/>
    <w:basedOn w:val="prastasis"/>
    <w:next w:val="prastasis"/>
    <w:autoRedefine/>
    <w:uiPriority w:val="39"/>
    <w:unhideWhenUsed/>
    <w:qFormat/>
    <w:rsid w:val="00AF5838"/>
    <w:pPr>
      <w:tabs>
        <w:tab w:val="clear" w:pos="1293"/>
      </w:tabs>
      <w:overflowPunct/>
      <w:autoSpaceDE/>
      <w:autoSpaceDN/>
      <w:adjustRightInd/>
      <w:spacing w:after="100" w:line="276" w:lineRule="auto"/>
      <w:ind w:left="440"/>
      <w:textAlignment w:val="auto"/>
    </w:pPr>
    <w:rPr>
      <w:rFonts w:ascii="Calibri" w:hAnsi="Calibri"/>
      <w:sz w:val="22"/>
      <w:szCs w:val="22"/>
      <w:lang w:val="en-US"/>
    </w:rPr>
  </w:style>
  <w:style w:type="paragraph" w:styleId="Debesliotekstas">
    <w:name w:val="Balloon Text"/>
    <w:basedOn w:val="prastasis"/>
    <w:link w:val="DebesliotekstasDiagrama"/>
    <w:uiPriority w:val="99"/>
    <w:semiHidden/>
    <w:unhideWhenUsed/>
    <w:rsid w:val="00AF583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5838"/>
    <w:rPr>
      <w:rFonts w:ascii="Tahoma" w:eastAsia="Times New Roman" w:hAnsi="Tahoma" w:cs="Tahoma"/>
      <w:sz w:val="16"/>
      <w:szCs w:val="16"/>
      <w:lang w:val="en-GB" w:eastAsia="en-US"/>
    </w:rPr>
  </w:style>
  <w:style w:type="character" w:customStyle="1" w:styleId="apple-converted-space">
    <w:name w:val="apple-converted-space"/>
    <w:basedOn w:val="Numatytasispastraiposriftas"/>
    <w:rsid w:val="00640174"/>
  </w:style>
  <w:style w:type="paragraph" w:customStyle="1" w:styleId="hyperlink2">
    <w:name w:val="hyperlink2"/>
    <w:basedOn w:val="prastasis"/>
    <w:rsid w:val="00473C70"/>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Paprastasistekstas">
    <w:name w:val="Plain Text"/>
    <w:basedOn w:val="prastasis"/>
    <w:link w:val="PaprastasistekstasDiagrama"/>
    <w:uiPriority w:val="99"/>
    <w:semiHidden/>
    <w:unhideWhenUsed/>
    <w:rsid w:val="00464CFE"/>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PaprastasistekstasDiagrama">
    <w:name w:val="Paprastasis tekstas Diagrama"/>
    <w:basedOn w:val="Numatytasispastraiposriftas"/>
    <w:link w:val="Paprastasistekstas"/>
    <w:uiPriority w:val="99"/>
    <w:semiHidden/>
    <w:rsid w:val="00464CFE"/>
    <w:rPr>
      <w:rFonts w:ascii="Times New Roman" w:eastAsia="Times New Roman" w:hAnsi="Times New Roman"/>
      <w:sz w:val="24"/>
      <w:szCs w:val="24"/>
    </w:rPr>
  </w:style>
  <w:style w:type="character" w:customStyle="1" w:styleId="apple-style-span">
    <w:name w:val="apple-style-span"/>
    <w:basedOn w:val="Numatytasispastraiposriftas"/>
    <w:rsid w:val="00280C34"/>
  </w:style>
  <w:style w:type="paragraph" w:customStyle="1" w:styleId="Sraopastraipa1">
    <w:name w:val="Sąrašo pastraipa1"/>
    <w:basedOn w:val="prastasis"/>
    <w:uiPriority w:val="34"/>
    <w:qFormat/>
    <w:rsid w:val="006C70C8"/>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Absatz-Standardschriftart">
    <w:name w:val="Absatz-Standardschriftart"/>
    <w:rsid w:val="009864A4"/>
  </w:style>
  <w:style w:type="character" w:styleId="Komentaronuoroda">
    <w:name w:val="annotation reference"/>
    <w:basedOn w:val="Numatytasispastraiposriftas"/>
    <w:semiHidden/>
    <w:rsid w:val="001F627F"/>
    <w:rPr>
      <w:sz w:val="16"/>
      <w:szCs w:val="16"/>
    </w:rPr>
  </w:style>
  <w:style w:type="paragraph" w:styleId="Komentarotema">
    <w:name w:val="annotation subject"/>
    <w:basedOn w:val="Komentarotekstas"/>
    <w:next w:val="Komentarotekstas"/>
    <w:semiHidden/>
    <w:rsid w:val="001F627F"/>
    <w:pPr>
      <w:tabs>
        <w:tab w:val="left" w:pos="1293"/>
      </w:tabs>
      <w:overflowPunct w:val="0"/>
      <w:autoSpaceDE w:val="0"/>
      <w:autoSpaceDN w:val="0"/>
      <w:adjustRightInd w:val="0"/>
      <w:textAlignment w:val="baseline"/>
    </w:pPr>
    <w:rPr>
      <w:b/>
      <w:bCs/>
      <w:lang w:val="en-GB"/>
    </w:rPr>
  </w:style>
  <w:style w:type="paragraph" w:styleId="Sraopastraipa">
    <w:name w:val="List Paragraph"/>
    <w:basedOn w:val="prastasis"/>
    <w:uiPriority w:val="34"/>
    <w:qFormat/>
    <w:rsid w:val="0011615B"/>
    <w:pPr>
      <w:ind w:left="720"/>
      <w:contextualSpacing/>
    </w:pPr>
  </w:style>
  <w:style w:type="table" w:styleId="Lentelstinklelis">
    <w:name w:val="Table Grid"/>
    <w:basedOn w:val="prastojilentel"/>
    <w:uiPriority w:val="59"/>
    <w:rsid w:val="0073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CA9"/>
    <w:pPr>
      <w:tabs>
        <w:tab w:val="left" w:pos="1293"/>
      </w:tabs>
      <w:overflowPunct w:val="0"/>
      <w:autoSpaceDE w:val="0"/>
      <w:autoSpaceDN w:val="0"/>
      <w:adjustRightInd w:val="0"/>
      <w:textAlignment w:val="baseline"/>
    </w:pPr>
    <w:rPr>
      <w:rFonts w:ascii="Times New Roman" w:eastAsia="Times New Roman" w:hAnsi="Times New Roman"/>
      <w:sz w:val="24"/>
      <w:lang w:val="en-GB" w:eastAsia="en-US"/>
    </w:rPr>
  </w:style>
  <w:style w:type="paragraph" w:styleId="Antrat1">
    <w:name w:val="heading 1"/>
    <w:basedOn w:val="prastasis"/>
    <w:next w:val="prastasis"/>
    <w:link w:val="Antrat1Diagrama"/>
    <w:qFormat/>
    <w:rsid w:val="005B4CA9"/>
    <w:pPr>
      <w:keepNext/>
      <w:tabs>
        <w:tab w:val="clear" w:pos="1293"/>
      </w:tabs>
      <w:jc w:val="center"/>
      <w:outlineLvl w:val="0"/>
    </w:pPr>
    <w:rPr>
      <w:b/>
      <w:lang w:val="lt-LT"/>
    </w:rPr>
  </w:style>
  <w:style w:type="paragraph" w:styleId="Antrat2">
    <w:name w:val="heading 2"/>
    <w:basedOn w:val="prastasis"/>
    <w:next w:val="Antrat3"/>
    <w:link w:val="Antrat2Diagrama"/>
    <w:qFormat/>
    <w:rsid w:val="005B4CA9"/>
    <w:pPr>
      <w:numPr>
        <w:ilvl w:val="1"/>
        <w:numId w:val="1"/>
      </w:numPr>
      <w:tabs>
        <w:tab w:val="clear" w:pos="1293"/>
      </w:tabs>
      <w:overflowPunct/>
      <w:autoSpaceDE/>
      <w:autoSpaceDN/>
      <w:adjustRightInd/>
      <w:spacing w:before="240"/>
      <w:jc w:val="both"/>
      <w:textAlignment w:val="auto"/>
      <w:outlineLvl w:val="1"/>
    </w:pPr>
    <w:rPr>
      <w:b/>
      <w:lang w:val="lt-LT"/>
    </w:rPr>
  </w:style>
  <w:style w:type="paragraph" w:styleId="Antrat3">
    <w:name w:val="heading 3"/>
    <w:basedOn w:val="prastasis"/>
    <w:link w:val="Antrat3Diagrama"/>
    <w:qFormat/>
    <w:rsid w:val="005B4CA9"/>
    <w:pPr>
      <w:numPr>
        <w:ilvl w:val="2"/>
        <w:numId w:val="1"/>
      </w:numPr>
      <w:tabs>
        <w:tab w:val="clear" w:pos="1293"/>
      </w:tabs>
      <w:overflowPunct/>
      <w:autoSpaceDE/>
      <w:autoSpaceDN/>
      <w:adjustRightInd/>
      <w:spacing w:before="50"/>
      <w:jc w:val="both"/>
      <w:textAlignment w:val="auto"/>
      <w:outlineLvl w:val="2"/>
    </w:pPr>
    <w:rPr>
      <w:lang w:val="lt-LT"/>
    </w:rPr>
  </w:style>
  <w:style w:type="paragraph" w:styleId="Antrat4">
    <w:name w:val="heading 4"/>
    <w:aliases w:val="Heading 4 Char Char Char Char"/>
    <w:basedOn w:val="prastasis"/>
    <w:link w:val="Antrat4Diagrama"/>
    <w:qFormat/>
    <w:rsid w:val="005B4CA9"/>
    <w:pPr>
      <w:numPr>
        <w:ilvl w:val="3"/>
        <w:numId w:val="1"/>
      </w:numPr>
      <w:tabs>
        <w:tab w:val="clear" w:pos="1293"/>
      </w:tabs>
      <w:overflowPunct/>
      <w:autoSpaceDE/>
      <w:autoSpaceDN/>
      <w:adjustRightInd/>
      <w:jc w:val="both"/>
      <w:textAlignment w:val="auto"/>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4CA9"/>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rsid w:val="005B4CA9"/>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5B4CA9"/>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5B4CA9"/>
    <w:rPr>
      <w:rFonts w:ascii="Times New Roman" w:eastAsia="Times New Roman" w:hAnsi="Times New Roman" w:cs="Times New Roman"/>
      <w:sz w:val="24"/>
      <w:szCs w:val="20"/>
    </w:rPr>
  </w:style>
  <w:style w:type="character" w:styleId="Hipersaitas">
    <w:name w:val="Hyperlink"/>
    <w:basedOn w:val="Numatytasispastraiposriftas"/>
    <w:uiPriority w:val="99"/>
    <w:rsid w:val="005B4CA9"/>
    <w:rPr>
      <w:color w:val="000000"/>
      <w:u w:val="single"/>
    </w:rPr>
  </w:style>
  <w:style w:type="paragraph" w:styleId="Turinys1">
    <w:name w:val="toc 1"/>
    <w:basedOn w:val="prastasis"/>
    <w:next w:val="prastasis"/>
    <w:autoRedefine/>
    <w:uiPriority w:val="39"/>
    <w:qFormat/>
    <w:rsid w:val="00665828"/>
    <w:pPr>
      <w:tabs>
        <w:tab w:val="clear" w:pos="1293"/>
        <w:tab w:val="left" w:pos="567"/>
        <w:tab w:val="left" w:pos="4860"/>
        <w:tab w:val="right" w:leader="dot" w:pos="9628"/>
      </w:tabs>
      <w:overflowPunct/>
      <w:autoSpaceDE/>
      <w:autoSpaceDN/>
      <w:adjustRightInd/>
      <w:spacing w:after="120"/>
      <w:ind w:left="567" w:hanging="567"/>
      <w:textAlignment w:val="auto"/>
    </w:pPr>
    <w:rPr>
      <w:bCs/>
      <w:caps/>
      <w:szCs w:val="24"/>
      <w:lang w:val="lt-LT"/>
    </w:rPr>
  </w:style>
  <w:style w:type="paragraph" w:customStyle="1" w:styleId="CentrBold">
    <w:name w:val="CentrBold"/>
    <w:rsid w:val="005B4CA9"/>
    <w:pPr>
      <w:autoSpaceDE w:val="0"/>
      <w:autoSpaceDN w:val="0"/>
      <w:adjustRightInd w:val="0"/>
      <w:jc w:val="center"/>
    </w:pPr>
    <w:rPr>
      <w:rFonts w:ascii="TimesLT" w:eastAsia="Times New Roman" w:hAnsi="TimesLT"/>
      <w:b/>
      <w:bCs/>
      <w:caps/>
      <w:lang w:val="en-US" w:eastAsia="en-US"/>
    </w:rPr>
  </w:style>
  <w:style w:type="paragraph" w:customStyle="1" w:styleId="Turinys">
    <w:name w:val="Turinys"/>
    <w:basedOn w:val="prastasis"/>
    <w:autoRedefine/>
    <w:rsid w:val="00AF5838"/>
    <w:pPr>
      <w:jc w:val="center"/>
    </w:pPr>
    <w:rPr>
      <w:b/>
    </w:rPr>
  </w:style>
  <w:style w:type="paragraph" w:styleId="Komentarotekstas">
    <w:name w:val="annotation text"/>
    <w:basedOn w:val="prastasis"/>
    <w:link w:val="KomentarotekstasDiagrama"/>
    <w:semiHidden/>
    <w:rsid w:val="005B4CA9"/>
    <w:pPr>
      <w:tabs>
        <w:tab w:val="clear" w:pos="1293"/>
      </w:tabs>
      <w:overflowPunct/>
      <w:autoSpaceDE/>
      <w:autoSpaceDN/>
      <w:adjustRightInd/>
      <w:textAlignment w:val="auto"/>
    </w:pPr>
    <w:rPr>
      <w:sz w:val="20"/>
      <w:lang w:val="lt-LT"/>
    </w:rPr>
  </w:style>
  <w:style w:type="character" w:customStyle="1" w:styleId="KomentarotekstasDiagrama">
    <w:name w:val="Komentaro tekstas Diagrama"/>
    <w:basedOn w:val="Numatytasispastraiposriftas"/>
    <w:link w:val="Komentarotekstas"/>
    <w:semiHidden/>
    <w:rsid w:val="005B4CA9"/>
    <w:rPr>
      <w:rFonts w:ascii="Times New Roman" w:eastAsia="Times New Roman" w:hAnsi="Times New Roman" w:cs="Times New Roman"/>
      <w:sz w:val="20"/>
      <w:szCs w:val="20"/>
    </w:rPr>
  </w:style>
  <w:style w:type="paragraph" w:styleId="prastasistinklapis">
    <w:name w:val="Normal (Web)"/>
    <w:basedOn w:val="prastasis"/>
    <w:semiHidden/>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customStyle="1" w:styleId="BodyText1">
    <w:name w:val="Body Text1"/>
    <w:rsid w:val="005B4CA9"/>
    <w:pPr>
      <w:autoSpaceDE w:val="0"/>
      <w:autoSpaceDN w:val="0"/>
      <w:adjustRightInd w:val="0"/>
      <w:ind w:firstLine="312"/>
      <w:jc w:val="both"/>
    </w:pPr>
    <w:rPr>
      <w:rFonts w:ascii="TimesLT" w:eastAsia="Times New Roman" w:hAnsi="TimesLT"/>
      <w:lang w:val="en-US" w:eastAsia="en-US"/>
    </w:rPr>
  </w:style>
  <w:style w:type="paragraph" w:customStyle="1" w:styleId="numpar1">
    <w:name w:val="numpar1"/>
    <w:basedOn w:val="prastasis"/>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Antrats">
    <w:name w:val="header"/>
    <w:basedOn w:val="prastasis"/>
    <w:link w:val="AntratsDiagrama"/>
    <w:uiPriority w:val="99"/>
    <w:semiHidden/>
    <w:unhideWhenUsed/>
    <w:rsid w:val="00AF5838"/>
    <w:pPr>
      <w:tabs>
        <w:tab w:val="clear" w:pos="1293"/>
        <w:tab w:val="center" w:pos="4819"/>
        <w:tab w:val="right" w:pos="9638"/>
      </w:tabs>
    </w:pPr>
  </w:style>
  <w:style w:type="character" w:customStyle="1" w:styleId="AntratsDiagrama">
    <w:name w:val="Antraštės Diagrama"/>
    <w:basedOn w:val="Numatytasispastraiposriftas"/>
    <w:link w:val="Antrats"/>
    <w:uiPriority w:val="99"/>
    <w:semiHidden/>
    <w:rsid w:val="00AF5838"/>
    <w:rPr>
      <w:rFonts w:ascii="Times New Roman" w:eastAsia="Times New Roman" w:hAnsi="Times New Roman"/>
      <w:sz w:val="24"/>
      <w:lang w:val="en-GB" w:eastAsia="en-US"/>
    </w:rPr>
  </w:style>
  <w:style w:type="paragraph" w:styleId="Porat">
    <w:name w:val="footer"/>
    <w:basedOn w:val="prastasis"/>
    <w:link w:val="PoratDiagrama"/>
    <w:uiPriority w:val="99"/>
    <w:unhideWhenUsed/>
    <w:rsid w:val="00AF5838"/>
    <w:pPr>
      <w:tabs>
        <w:tab w:val="clear" w:pos="1293"/>
        <w:tab w:val="center" w:pos="4819"/>
        <w:tab w:val="right" w:pos="9638"/>
      </w:tabs>
    </w:pPr>
  </w:style>
  <w:style w:type="character" w:customStyle="1" w:styleId="PoratDiagrama">
    <w:name w:val="Poraštė Diagrama"/>
    <w:basedOn w:val="Numatytasispastraiposriftas"/>
    <w:link w:val="Porat"/>
    <w:uiPriority w:val="99"/>
    <w:rsid w:val="00AF5838"/>
    <w:rPr>
      <w:rFonts w:ascii="Times New Roman" w:eastAsia="Times New Roman" w:hAnsi="Times New Roman"/>
      <w:sz w:val="24"/>
      <w:lang w:val="en-GB" w:eastAsia="en-US"/>
    </w:rPr>
  </w:style>
  <w:style w:type="paragraph" w:customStyle="1" w:styleId="Turinioantrat1">
    <w:name w:val="Turinio antraštė1"/>
    <w:basedOn w:val="Antrat1"/>
    <w:next w:val="prastasis"/>
    <w:uiPriority w:val="39"/>
    <w:qFormat/>
    <w:rsid w:val="00AF5838"/>
    <w:pPr>
      <w:keepLines/>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Turinys2">
    <w:name w:val="toc 2"/>
    <w:basedOn w:val="prastasis"/>
    <w:next w:val="prastasis"/>
    <w:autoRedefine/>
    <w:uiPriority w:val="39"/>
    <w:semiHidden/>
    <w:unhideWhenUsed/>
    <w:qFormat/>
    <w:rsid w:val="00AF5838"/>
    <w:pPr>
      <w:tabs>
        <w:tab w:val="clear" w:pos="1293"/>
      </w:tabs>
      <w:overflowPunct/>
      <w:autoSpaceDE/>
      <w:autoSpaceDN/>
      <w:adjustRightInd/>
      <w:spacing w:after="100" w:line="276" w:lineRule="auto"/>
      <w:ind w:left="220"/>
      <w:textAlignment w:val="auto"/>
    </w:pPr>
    <w:rPr>
      <w:rFonts w:ascii="Calibri" w:hAnsi="Calibri"/>
      <w:sz w:val="22"/>
      <w:szCs w:val="22"/>
      <w:lang w:val="en-US"/>
    </w:rPr>
  </w:style>
  <w:style w:type="paragraph" w:styleId="Turinys3">
    <w:name w:val="toc 3"/>
    <w:basedOn w:val="prastasis"/>
    <w:next w:val="prastasis"/>
    <w:autoRedefine/>
    <w:uiPriority w:val="39"/>
    <w:unhideWhenUsed/>
    <w:qFormat/>
    <w:rsid w:val="00AF5838"/>
    <w:pPr>
      <w:tabs>
        <w:tab w:val="clear" w:pos="1293"/>
      </w:tabs>
      <w:overflowPunct/>
      <w:autoSpaceDE/>
      <w:autoSpaceDN/>
      <w:adjustRightInd/>
      <w:spacing w:after="100" w:line="276" w:lineRule="auto"/>
      <w:ind w:left="440"/>
      <w:textAlignment w:val="auto"/>
    </w:pPr>
    <w:rPr>
      <w:rFonts w:ascii="Calibri" w:hAnsi="Calibri"/>
      <w:sz w:val="22"/>
      <w:szCs w:val="22"/>
      <w:lang w:val="en-US"/>
    </w:rPr>
  </w:style>
  <w:style w:type="paragraph" w:styleId="Debesliotekstas">
    <w:name w:val="Balloon Text"/>
    <w:basedOn w:val="prastasis"/>
    <w:link w:val="DebesliotekstasDiagrama"/>
    <w:uiPriority w:val="99"/>
    <w:semiHidden/>
    <w:unhideWhenUsed/>
    <w:rsid w:val="00AF583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5838"/>
    <w:rPr>
      <w:rFonts w:ascii="Tahoma" w:eastAsia="Times New Roman" w:hAnsi="Tahoma" w:cs="Tahoma"/>
      <w:sz w:val="16"/>
      <w:szCs w:val="16"/>
      <w:lang w:val="en-GB" w:eastAsia="en-US"/>
    </w:rPr>
  </w:style>
  <w:style w:type="character" w:customStyle="1" w:styleId="apple-converted-space">
    <w:name w:val="apple-converted-space"/>
    <w:basedOn w:val="Numatytasispastraiposriftas"/>
    <w:rsid w:val="00640174"/>
  </w:style>
  <w:style w:type="paragraph" w:customStyle="1" w:styleId="hyperlink2">
    <w:name w:val="hyperlink2"/>
    <w:basedOn w:val="prastasis"/>
    <w:rsid w:val="00473C70"/>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Paprastasistekstas">
    <w:name w:val="Plain Text"/>
    <w:basedOn w:val="prastasis"/>
    <w:link w:val="PaprastasistekstasDiagrama"/>
    <w:uiPriority w:val="99"/>
    <w:semiHidden/>
    <w:unhideWhenUsed/>
    <w:rsid w:val="00464CFE"/>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PaprastasistekstasDiagrama">
    <w:name w:val="Paprastasis tekstas Diagrama"/>
    <w:basedOn w:val="Numatytasispastraiposriftas"/>
    <w:link w:val="Paprastasistekstas"/>
    <w:uiPriority w:val="99"/>
    <w:semiHidden/>
    <w:rsid w:val="00464CFE"/>
    <w:rPr>
      <w:rFonts w:ascii="Times New Roman" w:eastAsia="Times New Roman" w:hAnsi="Times New Roman"/>
      <w:sz w:val="24"/>
      <w:szCs w:val="24"/>
    </w:rPr>
  </w:style>
  <w:style w:type="character" w:customStyle="1" w:styleId="apple-style-span">
    <w:name w:val="apple-style-span"/>
    <w:basedOn w:val="Numatytasispastraiposriftas"/>
    <w:rsid w:val="00280C34"/>
  </w:style>
  <w:style w:type="paragraph" w:customStyle="1" w:styleId="Sraopastraipa1">
    <w:name w:val="Sąrašo pastraipa1"/>
    <w:basedOn w:val="prastasis"/>
    <w:uiPriority w:val="34"/>
    <w:qFormat/>
    <w:rsid w:val="006C70C8"/>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Absatz-Standardschriftart">
    <w:name w:val="Absatz-Standardschriftart"/>
    <w:rsid w:val="009864A4"/>
  </w:style>
  <w:style w:type="character" w:styleId="Komentaronuoroda">
    <w:name w:val="annotation reference"/>
    <w:basedOn w:val="Numatytasispastraiposriftas"/>
    <w:semiHidden/>
    <w:rsid w:val="001F627F"/>
    <w:rPr>
      <w:sz w:val="16"/>
      <w:szCs w:val="16"/>
    </w:rPr>
  </w:style>
  <w:style w:type="paragraph" w:styleId="Komentarotema">
    <w:name w:val="annotation subject"/>
    <w:basedOn w:val="Komentarotekstas"/>
    <w:next w:val="Komentarotekstas"/>
    <w:semiHidden/>
    <w:rsid w:val="001F627F"/>
    <w:pPr>
      <w:tabs>
        <w:tab w:val="left" w:pos="1293"/>
      </w:tabs>
      <w:overflowPunct w:val="0"/>
      <w:autoSpaceDE w:val="0"/>
      <w:autoSpaceDN w:val="0"/>
      <w:adjustRightInd w:val="0"/>
      <w:textAlignment w:val="baseline"/>
    </w:pPr>
    <w:rPr>
      <w:b/>
      <w:bCs/>
      <w:lang w:val="en-GB"/>
    </w:rPr>
  </w:style>
  <w:style w:type="paragraph" w:styleId="Sraopastraipa">
    <w:name w:val="List Paragraph"/>
    <w:basedOn w:val="prastasis"/>
    <w:uiPriority w:val="34"/>
    <w:qFormat/>
    <w:rsid w:val="0011615B"/>
    <w:pPr>
      <w:ind w:left="720"/>
      <w:contextualSpacing/>
    </w:pPr>
  </w:style>
  <w:style w:type="table" w:styleId="Lentelstinklelis">
    <w:name w:val="Table Grid"/>
    <w:basedOn w:val="prastojilentel"/>
    <w:uiPriority w:val="59"/>
    <w:rsid w:val="0073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67">
      <w:bodyDiv w:val="1"/>
      <w:marLeft w:val="0"/>
      <w:marRight w:val="0"/>
      <w:marTop w:val="0"/>
      <w:marBottom w:val="0"/>
      <w:divBdr>
        <w:top w:val="none" w:sz="0" w:space="0" w:color="auto"/>
        <w:left w:val="none" w:sz="0" w:space="0" w:color="auto"/>
        <w:bottom w:val="none" w:sz="0" w:space="0" w:color="auto"/>
        <w:right w:val="none" w:sz="0" w:space="0" w:color="auto"/>
      </w:divBdr>
    </w:div>
    <w:div w:id="383218731">
      <w:bodyDiv w:val="1"/>
      <w:marLeft w:val="0"/>
      <w:marRight w:val="0"/>
      <w:marTop w:val="0"/>
      <w:marBottom w:val="0"/>
      <w:divBdr>
        <w:top w:val="none" w:sz="0" w:space="0" w:color="auto"/>
        <w:left w:val="none" w:sz="0" w:space="0" w:color="auto"/>
        <w:bottom w:val="none" w:sz="0" w:space="0" w:color="auto"/>
        <w:right w:val="none" w:sz="0" w:space="0" w:color="auto"/>
      </w:divBdr>
    </w:div>
    <w:div w:id="422379648">
      <w:bodyDiv w:val="1"/>
      <w:marLeft w:val="0"/>
      <w:marRight w:val="0"/>
      <w:marTop w:val="0"/>
      <w:marBottom w:val="0"/>
      <w:divBdr>
        <w:top w:val="none" w:sz="0" w:space="0" w:color="auto"/>
        <w:left w:val="none" w:sz="0" w:space="0" w:color="auto"/>
        <w:bottom w:val="none" w:sz="0" w:space="0" w:color="auto"/>
        <w:right w:val="none" w:sz="0" w:space="0" w:color="auto"/>
      </w:divBdr>
    </w:div>
    <w:div w:id="479008039">
      <w:bodyDiv w:val="1"/>
      <w:marLeft w:val="0"/>
      <w:marRight w:val="0"/>
      <w:marTop w:val="0"/>
      <w:marBottom w:val="0"/>
      <w:divBdr>
        <w:top w:val="none" w:sz="0" w:space="0" w:color="auto"/>
        <w:left w:val="none" w:sz="0" w:space="0" w:color="auto"/>
        <w:bottom w:val="none" w:sz="0" w:space="0" w:color="auto"/>
        <w:right w:val="none" w:sz="0" w:space="0" w:color="auto"/>
      </w:divBdr>
    </w:div>
    <w:div w:id="627853625">
      <w:bodyDiv w:val="1"/>
      <w:marLeft w:val="0"/>
      <w:marRight w:val="0"/>
      <w:marTop w:val="0"/>
      <w:marBottom w:val="0"/>
      <w:divBdr>
        <w:top w:val="none" w:sz="0" w:space="0" w:color="auto"/>
        <w:left w:val="none" w:sz="0" w:space="0" w:color="auto"/>
        <w:bottom w:val="none" w:sz="0" w:space="0" w:color="auto"/>
        <w:right w:val="none" w:sz="0" w:space="0" w:color="auto"/>
      </w:divBdr>
    </w:div>
    <w:div w:id="949822154">
      <w:bodyDiv w:val="1"/>
      <w:marLeft w:val="0"/>
      <w:marRight w:val="0"/>
      <w:marTop w:val="0"/>
      <w:marBottom w:val="0"/>
      <w:divBdr>
        <w:top w:val="none" w:sz="0" w:space="0" w:color="auto"/>
        <w:left w:val="none" w:sz="0" w:space="0" w:color="auto"/>
        <w:bottom w:val="none" w:sz="0" w:space="0" w:color="auto"/>
        <w:right w:val="none" w:sz="0" w:space="0" w:color="auto"/>
      </w:divBdr>
    </w:div>
    <w:div w:id="1030689343">
      <w:bodyDiv w:val="1"/>
      <w:marLeft w:val="0"/>
      <w:marRight w:val="0"/>
      <w:marTop w:val="0"/>
      <w:marBottom w:val="0"/>
      <w:divBdr>
        <w:top w:val="none" w:sz="0" w:space="0" w:color="auto"/>
        <w:left w:val="none" w:sz="0" w:space="0" w:color="auto"/>
        <w:bottom w:val="none" w:sz="0" w:space="0" w:color="auto"/>
        <w:right w:val="none" w:sz="0" w:space="0" w:color="auto"/>
      </w:divBdr>
    </w:div>
    <w:div w:id="1072435770">
      <w:bodyDiv w:val="1"/>
      <w:marLeft w:val="0"/>
      <w:marRight w:val="0"/>
      <w:marTop w:val="0"/>
      <w:marBottom w:val="0"/>
      <w:divBdr>
        <w:top w:val="none" w:sz="0" w:space="0" w:color="auto"/>
        <w:left w:val="none" w:sz="0" w:space="0" w:color="auto"/>
        <w:bottom w:val="none" w:sz="0" w:space="0" w:color="auto"/>
        <w:right w:val="none" w:sz="0" w:space="0" w:color="auto"/>
      </w:divBdr>
    </w:div>
    <w:div w:id="1171678167">
      <w:bodyDiv w:val="1"/>
      <w:marLeft w:val="0"/>
      <w:marRight w:val="0"/>
      <w:marTop w:val="0"/>
      <w:marBottom w:val="0"/>
      <w:divBdr>
        <w:top w:val="none" w:sz="0" w:space="0" w:color="auto"/>
        <w:left w:val="none" w:sz="0" w:space="0" w:color="auto"/>
        <w:bottom w:val="none" w:sz="0" w:space="0" w:color="auto"/>
        <w:right w:val="none" w:sz="0" w:space="0" w:color="auto"/>
      </w:divBdr>
    </w:div>
    <w:div w:id="1177185548">
      <w:bodyDiv w:val="1"/>
      <w:marLeft w:val="0"/>
      <w:marRight w:val="0"/>
      <w:marTop w:val="0"/>
      <w:marBottom w:val="0"/>
      <w:divBdr>
        <w:top w:val="none" w:sz="0" w:space="0" w:color="auto"/>
        <w:left w:val="none" w:sz="0" w:space="0" w:color="auto"/>
        <w:bottom w:val="none" w:sz="0" w:space="0" w:color="auto"/>
        <w:right w:val="none" w:sz="0" w:space="0" w:color="auto"/>
      </w:divBdr>
    </w:div>
    <w:div w:id="1203176612">
      <w:bodyDiv w:val="1"/>
      <w:marLeft w:val="0"/>
      <w:marRight w:val="0"/>
      <w:marTop w:val="0"/>
      <w:marBottom w:val="0"/>
      <w:divBdr>
        <w:top w:val="none" w:sz="0" w:space="0" w:color="auto"/>
        <w:left w:val="none" w:sz="0" w:space="0" w:color="auto"/>
        <w:bottom w:val="none" w:sz="0" w:space="0" w:color="auto"/>
        <w:right w:val="none" w:sz="0" w:space="0" w:color="auto"/>
      </w:divBdr>
    </w:div>
    <w:div w:id="1449591120">
      <w:bodyDiv w:val="1"/>
      <w:marLeft w:val="0"/>
      <w:marRight w:val="0"/>
      <w:marTop w:val="0"/>
      <w:marBottom w:val="0"/>
      <w:divBdr>
        <w:top w:val="none" w:sz="0" w:space="0" w:color="auto"/>
        <w:left w:val="none" w:sz="0" w:space="0" w:color="auto"/>
        <w:bottom w:val="none" w:sz="0" w:space="0" w:color="auto"/>
        <w:right w:val="none" w:sz="0" w:space="0" w:color="auto"/>
      </w:divBdr>
    </w:div>
    <w:div w:id="1507285192">
      <w:bodyDiv w:val="1"/>
      <w:marLeft w:val="0"/>
      <w:marRight w:val="0"/>
      <w:marTop w:val="0"/>
      <w:marBottom w:val="0"/>
      <w:divBdr>
        <w:top w:val="none" w:sz="0" w:space="0" w:color="auto"/>
        <w:left w:val="none" w:sz="0" w:space="0" w:color="auto"/>
        <w:bottom w:val="none" w:sz="0" w:space="0" w:color="auto"/>
        <w:right w:val="none" w:sz="0" w:space="0" w:color="auto"/>
      </w:divBdr>
    </w:div>
    <w:div w:id="1559516174">
      <w:bodyDiv w:val="1"/>
      <w:marLeft w:val="0"/>
      <w:marRight w:val="0"/>
      <w:marTop w:val="0"/>
      <w:marBottom w:val="0"/>
      <w:divBdr>
        <w:top w:val="none" w:sz="0" w:space="0" w:color="auto"/>
        <w:left w:val="none" w:sz="0" w:space="0" w:color="auto"/>
        <w:bottom w:val="none" w:sz="0" w:space="0" w:color="auto"/>
        <w:right w:val="none" w:sz="0" w:space="0" w:color="auto"/>
      </w:divBdr>
    </w:div>
    <w:div w:id="1619338629">
      <w:bodyDiv w:val="1"/>
      <w:marLeft w:val="0"/>
      <w:marRight w:val="0"/>
      <w:marTop w:val="0"/>
      <w:marBottom w:val="0"/>
      <w:divBdr>
        <w:top w:val="none" w:sz="0" w:space="0" w:color="auto"/>
        <w:left w:val="none" w:sz="0" w:space="0" w:color="auto"/>
        <w:bottom w:val="none" w:sz="0" w:space="0" w:color="auto"/>
        <w:right w:val="none" w:sz="0" w:space="0" w:color="auto"/>
      </w:divBdr>
    </w:div>
    <w:div w:id="1698044960">
      <w:bodyDiv w:val="1"/>
      <w:marLeft w:val="0"/>
      <w:marRight w:val="0"/>
      <w:marTop w:val="0"/>
      <w:marBottom w:val="0"/>
      <w:divBdr>
        <w:top w:val="none" w:sz="0" w:space="0" w:color="auto"/>
        <w:left w:val="none" w:sz="0" w:space="0" w:color="auto"/>
        <w:bottom w:val="none" w:sz="0" w:space="0" w:color="auto"/>
        <w:right w:val="none" w:sz="0" w:space="0" w:color="auto"/>
      </w:divBdr>
    </w:div>
    <w:div w:id="1745420359">
      <w:bodyDiv w:val="1"/>
      <w:marLeft w:val="0"/>
      <w:marRight w:val="0"/>
      <w:marTop w:val="0"/>
      <w:marBottom w:val="0"/>
      <w:divBdr>
        <w:top w:val="none" w:sz="0" w:space="0" w:color="auto"/>
        <w:left w:val="none" w:sz="0" w:space="0" w:color="auto"/>
        <w:bottom w:val="none" w:sz="0" w:space="0" w:color="auto"/>
        <w:right w:val="none" w:sz="0" w:space="0" w:color="auto"/>
      </w:divBdr>
    </w:div>
    <w:div w:id="1802456730">
      <w:bodyDiv w:val="1"/>
      <w:marLeft w:val="0"/>
      <w:marRight w:val="0"/>
      <w:marTop w:val="0"/>
      <w:marBottom w:val="0"/>
      <w:divBdr>
        <w:top w:val="none" w:sz="0" w:space="0" w:color="auto"/>
        <w:left w:val="none" w:sz="0" w:space="0" w:color="auto"/>
        <w:bottom w:val="none" w:sz="0" w:space="0" w:color="auto"/>
        <w:right w:val="none" w:sz="0" w:space="0" w:color="auto"/>
      </w:divBdr>
    </w:div>
    <w:div w:id="1864898317">
      <w:bodyDiv w:val="1"/>
      <w:marLeft w:val="0"/>
      <w:marRight w:val="0"/>
      <w:marTop w:val="0"/>
      <w:marBottom w:val="0"/>
      <w:divBdr>
        <w:top w:val="none" w:sz="0" w:space="0" w:color="auto"/>
        <w:left w:val="none" w:sz="0" w:space="0" w:color="auto"/>
        <w:bottom w:val="none" w:sz="0" w:space="0" w:color="auto"/>
        <w:right w:val="none" w:sz="0" w:space="0" w:color="auto"/>
      </w:divBdr>
    </w:div>
    <w:div w:id="1866284699">
      <w:bodyDiv w:val="1"/>
      <w:marLeft w:val="0"/>
      <w:marRight w:val="0"/>
      <w:marTop w:val="0"/>
      <w:marBottom w:val="0"/>
      <w:divBdr>
        <w:top w:val="none" w:sz="0" w:space="0" w:color="auto"/>
        <w:left w:val="none" w:sz="0" w:space="0" w:color="auto"/>
        <w:bottom w:val="none" w:sz="0" w:space="0" w:color="auto"/>
        <w:right w:val="none" w:sz="0" w:space="0" w:color="auto"/>
      </w:divBdr>
    </w:div>
    <w:div w:id="1984189288">
      <w:bodyDiv w:val="1"/>
      <w:marLeft w:val="0"/>
      <w:marRight w:val="0"/>
      <w:marTop w:val="0"/>
      <w:marBottom w:val="0"/>
      <w:divBdr>
        <w:top w:val="none" w:sz="0" w:space="0" w:color="auto"/>
        <w:left w:val="none" w:sz="0" w:space="0" w:color="auto"/>
        <w:bottom w:val="none" w:sz="0" w:space="0" w:color="auto"/>
        <w:right w:val="none" w:sz="0" w:space="0" w:color="auto"/>
      </w:divBdr>
    </w:div>
    <w:div w:id="1998875140">
      <w:bodyDiv w:val="1"/>
      <w:marLeft w:val="0"/>
      <w:marRight w:val="0"/>
      <w:marTop w:val="0"/>
      <w:marBottom w:val="0"/>
      <w:divBdr>
        <w:top w:val="none" w:sz="0" w:space="0" w:color="auto"/>
        <w:left w:val="none" w:sz="0" w:space="0" w:color="auto"/>
        <w:bottom w:val="none" w:sz="0" w:space="0" w:color="auto"/>
        <w:right w:val="none" w:sz="0" w:space="0" w:color="auto"/>
      </w:divBdr>
    </w:div>
    <w:div w:id="2028477791">
      <w:bodyDiv w:val="1"/>
      <w:marLeft w:val="0"/>
      <w:marRight w:val="0"/>
      <w:marTop w:val="0"/>
      <w:marBottom w:val="0"/>
      <w:divBdr>
        <w:top w:val="none" w:sz="0" w:space="0" w:color="auto"/>
        <w:left w:val="none" w:sz="0" w:space="0" w:color="auto"/>
        <w:bottom w:val="none" w:sz="0" w:space="0" w:color="auto"/>
        <w:right w:val="none" w:sz="0" w:space="0" w:color="auto"/>
      </w:divBdr>
    </w:div>
    <w:div w:id="2076050220">
      <w:bodyDiv w:val="1"/>
      <w:marLeft w:val="0"/>
      <w:marRight w:val="0"/>
      <w:marTop w:val="0"/>
      <w:marBottom w:val="0"/>
      <w:divBdr>
        <w:top w:val="none" w:sz="0" w:space="0" w:color="auto"/>
        <w:left w:val="none" w:sz="0" w:space="0" w:color="auto"/>
        <w:bottom w:val="none" w:sz="0" w:space="0" w:color="auto"/>
        <w:right w:val="none" w:sz="0" w:space="0" w:color="auto"/>
      </w:divBdr>
    </w:div>
    <w:div w:id="2081251336">
      <w:bodyDiv w:val="1"/>
      <w:marLeft w:val="0"/>
      <w:marRight w:val="0"/>
      <w:marTop w:val="0"/>
      <w:marBottom w:val="0"/>
      <w:divBdr>
        <w:top w:val="none" w:sz="0" w:space="0" w:color="auto"/>
        <w:left w:val="none" w:sz="0" w:space="0" w:color="auto"/>
        <w:bottom w:val="none" w:sz="0" w:space="0" w:color="auto"/>
        <w:right w:val="none" w:sz="0" w:space="0" w:color="auto"/>
      </w:divBdr>
    </w:div>
    <w:div w:id="2098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74F-51D1-4793-81CA-0C6F2611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29104</Words>
  <Characters>16590</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45603</CharactersWithSpaces>
  <SharedDoc>false</SharedDoc>
  <HLinks>
    <vt:vector size="102" baseType="variant">
      <vt:variant>
        <vt:i4>1704007</vt:i4>
      </vt:variant>
      <vt:variant>
        <vt:i4>99</vt:i4>
      </vt:variant>
      <vt:variant>
        <vt:i4>0</vt:i4>
      </vt:variant>
      <vt:variant>
        <vt:i4>5</vt:i4>
      </vt:variant>
      <vt:variant>
        <vt:lpwstr>http://www3.lrs.lt/pls/inter/dokpaieska.showdoc_l?p_id=107687</vt:lpwstr>
      </vt:variant>
      <vt:variant>
        <vt:lpwstr/>
      </vt:variant>
      <vt:variant>
        <vt:i4>1900602</vt:i4>
      </vt:variant>
      <vt:variant>
        <vt:i4>92</vt:i4>
      </vt:variant>
      <vt:variant>
        <vt:i4>0</vt:i4>
      </vt:variant>
      <vt:variant>
        <vt:i4>5</vt:i4>
      </vt:variant>
      <vt:variant>
        <vt:lpwstr/>
      </vt:variant>
      <vt:variant>
        <vt:lpwstr>_Toc309210187</vt:lpwstr>
      </vt:variant>
      <vt:variant>
        <vt:i4>1900602</vt:i4>
      </vt:variant>
      <vt:variant>
        <vt:i4>86</vt:i4>
      </vt:variant>
      <vt:variant>
        <vt:i4>0</vt:i4>
      </vt:variant>
      <vt:variant>
        <vt:i4>5</vt:i4>
      </vt:variant>
      <vt:variant>
        <vt:lpwstr/>
      </vt:variant>
      <vt:variant>
        <vt:lpwstr>_Toc309210186</vt:lpwstr>
      </vt:variant>
      <vt:variant>
        <vt:i4>1900602</vt:i4>
      </vt:variant>
      <vt:variant>
        <vt:i4>80</vt:i4>
      </vt:variant>
      <vt:variant>
        <vt:i4>0</vt:i4>
      </vt:variant>
      <vt:variant>
        <vt:i4>5</vt:i4>
      </vt:variant>
      <vt:variant>
        <vt:lpwstr/>
      </vt:variant>
      <vt:variant>
        <vt:lpwstr>_Toc309210185</vt:lpwstr>
      </vt:variant>
      <vt:variant>
        <vt:i4>1900602</vt:i4>
      </vt:variant>
      <vt:variant>
        <vt:i4>74</vt:i4>
      </vt:variant>
      <vt:variant>
        <vt:i4>0</vt:i4>
      </vt:variant>
      <vt:variant>
        <vt:i4>5</vt:i4>
      </vt:variant>
      <vt:variant>
        <vt:lpwstr/>
      </vt:variant>
      <vt:variant>
        <vt:lpwstr>_Toc309210184</vt:lpwstr>
      </vt:variant>
      <vt:variant>
        <vt:i4>1900602</vt:i4>
      </vt:variant>
      <vt:variant>
        <vt:i4>68</vt:i4>
      </vt:variant>
      <vt:variant>
        <vt:i4>0</vt:i4>
      </vt:variant>
      <vt:variant>
        <vt:i4>5</vt:i4>
      </vt:variant>
      <vt:variant>
        <vt:lpwstr/>
      </vt:variant>
      <vt:variant>
        <vt:lpwstr>_Toc309210183</vt:lpwstr>
      </vt:variant>
      <vt:variant>
        <vt:i4>1900602</vt:i4>
      </vt:variant>
      <vt:variant>
        <vt:i4>62</vt:i4>
      </vt:variant>
      <vt:variant>
        <vt:i4>0</vt:i4>
      </vt:variant>
      <vt:variant>
        <vt:i4>5</vt:i4>
      </vt:variant>
      <vt:variant>
        <vt:lpwstr/>
      </vt:variant>
      <vt:variant>
        <vt:lpwstr>_Toc309210182</vt:lpwstr>
      </vt:variant>
      <vt:variant>
        <vt:i4>1179706</vt:i4>
      </vt:variant>
      <vt:variant>
        <vt:i4>56</vt:i4>
      </vt:variant>
      <vt:variant>
        <vt:i4>0</vt:i4>
      </vt:variant>
      <vt:variant>
        <vt:i4>5</vt:i4>
      </vt:variant>
      <vt:variant>
        <vt:lpwstr/>
      </vt:variant>
      <vt:variant>
        <vt:lpwstr>_Toc309210170</vt:lpwstr>
      </vt:variant>
      <vt:variant>
        <vt:i4>1245242</vt:i4>
      </vt:variant>
      <vt:variant>
        <vt:i4>50</vt:i4>
      </vt:variant>
      <vt:variant>
        <vt:i4>0</vt:i4>
      </vt:variant>
      <vt:variant>
        <vt:i4>5</vt:i4>
      </vt:variant>
      <vt:variant>
        <vt:lpwstr/>
      </vt:variant>
      <vt:variant>
        <vt:lpwstr>_Toc309210169</vt:lpwstr>
      </vt:variant>
      <vt:variant>
        <vt:i4>1245242</vt:i4>
      </vt:variant>
      <vt:variant>
        <vt:i4>44</vt:i4>
      </vt:variant>
      <vt:variant>
        <vt:i4>0</vt:i4>
      </vt:variant>
      <vt:variant>
        <vt:i4>5</vt:i4>
      </vt:variant>
      <vt:variant>
        <vt:lpwstr/>
      </vt:variant>
      <vt:variant>
        <vt:lpwstr>_Toc309210168</vt:lpwstr>
      </vt:variant>
      <vt:variant>
        <vt:i4>1245242</vt:i4>
      </vt:variant>
      <vt:variant>
        <vt:i4>38</vt:i4>
      </vt:variant>
      <vt:variant>
        <vt:i4>0</vt:i4>
      </vt:variant>
      <vt:variant>
        <vt:i4>5</vt:i4>
      </vt:variant>
      <vt:variant>
        <vt:lpwstr/>
      </vt:variant>
      <vt:variant>
        <vt:lpwstr>_Toc309210167</vt:lpwstr>
      </vt:variant>
      <vt:variant>
        <vt:i4>1245242</vt:i4>
      </vt:variant>
      <vt:variant>
        <vt:i4>32</vt:i4>
      </vt:variant>
      <vt:variant>
        <vt:i4>0</vt:i4>
      </vt:variant>
      <vt:variant>
        <vt:i4>5</vt:i4>
      </vt:variant>
      <vt:variant>
        <vt:lpwstr/>
      </vt:variant>
      <vt:variant>
        <vt:lpwstr>_Toc309210166</vt:lpwstr>
      </vt:variant>
      <vt:variant>
        <vt:i4>1245242</vt:i4>
      </vt:variant>
      <vt:variant>
        <vt:i4>26</vt:i4>
      </vt:variant>
      <vt:variant>
        <vt:i4>0</vt:i4>
      </vt:variant>
      <vt:variant>
        <vt:i4>5</vt:i4>
      </vt:variant>
      <vt:variant>
        <vt:lpwstr/>
      </vt:variant>
      <vt:variant>
        <vt:lpwstr>_Toc309210165</vt:lpwstr>
      </vt:variant>
      <vt:variant>
        <vt:i4>1245242</vt:i4>
      </vt:variant>
      <vt:variant>
        <vt:i4>20</vt:i4>
      </vt:variant>
      <vt:variant>
        <vt:i4>0</vt:i4>
      </vt:variant>
      <vt:variant>
        <vt:i4>5</vt:i4>
      </vt:variant>
      <vt:variant>
        <vt:lpwstr/>
      </vt:variant>
      <vt:variant>
        <vt:lpwstr>_Toc309210164</vt:lpwstr>
      </vt:variant>
      <vt:variant>
        <vt:i4>1245242</vt:i4>
      </vt:variant>
      <vt:variant>
        <vt:i4>14</vt:i4>
      </vt:variant>
      <vt:variant>
        <vt:i4>0</vt:i4>
      </vt:variant>
      <vt:variant>
        <vt:i4>5</vt:i4>
      </vt:variant>
      <vt:variant>
        <vt:lpwstr/>
      </vt:variant>
      <vt:variant>
        <vt:lpwstr>_Toc309210163</vt:lpwstr>
      </vt:variant>
      <vt:variant>
        <vt:i4>1245242</vt:i4>
      </vt:variant>
      <vt:variant>
        <vt:i4>8</vt:i4>
      </vt:variant>
      <vt:variant>
        <vt:i4>0</vt:i4>
      </vt:variant>
      <vt:variant>
        <vt:i4>5</vt:i4>
      </vt:variant>
      <vt:variant>
        <vt:lpwstr/>
      </vt:variant>
      <vt:variant>
        <vt:lpwstr>_Toc309210162</vt:lpwstr>
      </vt:variant>
      <vt:variant>
        <vt:i4>1245242</vt:i4>
      </vt:variant>
      <vt:variant>
        <vt:i4>2</vt:i4>
      </vt:variant>
      <vt:variant>
        <vt:i4>0</vt:i4>
      </vt:variant>
      <vt:variant>
        <vt:i4>5</vt:i4>
      </vt:variant>
      <vt:variant>
        <vt:lpwstr/>
      </vt:variant>
      <vt:variant>
        <vt:lpwstr>_Toc309210161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dc:creator>
  <cp:lastModifiedBy>aaa</cp:lastModifiedBy>
  <cp:revision>2</cp:revision>
  <cp:lastPrinted>2014-05-26T07:42:00Z</cp:lastPrinted>
  <dcterms:created xsi:type="dcterms:W3CDTF">2014-05-26T07:44:00Z</dcterms:created>
  <dcterms:modified xsi:type="dcterms:W3CDTF">2014-05-26T07:44:00Z</dcterms:modified>
</cp:coreProperties>
</file>