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A1" w:rsidRPr="00F15B89" w:rsidRDefault="00E806A1" w:rsidP="00E806A1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data_metai"/>
      <w:r w:rsidRPr="00F15B89">
        <w:rPr>
          <w:rFonts w:ascii="Times New Roman" w:hAnsi="Times New Roman"/>
          <w:b/>
          <w:bCs/>
          <w:sz w:val="24"/>
          <w:szCs w:val="24"/>
        </w:rPr>
        <w:t>KLAIPĖDOS R.AGLUONĖNŲ LOPŠELIO-DARŽELIO</w:t>
      </w:r>
    </w:p>
    <w:p w:rsidR="00E806A1" w:rsidRPr="00F15B89" w:rsidRDefault="00E806A1" w:rsidP="00E806A1">
      <w:pPr>
        <w:pStyle w:val="Antrat1"/>
        <w:rPr>
          <w:i w:val="0"/>
          <w:iCs w:val="0"/>
          <w:color w:val="auto"/>
          <w:szCs w:val="24"/>
        </w:rPr>
      </w:pPr>
      <w:r w:rsidRPr="00F15B89">
        <w:rPr>
          <w:i w:val="0"/>
          <w:iCs w:val="0"/>
          <w:color w:val="auto"/>
          <w:szCs w:val="24"/>
        </w:rPr>
        <w:t>DIREKTORIUS</w:t>
      </w:r>
    </w:p>
    <w:p w:rsidR="00E806A1" w:rsidRPr="00F15B89" w:rsidRDefault="00E806A1" w:rsidP="00E806A1">
      <w:pPr>
        <w:rPr>
          <w:rFonts w:ascii="Times New Roman" w:hAnsi="Times New Roman"/>
          <w:sz w:val="24"/>
          <w:szCs w:val="24"/>
        </w:rPr>
      </w:pPr>
    </w:p>
    <w:p w:rsidR="00E806A1" w:rsidRPr="00F15B89" w:rsidRDefault="00E806A1" w:rsidP="00E806A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15B89">
        <w:rPr>
          <w:rFonts w:ascii="Times New Roman" w:hAnsi="Times New Roman"/>
          <w:b/>
          <w:bCs/>
          <w:sz w:val="24"/>
          <w:szCs w:val="24"/>
        </w:rPr>
        <w:t>ĮSAKYMAS</w:t>
      </w:r>
    </w:p>
    <w:p w:rsidR="00F73F33" w:rsidRPr="00F15B89" w:rsidRDefault="00F73F33" w:rsidP="00FD7967">
      <w:pPr>
        <w:keepNext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F15B89">
        <w:rPr>
          <w:rFonts w:ascii="Times New Roman" w:hAnsi="Times New Roman"/>
          <w:b/>
          <w:spacing w:val="20"/>
          <w:sz w:val="24"/>
          <w:szCs w:val="24"/>
        </w:rPr>
        <w:t>DĖL SUPAPRASTINTŲ VIEŠŲJŲ PIRKIMŲ TA</w:t>
      </w:r>
      <w:r w:rsidR="00223465" w:rsidRPr="00F15B89">
        <w:rPr>
          <w:rFonts w:ascii="Times New Roman" w:hAnsi="Times New Roman"/>
          <w:b/>
          <w:spacing w:val="20"/>
          <w:sz w:val="24"/>
          <w:szCs w:val="24"/>
        </w:rPr>
        <w:t>I</w:t>
      </w:r>
      <w:r w:rsidRPr="00F15B89">
        <w:rPr>
          <w:rFonts w:ascii="Times New Roman" w:hAnsi="Times New Roman"/>
          <w:b/>
          <w:spacing w:val="20"/>
          <w:sz w:val="24"/>
          <w:szCs w:val="24"/>
        </w:rPr>
        <w:t>SYKLIŲ PAKEITIMO</w:t>
      </w:r>
    </w:p>
    <w:p w:rsidR="00F73F33" w:rsidRPr="00F15B89" w:rsidRDefault="00F73F33" w:rsidP="00FD796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F73F33" w:rsidRPr="00F15B89" w:rsidRDefault="00CB32E5" w:rsidP="00FD7967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15B89">
        <w:rPr>
          <w:rFonts w:ascii="Times New Roman" w:hAnsi="Times New Roman"/>
          <w:caps w:val="0"/>
          <w:szCs w:val="24"/>
        </w:rPr>
        <w:t>2014</w:t>
      </w:r>
      <w:r w:rsidR="00223465" w:rsidRPr="00F15B89">
        <w:rPr>
          <w:rFonts w:ascii="Times New Roman" w:hAnsi="Times New Roman"/>
          <w:caps w:val="0"/>
          <w:szCs w:val="24"/>
        </w:rPr>
        <w:t>-08-</w:t>
      </w:r>
      <w:r w:rsidR="00A85571" w:rsidRPr="00F15B89">
        <w:rPr>
          <w:rFonts w:ascii="Times New Roman" w:hAnsi="Times New Roman"/>
          <w:caps w:val="0"/>
          <w:szCs w:val="24"/>
        </w:rPr>
        <w:t>18</w:t>
      </w:r>
      <w:r w:rsidR="00F15B89">
        <w:rPr>
          <w:rFonts w:ascii="Times New Roman" w:hAnsi="Times New Roman"/>
          <w:caps w:val="0"/>
          <w:szCs w:val="24"/>
        </w:rPr>
        <w:t xml:space="preserve"> </w:t>
      </w:r>
      <w:r w:rsidR="00F73F33" w:rsidRPr="00F15B89">
        <w:rPr>
          <w:rFonts w:ascii="Times New Roman" w:hAnsi="Times New Roman"/>
          <w:caps w:val="0"/>
          <w:szCs w:val="24"/>
        </w:rPr>
        <w:t xml:space="preserve">Nr. </w:t>
      </w:r>
      <w:r w:rsidR="00A85571" w:rsidRPr="00F15B89">
        <w:rPr>
          <w:rFonts w:ascii="Times New Roman" w:hAnsi="Times New Roman"/>
          <w:caps w:val="0"/>
          <w:szCs w:val="24"/>
        </w:rPr>
        <w:t>V-</w:t>
      </w:r>
      <w:r w:rsidR="00E806A1" w:rsidRPr="00F15B89">
        <w:rPr>
          <w:rFonts w:ascii="Times New Roman" w:hAnsi="Times New Roman"/>
          <w:caps w:val="0"/>
          <w:szCs w:val="24"/>
        </w:rPr>
        <w:t>25</w:t>
      </w:r>
      <w:r w:rsidR="00F73F33" w:rsidRPr="00F15B89">
        <w:rPr>
          <w:rFonts w:ascii="Times New Roman" w:hAnsi="Times New Roman"/>
          <w:caps w:val="0"/>
          <w:szCs w:val="24"/>
        </w:rPr>
        <w:br/>
      </w:r>
      <w:r w:rsidR="00A85571" w:rsidRPr="00F15B89">
        <w:rPr>
          <w:rFonts w:ascii="Times New Roman" w:hAnsi="Times New Roman"/>
          <w:caps w:val="0"/>
          <w:szCs w:val="24"/>
        </w:rPr>
        <w:t>Agluonėnai</w:t>
      </w:r>
    </w:p>
    <w:p w:rsidR="00F73F33" w:rsidRPr="00F15B89" w:rsidRDefault="00F73F33" w:rsidP="00FD79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6A1" w:rsidRPr="00F15B89" w:rsidRDefault="00F73F33" w:rsidP="00E80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B89">
        <w:rPr>
          <w:rFonts w:ascii="Times New Roman" w:hAnsi="Times New Roman"/>
          <w:sz w:val="24"/>
          <w:szCs w:val="24"/>
        </w:rPr>
        <w:tab/>
      </w:r>
      <w:r w:rsidR="00E806A1" w:rsidRPr="00F15B89">
        <w:rPr>
          <w:rFonts w:ascii="Times New Roman" w:hAnsi="Times New Roman"/>
          <w:sz w:val="24"/>
          <w:szCs w:val="24"/>
        </w:rPr>
        <w:t>Vadovaudamasis  Lietuvos Respublikos viešųjų pirkimų įstatymo (Žin., 1996, Nr. 84-2000; 2006, Nr. 4-102; 2008, Nr. 81-3179;</w:t>
      </w:r>
      <w:r w:rsidR="00E806A1" w:rsidRPr="00F15B89">
        <w:rPr>
          <w:rFonts w:ascii="Times New Roman" w:hAnsi="Times New Roman"/>
          <w:b/>
          <w:sz w:val="24"/>
          <w:szCs w:val="24"/>
        </w:rPr>
        <w:t xml:space="preserve"> </w:t>
      </w:r>
      <w:r w:rsidR="00E806A1" w:rsidRPr="00F15B89">
        <w:rPr>
          <w:rFonts w:ascii="Times New Roman" w:hAnsi="Times New Roman"/>
          <w:sz w:val="24"/>
          <w:szCs w:val="24"/>
        </w:rPr>
        <w:t>2009, Nr. 93-3986; 2010, Nr. 25-1174; 2011, Nr. 2-36; Žin., 2013, Nr. 112-5575):</w:t>
      </w:r>
    </w:p>
    <w:p w:rsidR="006D75E6" w:rsidRPr="00F15B89" w:rsidRDefault="00F73F33" w:rsidP="00E806A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F15B89">
        <w:rPr>
          <w:rFonts w:ascii="Times New Roman" w:hAnsi="Times New Roman"/>
          <w:sz w:val="24"/>
          <w:szCs w:val="24"/>
        </w:rPr>
        <w:tab/>
        <w:t>1. P a k e i č i u supapra</w:t>
      </w:r>
      <w:r w:rsidR="00223465" w:rsidRPr="00F15B89">
        <w:rPr>
          <w:rFonts w:ascii="Times New Roman" w:hAnsi="Times New Roman"/>
          <w:sz w:val="24"/>
          <w:szCs w:val="24"/>
        </w:rPr>
        <w:t>stintas</w:t>
      </w:r>
      <w:r w:rsidR="008F5C5C" w:rsidRPr="00F15B89">
        <w:rPr>
          <w:rFonts w:ascii="Times New Roman" w:hAnsi="Times New Roman"/>
          <w:sz w:val="24"/>
          <w:szCs w:val="24"/>
        </w:rPr>
        <w:t xml:space="preserve"> viešųjų pirkimų taisykles</w:t>
      </w:r>
      <w:r w:rsidRPr="00F15B89">
        <w:rPr>
          <w:rFonts w:ascii="Times New Roman" w:hAnsi="Times New Roman"/>
          <w:sz w:val="24"/>
          <w:szCs w:val="24"/>
        </w:rPr>
        <w:t xml:space="preserve">, </w:t>
      </w:r>
      <w:r w:rsidR="008F5C5C" w:rsidRPr="00F15B89">
        <w:rPr>
          <w:rFonts w:ascii="Times New Roman" w:hAnsi="Times New Roman"/>
          <w:sz w:val="24"/>
          <w:szCs w:val="24"/>
        </w:rPr>
        <w:t>patvirtintas</w:t>
      </w:r>
      <w:r w:rsidR="002A328F" w:rsidRPr="00F15B89">
        <w:rPr>
          <w:rFonts w:ascii="Times New Roman" w:hAnsi="Times New Roman"/>
          <w:sz w:val="24"/>
          <w:szCs w:val="24"/>
        </w:rPr>
        <w:t xml:space="preserve"> dir</w:t>
      </w:r>
      <w:r w:rsidR="00223465" w:rsidRPr="00F15B89">
        <w:rPr>
          <w:rFonts w:ascii="Times New Roman" w:hAnsi="Times New Roman"/>
          <w:sz w:val="24"/>
          <w:szCs w:val="24"/>
        </w:rPr>
        <w:t xml:space="preserve">ektoriaus </w:t>
      </w:r>
      <w:r w:rsidR="00E806A1" w:rsidRPr="00F15B89">
        <w:rPr>
          <w:rFonts w:ascii="Times New Roman" w:hAnsi="Times New Roman"/>
          <w:sz w:val="24"/>
          <w:szCs w:val="24"/>
        </w:rPr>
        <w:t xml:space="preserve">2014 m. kovo 6 d. Nr. V-14 </w:t>
      </w:r>
      <w:r w:rsidRPr="00F15B89">
        <w:rPr>
          <w:rFonts w:ascii="Times New Roman" w:hAnsi="Times New Roman"/>
          <w:sz w:val="24"/>
          <w:szCs w:val="24"/>
        </w:rPr>
        <w:t>(toliau – Taisyklės)</w:t>
      </w:r>
      <w:r w:rsidR="006D75E6" w:rsidRPr="00F15B89">
        <w:rPr>
          <w:rFonts w:ascii="Times New Roman" w:hAnsi="Times New Roman"/>
          <w:sz w:val="24"/>
          <w:szCs w:val="24"/>
        </w:rPr>
        <w:t>:</w:t>
      </w:r>
    </w:p>
    <w:p w:rsidR="00223465" w:rsidRPr="00F15B89" w:rsidRDefault="006D75E6" w:rsidP="00F15B89">
      <w:pPr>
        <w:pStyle w:val="Pagrindinistekstas"/>
        <w:spacing w:after="0"/>
        <w:ind w:firstLine="1276"/>
        <w:jc w:val="both"/>
        <w:rPr>
          <w:szCs w:val="24"/>
        </w:rPr>
      </w:pPr>
      <w:r w:rsidRPr="00F15B89">
        <w:rPr>
          <w:rFonts w:ascii="Times New Roman" w:hAnsi="Times New Roman"/>
          <w:szCs w:val="24"/>
        </w:rPr>
        <w:t>1.1.</w:t>
      </w:r>
      <w:r w:rsidR="00223465" w:rsidRPr="00F15B89">
        <w:rPr>
          <w:rFonts w:ascii="Times New Roman" w:hAnsi="Times New Roman"/>
          <w:szCs w:val="24"/>
        </w:rPr>
        <w:t xml:space="preserve"> Pakeičiu Taisyklių </w:t>
      </w:r>
      <w:r w:rsidR="00F15B89" w:rsidRPr="00F15B89">
        <w:rPr>
          <w:rFonts w:ascii="Times New Roman" w:hAnsi="Times New Roman"/>
          <w:szCs w:val="24"/>
        </w:rPr>
        <w:t>132.1.</w:t>
      </w:r>
      <w:r w:rsidR="00223465" w:rsidRPr="00F15B89">
        <w:rPr>
          <w:rFonts w:ascii="Times New Roman" w:hAnsi="Times New Roman"/>
          <w:szCs w:val="24"/>
        </w:rPr>
        <w:t xml:space="preserve"> papunktį ir jį išdėstau taip: </w:t>
      </w:r>
    </w:p>
    <w:p w:rsidR="00223465" w:rsidRPr="00F15B89" w:rsidRDefault="00223465" w:rsidP="00223465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 w:rsidRPr="00F15B89">
        <w:rPr>
          <w:rFonts w:ascii="Times New Roman" w:hAnsi="Times New Roman"/>
          <w:szCs w:val="24"/>
        </w:rPr>
        <w:t>,,Perkančioji organizacija gali kreiptis ir į vieną tiekėją:</w:t>
      </w:r>
    </w:p>
    <w:p w:rsidR="00223465" w:rsidRPr="00F15B89" w:rsidRDefault="00F15B89" w:rsidP="00223465">
      <w:pPr>
        <w:pStyle w:val="Pagrindinistekstas"/>
        <w:spacing w:after="0"/>
        <w:ind w:firstLine="1276"/>
        <w:jc w:val="both"/>
        <w:rPr>
          <w:rFonts w:ascii="Times New Roman" w:hAnsi="Times New Roman"/>
          <w:szCs w:val="24"/>
        </w:rPr>
      </w:pPr>
      <w:r w:rsidRPr="00F15B89">
        <w:rPr>
          <w:rFonts w:ascii="Times New Roman" w:hAnsi="Times New Roman"/>
          <w:szCs w:val="24"/>
        </w:rPr>
        <w:t>132.1</w:t>
      </w:r>
      <w:r w:rsidR="00223465" w:rsidRPr="00F15B89">
        <w:rPr>
          <w:rFonts w:ascii="Times New Roman" w:hAnsi="Times New Roman"/>
          <w:szCs w:val="24"/>
        </w:rPr>
        <w:t xml:space="preserve">. kai, atliekant mažos vertės pirkimą, sudaromos prekių, paslaugų ar darbų pirkimo sutarties vertė neviršija 50 000 Lt (be pridėtinės vertės mokesčio)“. </w:t>
      </w:r>
    </w:p>
    <w:p w:rsidR="00A57BF9" w:rsidRPr="00F15B89" w:rsidRDefault="00A57BF9" w:rsidP="00F15B89">
      <w:pPr>
        <w:pStyle w:val="Pagrindinistekstas"/>
        <w:spacing w:after="0"/>
        <w:jc w:val="both"/>
        <w:rPr>
          <w:rFonts w:ascii="Times New Roman" w:hAnsi="Times New Roman"/>
          <w:b/>
          <w:bCs/>
          <w:kern w:val="36"/>
          <w:szCs w:val="24"/>
        </w:rPr>
      </w:pPr>
      <w:bookmarkStart w:id="1" w:name="_GoBack"/>
      <w:bookmarkEnd w:id="1"/>
    </w:p>
    <w:p w:rsidR="00595893" w:rsidRPr="00F15B89" w:rsidRDefault="008F5C5C" w:rsidP="007B2F01">
      <w:pPr>
        <w:pStyle w:val="BodyText1"/>
        <w:spacing w:line="240" w:lineRule="auto"/>
        <w:ind w:firstLine="1276"/>
        <w:rPr>
          <w:color w:val="auto"/>
          <w:spacing w:val="-2"/>
          <w:sz w:val="24"/>
          <w:szCs w:val="24"/>
          <w:lang w:val="lt-LT"/>
        </w:rPr>
      </w:pPr>
      <w:r w:rsidRPr="00F15B89">
        <w:rPr>
          <w:color w:val="auto"/>
          <w:spacing w:val="-2"/>
          <w:sz w:val="24"/>
          <w:szCs w:val="24"/>
          <w:lang w:val="lt-LT"/>
        </w:rPr>
        <w:t>2</w:t>
      </w:r>
      <w:r w:rsidR="00CA4022" w:rsidRPr="00F15B89">
        <w:rPr>
          <w:color w:val="auto"/>
          <w:spacing w:val="-2"/>
          <w:sz w:val="24"/>
          <w:szCs w:val="24"/>
          <w:lang w:val="lt-LT"/>
        </w:rPr>
        <w:t xml:space="preserve">. </w:t>
      </w:r>
      <w:r w:rsidR="00595893" w:rsidRPr="00F15B89">
        <w:rPr>
          <w:color w:val="auto"/>
          <w:sz w:val="24"/>
          <w:szCs w:val="24"/>
        </w:rPr>
        <w:t>Įsakymas</w:t>
      </w:r>
      <w:r w:rsidR="00F15B89" w:rsidRPr="00F15B89">
        <w:rPr>
          <w:color w:val="auto"/>
          <w:sz w:val="24"/>
          <w:szCs w:val="24"/>
        </w:rPr>
        <w:t xml:space="preserve"> </w:t>
      </w:r>
      <w:r w:rsidR="00595893" w:rsidRPr="00F15B89">
        <w:rPr>
          <w:color w:val="auto"/>
          <w:sz w:val="24"/>
          <w:szCs w:val="24"/>
        </w:rPr>
        <w:t>gali</w:t>
      </w:r>
      <w:r w:rsidR="00F15B89" w:rsidRPr="00F15B89">
        <w:rPr>
          <w:color w:val="auto"/>
          <w:sz w:val="24"/>
          <w:szCs w:val="24"/>
        </w:rPr>
        <w:t xml:space="preserve"> </w:t>
      </w:r>
      <w:r w:rsidR="00595893" w:rsidRPr="00F15B89">
        <w:rPr>
          <w:color w:val="auto"/>
          <w:sz w:val="24"/>
          <w:szCs w:val="24"/>
        </w:rPr>
        <w:t>būti</w:t>
      </w:r>
      <w:r w:rsidR="00F15B89" w:rsidRPr="00F15B89">
        <w:rPr>
          <w:color w:val="auto"/>
          <w:sz w:val="24"/>
          <w:szCs w:val="24"/>
        </w:rPr>
        <w:t xml:space="preserve"> </w:t>
      </w:r>
      <w:r w:rsidR="00595893" w:rsidRPr="00F15B89">
        <w:rPr>
          <w:color w:val="auto"/>
          <w:sz w:val="24"/>
          <w:szCs w:val="24"/>
        </w:rPr>
        <w:t>skundžiamas Lietuvos Respublikos administracinių bylų teisenos įstatymo nustatyta tvarka.</w:t>
      </w:r>
    </w:p>
    <w:p w:rsidR="00595893" w:rsidRPr="00F15B89" w:rsidRDefault="00595893" w:rsidP="00595893">
      <w:pPr>
        <w:pStyle w:val="Pagrindinistekstas"/>
        <w:spacing w:after="0"/>
        <w:jc w:val="both"/>
        <w:rPr>
          <w:rFonts w:ascii="Times New Roman" w:hAnsi="Times New Roman"/>
          <w:szCs w:val="24"/>
        </w:rPr>
      </w:pPr>
    </w:p>
    <w:p w:rsidR="00223465" w:rsidRDefault="00223465" w:rsidP="00595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B89" w:rsidRPr="00F15B89" w:rsidRDefault="00F15B89" w:rsidP="00595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022" w:rsidRPr="00F15B89" w:rsidRDefault="00F15B89" w:rsidP="00F15B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                                                                                                                         Andželika Jasienė</w:t>
      </w:r>
    </w:p>
    <w:sectPr w:rsidR="00CA4022" w:rsidRPr="00F15B89" w:rsidSect="00922335">
      <w:headerReference w:type="default" r:id="rId7"/>
      <w:pgSz w:w="11906" w:h="16838"/>
      <w:pgMar w:top="1134" w:right="567" w:bottom="851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C4" w:rsidRDefault="00BF1CC4" w:rsidP="009014CA">
      <w:pPr>
        <w:spacing w:after="0" w:line="240" w:lineRule="auto"/>
      </w:pPr>
      <w:r>
        <w:separator/>
      </w:r>
    </w:p>
  </w:endnote>
  <w:endnote w:type="continuationSeparator" w:id="1">
    <w:p w:rsidR="00BF1CC4" w:rsidRDefault="00BF1CC4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C4" w:rsidRDefault="00BF1CC4" w:rsidP="009014CA">
      <w:pPr>
        <w:spacing w:after="0" w:line="240" w:lineRule="auto"/>
      </w:pPr>
      <w:r>
        <w:separator/>
      </w:r>
    </w:p>
  </w:footnote>
  <w:footnote w:type="continuationSeparator" w:id="1">
    <w:p w:rsidR="00BF1CC4" w:rsidRDefault="00BF1CC4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F5" w:rsidRDefault="00FD41F5">
    <w:pPr>
      <w:pStyle w:val="Antrats"/>
      <w:jc w:val="center"/>
    </w:pPr>
  </w:p>
  <w:p w:rsidR="00FD41F5" w:rsidRDefault="00FD41F5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2D4E"/>
    <w:multiLevelType w:val="hybridMultilevel"/>
    <w:tmpl w:val="4BFA219A"/>
    <w:lvl w:ilvl="0" w:tplc="1B9A5C32">
      <w:numFmt w:val="bullet"/>
      <w:lvlText w:val="-"/>
      <w:lvlJc w:val="left"/>
      <w:pPr>
        <w:ind w:left="67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F33"/>
    <w:rsid w:val="000028F1"/>
    <w:rsid w:val="000450C0"/>
    <w:rsid w:val="000B2BD1"/>
    <w:rsid w:val="000B704B"/>
    <w:rsid w:val="000E4389"/>
    <w:rsid w:val="00107112"/>
    <w:rsid w:val="0011643F"/>
    <w:rsid w:val="001218E3"/>
    <w:rsid w:val="00194385"/>
    <w:rsid w:val="0021134A"/>
    <w:rsid w:val="00223465"/>
    <w:rsid w:val="002A328F"/>
    <w:rsid w:val="002E544B"/>
    <w:rsid w:val="00325AD7"/>
    <w:rsid w:val="003A3991"/>
    <w:rsid w:val="00413899"/>
    <w:rsid w:val="004402B1"/>
    <w:rsid w:val="004758A8"/>
    <w:rsid w:val="004829A8"/>
    <w:rsid w:val="00557DF2"/>
    <w:rsid w:val="005626CB"/>
    <w:rsid w:val="00564C63"/>
    <w:rsid w:val="00595893"/>
    <w:rsid w:val="005D6F32"/>
    <w:rsid w:val="00651EF6"/>
    <w:rsid w:val="00655279"/>
    <w:rsid w:val="0068169D"/>
    <w:rsid w:val="006D75E6"/>
    <w:rsid w:val="00742625"/>
    <w:rsid w:val="007529EE"/>
    <w:rsid w:val="00761AD7"/>
    <w:rsid w:val="00764B69"/>
    <w:rsid w:val="0078207A"/>
    <w:rsid w:val="007B2F01"/>
    <w:rsid w:val="007C1B34"/>
    <w:rsid w:val="007D31A5"/>
    <w:rsid w:val="007D6600"/>
    <w:rsid w:val="00805392"/>
    <w:rsid w:val="0080565D"/>
    <w:rsid w:val="0082657A"/>
    <w:rsid w:val="008306B3"/>
    <w:rsid w:val="008456F1"/>
    <w:rsid w:val="008614DD"/>
    <w:rsid w:val="00882C7F"/>
    <w:rsid w:val="00897752"/>
    <w:rsid w:val="008C16B7"/>
    <w:rsid w:val="008E3E25"/>
    <w:rsid w:val="008F5C5C"/>
    <w:rsid w:val="009014CA"/>
    <w:rsid w:val="00922335"/>
    <w:rsid w:val="0093370D"/>
    <w:rsid w:val="009765CB"/>
    <w:rsid w:val="009B62A0"/>
    <w:rsid w:val="009D4074"/>
    <w:rsid w:val="009F7C21"/>
    <w:rsid w:val="00A04CFF"/>
    <w:rsid w:val="00A10287"/>
    <w:rsid w:val="00A2665B"/>
    <w:rsid w:val="00A57BF9"/>
    <w:rsid w:val="00A85571"/>
    <w:rsid w:val="00AC4862"/>
    <w:rsid w:val="00B02F2C"/>
    <w:rsid w:val="00B03602"/>
    <w:rsid w:val="00B932F7"/>
    <w:rsid w:val="00BA2731"/>
    <w:rsid w:val="00BA67D5"/>
    <w:rsid w:val="00BD74CB"/>
    <w:rsid w:val="00BE08D8"/>
    <w:rsid w:val="00BE1A87"/>
    <w:rsid w:val="00BE2AAF"/>
    <w:rsid w:val="00BF1CC4"/>
    <w:rsid w:val="00C11EFD"/>
    <w:rsid w:val="00C120A5"/>
    <w:rsid w:val="00C34B55"/>
    <w:rsid w:val="00C71F2B"/>
    <w:rsid w:val="00CA4022"/>
    <w:rsid w:val="00CB32E5"/>
    <w:rsid w:val="00CE6892"/>
    <w:rsid w:val="00CF353A"/>
    <w:rsid w:val="00D11BD0"/>
    <w:rsid w:val="00D57BE0"/>
    <w:rsid w:val="00D67087"/>
    <w:rsid w:val="00DA59C7"/>
    <w:rsid w:val="00DF1923"/>
    <w:rsid w:val="00DF26F6"/>
    <w:rsid w:val="00E806A1"/>
    <w:rsid w:val="00E94C63"/>
    <w:rsid w:val="00EE14F5"/>
    <w:rsid w:val="00F1488D"/>
    <w:rsid w:val="00F15B89"/>
    <w:rsid w:val="00F315C7"/>
    <w:rsid w:val="00F3430A"/>
    <w:rsid w:val="00F519FA"/>
    <w:rsid w:val="00F73F33"/>
    <w:rsid w:val="00F86728"/>
    <w:rsid w:val="00F94CF0"/>
    <w:rsid w:val="00FA0DAD"/>
    <w:rsid w:val="00FA14C2"/>
    <w:rsid w:val="00FD41F5"/>
    <w:rsid w:val="00FD4452"/>
    <w:rsid w:val="00FD7967"/>
    <w:rsid w:val="00FD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3F33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qFormat/>
    <w:rsid w:val="00E806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color w:val="000000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prastasis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Numatytasispastraiposriftas"/>
    <w:rsid w:val="00F73F33"/>
    <w:rPr>
      <w:rFonts w:ascii="HelveticaLT" w:hAnsi="HelveticaLT" w:hint="defau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1">
    <w:name w:val="Body Text1"/>
    <w:basedOn w:val="prastasis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14CA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prastasis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ipersaitas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prastasis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prastasis"/>
    <w:rsid w:val="00223465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22346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ntrat1Diagrama">
    <w:name w:val="Antraštė 1 Diagrama"/>
    <w:basedOn w:val="Numatytasispastraiposriftas"/>
    <w:link w:val="Antrat1"/>
    <w:rsid w:val="00E806A1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paragraph" w:customStyle="1" w:styleId="Bodytext">
    <w:name w:val="Body text"/>
    <w:basedOn w:val="prastasis"/>
    <w:rsid w:val="004758A8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Normal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DefaultParagraphFont"/>
    <w:rsid w:val="00F73F33"/>
    <w:rPr>
      <w:rFonts w:ascii="HelveticaLT" w:hAnsi="HelveticaL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1">
    <w:name w:val="Body Text1"/>
    <w:basedOn w:val="Normal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Normal"/>
    <w:rsid w:val="00805392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  <w:style w:type="character" w:styleId="Hyperlink">
    <w:name w:val="Hyperlink"/>
    <w:uiPriority w:val="99"/>
    <w:unhideWhenUsed/>
    <w:rsid w:val="00564C63"/>
    <w:rPr>
      <w:color w:val="0000FF"/>
      <w:u w:val="single"/>
    </w:rPr>
  </w:style>
  <w:style w:type="paragraph" w:customStyle="1" w:styleId="Patvirtinta">
    <w:name w:val="Patvirtinta"/>
    <w:basedOn w:val="Normal"/>
    <w:rsid w:val="009D4074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CentrBold">
    <w:name w:val="CentrBold"/>
    <w:basedOn w:val="Normal"/>
    <w:rsid w:val="00223465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b/>
      <w:bCs/>
      <w:caps/>
      <w:color w:val="000000"/>
      <w:sz w:val="20"/>
      <w:szCs w:val="20"/>
      <w:lang w:val="en-US" w:eastAsia="lt-LT"/>
    </w:rPr>
  </w:style>
  <w:style w:type="paragraph" w:styleId="ListParagraph">
    <w:name w:val="List Paragraph"/>
    <w:basedOn w:val="Normal"/>
    <w:uiPriority w:val="34"/>
    <w:qFormat/>
    <w:rsid w:val="002234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 Gedrimas</dc:creator>
  <cp:lastModifiedBy>Administrator</cp:lastModifiedBy>
  <cp:revision>6</cp:revision>
  <cp:lastPrinted>2014-08-18T13:36:00Z</cp:lastPrinted>
  <dcterms:created xsi:type="dcterms:W3CDTF">2014-08-13T10:12:00Z</dcterms:created>
  <dcterms:modified xsi:type="dcterms:W3CDTF">2014-08-18T13:36:00Z</dcterms:modified>
</cp:coreProperties>
</file>