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2F" w:rsidRDefault="00622857" w:rsidP="00C54A2F">
      <w:pPr>
        <w:spacing w:after="0" w:line="240" w:lineRule="auto"/>
        <w:ind w:left="5529"/>
        <w:rPr>
          <w:rFonts w:ascii="Times New Roman" w:hAnsi="Times New Roman"/>
        </w:rPr>
      </w:pPr>
      <w:r>
        <w:rPr>
          <w:rFonts w:ascii="Times New Roman" w:hAnsi="Times New Roman"/>
        </w:rPr>
        <w:t xml:space="preserve">                                  </w:t>
      </w:r>
      <w:r w:rsidR="00C54A2F" w:rsidRPr="00ED6CC4">
        <w:rPr>
          <w:rFonts w:ascii="Times New Roman" w:hAnsi="Times New Roman"/>
        </w:rPr>
        <w:t>PATVIRTINTA</w:t>
      </w:r>
    </w:p>
    <w:p w:rsidR="00C54A2F" w:rsidRDefault="00C54A2F" w:rsidP="00C54A2F">
      <w:pPr>
        <w:spacing w:after="0" w:line="240" w:lineRule="auto"/>
        <w:ind w:left="5529"/>
        <w:rPr>
          <w:rFonts w:ascii="Times New Roman" w:hAnsi="Times New Roman"/>
        </w:rPr>
      </w:pPr>
      <w:r>
        <w:rPr>
          <w:rFonts w:ascii="Times New Roman" w:hAnsi="Times New Roman"/>
        </w:rPr>
        <w:t xml:space="preserve">                                   </w:t>
      </w:r>
      <w:proofErr w:type="spellStart"/>
      <w:r>
        <w:rPr>
          <w:rFonts w:ascii="Times New Roman" w:hAnsi="Times New Roman"/>
        </w:rPr>
        <w:t>Babtų</w:t>
      </w:r>
      <w:proofErr w:type="spellEnd"/>
      <w:r>
        <w:rPr>
          <w:rFonts w:ascii="Times New Roman" w:hAnsi="Times New Roman"/>
        </w:rPr>
        <w:t xml:space="preserve"> lopšelio-darželio</w:t>
      </w:r>
    </w:p>
    <w:p w:rsidR="00C54A2F" w:rsidRDefault="00C54A2F" w:rsidP="00C54A2F">
      <w:pPr>
        <w:spacing w:after="0" w:line="240" w:lineRule="auto"/>
        <w:ind w:left="5529"/>
        <w:rPr>
          <w:rFonts w:ascii="Times New Roman" w:hAnsi="Times New Roman"/>
        </w:rPr>
      </w:pPr>
      <w:r>
        <w:rPr>
          <w:rFonts w:ascii="Times New Roman" w:hAnsi="Times New Roman"/>
        </w:rPr>
        <w:tab/>
        <w:t xml:space="preserve">                  Direktoriaus</w:t>
      </w:r>
    </w:p>
    <w:p w:rsidR="00C54A2F" w:rsidRDefault="00C54A2F" w:rsidP="00C54A2F">
      <w:pPr>
        <w:spacing w:after="0" w:line="240" w:lineRule="auto"/>
        <w:ind w:left="5529"/>
        <w:rPr>
          <w:rFonts w:ascii="Times New Roman" w:hAnsi="Times New Roman"/>
        </w:rPr>
      </w:pPr>
      <w:r>
        <w:rPr>
          <w:rFonts w:ascii="Times New Roman" w:hAnsi="Times New Roman"/>
        </w:rPr>
        <w:t xml:space="preserve">                                   2015m. balandžio mėn. 9 d.</w:t>
      </w:r>
    </w:p>
    <w:p w:rsidR="00C54A2F" w:rsidRDefault="00C54A2F" w:rsidP="00C54A2F">
      <w:pPr>
        <w:spacing w:after="0" w:line="240" w:lineRule="auto"/>
        <w:ind w:left="5529"/>
        <w:rPr>
          <w:rFonts w:ascii="Times New Roman" w:hAnsi="Times New Roman"/>
        </w:rPr>
      </w:pPr>
      <w:r>
        <w:rPr>
          <w:rFonts w:ascii="Times New Roman" w:hAnsi="Times New Roman"/>
        </w:rPr>
        <w:t xml:space="preserve">                                    Įsakymu </w:t>
      </w:r>
      <w:proofErr w:type="spellStart"/>
      <w:r>
        <w:rPr>
          <w:rFonts w:ascii="Times New Roman" w:hAnsi="Times New Roman"/>
        </w:rPr>
        <w:t>Nr.V-43</w:t>
      </w:r>
      <w:proofErr w:type="spellEnd"/>
    </w:p>
    <w:p w:rsidR="00C54A2F" w:rsidRPr="00ED6CC4" w:rsidRDefault="00C54A2F" w:rsidP="00C54A2F">
      <w:pPr>
        <w:spacing w:after="0" w:line="240" w:lineRule="auto"/>
        <w:ind w:left="5529"/>
      </w:pPr>
    </w:p>
    <w:p w:rsidR="00C54A2F" w:rsidRPr="005D5F9B" w:rsidRDefault="00C54A2F" w:rsidP="00C54A2F">
      <w:pPr>
        <w:spacing w:after="0" w:line="240" w:lineRule="auto"/>
        <w:ind w:left="5529"/>
        <w:rPr>
          <w:rStyle w:val="FontStyle23"/>
          <w:b/>
          <w:sz w:val="22"/>
          <w:szCs w:val="22"/>
        </w:rPr>
      </w:pPr>
      <w:r>
        <w:rPr>
          <w:rFonts w:ascii="Times New Roman" w:hAnsi="Times New Roman"/>
        </w:rPr>
        <w:t xml:space="preserve"> </w:t>
      </w:r>
    </w:p>
    <w:p w:rsidR="00C54A2F" w:rsidRPr="005D5F9B" w:rsidRDefault="00C54A2F" w:rsidP="00C54A2F">
      <w:pPr>
        <w:pStyle w:val="Style10"/>
        <w:widowControl/>
        <w:rPr>
          <w:rStyle w:val="FontStyle23"/>
          <w:sz w:val="22"/>
          <w:szCs w:val="22"/>
        </w:rPr>
      </w:pPr>
      <w:r w:rsidRPr="005D5F9B">
        <w:rPr>
          <w:rStyle w:val="FontStyle23"/>
          <w:sz w:val="22"/>
          <w:szCs w:val="22"/>
        </w:rPr>
        <w:t xml:space="preserve">                                                                           </w:t>
      </w:r>
      <w:r>
        <w:rPr>
          <w:rStyle w:val="FontStyle23"/>
          <w:sz w:val="22"/>
          <w:szCs w:val="22"/>
        </w:rPr>
        <w:t xml:space="preserve">                                    </w:t>
      </w:r>
    </w:p>
    <w:p w:rsidR="00C54A2F" w:rsidRPr="00ED6CC4" w:rsidRDefault="00C54A2F" w:rsidP="00C54A2F">
      <w:pPr>
        <w:spacing w:after="0" w:line="360" w:lineRule="auto"/>
        <w:jc w:val="center"/>
      </w:pPr>
    </w:p>
    <w:p w:rsidR="00C54A2F" w:rsidRPr="00ED6CC4" w:rsidRDefault="00C54A2F" w:rsidP="00C54A2F">
      <w:pPr>
        <w:spacing w:after="0" w:line="360" w:lineRule="auto"/>
        <w:jc w:val="center"/>
      </w:pPr>
      <w:r>
        <w:rPr>
          <w:rFonts w:ascii="Times New Roman" w:hAnsi="Times New Roman"/>
          <w:b/>
        </w:rPr>
        <w:t>KAUNO R. BABTŲ LOPŠELIO-DARŽELIO</w:t>
      </w:r>
    </w:p>
    <w:p w:rsidR="00C54A2F" w:rsidRPr="00ED6CC4" w:rsidRDefault="00C54A2F" w:rsidP="00C54A2F">
      <w:pPr>
        <w:spacing w:after="0" w:line="360" w:lineRule="auto"/>
        <w:jc w:val="center"/>
      </w:pPr>
      <w:r w:rsidRPr="00150554">
        <w:rPr>
          <w:rFonts w:ascii="Times New Roman" w:hAnsi="Times New Roman"/>
          <w:b/>
        </w:rPr>
        <w:t>SUPAPRASTINTŲ VIEŠŲJŲ PIRKIMŲ TAISYKLĖS</w:t>
      </w:r>
      <w:r>
        <w:rPr>
          <w:rFonts w:ascii="Times New Roman" w:hAnsi="Times New Roman"/>
          <w:b/>
        </w:rPr>
        <w:t xml:space="preserve"> </w:t>
      </w:r>
    </w:p>
    <w:p w:rsidR="00C54A2F" w:rsidRPr="00ED6CC4" w:rsidRDefault="00C54A2F" w:rsidP="00C54A2F">
      <w:pPr>
        <w:spacing w:after="0" w:line="360" w:lineRule="auto"/>
        <w:jc w:val="center"/>
        <w:rPr>
          <w:b/>
        </w:rPr>
      </w:pPr>
    </w:p>
    <w:p w:rsidR="00C54A2F" w:rsidRPr="00ED6CC4" w:rsidRDefault="00C54A2F" w:rsidP="00C54A2F">
      <w:pPr>
        <w:spacing w:after="0" w:line="360" w:lineRule="auto"/>
        <w:jc w:val="center"/>
      </w:pPr>
      <w:r w:rsidRPr="00150554">
        <w:rPr>
          <w:rFonts w:ascii="Times New Roman" w:hAnsi="Times New Roman"/>
          <w:b/>
        </w:rPr>
        <w:t>TURINYS</w:t>
      </w:r>
    </w:p>
    <w:sdt>
      <w:sdtPr>
        <w:rPr>
          <w:rFonts w:ascii="Times New Roman" w:hAnsi="Times New Roman"/>
        </w:rPr>
        <w:id w:val="10384529"/>
        <w:docPartObj>
          <w:docPartGallery w:val="Table of Contents"/>
          <w:docPartUnique/>
        </w:docPartObj>
      </w:sdtPr>
      <w:sdtEndPr/>
      <w:sdtContent>
        <w:p w:rsidR="00C54A2F" w:rsidRPr="00150554" w:rsidRDefault="00C54A2F" w:rsidP="00C54A2F">
          <w:pPr>
            <w:rPr>
              <w:rFonts w:ascii="Times New Roman" w:hAnsi="Times New Roman"/>
            </w:rPr>
          </w:pPr>
        </w:p>
        <w:p w:rsidR="00C54A2F" w:rsidRDefault="00C54A2F" w:rsidP="00C54A2F">
          <w:pPr>
            <w:pStyle w:val="Turinys1"/>
            <w:tabs>
              <w:tab w:val="left" w:pos="440"/>
              <w:tab w:val="right" w:leader="dot" w:pos="9911"/>
            </w:tabs>
            <w:rPr>
              <w:rFonts w:asciiTheme="minorHAnsi" w:eastAsiaTheme="minorEastAsia" w:hAnsiTheme="minorHAnsi" w:cstheme="minorBidi"/>
              <w:noProof/>
              <w:lang w:val="en-US"/>
            </w:rPr>
          </w:pPr>
          <w:r w:rsidRPr="00ED6CC4">
            <w:rPr>
              <w:rFonts w:ascii="Times New Roman" w:hAnsi="Times New Roman"/>
            </w:rPr>
            <w:fldChar w:fldCharType="begin"/>
          </w:r>
          <w:r w:rsidRPr="00ED6CC4">
            <w:rPr>
              <w:rFonts w:ascii="Times New Roman" w:hAnsi="Times New Roman"/>
            </w:rPr>
            <w:instrText xml:space="preserve"> TOC \o "1-3" \h \z \u </w:instrText>
          </w:r>
          <w:r w:rsidRPr="00ED6CC4">
            <w:rPr>
              <w:rFonts w:ascii="Times New Roman" w:hAnsi="Times New Roman"/>
            </w:rPr>
            <w:fldChar w:fldCharType="separate"/>
          </w:r>
          <w:hyperlink w:anchor="_Toc410285695" w:history="1">
            <w:r w:rsidRPr="002263F5">
              <w:rPr>
                <w:rStyle w:val="Hipersaitas"/>
                <w:noProof/>
              </w:rPr>
              <w:t>I</w:t>
            </w:r>
            <w:r>
              <w:rPr>
                <w:rFonts w:asciiTheme="minorHAnsi" w:eastAsiaTheme="minorEastAsia" w:hAnsiTheme="minorHAnsi" w:cstheme="minorBidi"/>
                <w:noProof/>
                <w:lang w:val="en-US"/>
              </w:rPr>
              <w:tab/>
            </w:r>
            <w:r w:rsidRPr="002263F5">
              <w:rPr>
                <w:rStyle w:val="Hipersaitas"/>
                <w:noProof/>
              </w:rPr>
              <w:t>BENDROSIOS NUOSTATOS</w:t>
            </w:r>
            <w:r>
              <w:rPr>
                <w:noProof/>
                <w:webHidden/>
              </w:rPr>
              <w:tab/>
            </w:r>
            <w:r>
              <w:rPr>
                <w:noProof/>
                <w:webHidden/>
              </w:rPr>
              <w:fldChar w:fldCharType="begin"/>
            </w:r>
            <w:r>
              <w:rPr>
                <w:noProof/>
                <w:webHidden/>
              </w:rPr>
              <w:instrText xml:space="preserve"> PAGEREF _Toc410285695 \h </w:instrText>
            </w:r>
            <w:r>
              <w:rPr>
                <w:noProof/>
                <w:webHidden/>
              </w:rPr>
            </w:r>
            <w:r>
              <w:rPr>
                <w:noProof/>
                <w:webHidden/>
              </w:rPr>
              <w:fldChar w:fldCharType="separate"/>
            </w:r>
            <w:r>
              <w:rPr>
                <w:noProof/>
                <w:webHidden/>
              </w:rPr>
              <w:t>2</w:t>
            </w:r>
            <w:r>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696" w:history="1">
            <w:r w:rsidR="00C54A2F" w:rsidRPr="002263F5">
              <w:rPr>
                <w:rStyle w:val="Hipersaitas"/>
                <w:noProof/>
              </w:rPr>
              <w:t>II</w:t>
            </w:r>
            <w:r w:rsidR="00C54A2F">
              <w:rPr>
                <w:rFonts w:asciiTheme="minorHAnsi" w:eastAsiaTheme="minorEastAsia" w:hAnsiTheme="minorHAnsi" w:cstheme="minorBidi"/>
                <w:noProof/>
                <w:lang w:val="en-US"/>
              </w:rPr>
              <w:tab/>
            </w:r>
            <w:r w:rsidR="00C54A2F" w:rsidRPr="002263F5">
              <w:rPr>
                <w:rStyle w:val="Hipersaitas"/>
                <w:noProof/>
              </w:rPr>
              <w:t xml:space="preserve"> SUPAPRASTINTŲ PIRKIMŲ PASKELBIMAS</w:t>
            </w:r>
            <w:r w:rsidR="00C54A2F">
              <w:rPr>
                <w:noProof/>
                <w:webHidden/>
              </w:rPr>
              <w:tab/>
            </w:r>
            <w:r w:rsidR="00C54A2F">
              <w:rPr>
                <w:noProof/>
                <w:webHidden/>
              </w:rPr>
              <w:fldChar w:fldCharType="begin"/>
            </w:r>
            <w:r w:rsidR="00C54A2F">
              <w:rPr>
                <w:noProof/>
                <w:webHidden/>
              </w:rPr>
              <w:instrText xml:space="preserve"> PAGEREF _Toc410285696 \h </w:instrText>
            </w:r>
            <w:r w:rsidR="00C54A2F">
              <w:rPr>
                <w:noProof/>
                <w:webHidden/>
              </w:rPr>
            </w:r>
            <w:r w:rsidR="00C54A2F">
              <w:rPr>
                <w:noProof/>
                <w:webHidden/>
              </w:rPr>
              <w:fldChar w:fldCharType="separate"/>
            </w:r>
            <w:r w:rsidR="00C54A2F">
              <w:rPr>
                <w:noProof/>
                <w:webHidden/>
              </w:rPr>
              <w:t>3</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697" w:history="1">
            <w:r w:rsidR="00C54A2F" w:rsidRPr="002263F5">
              <w:rPr>
                <w:rStyle w:val="Hipersaitas"/>
                <w:noProof/>
              </w:rPr>
              <w:t>III</w:t>
            </w:r>
            <w:r w:rsidR="00C54A2F">
              <w:rPr>
                <w:rFonts w:asciiTheme="minorHAnsi" w:eastAsiaTheme="minorEastAsia" w:hAnsiTheme="minorHAnsi" w:cstheme="minorBidi"/>
                <w:noProof/>
                <w:lang w:val="en-US"/>
              </w:rPr>
              <w:tab/>
            </w:r>
            <w:r w:rsidR="00C54A2F" w:rsidRPr="002263F5">
              <w:rPr>
                <w:rStyle w:val="Hipersaitas"/>
                <w:noProof/>
              </w:rPr>
              <w:t>PIRKIMO DOKUMENTŲ RENGIMAS, PAAIŠKINIMAI, TEIKIMAS</w:t>
            </w:r>
            <w:r w:rsidR="00C54A2F">
              <w:rPr>
                <w:noProof/>
                <w:webHidden/>
              </w:rPr>
              <w:tab/>
            </w:r>
            <w:r w:rsidR="00C54A2F">
              <w:rPr>
                <w:noProof/>
                <w:webHidden/>
              </w:rPr>
              <w:fldChar w:fldCharType="begin"/>
            </w:r>
            <w:r w:rsidR="00C54A2F">
              <w:rPr>
                <w:noProof/>
                <w:webHidden/>
              </w:rPr>
              <w:instrText xml:space="preserve"> PAGEREF _Toc410285697 \h </w:instrText>
            </w:r>
            <w:r w:rsidR="00C54A2F">
              <w:rPr>
                <w:noProof/>
                <w:webHidden/>
              </w:rPr>
            </w:r>
            <w:r w:rsidR="00C54A2F">
              <w:rPr>
                <w:noProof/>
                <w:webHidden/>
              </w:rPr>
              <w:fldChar w:fldCharType="separate"/>
            </w:r>
            <w:r w:rsidR="00C54A2F">
              <w:rPr>
                <w:noProof/>
                <w:webHidden/>
              </w:rPr>
              <w:t>4</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698" w:history="1">
            <w:r w:rsidR="00C54A2F" w:rsidRPr="002263F5">
              <w:rPr>
                <w:rStyle w:val="Hipersaitas"/>
                <w:noProof/>
              </w:rPr>
              <w:t>IV</w:t>
            </w:r>
            <w:r w:rsidR="00C54A2F">
              <w:rPr>
                <w:rFonts w:asciiTheme="minorHAnsi" w:eastAsiaTheme="minorEastAsia" w:hAnsiTheme="minorHAnsi" w:cstheme="minorBidi"/>
                <w:noProof/>
                <w:lang w:val="en-US"/>
              </w:rPr>
              <w:tab/>
            </w:r>
            <w:r w:rsidR="00C54A2F" w:rsidRPr="002263F5">
              <w:rPr>
                <w:rStyle w:val="Hipersaitas"/>
                <w:noProof/>
              </w:rPr>
              <w:t>REIKALAVIMAI PASIŪLYMŲ IR PARAIŠKŲ RENGIMUI</w:t>
            </w:r>
            <w:r w:rsidR="00C54A2F">
              <w:rPr>
                <w:noProof/>
                <w:webHidden/>
              </w:rPr>
              <w:tab/>
            </w:r>
            <w:r w:rsidR="00C54A2F">
              <w:rPr>
                <w:noProof/>
                <w:webHidden/>
              </w:rPr>
              <w:fldChar w:fldCharType="begin"/>
            </w:r>
            <w:r w:rsidR="00C54A2F">
              <w:rPr>
                <w:noProof/>
                <w:webHidden/>
              </w:rPr>
              <w:instrText xml:space="preserve"> PAGEREF _Toc410285698 \h </w:instrText>
            </w:r>
            <w:r w:rsidR="00C54A2F">
              <w:rPr>
                <w:noProof/>
                <w:webHidden/>
              </w:rPr>
            </w:r>
            <w:r w:rsidR="00C54A2F">
              <w:rPr>
                <w:noProof/>
                <w:webHidden/>
              </w:rPr>
              <w:fldChar w:fldCharType="separate"/>
            </w:r>
            <w:r w:rsidR="00C54A2F">
              <w:rPr>
                <w:noProof/>
                <w:webHidden/>
              </w:rPr>
              <w:t>7</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699" w:history="1">
            <w:r w:rsidR="00C54A2F" w:rsidRPr="002263F5">
              <w:rPr>
                <w:rStyle w:val="Hipersaitas"/>
                <w:noProof/>
              </w:rPr>
              <w:t>V</w:t>
            </w:r>
            <w:r w:rsidR="00C54A2F">
              <w:rPr>
                <w:rFonts w:asciiTheme="minorHAnsi" w:eastAsiaTheme="minorEastAsia" w:hAnsiTheme="minorHAnsi" w:cstheme="minorBidi"/>
                <w:noProof/>
                <w:lang w:val="en-US"/>
              </w:rPr>
              <w:tab/>
            </w:r>
            <w:r w:rsidR="00C54A2F" w:rsidRPr="002263F5">
              <w:rPr>
                <w:rStyle w:val="Hipersaitas"/>
                <w:noProof/>
              </w:rPr>
              <w:t xml:space="preserve"> TECHNINĖ SPECIFIKACIJA</w:t>
            </w:r>
            <w:r w:rsidR="00C54A2F">
              <w:rPr>
                <w:noProof/>
                <w:webHidden/>
              </w:rPr>
              <w:tab/>
            </w:r>
            <w:r w:rsidR="00C54A2F">
              <w:rPr>
                <w:noProof/>
                <w:webHidden/>
              </w:rPr>
              <w:fldChar w:fldCharType="begin"/>
            </w:r>
            <w:r w:rsidR="00C54A2F">
              <w:rPr>
                <w:noProof/>
                <w:webHidden/>
              </w:rPr>
              <w:instrText xml:space="preserve"> PAGEREF _Toc410285699 \h </w:instrText>
            </w:r>
            <w:r w:rsidR="00C54A2F">
              <w:rPr>
                <w:noProof/>
                <w:webHidden/>
              </w:rPr>
            </w:r>
            <w:r w:rsidR="00C54A2F">
              <w:rPr>
                <w:noProof/>
                <w:webHidden/>
              </w:rPr>
              <w:fldChar w:fldCharType="separate"/>
            </w:r>
            <w:r w:rsidR="00C54A2F">
              <w:rPr>
                <w:noProof/>
                <w:webHidden/>
              </w:rPr>
              <w:t>7</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700" w:history="1">
            <w:r w:rsidR="00C54A2F" w:rsidRPr="002263F5">
              <w:rPr>
                <w:rStyle w:val="Hipersaitas"/>
                <w:noProof/>
              </w:rPr>
              <w:t>VI</w:t>
            </w:r>
            <w:r w:rsidR="00C54A2F">
              <w:rPr>
                <w:rFonts w:asciiTheme="minorHAnsi" w:eastAsiaTheme="minorEastAsia" w:hAnsiTheme="minorHAnsi" w:cstheme="minorBidi"/>
                <w:noProof/>
                <w:lang w:val="en-US"/>
              </w:rPr>
              <w:tab/>
            </w:r>
            <w:r w:rsidR="00C54A2F" w:rsidRPr="002263F5">
              <w:rPr>
                <w:rStyle w:val="Hipersaitas"/>
                <w:noProof/>
              </w:rPr>
              <w:t>TIEKĖJŲ KVALIFIKACIJOS PATIKRINIMAS</w:t>
            </w:r>
            <w:r w:rsidR="00C54A2F">
              <w:rPr>
                <w:noProof/>
                <w:webHidden/>
              </w:rPr>
              <w:tab/>
            </w:r>
            <w:r w:rsidR="00C54A2F">
              <w:rPr>
                <w:noProof/>
                <w:webHidden/>
              </w:rPr>
              <w:fldChar w:fldCharType="begin"/>
            </w:r>
            <w:r w:rsidR="00C54A2F">
              <w:rPr>
                <w:noProof/>
                <w:webHidden/>
              </w:rPr>
              <w:instrText xml:space="preserve"> PAGEREF _Toc410285700 \h </w:instrText>
            </w:r>
            <w:r w:rsidR="00C54A2F">
              <w:rPr>
                <w:noProof/>
                <w:webHidden/>
              </w:rPr>
            </w:r>
            <w:r w:rsidR="00C54A2F">
              <w:rPr>
                <w:noProof/>
                <w:webHidden/>
              </w:rPr>
              <w:fldChar w:fldCharType="separate"/>
            </w:r>
            <w:r w:rsidR="00C54A2F">
              <w:rPr>
                <w:noProof/>
                <w:webHidden/>
              </w:rPr>
              <w:t>8</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01" w:history="1">
            <w:r w:rsidR="00C54A2F" w:rsidRPr="002263F5">
              <w:rPr>
                <w:rStyle w:val="Hipersaitas"/>
                <w:noProof/>
              </w:rPr>
              <w:t>VII</w:t>
            </w:r>
            <w:r w:rsidR="00C54A2F">
              <w:rPr>
                <w:rFonts w:asciiTheme="minorHAnsi" w:eastAsiaTheme="minorEastAsia" w:hAnsiTheme="minorHAnsi" w:cstheme="minorBidi"/>
                <w:noProof/>
                <w:lang w:val="en-US"/>
              </w:rPr>
              <w:tab/>
            </w:r>
            <w:r w:rsidR="00C54A2F" w:rsidRPr="002263F5">
              <w:rPr>
                <w:rStyle w:val="Hipersaitas"/>
                <w:noProof/>
              </w:rPr>
              <w:t>PASIŪLYMŲ NAGRINĖJIMAS IR VERTINIMAS</w:t>
            </w:r>
            <w:r w:rsidR="00C54A2F">
              <w:rPr>
                <w:noProof/>
                <w:webHidden/>
              </w:rPr>
              <w:tab/>
            </w:r>
            <w:r w:rsidR="00C54A2F">
              <w:rPr>
                <w:noProof/>
                <w:webHidden/>
              </w:rPr>
              <w:fldChar w:fldCharType="begin"/>
            </w:r>
            <w:r w:rsidR="00C54A2F">
              <w:rPr>
                <w:noProof/>
                <w:webHidden/>
              </w:rPr>
              <w:instrText xml:space="preserve"> PAGEREF _Toc410285701 \h </w:instrText>
            </w:r>
            <w:r w:rsidR="00C54A2F">
              <w:rPr>
                <w:noProof/>
                <w:webHidden/>
              </w:rPr>
            </w:r>
            <w:r w:rsidR="00C54A2F">
              <w:rPr>
                <w:noProof/>
                <w:webHidden/>
              </w:rPr>
              <w:fldChar w:fldCharType="separate"/>
            </w:r>
            <w:r w:rsidR="00C54A2F">
              <w:rPr>
                <w:noProof/>
                <w:webHidden/>
              </w:rPr>
              <w:t>9</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02" w:history="1">
            <w:r w:rsidR="00C54A2F" w:rsidRPr="002263F5">
              <w:rPr>
                <w:rStyle w:val="Hipersaitas"/>
                <w:noProof/>
              </w:rPr>
              <w:t>VIII</w:t>
            </w:r>
            <w:r w:rsidR="00C54A2F">
              <w:rPr>
                <w:rFonts w:asciiTheme="minorHAnsi" w:eastAsiaTheme="minorEastAsia" w:hAnsiTheme="minorHAnsi" w:cstheme="minorBidi"/>
                <w:noProof/>
                <w:lang w:val="en-US"/>
              </w:rPr>
              <w:tab/>
            </w:r>
            <w:r w:rsidR="00C54A2F" w:rsidRPr="002263F5">
              <w:rPr>
                <w:rStyle w:val="Hipersaitas"/>
                <w:noProof/>
              </w:rPr>
              <w:t>PIRKIMO SUTARTIS</w:t>
            </w:r>
            <w:r w:rsidR="00C54A2F">
              <w:rPr>
                <w:noProof/>
                <w:webHidden/>
              </w:rPr>
              <w:tab/>
            </w:r>
            <w:r w:rsidR="00C54A2F">
              <w:rPr>
                <w:noProof/>
                <w:webHidden/>
              </w:rPr>
              <w:fldChar w:fldCharType="begin"/>
            </w:r>
            <w:r w:rsidR="00C54A2F">
              <w:rPr>
                <w:noProof/>
                <w:webHidden/>
              </w:rPr>
              <w:instrText xml:space="preserve"> PAGEREF _Toc410285702 \h </w:instrText>
            </w:r>
            <w:r w:rsidR="00C54A2F">
              <w:rPr>
                <w:noProof/>
                <w:webHidden/>
              </w:rPr>
            </w:r>
            <w:r w:rsidR="00C54A2F">
              <w:rPr>
                <w:noProof/>
                <w:webHidden/>
              </w:rPr>
              <w:fldChar w:fldCharType="separate"/>
            </w:r>
            <w:r w:rsidR="00C54A2F">
              <w:rPr>
                <w:noProof/>
                <w:webHidden/>
              </w:rPr>
              <w:t>13</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703" w:history="1">
            <w:r w:rsidR="00C54A2F" w:rsidRPr="002263F5">
              <w:rPr>
                <w:rStyle w:val="Hipersaitas"/>
                <w:noProof/>
              </w:rPr>
              <w:t>XI</w:t>
            </w:r>
            <w:r w:rsidR="00C54A2F">
              <w:rPr>
                <w:rFonts w:asciiTheme="minorHAnsi" w:eastAsiaTheme="minorEastAsia" w:hAnsiTheme="minorHAnsi" w:cstheme="minorBidi"/>
                <w:noProof/>
                <w:lang w:val="en-US"/>
              </w:rPr>
              <w:tab/>
            </w:r>
            <w:r w:rsidR="00C54A2F" w:rsidRPr="002263F5">
              <w:rPr>
                <w:rStyle w:val="Hipersaitas"/>
                <w:noProof/>
              </w:rPr>
              <w:t>PRELIMINARIOJI SUTARTIS</w:t>
            </w:r>
            <w:r w:rsidR="00C54A2F">
              <w:rPr>
                <w:noProof/>
                <w:webHidden/>
              </w:rPr>
              <w:tab/>
            </w:r>
            <w:r w:rsidR="00C54A2F">
              <w:rPr>
                <w:noProof/>
                <w:webHidden/>
              </w:rPr>
              <w:fldChar w:fldCharType="begin"/>
            </w:r>
            <w:r w:rsidR="00C54A2F">
              <w:rPr>
                <w:noProof/>
                <w:webHidden/>
              </w:rPr>
              <w:instrText xml:space="preserve"> PAGEREF _Toc410285703 \h </w:instrText>
            </w:r>
            <w:r w:rsidR="00C54A2F">
              <w:rPr>
                <w:noProof/>
                <w:webHidden/>
              </w:rPr>
            </w:r>
            <w:r w:rsidR="00C54A2F">
              <w:rPr>
                <w:noProof/>
                <w:webHidden/>
              </w:rPr>
              <w:fldChar w:fldCharType="separate"/>
            </w:r>
            <w:r w:rsidR="00C54A2F">
              <w:rPr>
                <w:noProof/>
                <w:webHidden/>
              </w:rPr>
              <w:t>14</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704" w:history="1">
            <w:r w:rsidR="00C54A2F" w:rsidRPr="002263F5">
              <w:rPr>
                <w:rStyle w:val="Hipersaitas"/>
                <w:noProof/>
              </w:rPr>
              <w:t>X</w:t>
            </w:r>
            <w:r w:rsidR="00C54A2F">
              <w:rPr>
                <w:rFonts w:asciiTheme="minorHAnsi" w:eastAsiaTheme="minorEastAsia" w:hAnsiTheme="minorHAnsi" w:cstheme="minorBidi"/>
                <w:noProof/>
                <w:lang w:val="en-US"/>
              </w:rPr>
              <w:tab/>
            </w:r>
            <w:r w:rsidR="00C54A2F" w:rsidRPr="002263F5">
              <w:rPr>
                <w:rStyle w:val="Hipersaitas"/>
                <w:noProof/>
              </w:rPr>
              <w:t xml:space="preserve"> SUPAPRASTINTŲ PIRKIMŲ BŪDAI</w:t>
            </w:r>
            <w:r w:rsidR="00C54A2F">
              <w:rPr>
                <w:noProof/>
                <w:webHidden/>
              </w:rPr>
              <w:tab/>
            </w:r>
            <w:r w:rsidR="00C54A2F">
              <w:rPr>
                <w:noProof/>
                <w:webHidden/>
              </w:rPr>
              <w:fldChar w:fldCharType="begin"/>
            </w:r>
            <w:r w:rsidR="00C54A2F">
              <w:rPr>
                <w:noProof/>
                <w:webHidden/>
              </w:rPr>
              <w:instrText xml:space="preserve"> PAGEREF _Toc410285704 \h </w:instrText>
            </w:r>
            <w:r w:rsidR="00C54A2F">
              <w:rPr>
                <w:noProof/>
                <w:webHidden/>
              </w:rPr>
            </w:r>
            <w:r w:rsidR="00C54A2F">
              <w:rPr>
                <w:noProof/>
                <w:webHidden/>
              </w:rPr>
              <w:fldChar w:fldCharType="separate"/>
            </w:r>
            <w:r w:rsidR="00C54A2F">
              <w:rPr>
                <w:noProof/>
                <w:webHidden/>
              </w:rPr>
              <w:t>15</w:t>
            </w:r>
            <w:r w:rsidR="00C54A2F">
              <w:rPr>
                <w:noProof/>
                <w:webHidden/>
              </w:rPr>
              <w:fldChar w:fldCharType="end"/>
            </w:r>
          </w:hyperlink>
        </w:p>
        <w:p w:rsidR="00C54A2F" w:rsidRDefault="009F3879" w:rsidP="00C54A2F">
          <w:pPr>
            <w:pStyle w:val="Turinys1"/>
            <w:tabs>
              <w:tab w:val="left" w:pos="440"/>
              <w:tab w:val="right" w:leader="dot" w:pos="9911"/>
            </w:tabs>
            <w:rPr>
              <w:rFonts w:asciiTheme="minorHAnsi" w:eastAsiaTheme="minorEastAsia" w:hAnsiTheme="minorHAnsi" w:cstheme="minorBidi"/>
              <w:noProof/>
              <w:lang w:val="en-US"/>
            </w:rPr>
          </w:pPr>
          <w:hyperlink w:anchor="_Toc410285705" w:history="1">
            <w:r w:rsidR="00C54A2F" w:rsidRPr="002263F5">
              <w:rPr>
                <w:rStyle w:val="Hipersaitas"/>
                <w:noProof/>
              </w:rPr>
              <w:t>XI</w:t>
            </w:r>
            <w:r w:rsidR="00C54A2F">
              <w:rPr>
                <w:rFonts w:asciiTheme="minorHAnsi" w:eastAsiaTheme="minorEastAsia" w:hAnsiTheme="minorHAnsi" w:cstheme="minorBidi"/>
                <w:noProof/>
                <w:lang w:val="en-US"/>
              </w:rPr>
              <w:tab/>
            </w:r>
            <w:r w:rsidR="00C54A2F" w:rsidRPr="002263F5">
              <w:rPr>
                <w:rStyle w:val="Hipersaitas"/>
                <w:noProof/>
              </w:rPr>
              <w:t>SUPAPRASTINTAS ATVIRAS KONKURSAS</w:t>
            </w:r>
            <w:r w:rsidR="00C54A2F">
              <w:rPr>
                <w:noProof/>
                <w:webHidden/>
              </w:rPr>
              <w:tab/>
            </w:r>
            <w:r w:rsidR="00C54A2F">
              <w:rPr>
                <w:noProof/>
                <w:webHidden/>
              </w:rPr>
              <w:fldChar w:fldCharType="begin"/>
            </w:r>
            <w:r w:rsidR="00C54A2F">
              <w:rPr>
                <w:noProof/>
                <w:webHidden/>
              </w:rPr>
              <w:instrText xml:space="preserve"> PAGEREF _Toc410285705 \h </w:instrText>
            </w:r>
            <w:r w:rsidR="00C54A2F">
              <w:rPr>
                <w:noProof/>
                <w:webHidden/>
              </w:rPr>
            </w:r>
            <w:r w:rsidR="00C54A2F">
              <w:rPr>
                <w:noProof/>
                <w:webHidden/>
              </w:rPr>
              <w:fldChar w:fldCharType="separate"/>
            </w:r>
            <w:r w:rsidR="00C54A2F">
              <w:rPr>
                <w:noProof/>
                <w:webHidden/>
              </w:rPr>
              <w:t>16</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06" w:history="1">
            <w:r w:rsidR="00C54A2F" w:rsidRPr="002263F5">
              <w:rPr>
                <w:rStyle w:val="Hipersaitas"/>
                <w:noProof/>
              </w:rPr>
              <w:t>XII</w:t>
            </w:r>
            <w:r w:rsidR="00C54A2F">
              <w:rPr>
                <w:rFonts w:asciiTheme="minorHAnsi" w:eastAsiaTheme="minorEastAsia" w:hAnsiTheme="minorHAnsi" w:cstheme="minorBidi"/>
                <w:noProof/>
                <w:lang w:val="en-US"/>
              </w:rPr>
              <w:tab/>
            </w:r>
            <w:r w:rsidR="00C54A2F" w:rsidRPr="002263F5">
              <w:rPr>
                <w:rStyle w:val="Hipersaitas"/>
                <w:noProof/>
              </w:rPr>
              <w:t>SUPAPRASTINTAS RIBOTAS KONKURSAS</w:t>
            </w:r>
            <w:r w:rsidR="00C54A2F">
              <w:rPr>
                <w:noProof/>
                <w:webHidden/>
              </w:rPr>
              <w:tab/>
            </w:r>
            <w:r w:rsidR="00C54A2F">
              <w:rPr>
                <w:noProof/>
                <w:webHidden/>
              </w:rPr>
              <w:fldChar w:fldCharType="begin"/>
            </w:r>
            <w:r w:rsidR="00C54A2F">
              <w:rPr>
                <w:noProof/>
                <w:webHidden/>
              </w:rPr>
              <w:instrText xml:space="preserve"> PAGEREF _Toc410285706 \h </w:instrText>
            </w:r>
            <w:r w:rsidR="00C54A2F">
              <w:rPr>
                <w:noProof/>
                <w:webHidden/>
              </w:rPr>
            </w:r>
            <w:r w:rsidR="00C54A2F">
              <w:rPr>
                <w:noProof/>
                <w:webHidden/>
              </w:rPr>
              <w:fldChar w:fldCharType="separate"/>
            </w:r>
            <w:r w:rsidR="00C54A2F">
              <w:rPr>
                <w:noProof/>
                <w:webHidden/>
              </w:rPr>
              <w:t>16</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07" w:history="1">
            <w:r w:rsidR="00C54A2F" w:rsidRPr="002263F5">
              <w:rPr>
                <w:rStyle w:val="Hipersaitas"/>
                <w:noProof/>
              </w:rPr>
              <w:t>XIII</w:t>
            </w:r>
            <w:r w:rsidR="00C54A2F">
              <w:rPr>
                <w:rFonts w:asciiTheme="minorHAnsi" w:eastAsiaTheme="minorEastAsia" w:hAnsiTheme="minorHAnsi" w:cstheme="minorBidi"/>
                <w:noProof/>
                <w:lang w:val="en-US"/>
              </w:rPr>
              <w:tab/>
            </w:r>
            <w:r w:rsidR="00C54A2F" w:rsidRPr="002263F5">
              <w:rPr>
                <w:rStyle w:val="Hipersaitas"/>
                <w:noProof/>
              </w:rPr>
              <w:t>SUPAPRASTINTOS SKELBIAMOS DERYBOS</w:t>
            </w:r>
            <w:r w:rsidR="00C54A2F">
              <w:rPr>
                <w:noProof/>
                <w:webHidden/>
              </w:rPr>
              <w:tab/>
            </w:r>
            <w:r w:rsidR="00C54A2F">
              <w:rPr>
                <w:noProof/>
                <w:webHidden/>
              </w:rPr>
              <w:fldChar w:fldCharType="begin"/>
            </w:r>
            <w:r w:rsidR="00C54A2F">
              <w:rPr>
                <w:noProof/>
                <w:webHidden/>
              </w:rPr>
              <w:instrText xml:space="preserve"> PAGEREF _Toc410285707 \h </w:instrText>
            </w:r>
            <w:r w:rsidR="00C54A2F">
              <w:rPr>
                <w:noProof/>
                <w:webHidden/>
              </w:rPr>
            </w:r>
            <w:r w:rsidR="00C54A2F">
              <w:rPr>
                <w:noProof/>
                <w:webHidden/>
              </w:rPr>
              <w:fldChar w:fldCharType="separate"/>
            </w:r>
            <w:r w:rsidR="00C54A2F">
              <w:rPr>
                <w:noProof/>
                <w:webHidden/>
              </w:rPr>
              <w:t>16</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08" w:history="1">
            <w:r w:rsidR="00C54A2F" w:rsidRPr="002263F5">
              <w:rPr>
                <w:rStyle w:val="Hipersaitas"/>
                <w:noProof/>
              </w:rPr>
              <w:t>XVI</w:t>
            </w:r>
            <w:r w:rsidR="00C54A2F">
              <w:rPr>
                <w:rFonts w:asciiTheme="minorHAnsi" w:eastAsiaTheme="minorEastAsia" w:hAnsiTheme="minorHAnsi" w:cstheme="minorBidi"/>
                <w:noProof/>
                <w:lang w:val="en-US"/>
              </w:rPr>
              <w:tab/>
            </w:r>
            <w:r w:rsidR="00C54A2F" w:rsidRPr="002263F5">
              <w:rPr>
                <w:rStyle w:val="Hipersaitas"/>
                <w:noProof/>
              </w:rPr>
              <w:t>APKLAUSA</w:t>
            </w:r>
            <w:r w:rsidR="00C54A2F">
              <w:rPr>
                <w:noProof/>
                <w:webHidden/>
              </w:rPr>
              <w:tab/>
            </w:r>
            <w:r w:rsidR="00C54A2F">
              <w:rPr>
                <w:noProof/>
                <w:webHidden/>
              </w:rPr>
              <w:fldChar w:fldCharType="begin"/>
            </w:r>
            <w:r w:rsidR="00C54A2F">
              <w:rPr>
                <w:noProof/>
                <w:webHidden/>
              </w:rPr>
              <w:instrText xml:space="preserve"> PAGEREF _Toc410285708 \h </w:instrText>
            </w:r>
            <w:r w:rsidR="00C54A2F">
              <w:rPr>
                <w:noProof/>
                <w:webHidden/>
              </w:rPr>
            </w:r>
            <w:r w:rsidR="00C54A2F">
              <w:rPr>
                <w:noProof/>
                <w:webHidden/>
              </w:rPr>
              <w:fldChar w:fldCharType="separate"/>
            </w:r>
            <w:r w:rsidR="00C54A2F">
              <w:rPr>
                <w:noProof/>
                <w:webHidden/>
              </w:rPr>
              <w:t>18</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09" w:history="1">
            <w:r w:rsidR="00C54A2F" w:rsidRPr="002263F5">
              <w:rPr>
                <w:rStyle w:val="Hipersaitas"/>
                <w:noProof/>
              </w:rPr>
              <w:t>XV</w:t>
            </w:r>
            <w:r w:rsidR="00C54A2F">
              <w:rPr>
                <w:rFonts w:asciiTheme="minorHAnsi" w:eastAsiaTheme="minorEastAsia" w:hAnsiTheme="minorHAnsi" w:cstheme="minorBidi"/>
                <w:noProof/>
                <w:lang w:val="en-US"/>
              </w:rPr>
              <w:tab/>
            </w:r>
            <w:r w:rsidR="00C54A2F" w:rsidRPr="002263F5">
              <w:rPr>
                <w:rStyle w:val="Hipersaitas"/>
                <w:noProof/>
              </w:rPr>
              <w:t>SUPAPRASTINTAS PROJEKTO KONKURSAS</w:t>
            </w:r>
            <w:r w:rsidR="00C54A2F">
              <w:rPr>
                <w:noProof/>
                <w:webHidden/>
              </w:rPr>
              <w:tab/>
            </w:r>
            <w:r w:rsidR="00C54A2F">
              <w:rPr>
                <w:noProof/>
                <w:webHidden/>
              </w:rPr>
              <w:fldChar w:fldCharType="begin"/>
            </w:r>
            <w:r w:rsidR="00C54A2F">
              <w:rPr>
                <w:noProof/>
                <w:webHidden/>
              </w:rPr>
              <w:instrText xml:space="preserve"> PAGEREF _Toc410285709 \h </w:instrText>
            </w:r>
            <w:r w:rsidR="00C54A2F">
              <w:rPr>
                <w:noProof/>
                <w:webHidden/>
              </w:rPr>
            </w:r>
            <w:r w:rsidR="00C54A2F">
              <w:rPr>
                <w:noProof/>
                <w:webHidden/>
              </w:rPr>
              <w:fldChar w:fldCharType="separate"/>
            </w:r>
            <w:r w:rsidR="00C54A2F">
              <w:rPr>
                <w:noProof/>
                <w:webHidden/>
              </w:rPr>
              <w:t>19</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10" w:history="1">
            <w:r w:rsidR="00C54A2F" w:rsidRPr="002263F5">
              <w:rPr>
                <w:rStyle w:val="Hipersaitas"/>
                <w:noProof/>
              </w:rPr>
              <w:t>XVI</w:t>
            </w:r>
            <w:r w:rsidR="00C54A2F">
              <w:rPr>
                <w:rFonts w:asciiTheme="minorHAnsi" w:eastAsiaTheme="minorEastAsia" w:hAnsiTheme="minorHAnsi" w:cstheme="minorBidi"/>
                <w:noProof/>
                <w:lang w:val="en-US"/>
              </w:rPr>
              <w:tab/>
            </w:r>
            <w:r w:rsidR="00C54A2F" w:rsidRPr="002263F5">
              <w:rPr>
                <w:rStyle w:val="Hipersaitas"/>
                <w:noProof/>
              </w:rPr>
              <w:t>MAŽOS VERTĖS PIRKIMO YPATUMAI</w:t>
            </w:r>
            <w:r w:rsidR="00C54A2F">
              <w:rPr>
                <w:noProof/>
                <w:webHidden/>
              </w:rPr>
              <w:tab/>
            </w:r>
            <w:r w:rsidR="00C54A2F">
              <w:rPr>
                <w:noProof/>
                <w:webHidden/>
              </w:rPr>
              <w:fldChar w:fldCharType="begin"/>
            </w:r>
            <w:r w:rsidR="00C54A2F">
              <w:rPr>
                <w:noProof/>
                <w:webHidden/>
              </w:rPr>
              <w:instrText xml:space="preserve"> PAGEREF _Toc410285710 \h </w:instrText>
            </w:r>
            <w:r w:rsidR="00C54A2F">
              <w:rPr>
                <w:noProof/>
                <w:webHidden/>
              </w:rPr>
            </w:r>
            <w:r w:rsidR="00C54A2F">
              <w:rPr>
                <w:noProof/>
                <w:webHidden/>
              </w:rPr>
              <w:fldChar w:fldCharType="separate"/>
            </w:r>
            <w:r w:rsidR="00C54A2F">
              <w:rPr>
                <w:noProof/>
                <w:webHidden/>
              </w:rPr>
              <w:t>21</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11" w:history="1">
            <w:r w:rsidR="00C54A2F" w:rsidRPr="002263F5">
              <w:rPr>
                <w:rStyle w:val="Hipersaitas"/>
                <w:noProof/>
              </w:rPr>
              <w:t>XVII</w:t>
            </w:r>
            <w:r w:rsidR="00C54A2F">
              <w:rPr>
                <w:rFonts w:asciiTheme="minorHAnsi" w:eastAsiaTheme="minorEastAsia" w:hAnsiTheme="minorHAnsi" w:cstheme="minorBidi"/>
                <w:noProof/>
                <w:lang w:val="en-US"/>
              </w:rPr>
              <w:tab/>
            </w:r>
            <w:r w:rsidR="00C54A2F" w:rsidRPr="002263F5">
              <w:rPr>
                <w:rStyle w:val="Hipersaitas"/>
                <w:noProof/>
              </w:rPr>
              <w:t>INFORMACIJOS APIE SUPAPRASTINTUS PIRKIMUS TEIKIMAS</w:t>
            </w:r>
            <w:r w:rsidR="00C54A2F">
              <w:rPr>
                <w:noProof/>
                <w:webHidden/>
              </w:rPr>
              <w:tab/>
            </w:r>
            <w:r w:rsidR="00C54A2F">
              <w:rPr>
                <w:noProof/>
                <w:webHidden/>
              </w:rPr>
              <w:fldChar w:fldCharType="begin"/>
            </w:r>
            <w:r w:rsidR="00C54A2F">
              <w:rPr>
                <w:noProof/>
                <w:webHidden/>
              </w:rPr>
              <w:instrText xml:space="preserve"> PAGEREF _Toc410285711 \h </w:instrText>
            </w:r>
            <w:r w:rsidR="00C54A2F">
              <w:rPr>
                <w:noProof/>
                <w:webHidden/>
              </w:rPr>
            </w:r>
            <w:r w:rsidR="00C54A2F">
              <w:rPr>
                <w:noProof/>
                <w:webHidden/>
              </w:rPr>
              <w:fldChar w:fldCharType="separate"/>
            </w:r>
            <w:r w:rsidR="00C54A2F">
              <w:rPr>
                <w:noProof/>
                <w:webHidden/>
              </w:rPr>
              <w:t>23</w:t>
            </w:r>
            <w:r w:rsidR="00C54A2F">
              <w:rPr>
                <w:noProof/>
                <w:webHidden/>
              </w:rPr>
              <w:fldChar w:fldCharType="end"/>
            </w:r>
          </w:hyperlink>
        </w:p>
        <w:p w:rsidR="00C54A2F" w:rsidRDefault="009F3879" w:rsidP="00C54A2F">
          <w:pPr>
            <w:pStyle w:val="Turinys1"/>
            <w:tabs>
              <w:tab w:val="left" w:pos="660"/>
              <w:tab w:val="right" w:leader="dot" w:pos="9911"/>
            </w:tabs>
            <w:rPr>
              <w:rFonts w:asciiTheme="minorHAnsi" w:eastAsiaTheme="minorEastAsia" w:hAnsiTheme="minorHAnsi" w:cstheme="minorBidi"/>
              <w:noProof/>
              <w:lang w:val="en-US"/>
            </w:rPr>
          </w:pPr>
          <w:hyperlink w:anchor="_Toc410285712" w:history="1">
            <w:r w:rsidR="00C54A2F" w:rsidRPr="002263F5">
              <w:rPr>
                <w:rStyle w:val="Hipersaitas"/>
                <w:noProof/>
              </w:rPr>
              <w:t>XVIII</w:t>
            </w:r>
            <w:r w:rsidR="00C54A2F">
              <w:rPr>
                <w:rFonts w:asciiTheme="minorHAnsi" w:eastAsiaTheme="minorEastAsia" w:hAnsiTheme="minorHAnsi" w:cstheme="minorBidi"/>
                <w:noProof/>
                <w:lang w:val="en-US"/>
              </w:rPr>
              <w:tab/>
            </w:r>
            <w:r w:rsidR="00C54A2F" w:rsidRPr="002263F5">
              <w:rPr>
                <w:rStyle w:val="Hipersaitas"/>
                <w:noProof/>
              </w:rPr>
              <w:t>GINČŲ NAGRINĖJIMAS</w:t>
            </w:r>
            <w:r w:rsidR="00C54A2F">
              <w:rPr>
                <w:noProof/>
                <w:webHidden/>
              </w:rPr>
              <w:tab/>
            </w:r>
            <w:r w:rsidR="00C54A2F">
              <w:rPr>
                <w:noProof/>
                <w:webHidden/>
              </w:rPr>
              <w:fldChar w:fldCharType="begin"/>
            </w:r>
            <w:r w:rsidR="00C54A2F">
              <w:rPr>
                <w:noProof/>
                <w:webHidden/>
              </w:rPr>
              <w:instrText xml:space="preserve"> PAGEREF _Toc410285712 \h </w:instrText>
            </w:r>
            <w:r w:rsidR="00C54A2F">
              <w:rPr>
                <w:noProof/>
                <w:webHidden/>
              </w:rPr>
            </w:r>
            <w:r w:rsidR="00C54A2F">
              <w:rPr>
                <w:noProof/>
                <w:webHidden/>
              </w:rPr>
              <w:fldChar w:fldCharType="separate"/>
            </w:r>
            <w:r w:rsidR="00C54A2F">
              <w:rPr>
                <w:noProof/>
                <w:webHidden/>
              </w:rPr>
              <w:t>23</w:t>
            </w:r>
            <w:r w:rsidR="00C54A2F">
              <w:rPr>
                <w:noProof/>
                <w:webHidden/>
              </w:rPr>
              <w:fldChar w:fldCharType="end"/>
            </w:r>
          </w:hyperlink>
        </w:p>
        <w:p w:rsidR="00C54A2F" w:rsidRPr="00150554" w:rsidRDefault="00C54A2F" w:rsidP="00C54A2F">
          <w:pPr>
            <w:rPr>
              <w:rFonts w:ascii="Times New Roman" w:hAnsi="Times New Roman"/>
            </w:rPr>
          </w:pPr>
          <w:r w:rsidRPr="00ED6CC4">
            <w:rPr>
              <w:rFonts w:ascii="Times New Roman" w:hAnsi="Times New Roman"/>
            </w:rPr>
            <w:fldChar w:fldCharType="end"/>
          </w:r>
        </w:p>
      </w:sdtContent>
    </w:sdt>
    <w:p w:rsidR="00C54A2F" w:rsidRPr="00150554" w:rsidRDefault="00C54A2F" w:rsidP="00C54A2F">
      <w:pPr>
        <w:pStyle w:val="MAZAS"/>
        <w:rPr>
          <w:sz w:val="22"/>
          <w:szCs w:val="22"/>
          <w:lang w:val="lt-LT"/>
        </w:rPr>
      </w:pPr>
    </w:p>
    <w:p w:rsidR="00C54A2F" w:rsidRPr="00742B20" w:rsidRDefault="00C54A2F" w:rsidP="00C54A2F">
      <w:pPr>
        <w:spacing w:after="0" w:line="240" w:lineRule="auto"/>
        <w:rPr>
          <w:rFonts w:ascii="Times New Roman" w:eastAsiaTheme="majorEastAsia" w:hAnsi="Times New Roman"/>
          <w:b/>
          <w:bCs/>
        </w:rPr>
      </w:pPr>
      <w:r w:rsidRPr="00150554">
        <w:rPr>
          <w:rFonts w:ascii="Times New Roman" w:hAnsi="Times New Roman"/>
        </w:rPr>
        <w:br w:type="page"/>
      </w:r>
      <w:bookmarkStart w:id="0" w:name="_Toc410285695"/>
      <w:r>
        <w:rPr>
          <w:rFonts w:ascii="Times New Roman" w:hAnsi="Times New Roman"/>
        </w:rPr>
        <w:lastRenderedPageBreak/>
        <w:t xml:space="preserve">                                                               </w:t>
      </w:r>
      <w:r w:rsidRPr="00742B20">
        <w:rPr>
          <w:b/>
        </w:rPr>
        <w:t>BENDROSIOS NUOSTATOS</w:t>
      </w:r>
      <w:bookmarkEnd w:id="0"/>
    </w:p>
    <w:p w:rsidR="00C54A2F" w:rsidRPr="00150554" w:rsidRDefault="00C54A2F" w:rsidP="00C54A2F">
      <w:pPr>
        <w:pStyle w:val="Linija"/>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 xml:space="preserve">1. </w:t>
      </w:r>
      <w:r w:rsidRPr="00150554">
        <w:rPr>
          <w:iCs/>
          <w:sz w:val="22"/>
          <w:szCs w:val="22"/>
          <w:lang w:val="lt-LT"/>
        </w:rPr>
        <w:t xml:space="preserve">Kauno </w:t>
      </w:r>
      <w:r>
        <w:rPr>
          <w:iCs/>
          <w:sz w:val="22"/>
          <w:szCs w:val="22"/>
          <w:lang w:val="lt-LT"/>
        </w:rPr>
        <w:t xml:space="preserve">r. </w:t>
      </w:r>
      <w:proofErr w:type="spellStart"/>
      <w:r>
        <w:rPr>
          <w:iCs/>
          <w:sz w:val="22"/>
          <w:szCs w:val="22"/>
          <w:lang w:val="lt-LT"/>
        </w:rPr>
        <w:t>Babtų</w:t>
      </w:r>
      <w:proofErr w:type="spellEnd"/>
      <w:r>
        <w:rPr>
          <w:iCs/>
          <w:sz w:val="22"/>
          <w:szCs w:val="22"/>
          <w:lang w:val="lt-LT"/>
        </w:rPr>
        <w:t xml:space="preserve"> lopšelio-darželio</w:t>
      </w:r>
      <w:r>
        <w:rPr>
          <w:sz w:val="22"/>
          <w:szCs w:val="22"/>
          <w:lang w:val="lt-LT"/>
        </w:rPr>
        <w:t xml:space="preserve"> </w:t>
      </w:r>
      <w:r w:rsidRPr="00150554">
        <w:rPr>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C54A2F" w:rsidRPr="00150554" w:rsidRDefault="00C54A2F" w:rsidP="00C54A2F">
      <w:pPr>
        <w:pStyle w:val="BodyText1"/>
        <w:spacing w:line="283" w:lineRule="auto"/>
        <w:rPr>
          <w:sz w:val="22"/>
          <w:szCs w:val="22"/>
          <w:lang w:val="lt-LT"/>
        </w:rPr>
      </w:pPr>
      <w:r w:rsidRPr="00150554">
        <w:rPr>
          <w:sz w:val="22"/>
          <w:szCs w:val="22"/>
          <w:lang w:val="lt-LT"/>
        </w:rPr>
        <w:t>2. Perkančiosios organizacijos Taisyklės parengtos vadovaujantis Lietuvos Respublikos viešųjų pirkimų įstatymu (to</w:t>
      </w:r>
      <w:r>
        <w:rPr>
          <w:sz w:val="22"/>
          <w:szCs w:val="22"/>
          <w:lang w:val="lt-LT"/>
        </w:rPr>
        <w:t>liau – VPĮ</w:t>
      </w:r>
      <w:r w:rsidRPr="00150554">
        <w:rPr>
          <w:sz w:val="22"/>
          <w:szCs w:val="22"/>
          <w:lang w:val="lt-LT"/>
        </w:rPr>
        <w:t>) ir kitais pirkimus reglamentuojančiais teisės aktais. </w:t>
      </w:r>
    </w:p>
    <w:p w:rsidR="00C54A2F" w:rsidRPr="00150554" w:rsidRDefault="00C54A2F" w:rsidP="00C54A2F">
      <w:pPr>
        <w:pStyle w:val="BodyText1"/>
        <w:spacing w:line="283" w:lineRule="auto"/>
        <w:rPr>
          <w:sz w:val="22"/>
          <w:szCs w:val="22"/>
          <w:lang w:val="lt-LT"/>
        </w:rPr>
      </w:pPr>
      <w:r w:rsidRPr="00150554">
        <w:rPr>
          <w:sz w:val="22"/>
          <w:szCs w:val="22"/>
          <w:lang w:val="lt-LT"/>
        </w:rPr>
        <w:t>3. Atlikdama supaprastintus pirkimus perkančioji organizacija vadovaujasi Viešųjų pirkimų įstatymu, šiomis Taisyklėmis, Lietuvos Respublikos civiliniu kodeksu (toliau – CK), kitais įstatymais ir juos įgyvendinančius teisės aktais. </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4. Supaprastinti pirkimai atliekami laikantis lygiateisiškumo, nediskriminavimo, skaidrumo, abipusio pripažinimo ir proporcingumo principų, konfidencialumo ir nešališkumo reikalavimų. </w:t>
      </w:r>
    </w:p>
    <w:p w:rsidR="00C54A2F" w:rsidRPr="00150554" w:rsidRDefault="00C54A2F" w:rsidP="00C54A2F">
      <w:pPr>
        <w:pStyle w:val="BodyText1"/>
        <w:spacing w:line="283" w:lineRule="auto"/>
        <w:rPr>
          <w:sz w:val="22"/>
          <w:szCs w:val="22"/>
          <w:lang w:val="lt-LT"/>
        </w:rPr>
      </w:pPr>
      <w:r w:rsidRPr="00150554">
        <w:rPr>
          <w:sz w:val="22"/>
          <w:szCs w:val="22"/>
          <w:lang w:val="lt-LT"/>
        </w:rPr>
        <w:t>5. Perkančioji organizacija prekių, paslaugų ir darbų supaprastintus pirkimus gali atlikti Viešųjų pirkimų įstatymo 84 straipsnyje nustatytais atvejais. </w:t>
      </w:r>
    </w:p>
    <w:p w:rsidR="00C54A2F" w:rsidRPr="00150554" w:rsidRDefault="00C54A2F" w:rsidP="00C54A2F">
      <w:pPr>
        <w:pStyle w:val="BodyText1"/>
        <w:spacing w:line="283" w:lineRule="auto"/>
        <w:rPr>
          <w:sz w:val="22"/>
          <w:szCs w:val="22"/>
          <w:lang w:val="lt-LT"/>
        </w:rPr>
      </w:pPr>
      <w:r w:rsidRPr="00150554">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54A2F" w:rsidRPr="00150554" w:rsidRDefault="00C54A2F" w:rsidP="00C54A2F">
      <w:pPr>
        <w:spacing w:after="0"/>
        <w:ind w:firstLine="312"/>
        <w:jc w:val="both"/>
        <w:rPr>
          <w:rFonts w:ascii="Times New Roman" w:eastAsia="Times New Roman" w:hAnsi="Times New Roman"/>
        </w:rPr>
      </w:pPr>
      <w:r w:rsidRPr="00150554">
        <w:rPr>
          <w:rFonts w:ascii="Times New Roman" w:hAnsi="Times New Roman"/>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w:t>
      </w:r>
      <w:r>
        <w:rPr>
          <w:rFonts w:ascii="Times New Roman" w:hAnsi="Times New Roman"/>
        </w:rPr>
        <w:t xml:space="preserve"> </w:t>
      </w:r>
      <w:r w:rsidRPr="00150554">
        <w:rPr>
          <w:rFonts w:ascii="Times New Roman" w:eastAsia="Times New Roman" w:hAnsi="Times New Roman"/>
        </w:rPr>
        <w:t>neskelbiamų derybų būdu atliekamo pirkimo ir VPĮ IV skyriuje reglamentuojamo pirkimo procedūras.</w:t>
      </w:r>
    </w:p>
    <w:p w:rsidR="00C54A2F" w:rsidRPr="00150554" w:rsidRDefault="00C54A2F" w:rsidP="00C54A2F">
      <w:pPr>
        <w:pStyle w:val="BodyText1"/>
        <w:spacing w:line="283" w:lineRule="auto"/>
        <w:ind w:firstLine="284"/>
        <w:rPr>
          <w:sz w:val="22"/>
          <w:szCs w:val="22"/>
          <w:lang w:val="lt-LT"/>
        </w:rPr>
      </w:pPr>
      <w:r w:rsidRPr="00150554">
        <w:rPr>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C54A2F" w:rsidRPr="00150554" w:rsidRDefault="00C54A2F" w:rsidP="00C54A2F">
      <w:pPr>
        <w:pStyle w:val="BodyText1"/>
        <w:spacing w:line="283" w:lineRule="auto"/>
        <w:rPr>
          <w:sz w:val="22"/>
          <w:szCs w:val="22"/>
          <w:lang w:val="lt-LT"/>
        </w:rPr>
      </w:pPr>
      <w:r w:rsidRPr="00150554">
        <w:rPr>
          <w:sz w:val="22"/>
          <w:szCs w:val="22"/>
          <w:lang w:val="lt-LT"/>
        </w:rPr>
        <w:t>9. Taisyklėse naudojamos sąvokos:</w:t>
      </w:r>
    </w:p>
    <w:p w:rsidR="00C54A2F" w:rsidRPr="00150554" w:rsidRDefault="00C54A2F" w:rsidP="00C54A2F">
      <w:pPr>
        <w:pStyle w:val="BodyText1"/>
        <w:spacing w:line="283" w:lineRule="auto"/>
        <w:rPr>
          <w:sz w:val="22"/>
          <w:szCs w:val="22"/>
          <w:lang w:val="lt-LT"/>
        </w:rPr>
      </w:pPr>
      <w:r w:rsidRPr="00150554">
        <w:rPr>
          <w:b/>
          <w:bCs/>
          <w:sz w:val="22"/>
          <w:szCs w:val="22"/>
          <w:lang w:val="lt-LT"/>
        </w:rPr>
        <w:t>apklausa</w:t>
      </w:r>
      <w:r w:rsidRPr="00150554">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C54A2F" w:rsidRPr="00150554" w:rsidRDefault="00C54A2F" w:rsidP="00C54A2F">
      <w:pPr>
        <w:pStyle w:val="BodyText1"/>
        <w:spacing w:line="283" w:lineRule="auto"/>
        <w:rPr>
          <w:sz w:val="22"/>
          <w:szCs w:val="22"/>
          <w:lang w:val="lt-LT"/>
        </w:rPr>
      </w:pPr>
      <w:r w:rsidRPr="00150554">
        <w:rPr>
          <w:b/>
          <w:bCs/>
          <w:sz w:val="22"/>
          <w:szCs w:val="22"/>
          <w:lang w:val="lt-LT"/>
        </w:rPr>
        <w:t>kvalifikacijos patikrinimas</w:t>
      </w:r>
      <w:r w:rsidRPr="00150554">
        <w:rPr>
          <w:sz w:val="22"/>
          <w:szCs w:val="22"/>
          <w:lang w:val="lt-LT"/>
        </w:rPr>
        <w:t> – procedūra, kurios metu tikrinama, ar tiekėjai atitinka pirkimo dokumentuose nurodytus minimalius kvalifikacijos reikalavimus;</w:t>
      </w:r>
    </w:p>
    <w:p w:rsidR="00C54A2F" w:rsidRPr="00150554" w:rsidRDefault="00C54A2F" w:rsidP="00C54A2F">
      <w:pPr>
        <w:pStyle w:val="BodyText1"/>
        <w:spacing w:line="283" w:lineRule="auto"/>
        <w:rPr>
          <w:sz w:val="22"/>
          <w:szCs w:val="22"/>
          <w:lang w:val="lt-LT"/>
        </w:rPr>
      </w:pPr>
      <w:r w:rsidRPr="005E04BC">
        <w:rPr>
          <w:b/>
          <w:bCs/>
          <w:sz w:val="22"/>
          <w:szCs w:val="22"/>
          <w:u w:val="single"/>
          <w:lang w:val="lt-LT"/>
        </w:rPr>
        <w:t>mažos vertės pirkimo pažyma</w:t>
      </w:r>
      <w:r w:rsidRPr="00150554">
        <w:rPr>
          <w:sz w:val="22"/>
          <w:szCs w:val="22"/>
          <w:lang w:val="lt-LT"/>
        </w:rPr>
        <w:t xml:space="preserve"> – perkančiosios organizacijos patvirtintas nustatytos formos dokumentas, perkančiosios organizacijos vadovo nustatytais mažos vertės pirkimo atvejais pildomas pirkimų organizatoriaus, kai </w:t>
      </w:r>
      <w:r w:rsidRPr="005E04BC">
        <w:rPr>
          <w:b/>
          <w:sz w:val="22"/>
          <w:szCs w:val="22"/>
          <w:u w:val="single"/>
          <w:lang w:val="lt-LT"/>
        </w:rPr>
        <w:t xml:space="preserve">prekių, paslaugų ir darbų numatomos sudaryti sutarties vertė mažesnė kaip </w:t>
      </w:r>
      <w:r>
        <w:rPr>
          <w:b/>
          <w:sz w:val="22"/>
          <w:szCs w:val="22"/>
          <w:u w:val="single"/>
          <w:lang w:val="lt-LT"/>
        </w:rPr>
        <w:t>3000</w:t>
      </w:r>
      <w:r w:rsidRPr="005E04BC">
        <w:rPr>
          <w:b/>
          <w:sz w:val="22"/>
          <w:szCs w:val="22"/>
          <w:u w:val="single"/>
          <w:lang w:val="lt-LT"/>
        </w:rPr>
        <w:t xml:space="preserve"> </w:t>
      </w:r>
      <w:r>
        <w:rPr>
          <w:b/>
          <w:sz w:val="22"/>
          <w:szCs w:val="22"/>
          <w:u w:val="single"/>
          <w:lang w:val="lt-LT"/>
        </w:rPr>
        <w:t>eurų</w:t>
      </w:r>
      <w:r w:rsidRPr="005E04BC">
        <w:rPr>
          <w:b/>
          <w:sz w:val="22"/>
          <w:szCs w:val="22"/>
          <w:u w:val="single"/>
          <w:lang w:val="lt-LT"/>
        </w:rPr>
        <w:t xml:space="preserve"> </w:t>
      </w:r>
      <w:r>
        <w:rPr>
          <w:b/>
          <w:sz w:val="22"/>
          <w:szCs w:val="22"/>
          <w:u w:val="single"/>
          <w:lang w:val="lt-LT"/>
        </w:rPr>
        <w:t>(</w:t>
      </w:r>
      <w:r w:rsidRPr="005E04BC">
        <w:rPr>
          <w:b/>
          <w:sz w:val="22"/>
          <w:szCs w:val="22"/>
          <w:u w:val="single"/>
          <w:lang w:val="lt-LT"/>
        </w:rPr>
        <w:t>be pridėtinės</w:t>
      </w:r>
      <w:r>
        <w:rPr>
          <w:b/>
          <w:sz w:val="22"/>
          <w:szCs w:val="22"/>
          <w:lang w:val="lt-LT"/>
        </w:rPr>
        <w:t xml:space="preserve"> </w:t>
      </w:r>
      <w:r w:rsidRPr="005E04BC">
        <w:rPr>
          <w:b/>
          <w:sz w:val="22"/>
          <w:szCs w:val="22"/>
          <w:u w:val="single"/>
          <w:lang w:val="lt-LT"/>
        </w:rPr>
        <w:t>vertės mokesčio</w:t>
      </w:r>
      <w:r>
        <w:rPr>
          <w:b/>
          <w:sz w:val="22"/>
          <w:szCs w:val="22"/>
          <w:u w:val="single"/>
          <w:lang w:val="lt-LT"/>
        </w:rPr>
        <w:t>)</w:t>
      </w:r>
      <w:r w:rsidRPr="00150554">
        <w:rPr>
          <w:sz w:val="22"/>
          <w:szCs w:val="22"/>
          <w:lang w:val="lt-LT"/>
        </w:rPr>
        <w:t xml:space="preserve"> ir pagrindžiantis jo priimtų sprendimų atitiktį Viešųjų pirkimų įstatymo ir kitų pirkimus reglamentuojančių teisės aktų reikalavimams;</w:t>
      </w:r>
    </w:p>
    <w:p w:rsidR="00C54A2F" w:rsidRPr="00E26A2F" w:rsidRDefault="00C54A2F" w:rsidP="00C54A2F">
      <w:pPr>
        <w:pStyle w:val="BodyText1"/>
        <w:spacing w:line="283" w:lineRule="auto"/>
        <w:rPr>
          <w:b/>
          <w:sz w:val="22"/>
          <w:szCs w:val="22"/>
          <w:u w:val="single"/>
          <w:lang w:val="lt-LT"/>
        </w:rPr>
      </w:pPr>
      <w:r w:rsidRPr="00150554">
        <w:rPr>
          <w:b/>
          <w:bCs/>
          <w:sz w:val="22"/>
          <w:szCs w:val="22"/>
          <w:lang w:val="lt-LT"/>
        </w:rPr>
        <w:t>numatomo pirkimo</w:t>
      </w:r>
      <w:r w:rsidRPr="00150554">
        <w:rPr>
          <w:sz w:val="22"/>
          <w:szCs w:val="22"/>
          <w:lang w:val="lt-LT"/>
        </w:rPr>
        <w:t xml:space="preserve"> </w:t>
      </w:r>
      <w:r w:rsidRPr="00150554">
        <w:rPr>
          <w:b/>
          <w:bCs/>
          <w:sz w:val="22"/>
          <w:szCs w:val="22"/>
          <w:lang w:val="lt-LT"/>
        </w:rPr>
        <w:t>vertė</w:t>
      </w:r>
      <w:r w:rsidRPr="00150554">
        <w:rPr>
          <w:sz w:val="22"/>
          <w:szCs w:val="22"/>
          <w:lang w:val="lt-LT"/>
        </w:rPr>
        <w:t xml:space="preserve"> (toliau – pirkimo vertė) – perkančiosios organizacijos numatomų sudaryti pirkimo</w:t>
      </w:r>
      <w:r w:rsidRPr="00150554">
        <w:rPr>
          <w:b/>
          <w:bCs/>
          <w:sz w:val="22"/>
          <w:szCs w:val="22"/>
          <w:lang w:val="lt-LT"/>
        </w:rPr>
        <w:t xml:space="preserve"> </w:t>
      </w:r>
      <w:r w:rsidRPr="00150554">
        <w:rPr>
          <w:sz w:val="22"/>
          <w:szCs w:val="22"/>
          <w:lang w:val="lt-LT"/>
        </w:rPr>
        <w:t>sutarčių vertė, skaičiuojama imant visą mo</w:t>
      </w:r>
      <w:r>
        <w:rPr>
          <w:sz w:val="22"/>
          <w:szCs w:val="22"/>
          <w:lang w:val="lt-LT"/>
        </w:rPr>
        <w:t>kėtiną sumą be PVM</w:t>
      </w:r>
      <w:r w:rsidRPr="00150554">
        <w:rPr>
          <w:sz w:val="22"/>
          <w:szCs w:val="22"/>
          <w:lang w:val="lt-LT"/>
        </w:rPr>
        <w:t>, įskaitant</w:t>
      </w:r>
      <w:r w:rsidRPr="00ED6CC4">
        <w:rPr>
          <w:bCs/>
          <w:sz w:val="22"/>
          <w:szCs w:val="22"/>
          <w:lang w:val="lt-LT"/>
        </w:rPr>
        <w:t xml:space="preserve"> visas pirkimo sutarties pasirinkimo ir atnaujinimo galimybes. </w:t>
      </w:r>
      <w:r w:rsidRPr="00150554">
        <w:rPr>
          <w:sz w:val="22"/>
          <w:szCs w:val="22"/>
          <w:lang w:val="lt-LT"/>
        </w:rPr>
        <w:t xml:space="preserve">Pirkimo vertė skaičiuojama pirkimo pradžiai, atsižvelgiant į visas to paties tipo prekių ar paslaugų arba tam </w:t>
      </w:r>
      <w:r>
        <w:rPr>
          <w:sz w:val="22"/>
          <w:szCs w:val="22"/>
          <w:lang w:val="lt-LT"/>
        </w:rPr>
        <w:t xml:space="preserve"> </w:t>
      </w:r>
      <w:r w:rsidRPr="00150554">
        <w:rPr>
          <w:sz w:val="22"/>
          <w:szCs w:val="22"/>
          <w:lang w:val="lt-LT"/>
        </w:rPr>
        <w:t>pačiam objektui skirtas darbų pirkimo sutarčių vertes</w:t>
      </w:r>
      <w:r>
        <w:rPr>
          <w:sz w:val="22"/>
          <w:szCs w:val="22"/>
          <w:lang w:val="lt-LT"/>
        </w:rPr>
        <w:t>.</w:t>
      </w:r>
      <w:r w:rsidRPr="00E26A2F">
        <w:rPr>
          <w:b/>
          <w:sz w:val="22"/>
          <w:szCs w:val="22"/>
          <w:u w:val="single"/>
          <w:lang w:val="lt-LT"/>
        </w:rPr>
        <w:t>;</w:t>
      </w:r>
    </w:p>
    <w:p w:rsidR="00C54A2F" w:rsidRPr="00150554" w:rsidRDefault="00C54A2F" w:rsidP="00C54A2F">
      <w:pPr>
        <w:pStyle w:val="BodyText1"/>
        <w:spacing w:line="283" w:lineRule="auto"/>
        <w:rPr>
          <w:sz w:val="22"/>
          <w:szCs w:val="22"/>
          <w:lang w:val="lt-LT"/>
        </w:rPr>
      </w:pPr>
      <w:r w:rsidRPr="00150554">
        <w:rPr>
          <w:b/>
          <w:bCs/>
          <w:sz w:val="22"/>
          <w:szCs w:val="22"/>
          <w:lang w:val="lt-LT"/>
        </w:rPr>
        <w:lastRenderedPageBreak/>
        <w:t>pirkimų organizatorius </w:t>
      </w:r>
      <w:r w:rsidRPr="00150554">
        <w:rPr>
          <w:sz w:val="22"/>
          <w:szCs w:val="22"/>
          <w:lang w:val="lt-LT"/>
        </w:rPr>
        <w:t>–</w:t>
      </w:r>
      <w:r w:rsidRPr="00150554">
        <w:rPr>
          <w:b/>
          <w:bCs/>
          <w:sz w:val="22"/>
          <w:szCs w:val="22"/>
          <w:lang w:val="lt-LT"/>
        </w:rPr>
        <w:t xml:space="preserve"> </w:t>
      </w:r>
      <w:r w:rsidRPr="00150554">
        <w:rPr>
          <w:sz w:val="22"/>
          <w:szCs w:val="22"/>
          <w:lang w:val="lt-LT"/>
        </w:rPr>
        <w:t>perkančiosio</w:t>
      </w:r>
      <w:r>
        <w:rPr>
          <w:sz w:val="22"/>
          <w:szCs w:val="22"/>
          <w:lang w:val="lt-LT"/>
        </w:rPr>
        <w:t>s organizacijos vadovo paskirtas</w:t>
      </w:r>
      <w:r w:rsidRPr="00150554">
        <w:rPr>
          <w:sz w:val="22"/>
          <w:szCs w:val="22"/>
          <w:lang w:val="lt-LT"/>
        </w:rPr>
        <w:t xml:space="preserve"> darbuotoj</w:t>
      </w:r>
      <w:r>
        <w:rPr>
          <w:sz w:val="22"/>
          <w:szCs w:val="22"/>
          <w:lang w:val="lt-LT"/>
        </w:rPr>
        <w:t>as,</w:t>
      </w:r>
      <w:r w:rsidRPr="00150554">
        <w:rPr>
          <w:sz w:val="22"/>
          <w:szCs w:val="22"/>
          <w:lang w:val="lt-LT"/>
        </w:rPr>
        <w:t>, kuris perkančiosios organizacijos nustatyta tvarka organizuoja ir atlieka mažos vertės pirkimus, kai tokiems pirk</w:t>
      </w:r>
      <w:r>
        <w:rPr>
          <w:sz w:val="22"/>
          <w:szCs w:val="22"/>
          <w:lang w:val="lt-LT"/>
        </w:rPr>
        <w:t>imams atlikti nesudaroma Viešųjų pirkimų</w:t>
      </w:r>
      <w:r w:rsidRPr="00150554">
        <w:rPr>
          <w:sz w:val="22"/>
          <w:szCs w:val="22"/>
          <w:lang w:val="lt-LT"/>
        </w:rPr>
        <w:t xml:space="preserve"> komisija (toliau – Komisija);</w:t>
      </w:r>
    </w:p>
    <w:p w:rsidR="00C54A2F" w:rsidRDefault="00C54A2F" w:rsidP="00C54A2F">
      <w:pPr>
        <w:pStyle w:val="BodyText1"/>
        <w:spacing w:line="283" w:lineRule="auto"/>
        <w:rPr>
          <w:sz w:val="22"/>
          <w:szCs w:val="22"/>
          <w:lang w:val="lt-LT"/>
        </w:rPr>
      </w:pPr>
      <w:r w:rsidRPr="00150554">
        <w:rPr>
          <w:b/>
          <w:sz w:val="22"/>
          <w:szCs w:val="22"/>
          <w:lang w:val="lt-LT"/>
        </w:rPr>
        <w:t>pirkimo iniciatorius</w:t>
      </w:r>
      <w:r w:rsidRPr="00150554">
        <w:rPr>
          <w:sz w:val="22"/>
          <w:szCs w:val="22"/>
          <w:lang w:val="lt-LT"/>
        </w:rPr>
        <w:t xml:space="preserve"> – perka</w:t>
      </w:r>
      <w:r>
        <w:rPr>
          <w:sz w:val="22"/>
          <w:szCs w:val="22"/>
          <w:lang w:val="lt-LT"/>
        </w:rPr>
        <w:t>nčiosios darbuotojas</w:t>
      </w:r>
      <w:r w:rsidRPr="00150554">
        <w:rPr>
          <w:sz w:val="22"/>
          <w:szCs w:val="22"/>
          <w:lang w:val="lt-LT"/>
        </w:rPr>
        <w:t>, kuris nurodė poreikį įsigyti reikalingas prekes, paslaugas arb</w:t>
      </w:r>
      <w:r>
        <w:rPr>
          <w:sz w:val="22"/>
          <w:szCs w:val="22"/>
          <w:lang w:val="lt-LT"/>
        </w:rPr>
        <w:t>a darbus</w:t>
      </w:r>
      <w:r w:rsidRPr="00150554">
        <w:rPr>
          <w:sz w:val="22"/>
          <w:szCs w:val="22"/>
          <w:lang w:val="lt-LT"/>
        </w:rPr>
        <w:t>;</w:t>
      </w:r>
    </w:p>
    <w:p w:rsidR="00C54A2F" w:rsidRPr="003B2241" w:rsidRDefault="00C54A2F" w:rsidP="00C54A2F">
      <w:pPr>
        <w:pStyle w:val="Default"/>
        <w:ind w:firstLine="312"/>
        <w:jc w:val="both"/>
        <w:rPr>
          <w:b/>
          <w:sz w:val="22"/>
          <w:szCs w:val="22"/>
          <w:u w:val="single"/>
        </w:rPr>
      </w:pPr>
      <w:r w:rsidRPr="00C31A36">
        <w:rPr>
          <w:b/>
          <w:sz w:val="22"/>
          <w:szCs w:val="22"/>
        </w:rPr>
        <w:t>Viešųjų pirkimų komisija</w:t>
      </w:r>
      <w:r w:rsidRPr="00C31A36">
        <w:rPr>
          <w:sz w:val="22"/>
          <w:szCs w:val="22"/>
        </w:rPr>
        <w:t xml:space="preserve"> – supaprastintus pirkimus vykdo perkančiosios organizacijos </w:t>
      </w:r>
      <w:r>
        <w:rPr>
          <w:sz w:val="22"/>
          <w:szCs w:val="22"/>
        </w:rPr>
        <w:t>vadovo į</w:t>
      </w:r>
      <w:r w:rsidRPr="00C31A36">
        <w:rPr>
          <w:sz w:val="22"/>
          <w:szCs w:val="22"/>
        </w:rPr>
        <w:t>sakymu sudaryta Viešųjų pirkimų komisija. Viešųjų pirkimų komisijos pirmininku, jos nariais, Pirkimo organizatoriumi skiriami nepriekaištingos reputacijo</w:t>
      </w:r>
      <w:r>
        <w:rPr>
          <w:sz w:val="22"/>
          <w:szCs w:val="22"/>
        </w:rPr>
        <w:t>s asmenys, kaip nustato VPĮ</w:t>
      </w:r>
      <w:r w:rsidRPr="00C31A36">
        <w:rPr>
          <w:sz w:val="22"/>
          <w:szCs w:val="22"/>
        </w:rPr>
        <w:t xml:space="preserve"> 16 straipsnio 2 dalis. Asmenys, prieš juos skiriant Viešųjų pirkimų komisijos nariu arba Pirkimo organizatoriumi, privalo pasirašyti viešojo pirkimo komisijos nario arba pirkimo organizatoriaus nešališkumo, nepriekaištingos reputacijos deklaraciją ir konfidencialumo pasižadėjimą. </w:t>
      </w:r>
      <w:r w:rsidRPr="003B2241">
        <w:rPr>
          <w:b/>
          <w:sz w:val="22"/>
          <w:szCs w:val="22"/>
          <w:u w:val="single"/>
        </w:rPr>
        <w:t xml:space="preserve">Mažos vertės pirkimus vykdo Viešųjų pirkimų komisija, kai prekių, paslaugų ar darbų pirkimo sutarties vertė didesnė kaip </w:t>
      </w:r>
      <w:r>
        <w:rPr>
          <w:b/>
          <w:sz w:val="22"/>
          <w:szCs w:val="22"/>
          <w:u w:val="single"/>
        </w:rPr>
        <w:t>3000 eurų (be pridėtinės vertės mokesčio)</w:t>
      </w:r>
      <w:r w:rsidRPr="003B2241">
        <w:rPr>
          <w:b/>
          <w:sz w:val="22"/>
          <w:szCs w:val="22"/>
          <w:u w:val="single"/>
        </w:rPr>
        <w:t>.</w:t>
      </w:r>
    </w:p>
    <w:p w:rsidR="00C54A2F" w:rsidRPr="00531627" w:rsidRDefault="00C54A2F" w:rsidP="00C54A2F">
      <w:pPr>
        <w:pStyle w:val="Default"/>
        <w:ind w:firstLine="312"/>
        <w:rPr>
          <w:sz w:val="23"/>
          <w:szCs w:val="23"/>
        </w:rPr>
      </w:pPr>
      <w:r w:rsidRPr="00150554">
        <w:rPr>
          <w:b/>
          <w:bCs/>
          <w:sz w:val="22"/>
          <w:szCs w:val="22"/>
        </w:rPr>
        <w:t>supaprastintas atviras konkursas </w:t>
      </w:r>
      <w:r w:rsidRPr="00150554">
        <w:rPr>
          <w:sz w:val="22"/>
          <w:szCs w:val="22"/>
        </w:rPr>
        <w:t>–</w:t>
      </w:r>
      <w:r w:rsidRPr="00150554">
        <w:rPr>
          <w:b/>
          <w:bCs/>
          <w:caps/>
          <w:sz w:val="22"/>
          <w:szCs w:val="22"/>
        </w:rPr>
        <w:t xml:space="preserve"> </w:t>
      </w:r>
      <w:r w:rsidRPr="00150554">
        <w:rPr>
          <w:sz w:val="22"/>
          <w:szCs w:val="22"/>
        </w:rPr>
        <w:t>supaprastinto pirkimo būdas, kai kiekvienas suinteresuotas tiekėjas gali pateikti pasiūlymą;</w:t>
      </w:r>
    </w:p>
    <w:p w:rsidR="00C54A2F" w:rsidRPr="00150554" w:rsidRDefault="00C54A2F" w:rsidP="00C54A2F">
      <w:pPr>
        <w:pStyle w:val="BodyText1"/>
        <w:spacing w:line="283" w:lineRule="auto"/>
        <w:rPr>
          <w:sz w:val="22"/>
          <w:szCs w:val="22"/>
          <w:lang w:val="lt-LT"/>
        </w:rPr>
      </w:pPr>
      <w:r w:rsidRPr="00150554">
        <w:rPr>
          <w:b/>
          <w:bCs/>
          <w:sz w:val="22"/>
          <w:szCs w:val="22"/>
          <w:lang w:val="lt-LT"/>
        </w:rPr>
        <w:t>supaprastintas ribotas konkursas </w:t>
      </w:r>
      <w:r w:rsidRPr="00150554">
        <w:rPr>
          <w:sz w:val="22"/>
          <w:szCs w:val="22"/>
          <w:lang w:val="lt-LT"/>
        </w:rPr>
        <w:t>– supaprastinto pirkimo būdas,</w:t>
      </w:r>
      <w:r w:rsidRPr="00150554">
        <w:rPr>
          <w:b/>
          <w:bCs/>
          <w:sz w:val="22"/>
          <w:szCs w:val="22"/>
          <w:lang w:val="lt-LT"/>
        </w:rPr>
        <w:t xml:space="preserve"> </w:t>
      </w:r>
      <w:r w:rsidRPr="00150554">
        <w:rPr>
          <w:sz w:val="22"/>
          <w:szCs w:val="22"/>
          <w:lang w:val="lt-LT"/>
        </w:rPr>
        <w:t>kai</w:t>
      </w:r>
      <w:r w:rsidRPr="00150554">
        <w:rPr>
          <w:b/>
          <w:bCs/>
          <w:sz w:val="22"/>
          <w:szCs w:val="22"/>
          <w:lang w:val="lt-LT"/>
        </w:rPr>
        <w:t xml:space="preserve"> </w:t>
      </w:r>
      <w:r w:rsidRPr="00150554">
        <w:rPr>
          <w:sz w:val="22"/>
          <w:szCs w:val="22"/>
          <w:lang w:val="lt-LT"/>
        </w:rPr>
        <w:t>paraiškas dalyvauti konkurse gali pateikti visi norintys konkurse dalyvauti tiekėjai, o</w:t>
      </w:r>
      <w:r w:rsidRPr="00150554">
        <w:rPr>
          <w:b/>
          <w:bCs/>
          <w:sz w:val="22"/>
          <w:szCs w:val="22"/>
          <w:lang w:val="lt-LT"/>
        </w:rPr>
        <w:t xml:space="preserve"> </w:t>
      </w:r>
      <w:r w:rsidRPr="00150554">
        <w:rPr>
          <w:sz w:val="22"/>
          <w:szCs w:val="22"/>
          <w:lang w:val="lt-LT"/>
        </w:rPr>
        <w:t>pasiūlymus konkursui – tik perkančiosios organizacijos pakviesti kandidatai;</w:t>
      </w:r>
    </w:p>
    <w:p w:rsidR="00C54A2F" w:rsidRPr="00150554" w:rsidRDefault="00C54A2F" w:rsidP="00C54A2F">
      <w:pPr>
        <w:pStyle w:val="BodyText1"/>
        <w:spacing w:line="283" w:lineRule="auto"/>
        <w:rPr>
          <w:sz w:val="22"/>
          <w:szCs w:val="22"/>
          <w:lang w:val="lt-LT"/>
        </w:rPr>
      </w:pPr>
      <w:r w:rsidRPr="00150554">
        <w:rPr>
          <w:b/>
          <w:bCs/>
          <w:sz w:val="22"/>
          <w:szCs w:val="22"/>
          <w:lang w:val="lt-LT"/>
        </w:rPr>
        <w:t>supaprastintos skelbiamos derybos</w:t>
      </w:r>
      <w:r w:rsidRPr="00150554">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C54A2F" w:rsidRPr="00150554" w:rsidRDefault="00C54A2F" w:rsidP="00C54A2F">
      <w:pPr>
        <w:pStyle w:val="BodyText1"/>
        <w:spacing w:line="283" w:lineRule="auto"/>
        <w:rPr>
          <w:sz w:val="22"/>
          <w:szCs w:val="22"/>
          <w:lang w:val="lt-LT"/>
        </w:rPr>
      </w:pPr>
      <w:r w:rsidRPr="00150554">
        <w:rPr>
          <w:b/>
          <w:bCs/>
          <w:sz w:val="22"/>
          <w:szCs w:val="22"/>
          <w:lang w:val="lt-LT"/>
        </w:rPr>
        <w:t>supaprastintas projekto konkursas</w:t>
      </w:r>
      <w:r w:rsidRPr="00150554">
        <w:rPr>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54A2F" w:rsidRPr="00150554" w:rsidRDefault="00C54A2F" w:rsidP="00C54A2F">
      <w:pPr>
        <w:pStyle w:val="BodyText1"/>
        <w:spacing w:line="283" w:lineRule="auto"/>
        <w:rPr>
          <w:sz w:val="22"/>
          <w:szCs w:val="22"/>
          <w:lang w:val="lt-LT"/>
        </w:rPr>
      </w:pPr>
      <w:r w:rsidRPr="00150554">
        <w:rPr>
          <w:sz w:val="22"/>
          <w:szCs w:val="22"/>
          <w:lang w:val="lt-LT"/>
        </w:rPr>
        <w:t>10. Kitos Taisyklėse vartojamos pagrindinės sąvokos yra apibrėžtos Viešųjų pirkimų įstatyme.</w:t>
      </w:r>
    </w:p>
    <w:p w:rsidR="00C54A2F" w:rsidRPr="001F0122" w:rsidRDefault="00C54A2F" w:rsidP="00C54A2F">
      <w:pPr>
        <w:pStyle w:val="BodyText1"/>
        <w:spacing w:line="283" w:lineRule="auto"/>
        <w:rPr>
          <w:sz w:val="22"/>
          <w:szCs w:val="22"/>
          <w:u w:val="single"/>
          <w:lang w:val="lt-LT"/>
        </w:rPr>
      </w:pPr>
      <w:r w:rsidRPr="00150554">
        <w:rPr>
          <w:sz w:val="22"/>
          <w:szCs w:val="22"/>
          <w:lang w:val="lt-LT"/>
        </w:rPr>
        <w:t xml:space="preserve">11. </w:t>
      </w:r>
      <w:r w:rsidRPr="001F0122">
        <w:rPr>
          <w:b/>
          <w:sz w:val="22"/>
          <w:szCs w:val="22"/>
          <w:u w:val="single"/>
          <w:lang w:val="lt-LT"/>
        </w:rPr>
        <w:t>Pasikeitus Taisyklėse minimiems teisės aktams ar rekomendacinio pobūdžio dokumentams, taikomos aktualios tų teisės aktų ar rekomendacinio pobūdžio dokumentų redakcijos nuostatos.</w:t>
      </w:r>
    </w:p>
    <w:p w:rsidR="00C54A2F" w:rsidRPr="00150554" w:rsidRDefault="00C54A2F" w:rsidP="00C54A2F">
      <w:pPr>
        <w:pStyle w:val="Linija"/>
        <w:rPr>
          <w:sz w:val="22"/>
          <w:szCs w:val="22"/>
          <w:lang w:val="lt-LT"/>
        </w:rPr>
      </w:pPr>
    </w:p>
    <w:p w:rsidR="00C54A2F" w:rsidRPr="00150554" w:rsidRDefault="00C54A2F" w:rsidP="00C54A2F">
      <w:pPr>
        <w:pStyle w:val="Antrat1"/>
        <w:spacing w:before="0"/>
        <w:ind w:left="2411"/>
        <w:rPr>
          <w:sz w:val="22"/>
          <w:szCs w:val="22"/>
        </w:rPr>
      </w:pPr>
      <w:bookmarkStart w:id="1" w:name="_Toc410285696"/>
      <w:r>
        <w:rPr>
          <w:rFonts w:cs="Times New Roman"/>
          <w:sz w:val="22"/>
          <w:szCs w:val="22"/>
        </w:rPr>
        <w:t>II</w:t>
      </w:r>
      <w:r>
        <w:rPr>
          <w:rFonts w:cs="Times New Roman"/>
          <w:sz w:val="22"/>
          <w:szCs w:val="22"/>
        </w:rPr>
        <w:tab/>
        <w:t xml:space="preserve">. </w:t>
      </w:r>
      <w:r w:rsidRPr="00150554">
        <w:rPr>
          <w:rFonts w:cs="Times New Roman"/>
          <w:sz w:val="22"/>
          <w:szCs w:val="22"/>
        </w:rPr>
        <w:t>SUPAPRASTINTŲ PIRKIMŲ PASKELBIMAS</w:t>
      </w:r>
      <w:bookmarkEnd w:id="1"/>
    </w:p>
    <w:p w:rsidR="00C54A2F" w:rsidRPr="00150554" w:rsidRDefault="00C54A2F" w:rsidP="00C54A2F">
      <w:pPr>
        <w:pStyle w:val="Linija"/>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12. Perkančioji organizacija skelbia apie kiekvieną supaprastintą pirkimą, išskyrus Taisyklėse nustatytus, atsižvelgiant į Viešųjų pirkimų įstatymo 92 straipsnio nuostatas, atvejus.</w:t>
      </w:r>
    </w:p>
    <w:p w:rsidR="00C54A2F" w:rsidRPr="00150554" w:rsidRDefault="00C54A2F" w:rsidP="00C54A2F">
      <w:pPr>
        <w:pStyle w:val="BodyText1"/>
        <w:spacing w:line="283" w:lineRule="auto"/>
        <w:rPr>
          <w:sz w:val="22"/>
          <w:szCs w:val="22"/>
          <w:lang w:val="lt-LT"/>
        </w:rPr>
      </w:pPr>
      <w:r w:rsidRPr="00150554">
        <w:rPr>
          <w:sz w:val="22"/>
          <w:szCs w:val="22"/>
          <w:lang w:val="lt-LT"/>
        </w:rPr>
        <w:t>13. Perkančioji organizacija apie supaprastintą pirkimą skelbia Viešųjų pirkimų įstatymo 86 straipsnyje ir Taisyklėse nustatyta tvarka. Perkančioji organizacija, išsiuntusi skelbimą apie supaprastintą pirkimą VPĮ nustatyta tvarka, tą pačią dieną arba ne vėliau kaip per vieną darbo dieną pateikia nustatytos formos skelbimą apie pirkimą per „Valstybės žinių“ viešųjų pirkimų informacijos pateikimo sistemą.</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150554">
        <w:rPr>
          <w:i/>
          <w:iCs/>
          <w:sz w:val="22"/>
          <w:szCs w:val="22"/>
          <w:lang w:val="lt-LT"/>
        </w:rPr>
        <w:t>ex</w:t>
      </w:r>
      <w:proofErr w:type="spellEnd"/>
      <w:r w:rsidRPr="00150554">
        <w:rPr>
          <w:i/>
          <w:iCs/>
          <w:sz w:val="22"/>
          <w:szCs w:val="22"/>
          <w:lang w:val="lt-LT"/>
        </w:rPr>
        <w:t xml:space="preserve"> </w:t>
      </w:r>
      <w:proofErr w:type="spellStart"/>
      <w:r w:rsidRPr="00150554">
        <w:rPr>
          <w:i/>
          <w:iCs/>
          <w:sz w:val="22"/>
          <w:szCs w:val="22"/>
          <w:lang w:val="lt-LT"/>
        </w:rPr>
        <w:t>ante</w:t>
      </w:r>
      <w:proofErr w:type="spellEnd"/>
      <w:r w:rsidRPr="00150554">
        <w:rPr>
          <w:sz w:val="22"/>
          <w:szCs w:val="22"/>
          <w:lang w:val="lt-LT"/>
        </w:rPr>
        <w:t xml:space="preserve"> skaidrumo.</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15. Atlikdama supaprastintą neskelbiamą pirkimą ir priėmusi sprendimą sudaryti sutartį, perkančioji organizacija VPĮ </w:t>
      </w:r>
      <w:r w:rsidRPr="00ED6CC4">
        <w:rPr>
          <w:sz w:val="22"/>
          <w:szCs w:val="22"/>
          <w:lang w:val="lt-LT"/>
        </w:rPr>
        <w:t>86</w:t>
      </w:r>
      <w:r w:rsidRPr="00150554">
        <w:rPr>
          <w:sz w:val="22"/>
          <w:szCs w:val="22"/>
          <w:lang w:val="lt-LT"/>
        </w:rPr>
        <w:t xml:space="preserve"> straipsnyje nustatyta tvarka gali paskelbti informacinį pranešimą, o pirkimo sutartį sudaryti ne anksčiau kaip po 5 darbo dienų nuo informacinio pranešimo paskelbimo dienos.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16. </w:t>
      </w:r>
      <w:r w:rsidRPr="00C31A36">
        <w:rPr>
          <w:sz w:val="22"/>
          <w:szCs w:val="22"/>
          <w:lang w:val="lt-LT"/>
        </w:rPr>
        <w:t>Perkančioji organizacija apie pradedamą bet kurį pirkimą, taip pat nustatytą laimėtoją ir ketinamą sudaryti bei sudarytą pirkimo sutartį nedelsdama, tačiau ne anksčiau negu ske</w:t>
      </w:r>
      <w:r w:rsidRPr="00150554">
        <w:rPr>
          <w:sz w:val="22"/>
          <w:szCs w:val="22"/>
          <w:lang w:val="lt-LT"/>
        </w:rPr>
        <w:t>lbimas bus išsiųstas Europos sąjungos oficialiųjų leidinių biurui ir (ar) paskelbtas CVP IS, informuoja savo tinklalapyje ir leidinio „Valstybės žinios“ priede „Informaciniai pranešimai“, ( mažos vertės pirkimų atveju –  tik savo tinklalapyje), nurodydama:</w:t>
      </w:r>
    </w:p>
    <w:p w:rsidR="00C54A2F" w:rsidRPr="00150554" w:rsidRDefault="00C54A2F" w:rsidP="00C54A2F">
      <w:pPr>
        <w:pStyle w:val="BodyText1"/>
        <w:spacing w:line="283" w:lineRule="auto"/>
        <w:rPr>
          <w:sz w:val="22"/>
          <w:szCs w:val="22"/>
          <w:lang w:val="lt-LT"/>
        </w:rPr>
      </w:pPr>
      <w:r w:rsidRPr="00ED6CC4">
        <w:rPr>
          <w:sz w:val="22"/>
          <w:szCs w:val="22"/>
          <w:lang w:val="lt-LT"/>
        </w:rPr>
        <w:lastRenderedPageBreak/>
        <w:t>1)</w:t>
      </w:r>
      <w:r>
        <w:rPr>
          <w:sz w:val="22"/>
          <w:szCs w:val="22"/>
          <w:lang w:val="lt-LT"/>
        </w:rPr>
        <w:t xml:space="preserve"> </w:t>
      </w:r>
      <w:r w:rsidRPr="00ED6CC4">
        <w:rPr>
          <w:sz w:val="22"/>
          <w:szCs w:val="22"/>
          <w:lang w:val="lt-LT"/>
        </w:rPr>
        <w:t xml:space="preserve"> apie pradedamą pirkim</w:t>
      </w:r>
      <w:r w:rsidRPr="00150554">
        <w:rPr>
          <w:sz w:val="22"/>
          <w:szCs w:val="22"/>
          <w:lang w:val="lt-LT"/>
        </w:rPr>
        <w:t>ą – pirkimo objektą, pirkimo būdą ir jo pasirinkimo priežastis;</w:t>
      </w:r>
    </w:p>
    <w:p w:rsidR="00C54A2F" w:rsidRPr="00150554" w:rsidRDefault="00C54A2F" w:rsidP="00C54A2F">
      <w:pPr>
        <w:pStyle w:val="BodyText1"/>
        <w:spacing w:line="283" w:lineRule="auto"/>
        <w:rPr>
          <w:sz w:val="22"/>
          <w:szCs w:val="22"/>
          <w:lang w:val="lt-LT"/>
        </w:rPr>
      </w:pPr>
      <w:r w:rsidRPr="00ED6CC4">
        <w:rPr>
          <w:sz w:val="22"/>
          <w:szCs w:val="22"/>
          <w:lang w:val="lt-LT"/>
        </w:rPr>
        <w:t>2) apie nustatyt</w:t>
      </w:r>
      <w:r w:rsidRPr="00150554">
        <w:rPr>
          <w:sz w:val="22"/>
          <w:szCs w:val="22"/>
          <w:lang w:val="lt-LT"/>
        </w:rPr>
        <w:t xml:space="preserve">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50554">
        <w:rPr>
          <w:sz w:val="22"/>
          <w:szCs w:val="22"/>
          <w:lang w:val="lt-LT"/>
        </w:rPr>
        <w:t>subtiekėjus</w:t>
      </w:r>
      <w:proofErr w:type="spellEnd"/>
      <w:r w:rsidRPr="00150554">
        <w:rPr>
          <w:sz w:val="22"/>
          <w:szCs w:val="22"/>
          <w:lang w:val="lt-LT"/>
        </w:rPr>
        <w:t xml:space="preserve"> ar </w:t>
      </w:r>
      <w:proofErr w:type="spellStart"/>
      <w:r w:rsidRPr="00150554">
        <w:rPr>
          <w:sz w:val="22"/>
          <w:szCs w:val="22"/>
          <w:lang w:val="lt-LT"/>
        </w:rPr>
        <w:t>subteikėjus</w:t>
      </w:r>
      <w:proofErr w:type="spellEnd"/>
      <w:r w:rsidRPr="00150554">
        <w:rPr>
          <w:sz w:val="22"/>
          <w:szCs w:val="22"/>
          <w:lang w:val="lt-LT"/>
        </w:rPr>
        <w:t>;</w:t>
      </w:r>
    </w:p>
    <w:p w:rsidR="00C54A2F" w:rsidRPr="00150554" w:rsidRDefault="00C54A2F" w:rsidP="00C54A2F">
      <w:pPr>
        <w:pStyle w:val="BodyText1"/>
        <w:spacing w:line="283" w:lineRule="auto"/>
        <w:rPr>
          <w:sz w:val="22"/>
          <w:szCs w:val="22"/>
          <w:lang w:val="lt-LT"/>
        </w:rPr>
      </w:pPr>
      <w:r w:rsidRPr="00ED6CC4">
        <w:rPr>
          <w:sz w:val="22"/>
          <w:szCs w:val="22"/>
          <w:lang w:val="lt-LT"/>
        </w:rPr>
        <w:t>3) apie sudaryt</w:t>
      </w:r>
      <w:r w:rsidRPr="00150554">
        <w:rPr>
          <w:sz w:val="22"/>
          <w:szCs w:val="22"/>
          <w:lang w:val="lt-LT"/>
        </w:rPr>
        <w:t xml:space="preserve">ą pirkimo sutartį </w:t>
      </w:r>
      <w:r w:rsidRPr="00150554">
        <w:rPr>
          <w:sz w:val="22"/>
          <w:szCs w:val="22"/>
          <w:lang w:val="lt-LT"/>
        </w:rPr>
        <w:softHyphen/>
        <w:t xml:space="preserve"> pirkimo objektą, pirkimo sutarties kainą, laimėjusio dalyvio pavadinimą ir, jeigu žinoma, pirkimo sutarties įsipareigojimų dalį, kuriai laimėtojas ketina pasitelkti subrangovus, </w:t>
      </w:r>
      <w:proofErr w:type="spellStart"/>
      <w:r w:rsidRPr="00150554">
        <w:rPr>
          <w:sz w:val="22"/>
          <w:szCs w:val="22"/>
          <w:lang w:val="lt-LT"/>
        </w:rPr>
        <w:t>subtiekėjus</w:t>
      </w:r>
      <w:proofErr w:type="spellEnd"/>
      <w:r w:rsidRPr="00150554">
        <w:rPr>
          <w:sz w:val="22"/>
          <w:szCs w:val="22"/>
          <w:lang w:val="lt-LT"/>
        </w:rPr>
        <w:t xml:space="preserve"> ar </w:t>
      </w:r>
      <w:proofErr w:type="spellStart"/>
      <w:r w:rsidRPr="00150554">
        <w:rPr>
          <w:sz w:val="22"/>
          <w:szCs w:val="22"/>
          <w:lang w:val="lt-LT"/>
        </w:rPr>
        <w:t>subteikėjus</w:t>
      </w:r>
      <w:proofErr w:type="spellEnd"/>
      <w:r w:rsidRPr="00150554">
        <w:rPr>
          <w:sz w:val="22"/>
          <w:szCs w:val="22"/>
          <w:lang w:val="lt-LT"/>
        </w:rPr>
        <w:t>.</w:t>
      </w:r>
    </w:p>
    <w:p w:rsidR="00C54A2F" w:rsidRPr="00150554" w:rsidRDefault="00C54A2F" w:rsidP="00C54A2F">
      <w:pPr>
        <w:pStyle w:val="BodyText1"/>
        <w:spacing w:line="283" w:lineRule="auto"/>
        <w:ind w:firstLine="0"/>
        <w:rPr>
          <w:sz w:val="22"/>
          <w:szCs w:val="22"/>
          <w:lang w:val="lt-LT"/>
        </w:rPr>
      </w:pPr>
    </w:p>
    <w:p w:rsidR="00C54A2F" w:rsidRPr="00150554" w:rsidRDefault="00C54A2F" w:rsidP="00C54A2F">
      <w:pPr>
        <w:pStyle w:val="Antrat1"/>
        <w:spacing w:before="0"/>
        <w:ind w:left="2411"/>
        <w:rPr>
          <w:sz w:val="22"/>
          <w:szCs w:val="22"/>
        </w:rPr>
      </w:pPr>
      <w:bookmarkStart w:id="2" w:name="_Toc410285697"/>
      <w:r>
        <w:rPr>
          <w:rFonts w:cs="Times New Roman"/>
          <w:sz w:val="22"/>
          <w:szCs w:val="22"/>
        </w:rPr>
        <w:t xml:space="preserve">III.  </w:t>
      </w:r>
      <w:r w:rsidRPr="00150554">
        <w:rPr>
          <w:rFonts w:cs="Times New Roman"/>
          <w:sz w:val="22"/>
          <w:szCs w:val="22"/>
        </w:rPr>
        <w:t>PIRKIMO DOKUMENTŲ RENGIMAS, PAAIŠKINIMAI, TEIKIMAS</w:t>
      </w:r>
      <w:bookmarkEnd w:id="2"/>
    </w:p>
    <w:p w:rsidR="00C54A2F" w:rsidRPr="00150554" w:rsidRDefault="00C54A2F" w:rsidP="00C54A2F">
      <w:pPr>
        <w:pStyle w:val="Linija"/>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17. Pirkimo dokumentai rengiami lietuvių kalba ir pirkimas gali būti pradėtas, jei jam yra skirtas ar numatytas</w:t>
      </w:r>
      <w:r>
        <w:rPr>
          <w:sz w:val="22"/>
          <w:szCs w:val="22"/>
          <w:lang w:val="lt-LT"/>
        </w:rPr>
        <w:t xml:space="preserve"> finansavimas.</w:t>
      </w:r>
      <w:r w:rsidRPr="00150554">
        <w:rPr>
          <w:sz w:val="22"/>
          <w:szCs w:val="22"/>
          <w:lang w:val="lt-LT"/>
        </w:rPr>
        <w:t xml:space="preserve"> Pirkimo iniciatorius atsako už pateiktų duomenų (pirkimo objekto apibūdinimas, techninės charakteristikos, sutarties įvykdymo terminas ir pan.) teisingumą.</w:t>
      </w:r>
    </w:p>
    <w:p w:rsidR="00C54A2F" w:rsidRPr="00150554" w:rsidRDefault="00C54A2F" w:rsidP="00C54A2F">
      <w:pPr>
        <w:pStyle w:val="BodyText1"/>
        <w:spacing w:line="283" w:lineRule="auto"/>
        <w:rPr>
          <w:b/>
          <w:bCs/>
          <w:sz w:val="22"/>
          <w:szCs w:val="22"/>
          <w:lang w:val="lt-LT"/>
        </w:rPr>
      </w:pPr>
      <w:r w:rsidRPr="00150554">
        <w:rPr>
          <w:sz w:val="22"/>
          <w:szCs w:val="22"/>
          <w:lang w:val="lt-LT"/>
        </w:rPr>
        <w:t>18. Pirkimo dokumentai turi būti tikslūs, aiškūs, be dviprasmybių, kad tiekėjai galėtų pateikti pasiūlymus, o perkančioji organizacija nupirkti tai, ko reikia.</w:t>
      </w:r>
    </w:p>
    <w:p w:rsidR="00C54A2F" w:rsidRPr="00150554" w:rsidRDefault="00C54A2F" w:rsidP="00C54A2F">
      <w:pPr>
        <w:pStyle w:val="BodyText1"/>
        <w:spacing w:line="283" w:lineRule="auto"/>
        <w:rPr>
          <w:sz w:val="22"/>
          <w:szCs w:val="22"/>
          <w:lang w:val="lt-LT"/>
        </w:rPr>
      </w:pPr>
      <w:r w:rsidRPr="00150554">
        <w:rPr>
          <w:sz w:val="22"/>
          <w:szCs w:val="22"/>
          <w:lang w:val="lt-LT"/>
        </w:rPr>
        <w:t>19. Pirkimo dokumentuose nustatyti reikalavimai negali dirbtinai riboti tiekėjų galimybių dalyvauti supaprastintame pirkime ar sudaryti sąlygas dalyvauti tik konkretiems tiekėjams.</w:t>
      </w:r>
    </w:p>
    <w:p w:rsidR="00C54A2F" w:rsidRPr="00150554" w:rsidRDefault="00C54A2F" w:rsidP="00C54A2F">
      <w:pPr>
        <w:pStyle w:val="BodyText1"/>
        <w:spacing w:line="283" w:lineRule="auto"/>
        <w:rPr>
          <w:sz w:val="22"/>
          <w:szCs w:val="22"/>
          <w:lang w:val="lt-LT"/>
        </w:rPr>
      </w:pPr>
      <w:r w:rsidRPr="00150554">
        <w:rPr>
          <w:sz w:val="22"/>
          <w:szCs w:val="22"/>
          <w:lang w:val="lt-LT"/>
        </w:rPr>
        <w:t>20. Pirkimo dokumentuose, atsižvelgiant į pasirinktą supaprastinto pirkimo būdą, pateikiama ši informacija:</w:t>
      </w:r>
    </w:p>
    <w:p w:rsidR="00C54A2F" w:rsidRPr="00150554" w:rsidRDefault="00C54A2F" w:rsidP="00C54A2F">
      <w:pPr>
        <w:pStyle w:val="BodyText1"/>
        <w:spacing w:line="283" w:lineRule="auto"/>
        <w:rPr>
          <w:sz w:val="22"/>
          <w:szCs w:val="22"/>
          <w:lang w:val="lt-LT"/>
        </w:rPr>
      </w:pPr>
      <w:r w:rsidRPr="00150554">
        <w:rPr>
          <w:sz w:val="22"/>
          <w:szCs w:val="22"/>
          <w:lang w:val="lt-LT"/>
        </w:rPr>
        <w:t>20.1. nuoroda į perkančiosios organizacijos supaprastintų pirkimų taisykles, kuriomis vadovaujantis vykdomas supaprastintas pirkimas (taisyklių pavadinimas, patvirtinimo data);</w:t>
      </w:r>
    </w:p>
    <w:p w:rsidR="00C54A2F" w:rsidRPr="00150554" w:rsidRDefault="00C54A2F" w:rsidP="00C54A2F">
      <w:pPr>
        <w:pStyle w:val="BodyText1"/>
        <w:spacing w:line="283" w:lineRule="auto"/>
        <w:rPr>
          <w:sz w:val="22"/>
          <w:szCs w:val="22"/>
          <w:lang w:val="lt-LT"/>
        </w:rPr>
      </w:pPr>
      <w:r w:rsidRPr="00150554">
        <w:rPr>
          <w:sz w:val="22"/>
          <w:szCs w:val="22"/>
          <w:lang w:val="lt-LT"/>
        </w:rPr>
        <w:t>20.2. jei apie pirkimą buvo skelbta, nuoroda į skelbimą;</w:t>
      </w:r>
    </w:p>
    <w:p w:rsidR="00C54A2F" w:rsidRPr="00150554" w:rsidRDefault="00C54A2F" w:rsidP="00C54A2F">
      <w:pPr>
        <w:pStyle w:val="BodyText1"/>
        <w:spacing w:line="283" w:lineRule="auto"/>
        <w:rPr>
          <w:sz w:val="22"/>
          <w:szCs w:val="22"/>
          <w:lang w:val="lt-LT"/>
        </w:rPr>
      </w:pPr>
      <w:r w:rsidRPr="00150554">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C54A2F" w:rsidRPr="00150554" w:rsidRDefault="00C54A2F" w:rsidP="00C54A2F">
      <w:pPr>
        <w:pStyle w:val="BodyText1"/>
        <w:spacing w:line="283" w:lineRule="auto"/>
        <w:rPr>
          <w:sz w:val="22"/>
          <w:szCs w:val="22"/>
          <w:lang w:val="lt-LT"/>
        </w:rPr>
      </w:pPr>
      <w:r w:rsidRPr="00150554">
        <w:rPr>
          <w:sz w:val="22"/>
          <w:szCs w:val="22"/>
          <w:lang w:val="lt-LT"/>
        </w:rPr>
        <w:t>20.4. pasiūlymų, vykdant supaprastintą projekto konkursą – projektų (toliau – pasiūlymų) ir (ar) paraiškų pateikimo terminas (data, valanda ir minutė) ir vieta;</w:t>
      </w:r>
    </w:p>
    <w:p w:rsidR="00C54A2F" w:rsidRPr="00150554" w:rsidRDefault="00C54A2F" w:rsidP="00C54A2F">
      <w:pPr>
        <w:pStyle w:val="BodyText1"/>
        <w:spacing w:line="283" w:lineRule="auto"/>
        <w:rPr>
          <w:sz w:val="22"/>
          <w:szCs w:val="22"/>
          <w:lang w:val="lt-LT"/>
        </w:rPr>
      </w:pPr>
      <w:r w:rsidRPr="00150554">
        <w:rPr>
          <w:sz w:val="22"/>
          <w:szCs w:val="22"/>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C54A2F" w:rsidRPr="00150554" w:rsidRDefault="00C54A2F" w:rsidP="00C54A2F">
      <w:pPr>
        <w:pStyle w:val="BodyText1"/>
        <w:spacing w:line="283" w:lineRule="auto"/>
        <w:rPr>
          <w:sz w:val="22"/>
          <w:szCs w:val="22"/>
          <w:lang w:val="lt-LT"/>
        </w:rPr>
      </w:pPr>
      <w:r w:rsidRPr="00150554">
        <w:rPr>
          <w:sz w:val="22"/>
          <w:szCs w:val="22"/>
          <w:lang w:val="lt-LT"/>
        </w:rPr>
        <w:t>20.6. pasiūlymo galiojimo terminas, vieta ir būdas, įskaitant informaciją, ar pasiūlymas pateikiamas elektroninėmis priemonėmis;</w:t>
      </w:r>
    </w:p>
    <w:p w:rsidR="00C54A2F" w:rsidRPr="00150554" w:rsidRDefault="00C54A2F" w:rsidP="00C54A2F">
      <w:pPr>
        <w:pStyle w:val="BodyText1"/>
        <w:spacing w:line="283" w:lineRule="auto"/>
        <w:rPr>
          <w:sz w:val="22"/>
          <w:szCs w:val="22"/>
          <w:lang w:val="lt-LT"/>
        </w:rPr>
      </w:pPr>
      <w:r w:rsidRPr="00150554">
        <w:rPr>
          <w:sz w:val="22"/>
          <w:szCs w:val="22"/>
          <w:lang w:val="lt-LT"/>
        </w:rPr>
        <w:t>20.7. prekių, paslaugų, darbų ar projekto pavadinimas;</w:t>
      </w:r>
    </w:p>
    <w:p w:rsidR="00C54A2F" w:rsidRPr="00150554" w:rsidRDefault="00C54A2F" w:rsidP="00C54A2F">
      <w:pPr>
        <w:pStyle w:val="BodyText1"/>
        <w:spacing w:line="283" w:lineRule="auto"/>
        <w:rPr>
          <w:sz w:val="22"/>
          <w:szCs w:val="22"/>
          <w:lang w:val="lt-LT"/>
        </w:rPr>
      </w:pPr>
      <w:r w:rsidRPr="00150554">
        <w:rPr>
          <w:sz w:val="22"/>
          <w:szCs w:val="22"/>
          <w:lang w:val="lt-LT"/>
        </w:rPr>
        <w:t>20.8. kiekis (apimtis);</w:t>
      </w:r>
    </w:p>
    <w:p w:rsidR="00C54A2F" w:rsidRPr="00150554" w:rsidRDefault="00C54A2F" w:rsidP="00C54A2F">
      <w:pPr>
        <w:pStyle w:val="BodyText1"/>
        <w:spacing w:line="283" w:lineRule="auto"/>
        <w:rPr>
          <w:sz w:val="22"/>
          <w:szCs w:val="22"/>
          <w:lang w:val="lt-LT"/>
        </w:rPr>
      </w:pPr>
      <w:r w:rsidRPr="00150554">
        <w:rPr>
          <w:sz w:val="22"/>
          <w:szCs w:val="22"/>
          <w:lang w:val="lt-LT"/>
        </w:rPr>
        <w:t>20.9. prekių tiekimo, paslaugų teikimo ar darbų atlikimo terminai;</w:t>
      </w:r>
    </w:p>
    <w:p w:rsidR="00C54A2F" w:rsidRPr="00150554" w:rsidRDefault="00C54A2F" w:rsidP="00C54A2F">
      <w:pPr>
        <w:pStyle w:val="BodyText1"/>
        <w:spacing w:line="283" w:lineRule="auto"/>
        <w:rPr>
          <w:sz w:val="22"/>
          <w:szCs w:val="22"/>
          <w:lang w:val="lt-LT"/>
        </w:rPr>
      </w:pPr>
      <w:r w:rsidRPr="00150554">
        <w:rPr>
          <w:sz w:val="22"/>
          <w:szCs w:val="22"/>
          <w:lang w:val="lt-LT"/>
        </w:rPr>
        <w:t>20.10. techninė specifikacija;</w:t>
      </w:r>
    </w:p>
    <w:p w:rsidR="00C54A2F" w:rsidRPr="00150554" w:rsidRDefault="00C54A2F" w:rsidP="00C54A2F">
      <w:pPr>
        <w:pStyle w:val="BodyText1"/>
        <w:spacing w:line="283" w:lineRule="auto"/>
        <w:rPr>
          <w:sz w:val="22"/>
          <w:szCs w:val="22"/>
          <w:lang w:val="lt-LT"/>
        </w:rPr>
      </w:pPr>
      <w:r w:rsidRPr="00150554">
        <w:rPr>
          <w:sz w:val="22"/>
          <w:szCs w:val="22"/>
          <w:lang w:val="lt-LT"/>
        </w:rPr>
        <w:t>20.11. pirkimo sutarties atlikimo sąlygos, susijusios su socialinėmis ir aplinkos apsaugos reikmėmis, jei jos atitinka Europos Bendrijos teisės aktus;</w:t>
      </w:r>
    </w:p>
    <w:p w:rsidR="00C54A2F" w:rsidRPr="00150554" w:rsidRDefault="00C54A2F" w:rsidP="00C54A2F">
      <w:pPr>
        <w:pStyle w:val="BodyText1"/>
        <w:spacing w:line="283" w:lineRule="auto"/>
        <w:rPr>
          <w:sz w:val="22"/>
          <w:szCs w:val="22"/>
          <w:lang w:val="lt-LT"/>
        </w:rPr>
      </w:pPr>
      <w:r w:rsidRPr="00150554">
        <w:rPr>
          <w:sz w:val="22"/>
          <w:szCs w:val="22"/>
          <w:lang w:val="lt-LT"/>
        </w:rPr>
        <w:t>20.12. energijos vartojimo efektyvumo ir aplinkos apsaugos reikalavimai ir (ar) kriterijai Lietuvos Respublikos Vyriausybės ar jos įgaliotos institucijos nustatytais atvejais ir tvarka;</w:t>
      </w:r>
    </w:p>
    <w:p w:rsidR="00C54A2F" w:rsidRPr="00AB0096" w:rsidRDefault="00C54A2F" w:rsidP="00C54A2F">
      <w:pPr>
        <w:pStyle w:val="BodyText1"/>
        <w:spacing w:line="283" w:lineRule="auto"/>
        <w:rPr>
          <w:sz w:val="22"/>
          <w:szCs w:val="22"/>
          <w:lang w:val="lt-LT"/>
        </w:rPr>
      </w:pPr>
      <w:r w:rsidRPr="00150554">
        <w:rPr>
          <w:sz w:val="22"/>
          <w:szCs w:val="22"/>
          <w:lang w:val="lt-LT"/>
        </w:rPr>
        <w:t>20.13</w:t>
      </w:r>
      <w:r>
        <w:rPr>
          <w:sz w:val="22"/>
          <w:szCs w:val="22"/>
          <w:lang w:val="lt-LT"/>
        </w:rPr>
        <w:t xml:space="preserve">. </w:t>
      </w:r>
      <w:r w:rsidRPr="00AB0096">
        <w:rPr>
          <w:sz w:val="22"/>
          <w:szCs w:val="22"/>
          <w:lang w:val="lt-LT"/>
        </w:rPr>
        <w:t>tais atvejais, kai perkančioji organizacija pirkimo objektą skaido į dalis, kurių kiekvienai numatoma sudaryti atskirą pirkimo sutartį, pirkimo dokumentuose gali būti nurodyta, kelioms pirkimo dalims (vienai, dviem ir daugiau) tas pats tiekėjas gali teikti pasiūlymus. Jeigu pirkimo dokumentuose nenurodyta, kelioms pirkimo dalims tas pats tiekėjas gali pateikti pasiūlymus, laikoma, kad tas pats tiekėjas gali teikti pasiūlymus visoms pirkimo dalims. Perkančioji organizacija, skaidydama pirkimo objektą į dalis, turi užtikrinti konkurenciją ir nediskriminuoti tiekėjų.</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 xml:space="preserve">20.14. informacija, ar leidžiama pateikti alternatyvius pasiūlymus. </w:t>
      </w:r>
    </w:p>
    <w:p w:rsidR="00C54A2F" w:rsidRPr="00150554" w:rsidRDefault="00C54A2F" w:rsidP="00C54A2F">
      <w:pPr>
        <w:pStyle w:val="BodyText1"/>
        <w:spacing w:line="283" w:lineRule="auto"/>
        <w:rPr>
          <w:sz w:val="22"/>
          <w:szCs w:val="22"/>
          <w:lang w:val="lt-LT"/>
        </w:rPr>
      </w:pPr>
      <w:r w:rsidRPr="00150554">
        <w:rPr>
          <w:sz w:val="22"/>
          <w:szCs w:val="22"/>
          <w:lang w:val="lt-LT"/>
        </w:rPr>
        <w:t>20.15.  tiekėjų kvalifikacijos reikalavimai, tarp jų ir reikalavimai atskiriems bendrą paraišką ar pasiūlymą pateikiantiems tiekėjams;</w:t>
      </w:r>
    </w:p>
    <w:p w:rsidR="00C54A2F" w:rsidRPr="00150554" w:rsidRDefault="00C54A2F" w:rsidP="00C54A2F">
      <w:pPr>
        <w:pStyle w:val="BodyText1"/>
        <w:spacing w:line="283" w:lineRule="auto"/>
        <w:rPr>
          <w:sz w:val="22"/>
          <w:szCs w:val="22"/>
          <w:lang w:val="lt-LT"/>
        </w:rPr>
      </w:pPr>
      <w:r w:rsidRPr="00150554">
        <w:rPr>
          <w:sz w:val="22"/>
          <w:szCs w:val="22"/>
          <w:lang w:val="lt-LT"/>
        </w:rPr>
        <w:t>20.16. jeigu numatoma riboti tiekėjų skaičių – kvalifikacinės atrankos kriterijai bei tvarka, mažiausias kandidatų, kuriuos perkančioji organizacija atrinks ir pakvies pateikti pasiūlymus, skaičius;</w:t>
      </w:r>
    </w:p>
    <w:p w:rsidR="00C54A2F" w:rsidRPr="00150554" w:rsidRDefault="00C54A2F" w:rsidP="00C54A2F">
      <w:pPr>
        <w:pStyle w:val="BodyText1"/>
        <w:spacing w:line="283" w:lineRule="auto"/>
        <w:rPr>
          <w:sz w:val="22"/>
          <w:szCs w:val="22"/>
          <w:lang w:val="lt-LT"/>
        </w:rPr>
      </w:pPr>
      <w:r w:rsidRPr="00150554">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54A2F" w:rsidRPr="00150554" w:rsidRDefault="00C54A2F" w:rsidP="00C54A2F">
      <w:pPr>
        <w:pStyle w:val="BodyText1"/>
        <w:spacing w:line="283" w:lineRule="auto"/>
        <w:rPr>
          <w:sz w:val="22"/>
          <w:szCs w:val="22"/>
          <w:lang w:val="lt-LT"/>
        </w:rPr>
      </w:pPr>
      <w:r w:rsidRPr="00150554">
        <w:rPr>
          <w:sz w:val="22"/>
          <w:szCs w:val="22"/>
          <w:lang w:val="lt-LT"/>
        </w:rPr>
        <w:t>20.18. informacija, kaip turi būti apskaičiuota ir išreikšta pasiūlymuose nurodoma kaina;</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20.19. informacija, kad pasiūlymai bus vertinami </w:t>
      </w:r>
      <w:r>
        <w:rPr>
          <w:sz w:val="22"/>
          <w:szCs w:val="22"/>
          <w:lang w:val="lt-LT"/>
        </w:rPr>
        <w:t>eurais</w:t>
      </w:r>
      <w:r w:rsidRPr="00150554">
        <w:rPr>
          <w:sz w:val="22"/>
          <w:szCs w:val="22"/>
          <w:lang w:val="lt-LT"/>
        </w:rPr>
        <w:t xml:space="preserve">. Jeigu pasiūlymuose kainos nurodytos užsienio valiuta, jos bus perskaičiuojamos </w:t>
      </w:r>
      <w:r>
        <w:rPr>
          <w:sz w:val="22"/>
          <w:szCs w:val="22"/>
          <w:lang w:val="lt-LT"/>
        </w:rPr>
        <w:t>eurais</w:t>
      </w:r>
      <w:r w:rsidRPr="00150554">
        <w:rPr>
          <w:sz w:val="22"/>
          <w:szCs w:val="22"/>
          <w:lang w:val="lt-LT"/>
        </w:rPr>
        <w:t xml:space="preserve"> pagal Lietuvos banko nustatytą ir paskelbtą </w:t>
      </w:r>
      <w:r>
        <w:rPr>
          <w:sz w:val="22"/>
          <w:szCs w:val="22"/>
          <w:lang w:val="lt-LT"/>
        </w:rPr>
        <w:t>euro</w:t>
      </w:r>
      <w:r w:rsidRPr="00150554">
        <w:rPr>
          <w:sz w:val="22"/>
          <w:szCs w:val="22"/>
          <w:lang w:val="lt-LT"/>
        </w:rPr>
        <w:t xml:space="preserve"> ir užsienio valiutos santykį paskutinę pasiūlymų pateikimo termino dieną;</w:t>
      </w:r>
    </w:p>
    <w:p w:rsidR="00C54A2F" w:rsidRPr="00150554" w:rsidRDefault="00C54A2F" w:rsidP="00C54A2F">
      <w:pPr>
        <w:pStyle w:val="BodyText1"/>
        <w:spacing w:line="283" w:lineRule="auto"/>
        <w:rPr>
          <w:sz w:val="22"/>
          <w:szCs w:val="22"/>
          <w:lang w:val="lt-LT"/>
        </w:rPr>
      </w:pPr>
      <w:r w:rsidRPr="00150554">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54A2F" w:rsidRPr="00150554" w:rsidRDefault="00C54A2F" w:rsidP="00C54A2F">
      <w:pPr>
        <w:pStyle w:val="BodyText1"/>
        <w:spacing w:line="283" w:lineRule="auto"/>
        <w:rPr>
          <w:sz w:val="22"/>
          <w:szCs w:val="22"/>
          <w:lang w:val="lt-LT"/>
        </w:rPr>
      </w:pPr>
      <w:r w:rsidRPr="00150554">
        <w:rPr>
          <w:sz w:val="22"/>
          <w:szCs w:val="22"/>
          <w:lang w:val="lt-LT"/>
        </w:rPr>
        <w:t>20.21. informacija, ar tiekėjams leidžiama dalyvauti vokų su pasiūlymais atplėšimo procedūroje;</w:t>
      </w:r>
    </w:p>
    <w:p w:rsidR="00C54A2F" w:rsidRPr="00150554" w:rsidRDefault="00C54A2F" w:rsidP="00C54A2F">
      <w:pPr>
        <w:pStyle w:val="BodyText1"/>
        <w:spacing w:line="283" w:lineRule="auto"/>
        <w:rPr>
          <w:sz w:val="22"/>
          <w:szCs w:val="22"/>
          <w:lang w:val="lt-LT"/>
        </w:rPr>
      </w:pPr>
      <w:r w:rsidRPr="00150554">
        <w:rPr>
          <w:sz w:val="22"/>
          <w:szCs w:val="22"/>
          <w:lang w:val="lt-LT"/>
        </w:rPr>
        <w:t>20.22. pasiūlymų vertinimo kriterijai, kiekvieno jų svarba bendram įvertinimui, pasirinkto kriterijaus lyginamasis svoris, vertinimo taisyklės ir procedūros;</w:t>
      </w:r>
    </w:p>
    <w:p w:rsidR="00C54A2F" w:rsidRPr="00150554" w:rsidRDefault="00C54A2F" w:rsidP="00C54A2F">
      <w:pPr>
        <w:pStyle w:val="BodyText1"/>
        <w:spacing w:line="283" w:lineRule="auto"/>
        <w:rPr>
          <w:sz w:val="22"/>
          <w:szCs w:val="22"/>
          <w:lang w:val="lt-LT"/>
        </w:rPr>
      </w:pPr>
      <w:r w:rsidRPr="00150554">
        <w:rPr>
          <w:sz w:val="22"/>
          <w:szCs w:val="22"/>
          <w:lang w:val="lt-LT"/>
        </w:rPr>
        <w:t>20.23. siūlomos pasirašyti pirkimo (preliminariosios) sutarties svarbiausios sąlygos (kainos ar kainodaros taisyklės, atsiskaitymo tvarka, atlikimo terminai, taip pat ar sutarties terminai galės būti pratęsti, jei taip, tai kuriam laikui, sutarties nutraukimo tvarka ir kitos sąlygos pagal Viešųjų pirkimų įstatymo 18  straipsnio 6 dalį) arba pirkimo sutarties projektas, jeigu jis yra parengtas.</w:t>
      </w:r>
    </w:p>
    <w:p w:rsidR="00C54A2F" w:rsidRPr="00150554" w:rsidRDefault="00C54A2F" w:rsidP="00C54A2F">
      <w:pPr>
        <w:pStyle w:val="BodyText1"/>
        <w:spacing w:line="283" w:lineRule="auto"/>
        <w:rPr>
          <w:sz w:val="22"/>
          <w:szCs w:val="22"/>
          <w:lang w:val="lt-LT"/>
        </w:rPr>
      </w:pPr>
      <w:r>
        <w:rPr>
          <w:sz w:val="22"/>
          <w:szCs w:val="22"/>
          <w:lang w:val="lt-LT"/>
        </w:rPr>
        <w:t>20.24. </w:t>
      </w:r>
      <w:r w:rsidRPr="00150554">
        <w:rPr>
          <w:sz w:val="22"/>
          <w:szCs w:val="22"/>
          <w:lang w:val="lt-LT"/>
        </w:rPr>
        <w:t>pasiūlymų galiojimo užtikrinimo, jei reikalaujama, ir pirkimo sutarties įvykdymo užtikrinimo reikalavimai;</w:t>
      </w:r>
    </w:p>
    <w:p w:rsidR="00C54A2F" w:rsidRPr="00150554" w:rsidRDefault="00C54A2F" w:rsidP="00C54A2F">
      <w:pPr>
        <w:pStyle w:val="BodyText1"/>
        <w:tabs>
          <w:tab w:val="left" w:pos="9498"/>
        </w:tabs>
        <w:spacing w:line="283" w:lineRule="auto"/>
        <w:rPr>
          <w:sz w:val="22"/>
          <w:szCs w:val="22"/>
          <w:lang w:val="lt-LT"/>
        </w:rPr>
      </w:pPr>
      <w:r w:rsidRPr="00150554">
        <w:rPr>
          <w:sz w:val="22"/>
          <w:szCs w:val="22"/>
          <w:lang w:val="lt-LT"/>
        </w:rPr>
        <w:t>20.25. jei perkančioji organizacija numato reikalavimą, kad ūkio subjektų grupė, kurios pasiūlymas bus pripažintas geriausiu, įgytų tam tikrą teisinę formą – teisinės formos reikalavimai;</w:t>
      </w:r>
    </w:p>
    <w:p w:rsidR="00C54A2F" w:rsidRPr="00150554" w:rsidRDefault="00C54A2F" w:rsidP="00C54A2F">
      <w:pPr>
        <w:pStyle w:val="BodyText1"/>
        <w:spacing w:line="283" w:lineRule="auto"/>
        <w:rPr>
          <w:sz w:val="22"/>
          <w:szCs w:val="22"/>
          <w:lang w:val="lt-LT"/>
        </w:rPr>
      </w:pPr>
      <w:r w:rsidRPr="00150554">
        <w:rPr>
          <w:sz w:val="22"/>
          <w:szCs w:val="22"/>
          <w:lang w:val="lt-LT"/>
        </w:rPr>
        <w:t>20.26. būdai, kuriais tiekėjai gali prašyti pirkimo dokumentų paaiškinimų;</w:t>
      </w:r>
    </w:p>
    <w:p w:rsidR="00C54A2F" w:rsidRPr="00150554" w:rsidRDefault="00C54A2F" w:rsidP="00C54A2F">
      <w:pPr>
        <w:pStyle w:val="BodyText1"/>
        <w:spacing w:line="283" w:lineRule="auto"/>
        <w:rPr>
          <w:sz w:val="22"/>
          <w:szCs w:val="22"/>
          <w:lang w:val="lt-LT"/>
        </w:rPr>
      </w:pPr>
      <w:r w:rsidRPr="00150554">
        <w:rPr>
          <w:sz w:val="22"/>
          <w:szCs w:val="22"/>
          <w:lang w:val="lt-LT"/>
        </w:rPr>
        <w:t>20.27. pasiūlymų keitimo ir atšaukimo tvarka;</w:t>
      </w:r>
    </w:p>
    <w:p w:rsidR="00C54A2F" w:rsidRDefault="00C54A2F" w:rsidP="00C54A2F">
      <w:pPr>
        <w:pStyle w:val="BodyText1"/>
        <w:spacing w:line="283" w:lineRule="auto"/>
        <w:ind w:firstLine="0"/>
        <w:rPr>
          <w:sz w:val="22"/>
          <w:szCs w:val="22"/>
          <w:lang w:val="lt-LT"/>
        </w:rPr>
      </w:pPr>
      <w:r>
        <w:rPr>
          <w:sz w:val="22"/>
          <w:szCs w:val="22"/>
          <w:lang w:val="lt-LT"/>
        </w:rPr>
        <w:t xml:space="preserve">      </w:t>
      </w:r>
      <w:r w:rsidRPr="00150554">
        <w:rPr>
          <w:sz w:val="22"/>
          <w:szCs w:val="22"/>
          <w:lang w:val="lt-LT"/>
        </w:rPr>
        <w:t xml:space="preserve">20.28. informacija, ar su projekto konkurso laimėtoju (laimėtojais) bus pasirašoma pirkimo sutartis; informacija, ar tiekėjams bus mokama </w:t>
      </w:r>
      <w:r>
        <w:rPr>
          <w:sz w:val="22"/>
          <w:szCs w:val="22"/>
          <w:lang w:val="lt-LT"/>
        </w:rPr>
        <w:t xml:space="preserve"> </w:t>
      </w:r>
      <w:r w:rsidRPr="00150554">
        <w:rPr>
          <w:sz w:val="22"/>
          <w:szCs w:val="22"/>
          <w:lang w:val="lt-LT"/>
        </w:rPr>
        <w:t xml:space="preserve">kompensacija, perkančiajai organizacijai nutraukus projekto konkursą; </w:t>
      </w:r>
      <w:r>
        <w:rPr>
          <w:sz w:val="22"/>
          <w:szCs w:val="22"/>
          <w:lang w:val="lt-LT"/>
        </w:rPr>
        <w:t xml:space="preserve">               </w:t>
      </w:r>
    </w:p>
    <w:p w:rsidR="00C54A2F" w:rsidRPr="00150554" w:rsidRDefault="00C54A2F" w:rsidP="00C54A2F">
      <w:pPr>
        <w:pStyle w:val="BodyText1"/>
        <w:spacing w:line="283" w:lineRule="auto"/>
        <w:ind w:left="284" w:firstLine="0"/>
        <w:rPr>
          <w:sz w:val="22"/>
          <w:szCs w:val="22"/>
          <w:lang w:val="lt-LT"/>
        </w:rPr>
      </w:pPr>
      <w:r w:rsidRPr="00150554">
        <w:rPr>
          <w:sz w:val="22"/>
          <w:szCs w:val="22"/>
          <w:lang w:val="lt-LT"/>
        </w:rPr>
        <w:t>20.29. terminas, iki kada nelaimėję projektai turi būti grąžinti projekto konkurso dalyviams;</w:t>
      </w:r>
    </w:p>
    <w:p w:rsidR="00C54A2F" w:rsidRPr="00150554" w:rsidRDefault="00C54A2F" w:rsidP="00C54A2F">
      <w:pPr>
        <w:pStyle w:val="BodyText1"/>
        <w:spacing w:line="283" w:lineRule="auto"/>
        <w:rPr>
          <w:sz w:val="22"/>
          <w:szCs w:val="22"/>
          <w:lang w:val="lt-LT"/>
        </w:rPr>
      </w:pPr>
      <w:r w:rsidRPr="00150554">
        <w:rPr>
          <w:sz w:val="22"/>
          <w:szCs w:val="22"/>
          <w:lang w:val="lt-LT"/>
        </w:rPr>
        <w:t>20.30. pirkimo dokumentuose turi būti reikalaujama, jeigu tiekėjas ketina pasitelkti s</w:t>
      </w:r>
      <w:r>
        <w:rPr>
          <w:sz w:val="22"/>
          <w:szCs w:val="22"/>
          <w:lang w:val="lt-LT"/>
        </w:rPr>
        <w:t xml:space="preserve">ubrangovus, </w:t>
      </w:r>
      <w:proofErr w:type="spellStart"/>
      <w:r>
        <w:rPr>
          <w:sz w:val="22"/>
          <w:szCs w:val="22"/>
          <w:lang w:val="lt-LT"/>
        </w:rPr>
        <w:t>subtiekėjus</w:t>
      </w:r>
      <w:proofErr w:type="spellEnd"/>
      <w:r>
        <w:rPr>
          <w:sz w:val="22"/>
          <w:szCs w:val="22"/>
          <w:lang w:val="lt-LT"/>
        </w:rPr>
        <w:t xml:space="preserve"> ar </w:t>
      </w:r>
      <w:proofErr w:type="spellStart"/>
      <w:r>
        <w:rPr>
          <w:sz w:val="22"/>
          <w:szCs w:val="22"/>
          <w:lang w:val="lt-LT"/>
        </w:rPr>
        <w:t>subtei</w:t>
      </w:r>
      <w:r w:rsidRPr="00150554">
        <w:rPr>
          <w:sz w:val="22"/>
          <w:szCs w:val="22"/>
          <w:lang w:val="lt-LT"/>
        </w:rPr>
        <w:t>kėjus</w:t>
      </w:r>
      <w:proofErr w:type="spellEnd"/>
      <w:r w:rsidRPr="00150554">
        <w:rPr>
          <w:sz w:val="22"/>
          <w:szCs w:val="22"/>
          <w:lang w:val="lt-LT"/>
        </w:rPr>
        <w:t>, kad tiekėjas savo pasiūlyme nuro</w:t>
      </w:r>
      <w:r>
        <w:rPr>
          <w:sz w:val="22"/>
          <w:szCs w:val="22"/>
          <w:lang w:val="lt-LT"/>
        </w:rPr>
        <w:t xml:space="preserve">dytų, kokius subrangovus, </w:t>
      </w:r>
      <w:proofErr w:type="spellStart"/>
      <w:r>
        <w:rPr>
          <w:sz w:val="22"/>
          <w:szCs w:val="22"/>
          <w:lang w:val="lt-LT"/>
        </w:rPr>
        <w:t>subtie</w:t>
      </w:r>
      <w:r w:rsidRPr="00150554">
        <w:rPr>
          <w:sz w:val="22"/>
          <w:szCs w:val="22"/>
          <w:lang w:val="lt-LT"/>
        </w:rPr>
        <w:t>kėjus</w:t>
      </w:r>
      <w:proofErr w:type="spellEnd"/>
      <w:r w:rsidRPr="00150554">
        <w:rPr>
          <w:sz w:val="22"/>
          <w:szCs w:val="22"/>
          <w:lang w:val="lt-LT"/>
        </w:rPr>
        <w:t xml:space="preserve"> ar </w:t>
      </w:r>
      <w:proofErr w:type="spellStart"/>
      <w:r w:rsidRPr="00150554">
        <w:rPr>
          <w:sz w:val="22"/>
          <w:szCs w:val="22"/>
          <w:lang w:val="lt-LT"/>
        </w:rPr>
        <w:t>subteikėjus</w:t>
      </w:r>
      <w:proofErr w:type="spellEnd"/>
      <w:r w:rsidRPr="00150554">
        <w:rPr>
          <w:sz w:val="22"/>
          <w:szCs w:val="22"/>
          <w:lang w:val="lt-LT"/>
        </w:rPr>
        <w:t xml:space="preserve"> tiekėjas ketina pasitelkti, ir gali būti reikalaujama, kad kandidatas ar dalyvis nurodytų, kokiai pirkimo daliai jis keti</w:t>
      </w:r>
      <w:r>
        <w:rPr>
          <w:sz w:val="22"/>
          <w:szCs w:val="22"/>
          <w:lang w:val="lt-LT"/>
        </w:rPr>
        <w:t xml:space="preserve">na pasitelkti subrangovus, </w:t>
      </w:r>
      <w:proofErr w:type="spellStart"/>
      <w:r>
        <w:rPr>
          <w:sz w:val="22"/>
          <w:szCs w:val="22"/>
          <w:lang w:val="lt-LT"/>
        </w:rPr>
        <w:t>subtiekėjus</w:t>
      </w:r>
      <w:proofErr w:type="spellEnd"/>
      <w:r>
        <w:rPr>
          <w:sz w:val="22"/>
          <w:szCs w:val="22"/>
          <w:lang w:val="lt-LT"/>
        </w:rPr>
        <w:t xml:space="preserve"> ar </w:t>
      </w:r>
      <w:proofErr w:type="spellStart"/>
      <w:r>
        <w:rPr>
          <w:sz w:val="22"/>
          <w:szCs w:val="22"/>
          <w:lang w:val="lt-LT"/>
        </w:rPr>
        <w:t>subtei</w:t>
      </w:r>
      <w:r w:rsidRPr="00150554">
        <w:rPr>
          <w:sz w:val="22"/>
          <w:szCs w:val="22"/>
          <w:lang w:val="lt-LT"/>
        </w:rPr>
        <w:t>kėjus</w:t>
      </w:r>
      <w:proofErr w:type="spellEnd"/>
      <w:r w:rsidRPr="00150554">
        <w:rPr>
          <w:sz w:val="22"/>
          <w:szCs w:val="22"/>
          <w:lang w:val="lt-LT"/>
        </w:rPr>
        <w:t xml:space="preserve">. Jeigu darbų pirkimo sutarčiai vykdyti pasitelkiami subrangovai, pagrindinius darbus, kuriuos nustato perkančioji organizacija, privalo atlikti tiekėjas. Toks nurodymas nekeičia pagrindinio tiekėjo atsakomybės dėl numatomos sudaryti pirkimo sutarties įvykdymo. </w:t>
      </w:r>
    </w:p>
    <w:p w:rsidR="00C54A2F" w:rsidRPr="00150554" w:rsidRDefault="00C54A2F" w:rsidP="00C54A2F">
      <w:pPr>
        <w:pStyle w:val="BodyText1"/>
        <w:spacing w:line="283" w:lineRule="auto"/>
        <w:rPr>
          <w:sz w:val="22"/>
          <w:szCs w:val="22"/>
          <w:lang w:val="lt-LT"/>
        </w:rPr>
      </w:pPr>
      <w:r w:rsidRPr="00150554">
        <w:rPr>
          <w:sz w:val="22"/>
          <w:szCs w:val="22"/>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54A2F" w:rsidRPr="00150554" w:rsidRDefault="00C54A2F" w:rsidP="00C54A2F">
      <w:pPr>
        <w:pStyle w:val="BodyText1"/>
        <w:spacing w:line="283" w:lineRule="auto"/>
        <w:rPr>
          <w:sz w:val="22"/>
          <w:szCs w:val="22"/>
          <w:lang w:val="lt-LT"/>
        </w:rPr>
      </w:pPr>
      <w:r w:rsidRPr="00150554">
        <w:rPr>
          <w:sz w:val="22"/>
          <w:szCs w:val="22"/>
          <w:lang w:val="lt-LT"/>
        </w:rPr>
        <w:t>20.32. informacija apie pirkimo sutarties sudarymo atidėjimo termino taikymą;</w:t>
      </w:r>
    </w:p>
    <w:p w:rsidR="00C54A2F" w:rsidRPr="00150554" w:rsidRDefault="00C54A2F" w:rsidP="00C54A2F">
      <w:pPr>
        <w:pStyle w:val="BodyText1"/>
        <w:spacing w:line="283" w:lineRule="auto"/>
        <w:rPr>
          <w:sz w:val="22"/>
          <w:szCs w:val="22"/>
          <w:lang w:val="lt-LT"/>
        </w:rPr>
      </w:pPr>
      <w:r>
        <w:rPr>
          <w:sz w:val="22"/>
          <w:szCs w:val="22"/>
          <w:lang w:val="lt-LT"/>
        </w:rPr>
        <w:t>20.33</w:t>
      </w:r>
      <w:r w:rsidRPr="00150554">
        <w:rPr>
          <w:sz w:val="22"/>
          <w:szCs w:val="22"/>
          <w:lang w:val="lt-LT"/>
        </w:rPr>
        <w:t>. ginčų nagrinėjimo tvarka;</w:t>
      </w:r>
    </w:p>
    <w:p w:rsidR="00C54A2F" w:rsidRPr="00150554" w:rsidRDefault="00C54A2F" w:rsidP="00C54A2F">
      <w:pPr>
        <w:pStyle w:val="BodyText1"/>
        <w:spacing w:line="283" w:lineRule="auto"/>
        <w:rPr>
          <w:sz w:val="22"/>
          <w:szCs w:val="22"/>
          <w:lang w:val="lt-LT"/>
        </w:rPr>
      </w:pPr>
      <w:r>
        <w:rPr>
          <w:sz w:val="22"/>
          <w:szCs w:val="22"/>
          <w:lang w:val="lt-LT"/>
        </w:rPr>
        <w:t>20.34</w:t>
      </w:r>
      <w:r w:rsidRPr="00150554">
        <w:rPr>
          <w:sz w:val="22"/>
          <w:szCs w:val="22"/>
          <w:lang w:val="lt-LT"/>
        </w:rPr>
        <w:t>. kita reikalinga informacija apie pirkimo sąlygas ir procedūras.</w:t>
      </w:r>
    </w:p>
    <w:p w:rsidR="00C54A2F" w:rsidRPr="00150554" w:rsidRDefault="00C54A2F" w:rsidP="00C54A2F">
      <w:pPr>
        <w:pStyle w:val="BodyText1"/>
        <w:spacing w:line="283" w:lineRule="auto"/>
        <w:rPr>
          <w:sz w:val="22"/>
          <w:szCs w:val="22"/>
          <w:lang w:val="lt-LT"/>
        </w:rPr>
      </w:pPr>
      <w:r w:rsidRPr="00150554">
        <w:rPr>
          <w:sz w:val="22"/>
          <w:szCs w:val="22"/>
          <w:lang w:val="lt-LT"/>
        </w:rPr>
        <w:t>21. Pirkimo dokumentai gali būti nerengiami, kai apklausa vykdoma žodžiu arba tiekėjų pasiūlymai nurodyti internete.</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22. Pirkimo dokumentų sudėtinė dalis yra išankstinis skelbimas apie numatomą  pirkimą ir skelbimas apie pirkimą. Perkančioji organizacija skelbimuose esančios informacijos vėliau papildomai gali neteikti, įskaitant atvejį, kai techninės specifikacijos remiasi tiekėjams prieinamais dokumentais ir pateikta nuoroda į tokius dokumentus</w:t>
      </w:r>
    </w:p>
    <w:p w:rsidR="00C54A2F" w:rsidRPr="00150554" w:rsidRDefault="00C54A2F" w:rsidP="00C54A2F">
      <w:pPr>
        <w:pStyle w:val="BodyText1"/>
        <w:spacing w:line="283" w:lineRule="auto"/>
        <w:rPr>
          <w:color w:val="auto"/>
          <w:sz w:val="22"/>
          <w:szCs w:val="22"/>
          <w:lang w:val="lt-LT"/>
        </w:rPr>
      </w:pPr>
      <w:r w:rsidRPr="00150554">
        <w:rPr>
          <w:color w:val="auto"/>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C54A2F" w:rsidRPr="00150554" w:rsidRDefault="00C54A2F" w:rsidP="00C54A2F">
      <w:pPr>
        <w:pStyle w:val="BodyText1"/>
        <w:spacing w:line="283" w:lineRule="auto"/>
        <w:rPr>
          <w:sz w:val="22"/>
          <w:szCs w:val="22"/>
          <w:lang w:val="lt-LT"/>
        </w:rPr>
      </w:pPr>
      <w:r>
        <w:rPr>
          <w:color w:val="auto"/>
          <w:sz w:val="22"/>
          <w:szCs w:val="22"/>
          <w:lang w:val="lt-LT"/>
        </w:rPr>
        <w:t>24. </w:t>
      </w:r>
      <w:r w:rsidRPr="00150554">
        <w:rPr>
          <w:color w:val="auto"/>
          <w:sz w:val="22"/>
          <w:szCs w:val="22"/>
          <w:lang w:val="lt-LT"/>
        </w:rPr>
        <w:t>Pirkimo dokumentai, kuriuos įmanoma pateikti</w:t>
      </w:r>
      <w:r w:rsidRPr="00150554">
        <w:rPr>
          <w:sz w:val="22"/>
          <w:szCs w:val="22"/>
          <w:lang w:val="lt-LT"/>
        </w:rPr>
        <w:t xml:space="preserve">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C54A2F" w:rsidRPr="00150554" w:rsidRDefault="00C54A2F" w:rsidP="00C54A2F">
      <w:pPr>
        <w:pStyle w:val="BodyText1"/>
        <w:spacing w:line="283" w:lineRule="auto"/>
        <w:rPr>
          <w:sz w:val="22"/>
          <w:szCs w:val="22"/>
          <w:lang w:val="lt-LT"/>
        </w:rPr>
      </w:pPr>
      <w:r w:rsidRPr="00150554">
        <w:rPr>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papildomai jie gali būti neteikiami.</w:t>
      </w:r>
    </w:p>
    <w:p w:rsidR="00C54A2F" w:rsidRPr="00150554" w:rsidRDefault="00C54A2F" w:rsidP="00C54A2F">
      <w:pPr>
        <w:pStyle w:val="BodyText1"/>
        <w:spacing w:line="283" w:lineRule="auto"/>
        <w:rPr>
          <w:sz w:val="22"/>
          <w:szCs w:val="22"/>
          <w:lang w:val="lt-LT"/>
        </w:rPr>
      </w:pPr>
      <w:r w:rsidRPr="00150554">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54A2F" w:rsidRPr="00150554" w:rsidRDefault="00C54A2F" w:rsidP="00C54A2F">
      <w:pPr>
        <w:pStyle w:val="BodyText1"/>
        <w:spacing w:line="283" w:lineRule="auto"/>
        <w:rPr>
          <w:sz w:val="22"/>
          <w:szCs w:val="22"/>
          <w:lang w:val="lt-LT"/>
        </w:rPr>
      </w:pPr>
      <w:r w:rsidRPr="00150554">
        <w:rPr>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kuris atskirai nurodomas pirkimo dokumentuose.</w:t>
      </w:r>
    </w:p>
    <w:p w:rsidR="00C54A2F" w:rsidRPr="00150554" w:rsidRDefault="00C54A2F" w:rsidP="00C54A2F">
      <w:pPr>
        <w:pStyle w:val="BodyText1"/>
        <w:spacing w:line="283" w:lineRule="auto"/>
        <w:rPr>
          <w:sz w:val="22"/>
          <w:szCs w:val="22"/>
          <w:lang w:val="lt-LT"/>
        </w:rPr>
      </w:pPr>
      <w:r w:rsidRPr="00150554">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C54A2F" w:rsidRPr="00150554" w:rsidRDefault="00C54A2F" w:rsidP="00C54A2F">
      <w:pPr>
        <w:pStyle w:val="BodyText1"/>
        <w:spacing w:line="283" w:lineRule="auto"/>
        <w:rPr>
          <w:sz w:val="22"/>
          <w:szCs w:val="22"/>
          <w:lang w:val="lt-LT"/>
        </w:rPr>
      </w:pPr>
      <w:r w:rsidRPr="00150554">
        <w:rPr>
          <w:sz w:val="22"/>
          <w:szCs w:val="22"/>
          <w:lang w:val="lt-LT"/>
        </w:rPr>
        <w:t>29. Jeigu pirkimo dokumentus paaiškinusi (patikslinusi) perkančioji organizacija jų negali pateikti Taisyklėse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54A2F" w:rsidRPr="00150554" w:rsidRDefault="00C54A2F" w:rsidP="00C54A2F">
      <w:pPr>
        <w:pStyle w:val="BodyText1"/>
        <w:spacing w:line="283" w:lineRule="auto"/>
        <w:rPr>
          <w:sz w:val="22"/>
          <w:szCs w:val="22"/>
          <w:lang w:val="lt-LT"/>
        </w:rPr>
      </w:pPr>
      <w:r w:rsidRPr="00150554">
        <w:rPr>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54A2F" w:rsidRPr="00150554" w:rsidRDefault="00C54A2F" w:rsidP="00C54A2F">
      <w:pPr>
        <w:pStyle w:val="BodyText1"/>
        <w:spacing w:line="283" w:lineRule="auto"/>
        <w:rPr>
          <w:sz w:val="22"/>
          <w:szCs w:val="22"/>
          <w:lang w:val="lt-LT"/>
        </w:rPr>
      </w:pPr>
    </w:p>
    <w:p w:rsidR="00C54A2F" w:rsidRPr="00150554" w:rsidRDefault="00C54A2F" w:rsidP="00C54A2F">
      <w:pPr>
        <w:pStyle w:val="Antrat1"/>
        <w:spacing w:before="0"/>
        <w:ind w:left="2411"/>
        <w:rPr>
          <w:sz w:val="22"/>
          <w:szCs w:val="22"/>
        </w:rPr>
      </w:pPr>
      <w:bookmarkStart w:id="3" w:name="_Toc410285698"/>
      <w:r>
        <w:rPr>
          <w:rFonts w:cs="Times New Roman"/>
          <w:sz w:val="22"/>
          <w:szCs w:val="22"/>
        </w:rPr>
        <w:lastRenderedPageBreak/>
        <w:t xml:space="preserve">IV. </w:t>
      </w:r>
      <w:r w:rsidRPr="00150554">
        <w:rPr>
          <w:rFonts w:cs="Times New Roman"/>
          <w:sz w:val="22"/>
          <w:szCs w:val="22"/>
        </w:rPr>
        <w:t>REIKALAVIMAI PASIŪLYMŲ IR PARAIŠKŲ RENGIMUI</w:t>
      </w:r>
      <w:bookmarkEnd w:id="3"/>
    </w:p>
    <w:p w:rsidR="00C54A2F" w:rsidRPr="00150554" w:rsidRDefault="00C54A2F" w:rsidP="00C54A2F">
      <w:pPr>
        <w:pStyle w:val="Linija"/>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31. Pirkimo dokumentuose nustatant pasiūlymų (projektų) ir paraiškų rengimo ir pateikimo reikalavimus, turi būti nurodyta, kad:</w:t>
      </w:r>
    </w:p>
    <w:p w:rsidR="00C54A2F" w:rsidRPr="00150554" w:rsidRDefault="00C54A2F" w:rsidP="00C54A2F">
      <w:pPr>
        <w:pStyle w:val="BodyText1"/>
        <w:spacing w:line="283" w:lineRule="auto"/>
        <w:rPr>
          <w:sz w:val="22"/>
          <w:szCs w:val="22"/>
          <w:lang w:val="lt-LT"/>
        </w:rPr>
      </w:pPr>
      <w:r w:rsidRPr="00150554">
        <w:rPr>
          <w:sz w:val="22"/>
          <w:szCs w:val="22"/>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54A2F" w:rsidRPr="00150554" w:rsidRDefault="00C54A2F" w:rsidP="00C54A2F">
      <w:pPr>
        <w:pStyle w:val="BodyText1"/>
        <w:spacing w:line="283" w:lineRule="auto"/>
        <w:rPr>
          <w:sz w:val="22"/>
          <w:szCs w:val="22"/>
          <w:lang w:val="lt-LT"/>
        </w:rPr>
      </w:pPr>
      <w:r w:rsidRPr="00150554">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 Šis reikalavimas gali būti netaikomas, kai pasiūlymai gali būti teikiami elektroniniu paštu ar faksu, nurodytu pirkimo dokumentuose.</w:t>
      </w:r>
    </w:p>
    <w:p w:rsidR="00C54A2F" w:rsidRPr="00150554" w:rsidRDefault="00C54A2F" w:rsidP="00C54A2F">
      <w:pPr>
        <w:pStyle w:val="BodyText1"/>
        <w:spacing w:line="283" w:lineRule="auto"/>
        <w:rPr>
          <w:sz w:val="22"/>
          <w:szCs w:val="22"/>
          <w:lang w:val="lt-LT"/>
        </w:rPr>
      </w:pPr>
      <w:r w:rsidRPr="00150554">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C54A2F" w:rsidRPr="00150554" w:rsidRDefault="00C54A2F" w:rsidP="00C54A2F">
      <w:pPr>
        <w:pStyle w:val="BodyText1"/>
        <w:spacing w:line="283" w:lineRule="auto"/>
        <w:rPr>
          <w:sz w:val="22"/>
          <w:szCs w:val="22"/>
          <w:lang w:val="lt-LT"/>
        </w:rPr>
      </w:pPr>
      <w:r w:rsidRPr="00150554">
        <w:rPr>
          <w:sz w:val="22"/>
          <w:szCs w:val="2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54A2F" w:rsidRPr="00150554" w:rsidRDefault="00C54A2F" w:rsidP="00C54A2F">
      <w:pPr>
        <w:pStyle w:val="BodyText1"/>
        <w:spacing w:line="283" w:lineRule="auto"/>
        <w:rPr>
          <w:sz w:val="22"/>
          <w:szCs w:val="22"/>
          <w:lang w:val="lt-LT"/>
        </w:rPr>
      </w:pPr>
      <w:r w:rsidRPr="00150554">
        <w:rPr>
          <w:sz w:val="22"/>
          <w:szCs w:val="22"/>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54A2F" w:rsidRPr="00150554" w:rsidRDefault="00C54A2F" w:rsidP="00C54A2F">
      <w:pPr>
        <w:pStyle w:val="BodyText1"/>
        <w:spacing w:line="283" w:lineRule="auto"/>
        <w:rPr>
          <w:sz w:val="22"/>
          <w:szCs w:val="22"/>
          <w:lang w:val="lt-LT"/>
        </w:rPr>
      </w:pPr>
      <w:r w:rsidRPr="00150554">
        <w:rPr>
          <w:sz w:val="22"/>
          <w:szCs w:val="22"/>
          <w:lang w:val="lt-LT"/>
        </w:rPr>
        <w:t>32. Pirkimo dokumentuose nustatant pasiūlymų (projektų) ir paraiškų rengimo ir pateikimo reikalavimus, nurodoma, kad tiekėjas gali pateikti tik vieną pasiūlymą (pasiūlymą kiekvienai pirkimo daliai).</w:t>
      </w:r>
    </w:p>
    <w:p w:rsidR="00C54A2F" w:rsidRPr="00150554" w:rsidRDefault="00C54A2F" w:rsidP="00C54A2F">
      <w:pPr>
        <w:pStyle w:val="Antrat1"/>
        <w:ind w:left="2411"/>
        <w:rPr>
          <w:sz w:val="22"/>
          <w:szCs w:val="22"/>
        </w:rPr>
      </w:pPr>
      <w:bookmarkStart w:id="4" w:name="_Toc410285699"/>
      <w:r>
        <w:rPr>
          <w:rFonts w:cs="Times New Roman"/>
          <w:sz w:val="22"/>
          <w:szCs w:val="22"/>
        </w:rPr>
        <w:t>V.</w:t>
      </w:r>
      <w:r w:rsidRPr="00150554">
        <w:rPr>
          <w:rFonts w:cs="Times New Roman"/>
          <w:sz w:val="22"/>
          <w:szCs w:val="22"/>
        </w:rPr>
        <w:t>TECHNINĖ SPECIFIKACIJA</w:t>
      </w:r>
      <w:bookmarkEnd w:id="4"/>
    </w:p>
    <w:p w:rsidR="00C54A2F" w:rsidRPr="00150554" w:rsidRDefault="00C54A2F" w:rsidP="00C54A2F">
      <w:pPr>
        <w:pStyle w:val="Linija"/>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54A2F" w:rsidRPr="00150554" w:rsidRDefault="00C54A2F" w:rsidP="00C54A2F">
      <w:pPr>
        <w:pStyle w:val="BodyText1"/>
        <w:spacing w:line="283" w:lineRule="auto"/>
        <w:rPr>
          <w:strike/>
          <w:sz w:val="22"/>
          <w:szCs w:val="22"/>
          <w:lang w:val="lt-LT"/>
        </w:rPr>
      </w:pPr>
      <w:r w:rsidRPr="00150554">
        <w:rPr>
          <w:sz w:val="22"/>
          <w:szCs w:val="22"/>
          <w:lang w:val="lt-LT"/>
        </w:rPr>
        <w:t>34. Techninė specifikacija nustatoma nurodant standartą, techninį reglamentą ar normatyvą arba nurodant pirkimo objekto funkcines savybes, ar apibūdinant norimą rezultatą arba šių būdų deriniu.</w:t>
      </w:r>
    </w:p>
    <w:p w:rsidR="00C54A2F" w:rsidRPr="00150554" w:rsidRDefault="00C54A2F" w:rsidP="00C54A2F">
      <w:pPr>
        <w:pStyle w:val="BodyText1"/>
        <w:spacing w:line="283" w:lineRule="auto"/>
        <w:rPr>
          <w:sz w:val="22"/>
          <w:szCs w:val="22"/>
          <w:lang w:val="lt-LT"/>
        </w:rPr>
      </w:pPr>
      <w:r w:rsidRPr="00150554">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36. Jeigu kartu su paslaugomis perkamos prekės ir (ar) darbai, su prekėmis – paslaugos ir (ar) darbai, o su darbais – prekės ir (ar) paslaugos, techninėje specifikacijoje atitinkamai nustatomi reikalavimai ir kartu perkamoms prekėms, darbams ar paslaugoms.</w:t>
      </w:r>
    </w:p>
    <w:p w:rsidR="00C54A2F" w:rsidRPr="00150554" w:rsidRDefault="00C54A2F" w:rsidP="00C54A2F">
      <w:pPr>
        <w:pStyle w:val="BodyText1"/>
        <w:spacing w:line="283" w:lineRule="auto"/>
        <w:rPr>
          <w:sz w:val="22"/>
          <w:szCs w:val="22"/>
          <w:lang w:val="lt-LT"/>
        </w:rPr>
      </w:pPr>
      <w:r w:rsidRPr="00150554">
        <w:rPr>
          <w:sz w:val="22"/>
          <w:szCs w:val="22"/>
          <w:lang w:val="lt-LT"/>
        </w:rPr>
        <w:t>3</w:t>
      </w:r>
      <w:r w:rsidRPr="00ED6CC4">
        <w:rPr>
          <w:sz w:val="22"/>
          <w:szCs w:val="22"/>
          <w:lang w:val="lt-LT"/>
        </w:rPr>
        <w:t>7</w:t>
      </w:r>
      <w:r w:rsidRPr="00150554">
        <w:rPr>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38. Prekių, paslaugų ar darbų, nurodytų Produktų, kurių viešiesiems pirkimams taikytini aplinkos apsaugos kriterijai, sąrašuose, patvirtintuose Lietuvos Respublikos aplinkos ministro </w:t>
      </w:r>
      <w:smartTag w:uri="urn:schemas-microsoft-com:office:smarttags" w:element="metricconverter">
        <w:smartTagPr>
          <w:attr w:name="ProductID" w:val="2011 m"/>
        </w:smartTagPr>
        <w:r w:rsidRPr="00150554">
          <w:rPr>
            <w:sz w:val="22"/>
            <w:szCs w:val="22"/>
            <w:lang w:val="lt-LT"/>
          </w:rPr>
          <w:t>2011 m</w:t>
        </w:r>
      </w:smartTag>
      <w:r w:rsidRPr="00150554">
        <w:rPr>
          <w:sz w:val="22"/>
          <w:szCs w:val="22"/>
          <w:lang w:val="lt-LT"/>
        </w:rPr>
        <w:t xml:space="preserve">.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150554">
          <w:rPr>
            <w:sz w:val="22"/>
            <w:szCs w:val="22"/>
            <w:lang w:val="lt-LT"/>
          </w:rPr>
          <w:t>2011 m</w:t>
        </w:r>
      </w:smartTag>
      <w:r w:rsidRPr="00150554">
        <w:rPr>
          <w:sz w:val="22"/>
          <w:szCs w:val="22"/>
          <w:lang w:val="lt-LT"/>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150554">
          <w:rPr>
            <w:sz w:val="22"/>
            <w:szCs w:val="22"/>
            <w:lang w:val="lt-LT"/>
          </w:rPr>
          <w:t>2011 m</w:t>
        </w:r>
      </w:smartTag>
      <w:r w:rsidRPr="00150554">
        <w:rPr>
          <w:sz w:val="22"/>
          <w:szCs w:val="22"/>
          <w:lang w:val="lt-LT"/>
        </w:rPr>
        <w:t xml:space="preserve">. </w:t>
      </w:r>
      <w:r>
        <w:rPr>
          <w:sz w:val="22"/>
          <w:szCs w:val="22"/>
          <w:lang w:val="lt-LT"/>
        </w:rPr>
        <w:t xml:space="preserve">vasario 21 d. įsakymu Nr. 3-100, </w:t>
      </w:r>
      <w:r w:rsidRPr="00150554">
        <w:rPr>
          <w:sz w:val="22"/>
          <w:szCs w:val="22"/>
          <w:lang w:val="lt-LT"/>
        </w:rPr>
        <w:t>nustatytais atvejais turi apimti šiame tvarkos sąraše nustatytus energijos vartojimo efektyvumo ir aplinkos apsaugos reikalavimus.</w:t>
      </w:r>
    </w:p>
    <w:p w:rsidR="00C54A2F" w:rsidRPr="00150554" w:rsidRDefault="00C54A2F" w:rsidP="00C54A2F">
      <w:pPr>
        <w:pStyle w:val="BodyText1"/>
        <w:spacing w:line="283" w:lineRule="auto"/>
        <w:rPr>
          <w:sz w:val="22"/>
          <w:szCs w:val="22"/>
          <w:lang w:val="lt-LT"/>
        </w:rPr>
      </w:pPr>
      <w:r w:rsidRPr="00150554">
        <w:rPr>
          <w:sz w:val="22"/>
          <w:szCs w:val="22"/>
          <w:lang w:val="lt-LT"/>
        </w:rPr>
        <w:t>39.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54A2F" w:rsidRDefault="00C54A2F" w:rsidP="00C54A2F">
      <w:pPr>
        <w:pStyle w:val="BodyText1"/>
        <w:spacing w:line="276" w:lineRule="auto"/>
        <w:rPr>
          <w:sz w:val="22"/>
          <w:szCs w:val="22"/>
          <w:lang w:val="lt-LT"/>
        </w:rPr>
      </w:pPr>
      <w:r w:rsidRPr="00150554">
        <w:rPr>
          <w:sz w:val="22"/>
          <w:szCs w:val="22"/>
          <w:lang w:val="lt-LT"/>
        </w:rPr>
        <w:t xml:space="preserve">40. </w:t>
      </w:r>
      <w:r w:rsidRPr="00ED6CC4">
        <w:rPr>
          <w:sz w:val="22"/>
          <w:szCs w:val="22"/>
          <w:lang w:val="lt-LT"/>
        </w:rPr>
        <w:t>Perkan</w:t>
      </w:r>
      <w:r w:rsidRPr="00150554">
        <w:rPr>
          <w:sz w:val="22"/>
          <w:szCs w:val="22"/>
          <w:lang w:val="lt-LT"/>
        </w:rPr>
        <w:t xml:space="preserve">čioji organizacija iš anksto, likus ne mažiau kaip </w:t>
      </w:r>
      <w:r w:rsidRPr="00ED6CC4">
        <w:rPr>
          <w:sz w:val="22"/>
          <w:szCs w:val="22"/>
          <w:lang w:val="lt-LT"/>
        </w:rPr>
        <w:t>10</w:t>
      </w:r>
      <w:r w:rsidRPr="00150554">
        <w:rPr>
          <w:sz w:val="22"/>
          <w:szCs w:val="22"/>
          <w:lang w:val="lt-LT"/>
        </w:rPr>
        <w:t xml:space="preserve"> (dešimt) kalendorinių dienų iki pirkimo pradžios, naudodamasi CVP IS priemonėmis skelbia pirkimų, </w:t>
      </w:r>
      <w:r w:rsidRPr="00DF6B13">
        <w:rPr>
          <w:sz w:val="22"/>
          <w:szCs w:val="22"/>
          <w:lang w:val="lt-LT"/>
        </w:rPr>
        <w:t>išskyrus mažos vertės pirkimus,</w:t>
      </w:r>
      <w:r w:rsidRPr="00150554">
        <w:rPr>
          <w:sz w:val="22"/>
          <w:szCs w:val="22"/>
          <w:lang w:val="lt-LT"/>
        </w:rPr>
        <w:t xml:space="preserve">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w:t>
      </w:r>
      <w:r w:rsidRPr="003407F9">
        <w:rPr>
          <w:sz w:val="22"/>
          <w:szCs w:val="22"/>
          <w:lang w:val="lt-LT"/>
        </w:rPr>
        <w:t>Vykdydama pirkimus vadovaujantis Viešųjų pirkimų įstatymo 56 </w:t>
      </w:r>
      <w:r>
        <w:rPr>
          <w:sz w:val="22"/>
          <w:szCs w:val="22"/>
          <w:lang w:val="lt-LT"/>
        </w:rPr>
        <w:t xml:space="preserve"> </w:t>
      </w:r>
      <w:r w:rsidRPr="003407F9">
        <w:rPr>
          <w:sz w:val="22"/>
          <w:szCs w:val="22"/>
          <w:lang w:val="lt-LT"/>
        </w:rPr>
        <w:t>straipsnio 1 dalies 1, 2</w:t>
      </w:r>
      <w:r>
        <w:rPr>
          <w:sz w:val="22"/>
          <w:szCs w:val="22"/>
          <w:lang w:val="lt-LT"/>
        </w:rPr>
        <w:t xml:space="preserve"> </w:t>
      </w:r>
      <w:r w:rsidRPr="003407F9">
        <w:rPr>
          <w:sz w:val="22"/>
          <w:szCs w:val="22"/>
          <w:lang w:val="lt-LT"/>
        </w:rPr>
        <w:t> ar 4 punktais, 73</w:t>
      </w:r>
      <w:r>
        <w:rPr>
          <w:sz w:val="22"/>
          <w:szCs w:val="22"/>
          <w:lang w:val="lt-LT"/>
        </w:rPr>
        <w:t xml:space="preserve"> </w:t>
      </w:r>
      <w:r w:rsidRPr="003407F9">
        <w:rPr>
          <w:sz w:val="22"/>
          <w:szCs w:val="22"/>
          <w:lang w:val="lt-LT"/>
        </w:rPr>
        <w:t> straipsnio 1 </w:t>
      </w:r>
      <w:r>
        <w:rPr>
          <w:sz w:val="22"/>
          <w:szCs w:val="22"/>
          <w:lang w:val="lt-LT"/>
        </w:rPr>
        <w:t xml:space="preserve"> </w:t>
      </w:r>
      <w:r w:rsidRPr="003407F9">
        <w:rPr>
          <w:sz w:val="22"/>
          <w:szCs w:val="22"/>
          <w:lang w:val="lt-LT"/>
        </w:rPr>
        <w:t>dalies 1, 4 ar 5 punktais, 92 </w:t>
      </w:r>
      <w:r>
        <w:rPr>
          <w:sz w:val="22"/>
          <w:szCs w:val="22"/>
          <w:lang w:val="lt-LT"/>
        </w:rPr>
        <w:t xml:space="preserve"> </w:t>
      </w:r>
      <w:r w:rsidRPr="003407F9">
        <w:rPr>
          <w:sz w:val="22"/>
          <w:szCs w:val="22"/>
          <w:lang w:val="lt-LT"/>
        </w:rPr>
        <w:t>straipsnio 3 dalies 1–3 punktais, perkančioji organizacija turi teisę paskelbti techninių specifikacijų projektus likus mažiau nei 10</w:t>
      </w:r>
      <w:r>
        <w:rPr>
          <w:sz w:val="22"/>
          <w:szCs w:val="22"/>
          <w:lang w:val="lt-LT"/>
        </w:rPr>
        <w:t xml:space="preserve"> </w:t>
      </w:r>
      <w:r w:rsidRPr="003407F9">
        <w:rPr>
          <w:sz w:val="22"/>
          <w:szCs w:val="22"/>
          <w:lang w:val="lt-LT"/>
        </w:rPr>
        <w:t>kalendorinių dienų iki pirkimo pradžios.</w:t>
      </w:r>
    </w:p>
    <w:p w:rsidR="00C54A2F" w:rsidRPr="00ED436A" w:rsidRDefault="00C54A2F" w:rsidP="00C54A2F">
      <w:pPr>
        <w:pStyle w:val="BodyText1"/>
        <w:spacing w:line="276" w:lineRule="auto"/>
        <w:rPr>
          <w:sz w:val="22"/>
          <w:szCs w:val="22"/>
          <w:lang w:val="lt-LT"/>
        </w:rPr>
      </w:pPr>
    </w:p>
    <w:p w:rsidR="00C54A2F" w:rsidRPr="00ED436A" w:rsidRDefault="00C54A2F" w:rsidP="00C54A2F">
      <w:pPr>
        <w:pStyle w:val="Antrat1"/>
        <w:spacing w:before="0" w:line="360" w:lineRule="auto"/>
        <w:ind w:left="2411"/>
        <w:rPr>
          <w:sz w:val="22"/>
          <w:szCs w:val="22"/>
        </w:rPr>
      </w:pPr>
      <w:bookmarkStart w:id="5" w:name="_Toc410285700"/>
      <w:r>
        <w:rPr>
          <w:rFonts w:cs="Times New Roman"/>
          <w:sz w:val="22"/>
          <w:szCs w:val="22"/>
        </w:rPr>
        <w:t>VI..</w:t>
      </w:r>
      <w:r w:rsidRPr="00ED436A">
        <w:rPr>
          <w:rFonts w:cs="Times New Roman"/>
          <w:sz w:val="22"/>
          <w:szCs w:val="22"/>
        </w:rPr>
        <w:t>TIEKĖJŲ KVALIFIKACIJOS PATIKRINIMAS</w:t>
      </w:r>
      <w:bookmarkEnd w:id="5"/>
    </w:p>
    <w:p w:rsidR="00C54A2F" w:rsidRDefault="00C54A2F" w:rsidP="00C54A2F">
      <w:pPr>
        <w:pStyle w:val="BodyText1"/>
        <w:spacing w:line="283" w:lineRule="auto"/>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41. Siekiant įsitikinti, ar tiekėjas bus pajėgus, kompetentingas ir patikimas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C54A2F" w:rsidRDefault="00C54A2F" w:rsidP="00C54A2F">
      <w:pPr>
        <w:pStyle w:val="BodyText1"/>
        <w:spacing w:line="283" w:lineRule="auto"/>
        <w:rPr>
          <w:b/>
          <w:sz w:val="22"/>
          <w:szCs w:val="22"/>
          <w:lang w:val="lt-LT"/>
        </w:rPr>
      </w:pPr>
      <w:r w:rsidRPr="00A70494">
        <w:rPr>
          <w:sz w:val="22"/>
          <w:szCs w:val="22"/>
          <w:lang w:val="lt-LT"/>
        </w:rPr>
        <w:t>42. </w:t>
      </w:r>
      <w:r w:rsidRPr="00A70494">
        <w:rPr>
          <w:b/>
          <w:sz w:val="22"/>
          <w:szCs w:val="22"/>
          <w:lang w:val="lt-LT"/>
        </w:rPr>
        <w:t>Tiekėjų kvalifikacijos neprivaloma tikrinti, kai:</w:t>
      </w:r>
    </w:p>
    <w:p w:rsidR="00C54A2F" w:rsidRPr="00D73C4E" w:rsidRDefault="00C54A2F" w:rsidP="00C54A2F">
      <w:pPr>
        <w:pStyle w:val="BodyText1"/>
        <w:spacing w:line="283" w:lineRule="auto"/>
        <w:rPr>
          <w:b/>
          <w:sz w:val="22"/>
          <w:szCs w:val="22"/>
          <w:lang w:val="lt-LT"/>
        </w:rPr>
      </w:pPr>
      <w:r w:rsidRPr="00A70494">
        <w:rPr>
          <w:sz w:val="22"/>
          <w:szCs w:val="22"/>
          <w:lang w:val="lt-LT"/>
        </w:rPr>
        <w:lastRenderedPageBreak/>
        <w:t>42.1.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54A2F" w:rsidRPr="00A70494" w:rsidRDefault="00C54A2F" w:rsidP="00C54A2F">
      <w:pPr>
        <w:pStyle w:val="BodyText1"/>
        <w:spacing w:line="283" w:lineRule="auto"/>
        <w:rPr>
          <w:sz w:val="22"/>
          <w:szCs w:val="22"/>
          <w:lang w:val="lt-LT"/>
        </w:rPr>
      </w:pPr>
      <w:r w:rsidRPr="00A70494">
        <w:rPr>
          <w:sz w:val="22"/>
          <w:szCs w:val="22"/>
          <w:lang w:val="lt-LT"/>
        </w:rPr>
        <w:t>42.2. dėl techninių</w:t>
      </w:r>
      <w:r>
        <w:rPr>
          <w:sz w:val="22"/>
          <w:szCs w:val="22"/>
          <w:lang w:val="lt-LT"/>
        </w:rPr>
        <w:t xml:space="preserve"> </w:t>
      </w:r>
      <w:r w:rsidRPr="00A70494">
        <w:rPr>
          <w:sz w:val="22"/>
          <w:szCs w:val="22"/>
          <w:lang w:val="lt-LT"/>
        </w:rPr>
        <w:t>ar dėl objektyvių aplinkybių tik konkretus tiekėjas gali patiekti reikalingas prekes, pateikti paslaugas ar atlikti darbus ir nėra jokios kitos alternatyvos;</w:t>
      </w:r>
    </w:p>
    <w:p w:rsidR="00C54A2F" w:rsidRPr="00A70494" w:rsidRDefault="00C54A2F" w:rsidP="00C54A2F">
      <w:pPr>
        <w:pStyle w:val="BodyText1"/>
        <w:spacing w:line="283" w:lineRule="auto"/>
        <w:rPr>
          <w:sz w:val="22"/>
          <w:szCs w:val="22"/>
          <w:lang w:val="lt-LT"/>
        </w:rPr>
      </w:pPr>
      <w:r w:rsidRPr="00A70494">
        <w:rPr>
          <w:sz w:val="22"/>
          <w:szCs w:val="22"/>
          <w:lang w:val="lt-LT"/>
        </w:rPr>
        <w:t>42.3.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paslaugų ar darbų kainos ir kitos sąlygos, o alternatyvūs pirkimai dėl techninio nesuderinamumo su ankstesniaisiais būtų nepriimtini, nes perkančiajai organizacijai įsigijus skirtingų techninių charakteristikų prekių, paslaugų ar paslaugų, ji negalėtų naudotis anksčiau pirktomis prekėmis ar paslaugomis ar patirtų didelių nuostolių;</w:t>
      </w:r>
    </w:p>
    <w:p w:rsidR="00C54A2F" w:rsidRPr="00A70494" w:rsidRDefault="00C54A2F" w:rsidP="00C54A2F">
      <w:pPr>
        <w:pStyle w:val="BodyText1"/>
        <w:spacing w:line="283" w:lineRule="auto"/>
        <w:rPr>
          <w:sz w:val="22"/>
          <w:szCs w:val="22"/>
          <w:lang w:val="lt-LT"/>
        </w:rPr>
      </w:pPr>
      <w:r w:rsidRPr="00A70494">
        <w:rPr>
          <w:sz w:val="22"/>
          <w:szCs w:val="22"/>
          <w:lang w:val="lt-LT"/>
        </w:rPr>
        <w:t>42.4. prenumeruojami laikraščiai ir žurnalai;</w:t>
      </w:r>
    </w:p>
    <w:p w:rsidR="00C54A2F" w:rsidRPr="00A70494" w:rsidRDefault="00C54A2F" w:rsidP="00C54A2F">
      <w:pPr>
        <w:pStyle w:val="BodyText1"/>
        <w:spacing w:line="283" w:lineRule="auto"/>
        <w:rPr>
          <w:sz w:val="22"/>
          <w:szCs w:val="22"/>
          <w:lang w:val="lt-LT"/>
        </w:rPr>
      </w:pPr>
      <w:r w:rsidRPr="00A70494">
        <w:rPr>
          <w:sz w:val="22"/>
          <w:szCs w:val="22"/>
          <w:lang w:val="lt-LT"/>
        </w:rPr>
        <w:t>42.5. ypač palankiomis sąlygomis perkama iš bankrutuojančių, likviduojamų ar restruktūrizuojamų ūkio subjektų;</w:t>
      </w:r>
    </w:p>
    <w:p w:rsidR="00C54A2F" w:rsidRPr="00A70494" w:rsidRDefault="00C54A2F" w:rsidP="00C54A2F">
      <w:pPr>
        <w:pStyle w:val="BodyText1"/>
        <w:spacing w:line="283" w:lineRule="auto"/>
        <w:rPr>
          <w:sz w:val="22"/>
          <w:szCs w:val="22"/>
          <w:lang w:val="lt-LT"/>
        </w:rPr>
      </w:pPr>
      <w:r w:rsidRPr="00A70494">
        <w:rPr>
          <w:sz w:val="22"/>
          <w:szCs w:val="22"/>
          <w:lang w:val="lt-LT"/>
        </w:rPr>
        <w:t>42.6. dėl aplinkybių, kurių nebuvo galima numatyti, paaiškėja, kad yra reikalingos papildomos prekės,  darbai arba paslaugos, kurie nebuvo įrašyti į sudarytą pirkimo sutartį, tačiau be kurių negalima užbaigti pirkimo sutarties vykdymo;</w:t>
      </w:r>
    </w:p>
    <w:p w:rsidR="00C54A2F" w:rsidRPr="00A70494" w:rsidRDefault="00C54A2F" w:rsidP="00C54A2F">
      <w:pPr>
        <w:pStyle w:val="BodyText1"/>
        <w:spacing w:line="283" w:lineRule="auto"/>
        <w:rPr>
          <w:sz w:val="22"/>
          <w:szCs w:val="22"/>
          <w:lang w:val="lt-LT"/>
        </w:rPr>
      </w:pPr>
      <w:r w:rsidRPr="00A70494">
        <w:rPr>
          <w:sz w:val="22"/>
          <w:szCs w:val="22"/>
          <w:lang w:val="lt-LT"/>
        </w:rPr>
        <w:t>42.7. vykdomi mažos vertės pirkimai perkančiosios organizacijos nustatytais atvejais;</w:t>
      </w:r>
    </w:p>
    <w:p w:rsidR="00C54A2F" w:rsidRPr="00A70494" w:rsidRDefault="00C54A2F" w:rsidP="00C54A2F">
      <w:pPr>
        <w:pStyle w:val="BodyText1"/>
        <w:spacing w:line="283" w:lineRule="auto"/>
        <w:rPr>
          <w:sz w:val="22"/>
          <w:szCs w:val="22"/>
          <w:lang w:val="fi-FI"/>
        </w:rPr>
      </w:pPr>
      <w:r w:rsidRPr="00A70494">
        <w:rPr>
          <w:sz w:val="22"/>
          <w:szCs w:val="22"/>
          <w:lang w:val="fi-FI"/>
        </w:rPr>
        <w:t>42.8. atliekant pirkimus naudojantis CPO elektroniniu katalogu.</w:t>
      </w:r>
    </w:p>
    <w:p w:rsidR="00C54A2F" w:rsidRPr="00150554" w:rsidRDefault="00C54A2F" w:rsidP="00C54A2F">
      <w:pPr>
        <w:pStyle w:val="BodyText1"/>
        <w:spacing w:line="283" w:lineRule="auto"/>
        <w:rPr>
          <w:sz w:val="22"/>
          <w:szCs w:val="22"/>
          <w:lang w:val="lt-LT"/>
        </w:rPr>
      </w:pPr>
      <w:r w:rsidRPr="00A70494">
        <w:rPr>
          <w:sz w:val="22"/>
          <w:szCs w:val="22"/>
          <w:lang w:val="fi-FI"/>
        </w:rPr>
        <w:t>42.9. perkamos perkan</w:t>
      </w:r>
      <w:proofErr w:type="spellStart"/>
      <w:r w:rsidRPr="00A70494">
        <w:rPr>
          <w:sz w:val="22"/>
          <w:szCs w:val="22"/>
          <w:lang w:val="lt-LT"/>
        </w:rPr>
        <w:t>čiosios</w:t>
      </w:r>
      <w:proofErr w:type="spellEnd"/>
      <w:r w:rsidRPr="00A70494">
        <w:rPr>
          <w:sz w:val="22"/>
          <w:szCs w:val="22"/>
          <w:lang w:val="lt-LT"/>
        </w:rPr>
        <w:t xml:space="preserve"> organizacijos darbuotojų, tarnautojų mokymo paslaugos.</w:t>
      </w:r>
    </w:p>
    <w:p w:rsidR="00C54A2F" w:rsidRPr="00150554" w:rsidRDefault="00C54A2F" w:rsidP="00C54A2F">
      <w:pPr>
        <w:pStyle w:val="BodyText1"/>
        <w:spacing w:line="283" w:lineRule="auto"/>
        <w:rPr>
          <w:sz w:val="22"/>
          <w:szCs w:val="22"/>
          <w:lang w:val="lt-LT"/>
        </w:rPr>
      </w:pPr>
      <w:r w:rsidRPr="00150554">
        <w:rPr>
          <w:sz w:val="22"/>
          <w:szCs w:val="22"/>
          <w:lang w:val="lt-LT"/>
        </w:rPr>
        <w:t>43. Jei perkančioji organizacija tikrina tiekėjų kvalifikaciją, visais atvejais privalo patikrinti, ar nėra Viešųjų pirkimų įstatymo 33 straipsnio 1 dalyje nustatytų sąlygų. Visi kiti kvalifikacijos reikalavimai gali būti laisvai pasirenkami.</w:t>
      </w:r>
    </w:p>
    <w:p w:rsidR="00C54A2F" w:rsidRPr="00150554" w:rsidRDefault="00C54A2F" w:rsidP="00C54A2F">
      <w:pPr>
        <w:pStyle w:val="BodyText1"/>
        <w:spacing w:line="283" w:lineRule="auto"/>
        <w:rPr>
          <w:sz w:val="22"/>
          <w:szCs w:val="22"/>
          <w:lang w:val="lt-LT"/>
        </w:rPr>
      </w:pPr>
      <w:r w:rsidRPr="00150554">
        <w:rPr>
          <w:sz w:val="22"/>
          <w:szCs w:val="22"/>
          <w:lang w:val="lt-LT"/>
        </w:rPr>
        <w:t>44.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54A2F" w:rsidRPr="00150554" w:rsidRDefault="00C54A2F" w:rsidP="00C54A2F">
      <w:pPr>
        <w:pStyle w:val="Antrat1"/>
        <w:ind w:left="2411"/>
        <w:rPr>
          <w:sz w:val="22"/>
          <w:szCs w:val="22"/>
        </w:rPr>
      </w:pPr>
      <w:bookmarkStart w:id="6" w:name="_Toc410285701"/>
      <w:r>
        <w:rPr>
          <w:rFonts w:cs="Times New Roman"/>
          <w:sz w:val="22"/>
          <w:szCs w:val="22"/>
        </w:rPr>
        <w:t xml:space="preserve">VII. </w:t>
      </w:r>
      <w:r w:rsidRPr="00150554">
        <w:rPr>
          <w:rFonts w:cs="Times New Roman"/>
          <w:sz w:val="22"/>
          <w:szCs w:val="22"/>
        </w:rPr>
        <w:t>PASIŪLYMŲ NAGRINĖJIMAS IR VERTINIMAS</w:t>
      </w:r>
      <w:bookmarkEnd w:id="6"/>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45.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54A2F" w:rsidRPr="00150554" w:rsidRDefault="00C54A2F" w:rsidP="00C54A2F">
      <w:pPr>
        <w:pStyle w:val="BodyText1"/>
        <w:spacing w:line="283" w:lineRule="auto"/>
        <w:rPr>
          <w:sz w:val="22"/>
          <w:szCs w:val="22"/>
          <w:lang w:val="lt-LT"/>
        </w:rPr>
      </w:pPr>
      <w:r w:rsidRPr="00150554">
        <w:rPr>
          <w:sz w:val="22"/>
          <w:szCs w:val="22"/>
          <w:lang w:val="lt-LT"/>
        </w:rPr>
        <w:t>46. Vokus su pasiūlymais atplėšia, pasiūlymus nagrinėja ir vertina supaprastintą pirkimą atliekanti Komisija arba pirkimų organizatorius.</w:t>
      </w:r>
    </w:p>
    <w:p w:rsidR="00C54A2F" w:rsidRPr="00150554" w:rsidRDefault="00C54A2F" w:rsidP="00C54A2F">
      <w:pPr>
        <w:pStyle w:val="BodyText1"/>
        <w:spacing w:line="283" w:lineRule="auto"/>
        <w:rPr>
          <w:sz w:val="22"/>
          <w:szCs w:val="22"/>
          <w:lang w:val="lt-LT"/>
        </w:rPr>
      </w:pPr>
      <w:r w:rsidRPr="00150554">
        <w:rPr>
          <w:sz w:val="22"/>
          <w:szCs w:val="22"/>
          <w:lang w:val="lt-LT"/>
        </w:rPr>
        <w:t>47.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48.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54A2F" w:rsidRPr="00150554" w:rsidRDefault="00C54A2F" w:rsidP="00C54A2F">
      <w:pPr>
        <w:pStyle w:val="BodyText1"/>
        <w:spacing w:line="283" w:lineRule="auto"/>
        <w:rPr>
          <w:sz w:val="22"/>
          <w:szCs w:val="22"/>
          <w:lang w:val="lt-LT"/>
        </w:rPr>
      </w:pPr>
      <w:r w:rsidRPr="00150554">
        <w:rPr>
          <w:sz w:val="22"/>
          <w:szCs w:val="22"/>
          <w:lang w:val="lt-LT"/>
        </w:rPr>
        <w:t>49. Atplėšus voką, pasiūlymo paskutinio lapo antrojoje pusėje pasirašo posėdyje dalyvaujantys Komisijos nariai ar pirkimų organizatorius. Ši nuostata netaikoma, kai pasiūlymas perduodamas elektroninėmis priemonėmis.</w:t>
      </w:r>
    </w:p>
    <w:p w:rsidR="00C54A2F" w:rsidRPr="00150554" w:rsidRDefault="00C54A2F" w:rsidP="00C54A2F">
      <w:pPr>
        <w:pStyle w:val="BodyText1"/>
        <w:spacing w:line="283" w:lineRule="auto"/>
        <w:rPr>
          <w:sz w:val="22"/>
          <w:szCs w:val="22"/>
          <w:lang w:val="lt-LT"/>
        </w:rPr>
      </w:pPr>
      <w:r w:rsidRPr="00150554">
        <w:rPr>
          <w:sz w:val="22"/>
          <w:szCs w:val="22"/>
          <w:lang w:val="lt-LT"/>
        </w:rPr>
        <w:t>50. Komisija vokų atplėšimo procedūros rezultatus įformina protokolu.</w:t>
      </w:r>
    </w:p>
    <w:p w:rsidR="00C54A2F" w:rsidRPr="00150554" w:rsidRDefault="00C54A2F" w:rsidP="00C54A2F">
      <w:pPr>
        <w:pStyle w:val="BodyText1"/>
        <w:spacing w:line="283" w:lineRule="auto"/>
        <w:rPr>
          <w:sz w:val="22"/>
          <w:szCs w:val="22"/>
          <w:lang w:val="lt-LT"/>
        </w:rPr>
      </w:pPr>
      <w:r w:rsidRPr="00150554">
        <w:rPr>
          <w:sz w:val="22"/>
          <w:szCs w:val="22"/>
          <w:lang w:val="lt-LT"/>
        </w:rPr>
        <w:t>51. Vokų su pasiūlymais atplėšimo procedūroje dalyvaujantiems tiekėjams ar jų atstovams pranešama ši informacija:</w:t>
      </w:r>
    </w:p>
    <w:p w:rsidR="00C54A2F" w:rsidRPr="00150554" w:rsidRDefault="00C54A2F" w:rsidP="00C54A2F">
      <w:pPr>
        <w:pStyle w:val="BodyText1"/>
        <w:spacing w:line="283" w:lineRule="auto"/>
        <w:rPr>
          <w:sz w:val="22"/>
          <w:szCs w:val="22"/>
          <w:lang w:val="lt-LT"/>
        </w:rPr>
      </w:pPr>
      <w:r w:rsidRPr="00150554">
        <w:rPr>
          <w:sz w:val="22"/>
          <w:szCs w:val="22"/>
          <w:lang w:val="lt-LT"/>
        </w:rPr>
        <w:t>51.1. pasiūlymą pateikusio tiekėjo pavadinimas;</w:t>
      </w:r>
    </w:p>
    <w:p w:rsidR="00C54A2F" w:rsidRPr="00150554" w:rsidRDefault="00C54A2F" w:rsidP="00C54A2F">
      <w:pPr>
        <w:pStyle w:val="BodyText1"/>
        <w:spacing w:line="283" w:lineRule="auto"/>
        <w:rPr>
          <w:sz w:val="22"/>
          <w:szCs w:val="22"/>
          <w:lang w:val="lt-LT"/>
        </w:rPr>
      </w:pPr>
      <w:r w:rsidRPr="00150554">
        <w:rPr>
          <w:sz w:val="22"/>
          <w:szCs w:val="22"/>
          <w:lang w:val="lt-LT"/>
        </w:rPr>
        <w:t>51.2. kai pasiūlymai vertinami pagal mažiausios kainos kriterijų – pasiūlyme nurodyta kaina;</w:t>
      </w:r>
    </w:p>
    <w:p w:rsidR="00C54A2F" w:rsidRPr="00150554" w:rsidRDefault="00C54A2F" w:rsidP="00C54A2F">
      <w:pPr>
        <w:pStyle w:val="BodyText1"/>
        <w:spacing w:line="283" w:lineRule="auto"/>
        <w:rPr>
          <w:sz w:val="22"/>
          <w:szCs w:val="22"/>
          <w:lang w:val="lt-LT"/>
        </w:rPr>
      </w:pPr>
      <w:r w:rsidRPr="00150554">
        <w:rPr>
          <w:sz w:val="22"/>
          <w:szCs w:val="22"/>
          <w:lang w:val="lt-LT"/>
        </w:rPr>
        <w:t>51.3.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54A2F" w:rsidRPr="00150554" w:rsidRDefault="00C54A2F" w:rsidP="00C54A2F">
      <w:pPr>
        <w:pStyle w:val="BodyText1"/>
        <w:spacing w:line="283" w:lineRule="auto"/>
        <w:rPr>
          <w:sz w:val="22"/>
          <w:szCs w:val="22"/>
          <w:lang w:val="lt-LT"/>
        </w:rPr>
      </w:pPr>
      <w:r w:rsidRPr="00150554">
        <w:rPr>
          <w:sz w:val="22"/>
          <w:szCs w:val="22"/>
          <w:lang w:val="lt-LT"/>
        </w:rPr>
        <w:t>51.4.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54A2F" w:rsidRPr="00150554" w:rsidRDefault="00C54A2F" w:rsidP="00C54A2F">
      <w:pPr>
        <w:pStyle w:val="BodyText1"/>
        <w:spacing w:line="283" w:lineRule="auto"/>
        <w:rPr>
          <w:sz w:val="22"/>
          <w:szCs w:val="22"/>
          <w:lang w:val="lt-LT"/>
        </w:rPr>
      </w:pPr>
      <w:r w:rsidRPr="00150554">
        <w:rPr>
          <w:sz w:val="22"/>
          <w:szCs w:val="22"/>
          <w:lang w:val="lt-LT"/>
        </w:rPr>
        <w:t>51.5. ar pasiūlymas pasirašytas tiekėjo ar jo įgalioto asmens, o elektroninėmis priemonėmis teikiamas pasiūlymas – pateiktas su saugiu elektroniniu parašu;</w:t>
      </w:r>
    </w:p>
    <w:p w:rsidR="00C54A2F" w:rsidRPr="00150554" w:rsidRDefault="00C54A2F" w:rsidP="00C54A2F">
      <w:pPr>
        <w:pStyle w:val="BodyText1"/>
        <w:spacing w:line="283" w:lineRule="auto"/>
        <w:rPr>
          <w:sz w:val="22"/>
          <w:szCs w:val="22"/>
          <w:lang w:val="lt-LT"/>
        </w:rPr>
      </w:pPr>
      <w:r w:rsidRPr="00150554">
        <w:rPr>
          <w:sz w:val="22"/>
          <w:szCs w:val="22"/>
          <w:lang w:val="lt-LT"/>
        </w:rPr>
        <w:t>51.6. kai tiekėjai reikalauja:</w:t>
      </w:r>
    </w:p>
    <w:p w:rsidR="00C54A2F" w:rsidRPr="00150554" w:rsidRDefault="00C54A2F" w:rsidP="00C54A2F">
      <w:pPr>
        <w:pStyle w:val="BodyText1"/>
        <w:spacing w:line="283" w:lineRule="auto"/>
        <w:rPr>
          <w:sz w:val="22"/>
          <w:szCs w:val="22"/>
          <w:lang w:val="lt-LT"/>
        </w:rPr>
      </w:pPr>
      <w:r w:rsidRPr="00150554">
        <w:rPr>
          <w:sz w:val="22"/>
          <w:szCs w:val="22"/>
          <w:lang w:val="lt-LT"/>
        </w:rPr>
        <w:t>51.6.1. ar yra pateiktas pasiūlymo galiojimo užtikrinimas;</w:t>
      </w:r>
    </w:p>
    <w:p w:rsidR="00C54A2F" w:rsidRPr="00150554" w:rsidRDefault="00C54A2F" w:rsidP="00C54A2F">
      <w:pPr>
        <w:pStyle w:val="BodyText1"/>
        <w:spacing w:line="283" w:lineRule="auto"/>
        <w:rPr>
          <w:sz w:val="22"/>
          <w:szCs w:val="22"/>
          <w:lang w:val="lt-LT"/>
        </w:rPr>
      </w:pPr>
      <w:r w:rsidRPr="00150554">
        <w:rPr>
          <w:sz w:val="22"/>
          <w:szCs w:val="22"/>
          <w:lang w:val="lt-LT"/>
        </w:rPr>
        <w:t>51.6.2. ar pateiktas pasiūlymas yra susiūtas, sunumeruotas;</w:t>
      </w:r>
    </w:p>
    <w:p w:rsidR="00C54A2F" w:rsidRPr="00150554" w:rsidRDefault="00C54A2F" w:rsidP="00C54A2F">
      <w:pPr>
        <w:pStyle w:val="BodyText1"/>
        <w:spacing w:line="283" w:lineRule="auto"/>
        <w:rPr>
          <w:sz w:val="22"/>
          <w:szCs w:val="22"/>
          <w:lang w:val="lt-LT"/>
        </w:rPr>
      </w:pPr>
      <w:r w:rsidRPr="00150554">
        <w:rPr>
          <w:sz w:val="22"/>
          <w:szCs w:val="22"/>
          <w:lang w:val="lt-LT"/>
        </w:rPr>
        <w:t>51.6.3. ar pasiūlymas paskutinio lapo antroje pusėje patvirtintas tiekėjo ar jo įgalioto asmens parašu, ar nurodytas pasirašančio asmens vardas, pavardė, pareigos bei pasiūlymą sudarančių lapų skaičius;</w:t>
      </w:r>
    </w:p>
    <w:p w:rsidR="00C54A2F" w:rsidRPr="00150554" w:rsidRDefault="00C54A2F" w:rsidP="00C54A2F">
      <w:pPr>
        <w:pStyle w:val="BodyText1"/>
        <w:spacing w:line="283" w:lineRule="auto"/>
        <w:rPr>
          <w:sz w:val="22"/>
          <w:szCs w:val="22"/>
          <w:lang w:val="lt-LT"/>
        </w:rPr>
      </w:pPr>
      <w:r w:rsidRPr="00150554">
        <w:rPr>
          <w:sz w:val="22"/>
          <w:szCs w:val="22"/>
          <w:lang w:val="lt-LT"/>
        </w:rPr>
        <w:t>51.7. kai pasiūlymai pateikiami elektroninėmis priemonėmis – ar pasiūlymas pateiktas perkančiosios organizacijos nurodytomis elektroninėmis priemonėmis.</w:t>
      </w:r>
    </w:p>
    <w:p w:rsidR="00C54A2F" w:rsidRPr="00150554" w:rsidRDefault="00C54A2F" w:rsidP="00C54A2F">
      <w:pPr>
        <w:pStyle w:val="BodyText1"/>
        <w:spacing w:line="283" w:lineRule="auto"/>
        <w:rPr>
          <w:sz w:val="22"/>
          <w:szCs w:val="22"/>
          <w:lang w:val="lt-LT"/>
        </w:rPr>
      </w:pPr>
      <w:r w:rsidRPr="00150554">
        <w:rPr>
          <w:sz w:val="22"/>
          <w:szCs w:val="22"/>
          <w:lang w:val="lt-LT"/>
        </w:rPr>
        <w:t>52. Jei pirkimas susideda iš atskirų pirkimo dalių, Taisyklių  51 punkte nurodyta informacija skelbiama dėl kiekvienos pirkimo dalies. Tokia informacija turi būti nurodoma ir vokų atplėšimo posėdžio protokole.</w:t>
      </w:r>
    </w:p>
    <w:p w:rsidR="00C54A2F" w:rsidRPr="00150554" w:rsidRDefault="00C54A2F" w:rsidP="00C54A2F">
      <w:pPr>
        <w:pStyle w:val="BodyText1"/>
        <w:spacing w:line="283" w:lineRule="auto"/>
        <w:rPr>
          <w:sz w:val="22"/>
          <w:szCs w:val="22"/>
          <w:lang w:val="lt-LT"/>
        </w:rPr>
      </w:pPr>
      <w:r w:rsidRPr="00150554">
        <w:rPr>
          <w:sz w:val="22"/>
          <w:szCs w:val="22"/>
          <w:lang w:val="lt-LT"/>
        </w:rPr>
        <w:t>53.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54A2F" w:rsidRPr="00150554" w:rsidRDefault="00C54A2F" w:rsidP="00C54A2F">
      <w:pPr>
        <w:pStyle w:val="BodyText1"/>
        <w:spacing w:line="283" w:lineRule="auto"/>
        <w:rPr>
          <w:sz w:val="22"/>
          <w:szCs w:val="22"/>
          <w:lang w:val="lt-LT"/>
        </w:rPr>
      </w:pPr>
      <w:r w:rsidRPr="00150554">
        <w:rPr>
          <w:sz w:val="22"/>
          <w:szCs w:val="22"/>
          <w:lang w:val="lt-LT"/>
        </w:rPr>
        <w:t>54.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55. Pasiūlymai nagrinėjami ir vertinami konfidencialiai, nedalyvaujant pasiūlymus pateikusiems tiekėjams ar jų atstovams.</w:t>
      </w:r>
    </w:p>
    <w:p w:rsidR="00C54A2F" w:rsidRPr="00150554" w:rsidRDefault="00C54A2F" w:rsidP="00C54A2F">
      <w:pPr>
        <w:pStyle w:val="BodyText1"/>
        <w:spacing w:line="283" w:lineRule="auto"/>
        <w:rPr>
          <w:b/>
          <w:sz w:val="22"/>
          <w:szCs w:val="22"/>
          <w:lang w:val="lt-LT"/>
        </w:rPr>
      </w:pPr>
      <w:r w:rsidRPr="00150554">
        <w:rPr>
          <w:b/>
          <w:sz w:val="22"/>
          <w:szCs w:val="22"/>
          <w:lang w:val="lt-LT"/>
        </w:rPr>
        <w:t>56. Perkančioji organizacija, nagrinėdama pasiūlymus:</w:t>
      </w:r>
    </w:p>
    <w:p w:rsidR="00C54A2F" w:rsidRPr="00150554" w:rsidRDefault="00C54A2F" w:rsidP="00C54A2F">
      <w:pPr>
        <w:pStyle w:val="BodyText1"/>
        <w:spacing w:line="283" w:lineRule="auto"/>
        <w:rPr>
          <w:sz w:val="22"/>
          <w:szCs w:val="22"/>
          <w:lang w:val="lt-LT"/>
        </w:rPr>
      </w:pPr>
      <w:r w:rsidRPr="00150554">
        <w:rPr>
          <w:sz w:val="22"/>
          <w:szCs w:val="22"/>
          <w:lang w:val="lt-LT"/>
        </w:rPr>
        <w:t>56.1.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Tuo atveju, kai vietoj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56.2. tikrina, ar pasiūlymas atitinka pirkimo dokumentuose nustatytus reikalavimus. Jeigu tiekėjas pateikė netikslius, neišsamius pirkimo dokumentuose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w:t>
      </w:r>
      <w:r w:rsidRPr="00ED6CC4">
        <w:rPr>
          <w:sz w:val="22"/>
          <w:szCs w:val="22"/>
          <w:lang w:val="lt-LT"/>
        </w:rPr>
        <w:t>3</w:t>
      </w:r>
      <w:r w:rsidRPr="00150554">
        <w:rPr>
          <w:sz w:val="22"/>
          <w:szCs w:val="22"/>
          <w:lang w:val="lt-LT"/>
        </w:rPr>
        <w:t xml:space="preserve"> darbo dienos nuo prašymo išsiuntimo iš perkančiosios organizacijos dienos.</w:t>
      </w:r>
    </w:p>
    <w:p w:rsidR="00C54A2F" w:rsidRPr="00150554" w:rsidRDefault="00C54A2F" w:rsidP="00C54A2F">
      <w:pPr>
        <w:pStyle w:val="BodyText1"/>
        <w:spacing w:line="283" w:lineRule="auto"/>
        <w:rPr>
          <w:sz w:val="22"/>
          <w:szCs w:val="22"/>
          <w:lang w:val="lt-LT"/>
        </w:rPr>
      </w:pPr>
      <w:r w:rsidRPr="00150554">
        <w:rPr>
          <w:sz w:val="22"/>
          <w:szCs w:val="22"/>
          <w:lang w:val="lt-LT"/>
        </w:rPr>
        <w:t>56.3.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56.4. tuo atveju, kai pasiūlyme nurodyta kaina, išreikšta skaičiais, neatitinka kainos, nurodytos žodžiais, teisinga laikoma kaina, nurodyta žodžiais. </w:t>
      </w:r>
    </w:p>
    <w:p w:rsidR="00C54A2F" w:rsidRPr="00150554" w:rsidRDefault="00C54A2F" w:rsidP="00C54A2F">
      <w:pPr>
        <w:pStyle w:val="BodyText1"/>
        <w:spacing w:line="283" w:lineRule="auto"/>
        <w:rPr>
          <w:sz w:val="22"/>
          <w:szCs w:val="22"/>
          <w:lang w:val="lt-LT"/>
        </w:rPr>
      </w:pPr>
      <w:r w:rsidRPr="00150554">
        <w:rPr>
          <w:sz w:val="22"/>
          <w:szCs w:val="22"/>
          <w:lang w:val="lt-LT"/>
        </w:rPr>
        <w:t>56.5.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54A2F" w:rsidRDefault="00C54A2F" w:rsidP="00C54A2F">
      <w:pPr>
        <w:pStyle w:val="BodyText1"/>
        <w:spacing w:line="283" w:lineRule="auto"/>
        <w:rPr>
          <w:sz w:val="22"/>
          <w:szCs w:val="22"/>
          <w:lang w:val="lt-LT"/>
        </w:rPr>
      </w:pPr>
      <w:r w:rsidRPr="00150554">
        <w:rPr>
          <w:sz w:val="22"/>
          <w:szCs w:val="22"/>
          <w:lang w:val="lt-LT"/>
        </w:rPr>
        <w:t>56.6. kai pateiktame pasiūlyme nurodoma neįprastai maža kaina, išskyrus atvejus, kai vykdomi mažos vertės pirkimai,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w:t>
      </w:r>
      <w:r>
        <w:rPr>
          <w:sz w:val="22"/>
          <w:szCs w:val="22"/>
          <w:lang w:val="lt-LT"/>
        </w:rPr>
        <w:t>.</w:t>
      </w:r>
      <w:r w:rsidRPr="00150554">
        <w:rPr>
          <w:sz w:val="22"/>
          <w:szCs w:val="22"/>
          <w:lang w:val="lt-LT"/>
        </w:rPr>
        <w:t xml:space="preserve"> </w:t>
      </w:r>
    </w:p>
    <w:p w:rsidR="00C54A2F" w:rsidRPr="00150554" w:rsidRDefault="00C54A2F" w:rsidP="00C54A2F">
      <w:pPr>
        <w:pStyle w:val="BodyText1"/>
        <w:spacing w:line="283" w:lineRule="auto"/>
        <w:rPr>
          <w:sz w:val="22"/>
          <w:szCs w:val="22"/>
          <w:lang w:val="lt-LT"/>
        </w:rPr>
      </w:pPr>
      <w:r w:rsidRPr="00150554">
        <w:rPr>
          <w:sz w:val="22"/>
          <w:szCs w:val="22"/>
          <w:lang w:val="lt-LT"/>
        </w:rPr>
        <w:t>56.7. tikrina, ar pasiūlytos ne per didelės kainos.</w:t>
      </w:r>
      <w:r w:rsidRPr="00150554">
        <w:rPr>
          <w:sz w:val="22"/>
          <w:szCs w:val="22"/>
          <w:lang w:val="lt-LT"/>
        </w:rPr>
        <w:tab/>
      </w:r>
    </w:p>
    <w:p w:rsidR="00C54A2F" w:rsidRPr="00150554" w:rsidRDefault="00C54A2F" w:rsidP="00C54A2F">
      <w:pPr>
        <w:pStyle w:val="BodyText1"/>
        <w:spacing w:line="283" w:lineRule="auto"/>
        <w:rPr>
          <w:sz w:val="22"/>
          <w:szCs w:val="22"/>
          <w:lang w:val="lt-LT"/>
        </w:rPr>
      </w:pPr>
      <w:r w:rsidRPr="00150554">
        <w:rPr>
          <w:sz w:val="22"/>
          <w:szCs w:val="22"/>
          <w:lang w:val="lt-LT"/>
        </w:rPr>
        <w:t>57. </w:t>
      </w:r>
      <w:r w:rsidRPr="00150554">
        <w:rPr>
          <w:caps/>
          <w:sz w:val="22"/>
          <w:szCs w:val="22"/>
          <w:lang w:val="lt-LT"/>
        </w:rPr>
        <w:t>i</w:t>
      </w:r>
      <w:r w:rsidRPr="00150554">
        <w:rPr>
          <w:sz w:val="22"/>
          <w:szCs w:val="22"/>
          <w:lang w:val="lt-LT"/>
        </w:rPr>
        <w:t>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C54A2F" w:rsidRPr="00150554" w:rsidRDefault="00C54A2F" w:rsidP="00C54A2F">
      <w:pPr>
        <w:pStyle w:val="BodyText1"/>
        <w:spacing w:line="283" w:lineRule="auto"/>
        <w:rPr>
          <w:b/>
          <w:sz w:val="22"/>
          <w:szCs w:val="22"/>
          <w:lang w:val="lt-LT"/>
        </w:rPr>
      </w:pPr>
      <w:r w:rsidRPr="00150554">
        <w:rPr>
          <w:b/>
          <w:sz w:val="22"/>
          <w:szCs w:val="22"/>
          <w:lang w:val="lt-LT"/>
        </w:rPr>
        <w:t>58. Perkančioji organizacija atmeta pasiūlymą, jeigu:</w:t>
      </w:r>
    </w:p>
    <w:p w:rsidR="00C54A2F" w:rsidRPr="00150554" w:rsidRDefault="00C54A2F" w:rsidP="00C54A2F">
      <w:pPr>
        <w:pStyle w:val="BodyText1"/>
        <w:spacing w:line="283" w:lineRule="auto"/>
        <w:rPr>
          <w:sz w:val="22"/>
          <w:szCs w:val="22"/>
          <w:lang w:val="lt-LT"/>
        </w:rPr>
      </w:pPr>
      <w:r w:rsidRPr="00150554">
        <w:rPr>
          <w:sz w:val="22"/>
          <w:szCs w:val="22"/>
          <w:lang w:val="lt-LT"/>
        </w:rPr>
        <w:t>58.1. tiekėjas neatitiko minimalių kvalifikacijos reikalavimų;</w:t>
      </w:r>
    </w:p>
    <w:p w:rsidR="00C54A2F" w:rsidRPr="00150554" w:rsidRDefault="00C54A2F" w:rsidP="00C54A2F">
      <w:pPr>
        <w:pStyle w:val="BodyText1"/>
        <w:spacing w:line="283" w:lineRule="auto"/>
        <w:rPr>
          <w:sz w:val="22"/>
          <w:szCs w:val="22"/>
          <w:lang w:val="lt-LT"/>
        </w:rPr>
      </w:pPr>
      <w:r w:rsidRPr="00150554">
        <w:rPr>
          <w:sz w:val="22"/>
          <w:szCs w:val="22"/>
          <w:lang w:val="lt-LT"/>
        </w:rPr>
        <w:t>58.2. tiekėjas savo pasiūlyme pateikė netikslius ar neišsamius duomenis apie savo kvalifikaciją ir, perkančiajai organizacijai prašant, nepatikslino jų;</w:t>
      </w:r>
    </w:p>
    <w:p w:rsidR="00C54A2F" w:rsidRPr="00150554" w:rsidRDefault="00C54A2F" w:rsidP="00C54A2F">
      <w:pPr>
        <w:pStyle w:val="BodyText1"/>
        <w:spacing w:line="283" w:lineRule="auto"/>
        <w:rPr>
          <w:sz w:val="22"/>
          <w:szCs w:val="22"/>
          <w:lang w:val="lt-LT"/>
        </w:rPr>
      </w:pPr>
      <w:r w:rsidRPr="00150554">
        <w:rPr>
          <w:sz w:val="22"/>
          <w:szCs w:val="22"/>
          <w:lang w:val="lt-LT"/>
        </w:rPr>
        <w:t>58.3. pasiūlymas neatitiko pirkimo dokumentuose nustatytų reikalavimų;</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58.4. buvo pasiūlyta neįprastai maža prekių, paslaugų ar darbų kaina (derybų atveju </w:t>
      </w:r>
      <w:r w:rsidRPr="00150554">
        <w:rPr>
          <w:sz w:val="22"/>
          <w:szCs w:val="22"/>
          <w:lang w:val="lt-LT"/>
        </w:rPr>
        <w:softHyphen/>
        <w:t xml:space="preserve"> galutinė kaina) ir tiekėjas perkančiosios organizacijos prašymu nepateikė raštiško kainos sudėtinių dalių pagrindimo arba kitaip nepagrindė neįprastai mažos kainos;</w:t>
      </w:r>
    </w:p>
    <w:p w:rsidR="00C54A2F" w:rsidRPr="00150554" w:rsidRDefault="00C54A2F" w:rsidP="00C54A2F">
      <w:pPr>
        <w:pStyle w:val="BodyText1"/>
        <w:spacing w:line="283" w:lineRule="auto"/>
        <w:rPr>
          <w:sz w:val="22"/>
          <w:szCs w:val="22"/>
          <w:lang w:val="lt-LT"/>
        </w:rPr>
      </w:pPr>
      <w:r w:rsidRPr="00150554">
        <w:rPr>
          <w:sz w:val="22"/>
          <w:szCs w:val="22"/>
          <w:lang w:val="lt-LT"/>
        </w:rPr>
        <w:t>58.5. visų tiekėjų, kurių pasiūlymai neatmesti dėl kitų priežasčių, buvo pasiūlytos per didelės, perkančiajai organizacijai nepriimtinos kainos;</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58.6. tiekėjas pateikė pasiūlymą ir voke, ir elektroninėmis priemonėmis arba</w:t>
      </w:r>
      <w:r w:rsidRPr="00ED6CC4">
        <w:rPr>
          <w:sz w:val="22"/>
          <w:szCs w:val="22"/>
          <w:lang w:val="lt-LT"/>
        </w:rPr>
        <w:t xml:space="preserve"> pasi</w:t>
      </w:r>
      <w:r w:rsidRPr="00150554">
        <w:rPr>
          <w:sz w:val="22"/>
          <w:szCs w:val="22"/>
          <w:lang w:val="lt-LT"/>
        </w:rPr>
        <w:t xml:space="preserve">ūlymas buvo pateiktas ne perkančiosios organizacijos nurodytomis elektroninėmis priemonėmis </w:t>
      </w:r>
    </w:p>
    <w:p w:rsidR="00C54A2F" w:rsidRPr="00150554" w:rsidRDefault="00C54A2F" w:rsidP="00C54A2F">
      <w:pPr>
        <w:pStyle w:val="BodyText1"/>
        <w:spacing w:line="283" w:lineRule="auto"/>
        <w:rPr>
          <w:sz w:val="22"/>
          <w:szCs w:val="22"/>
          <w:lang w:val="lt-LT"/>
        </w:rPr>
      </w:pPr>
      <w:r w:rsidRPr="00150554">
        <w:rPr>
          <w:sz w:val="22"/>
          <w:szCs w:val="22"/>
          <w:lang w:val="lt-LT"/>
        </w:rPr>
        <w:t>58.7. pasiūlymas pateiktas be saugaus elektroninio parašo, kai jo buvo reikalauta.</w:t>
      </w:r>
    </w:p>
    <w:p w:rsidR="00C54A2F" w:rsidRPr="00150554" w:rsidRDefault="00C54A2F" w:rsidP="00C54A2F">
      <w:pPr>
        <w:pStyle w:val="BodyText1"/>
        <w:spacing w:line="283" w:lineRule="auto"/>
        <w:rPr>
          <w:sz w:val="22"/>
          <w:szCs w:val="22"/>
          <w:lang w:val="lt-LT"/>
        </w:rPr>
      </w:pPr>
      <w:r w:rsidRPr="00ED6CC4">
        <w:rPr>
          <w:sz w:val="22"/>
          <w:szCs w:val="22"/>
          <w:lang w:val="lt-LT"/>
        </w:rPr>
        <w:t xml:space="preserve">58.8. </w:t>
      </w:r>
      <w:r w:rsidRPr="00150554">
        <w:rPr>
          <w:sz w:val="22"/>
          <w:szCs w:val="22"/>
          <w:lang w:val="lt-LT"/>
        </w:rPr>
        <w:t>tiekėjas per perkančiosios organizacijos nustatytą terminą  nepatikslino, nepapildė ar nepateikė</w:t>
      </w:r>
      <w:r>
        <w:rPr>
          <w:sz w:val="22"/>
          <w:szCs w:val="22"/>
          <w:lang w:val="lt-LT"/>
        </w:rPr>
        <w:t xml:space="preserve"> pirkimo dokumentuose nurodytų </w:t>
      </w:r>
      <w:r w:rsidRPr="00150554">
        <w:rPr>
          <w:sz w:val="22"/>
          <w:szCs w:val="22"/>
          <w:lang w:val="lt-LT"/>
        </w:rPr>
        <w:t>kartu su pasiūlymu teikiamų dokumentų: tiekėjo įgaliojimo asmeniui pasirašyti paraišką ar pasiūlymą, jungtinės veiklos sutarties, pasiūlymo galiojimo užtikrinimą patvirtinančio dokumento;</w:t>
      </w:r>
    </w:p>
    <w:p w:rsidR="00C54A2F" w:rsidRPr="00ED6CC4" w:rsidRDefault="00C54A2F" w:rsidP="00C54A2F">
      <w:pPr>
        <w:pStyle w:val="BodyText1"/>
        <w:spacing w:line="283" w:lineRule="auto"/>
        <w:rPr>
          <w:sz w:val="22"/>
          <w:szCs w:val="22"/>
          <w:lang w:val="lt-LT"/>
        </w:rPr>
      </w:pPr>
      <w:r w:rsidRPr="00ED6CC4">
        <w:rPr>
          <w:sz w:val="22"/>
          <w:szCs w:val="22"/>
          <w:lang w:val="lt-LT"/>
        </w:rPr>
        <w:t xml:space="preserve">58.9. </w:t>
      </w:r>
      <w:r w:rsidRPr="00150554">
        <w:rPr>
          <w:sz w:val="22"/>
          <w:szCs w:val="22"/>
          <w:lang w:val="lt-LT"/>
        </w:rPr>
        <w:t xml:space="preserve">jei tiekėjo techninis pasiūlymas nesurenka minimalaus balų skaičiaus, numatyto pirkimo dokumentuose, kaip nurodyta šių Taisyklių </w:t>
      </w:r>
      <w:r>
        <w:rPr>
          <w:sz w:val="22"/>
          <w:szCs w:val="22"/>
          <w:lang w:val="lt-LT"/>
        </w:rPr>
        <w:t>59.1 punkte.</w:t>
      </w:r>
    </w:p>
    <w:p w:rsidR="00C54A2F" w:rsidRPr="00150554" w:rsidRDefault="00C54A2F" w:rsidP="00C54A2F">
      <w:pPr>
        <w:pStyle w:val="BodyText1"/>
        <w:spacing w:line="283" w:lineRule="auto"/>
        <w:rPr>
          <w:sz w:val="22"/>
          <w:szCs w:val="22"/>
          <w:lang w:val="lt-LT"/>
        </w:rPr>
      </w:pPr>
      <w:r w:rsidRPr="00150554">
        <w:rPr>
          <w:sz w:val="22"/>
          <w:szCs w:val="22"/>
          <w:lang w:val="lt-LT"/>
        </w:rPr>
        <w:t>59. Nesant Taisyklių 58 punkte nurodytų priežasčių pasiūlymus atmesti, jie vertinami remiantis vienu iš šių kriterijų:</w:t>
      </w:r>
    </w:p>
    <w:p w:rsidR="00C54A2F" w:rsidRPr="00150554" w:rsidRDefault="00C54A2F" w:rsidP="00C54A2F">
      <w:pPr>
        <w:pStyle w:val="BodyText1"/>
        <w:spacing w:line="283" w:lineRule="auto"/>
        <w:rPr>
          <w:sz w:val="22"/>
          <w:szCs w:val="22"/>
          <w:lang w:val="lt-LT"/>
        </w:rPr>
      </w:pPr>
      <w:r w:rsidRPr="00150554">
        <w:rPr>
          <w:sz w:val="22"/>
          <w:szCs w:val="22"/>
          <w:lang w:val="lt-LT"/>
        </w:rPr>
        <w:t>59.1.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Perkančioji organizacija, remdamasi ekonominio naudingumo vertinimo kriterijumi, pirkimo dokumentuose gali numatyti minimalų praeinamą techninių pasiūlymų vertinimo balą, kurio nesurinkus (nepasiekus), tiekėjo pasiūlymas būtų atmestas.</w:t>
      </w:r>
    </w:p>
    <w:p w:rsidR="00C54A2F" w:rsidRPr="00150554" w:rsidRDefault="00C54A2F" w:rsidP="00C54A2F">
      <w:pPr>
        <w:pStyle w:val="BodyText1"/>
        <w:spacing w:line="283" w:lineRule="auto"/>
        <w:rPr>
          <w:sz w:val="22"/>
          <w:szCs w:val="22"/>
          <w:lang w:val="lt-LT"/>
        </w:rPr>
      </w:pPr>
      <w:r w:rsidRPr="00150554">
        <w:rPr>
          <w:sz w:val="22"/>
          <w:szCs w:val="22"/>
          <w:lang w:val="lt-LT"/>
        </w:rPr>
        <w:t>59.2. mažiausios kainos.</w:t>
      </w:r>
    </w:p>
    <w:p w:rsidR="00C54A2F" w:rsidRPr="00150554" w:rsidRDefault="00C54A2F" w:rsidP="00C54A2F">
      <w:pPr>
        <w:pStyle w:val="BodyText1"/>
        <w:spacing w:line="283" w:lineRule="auto"/>
        <w:rPr>
          <w:sz w:val="22"/>
          <w:szCs w:val="22"/>
          <w:lang w:val="lt-LT"/>
        </w:rPr>
      </w:pPr>
      <w:r w:rsidRPr="00150554">
        <w:rPr>
          <w:sz w:val="22"/>
          <w:szCs w:val="22"/>
          <w:lang w:val="lt-LT"/>
        </w:rPr>
        <w:t>60</w:t>
      </w:r>
      <w:r>
        <w:rPr>
          <w:sz w:val="22"/>
          <w:szCs w:val="22"/>
          <w:lang w:val="lt-LT"/>
        </w:rPr>
        <w:t xml:space="preserve">. </w:t>
      </w:r>
      <w:r w:rsidRPr="00150554">
        <w:rPr>
          <w:sz w:val="22"/>
          <w:szCs w:val="22"/>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54A2F" w:rsidRPr="00150554" w:rsidRDefault="00C54A2F" w:rsidP="00C54A2F">
      <w:pPr>
        <w:spacing w:after="0"/>
        <w:ind w:firstLine="312"/>
        <w:jc w:val="both"/>
        <w:rPr>
          <w:rFonts w:ascii="Times New Roman" w:eastAsia="Times New Roman" w:hAnsi="Times New Roman"/>
          <w:lang w:eastAsia="lt-LT"/>
        </w:rPr>
      </w:pPr>
      <w:r w:rsidRPr="00150554">
        <w:rPr>
          <w:rFonts w:ascii="Times New Roman" w:hAnsi="Times New Roman"/>
        </w:rPr>
        <w:t>61. </w:t>
      </w:r>
      <w:r w:rsidRPr="00150554">
        <w:rPr>
          <w:rFonts w:ascii="Times New Roman" w:eastAsia="Times New Roman" w:hAnsi="Times New Roman"/>
          <w:lang w:eastAsia="lt-LT"/>
        </w:rPr>
        <w:t>Prekės, paslaugos ar darbai perkami iš to tiekėjo, kuris pateikė ekonomiškai naudingiausią pasiūlymą arba pasiūlė mažiausią kainą.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C54A2F" w:rsidRPr="00150554" w:rsidRDefault="00C54A2F" w:rsidP="00C54A2F">
      <w:pPr>
        <w:spacing w:after="0"/>
        <w:ind w:firstLine="312"/>
        <w:jc w:val="both"/>
        <w:rPr>
          <w:rFonts w:ascii="Times New Roman" w:eastAsia="Times New Roman" w:hAnsi="Times New Roman"/>
          <w:lang w:eastAsia="lt-LT"/>
        </w:rPr>
      </w:pPr>
      <w:r w:rsidRPr="00ED6CC4">
        <w:rPr>
          <w:rFonts w:ascii="Times New Roman" w:eastAsia="Times New Roman" w:hAnsi="Times New Roman"/>
          <w:lang w:eastAsia="lt-LT"/>
        </w:rPr>
        <w:t>62. Vykdant projekto konkurs</w:t>
      </w:r>
      <w:r w:rsidRPr="00150554">
        <w:rPr>
          <w:rFonts w:ascii="Times New Roman" w:eastAsia="Times New Roman" w:hAnsi="Times New Roman"/>
          <w:lang w:eastAsia="lt-LT"/>
        </w:rPr>
        <w:t>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C54A2F" w:rsidRPr="00150554" w:rsidRDefault="00C54A2F" w:rsidP="00C54A2F">
      <w:pPr>
        <w:spacing w:after="0"/>
        <w:ind w:firstLine="312"/>
        <w:jc w:val="both"/>
        <w:rPr>
          <w:rFonts w:ascii="Times New Roman" w:hAnsi="Times New Roman"/>
          <w:b/>
          <w:bCs/>
        </w:rPr>
      </w:pPr>
      <w:r w:rsidRPr="00150554">
        <w:rPr>
          <w:rFonts w:ascii="Times New Roman" w:hAnsi="Times New Roman"/>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C54A2F" w:rsidRPr="00ED6CC4" w:rsidRDefault="00C54A2F" w:rsidP="00C54A2F">
      <w:pPr>
        <w:pStyle w:val="BodyText1"/>
        <w:spacing w:line="283" w:lineRule="auto"/>
        <w:rPr>
          <w:sz w:val="22"/>
          <w:szCs w:val="22"/>
          <w:lang w:val="lt-LT"/>
        </w:rPr>
      </w:pPr>
      <w:r w:rsidRPr="00150554">
        <w:rPr>
          <w:sz w:val="22"/>
          <w:szCs w:val="22"/>
          <w:lang w:val="lt-LT"/>
        </w:rPr>
        <w:t xml:space="preserve">64. Perkančioji organizacija suinteresuotiems kandidatams ar dalyviams, išskyrus atvejus, kai supaprastinto </w:t>
      </w:r>
      <w:r w:rsidRPr="00B14532">
        <w:rPr>
          <w:sz w:val="22"/>
          <w:szCs w:val="22"/>
          <w:lang w:val="lt-LT"/>
        </w:rPr>
        <w:t xml:space="preserve">pirkimo sutarties vertė mažesnė kaip </w:t>
      </w:r>
      <w:r>
        <w:rPr>
          <w:sz w:val="22"/>
          <w:szCs w:val="22"/>
          <w:lang w:val="lt-LT"/>
        </w:rPr>
        <w:t>3000 eurų (be pridėtinės vertės mokesčio)</w:t>
      </w:r>
      <w:r w:rsidRPr="00B14532">
        <w:rPr>
          <w:sz w:val="22"/>
          <w:szCs w:val="22"/>
          <w:lang w:val="lt-LT"/>
        </w:rPr>
        <w:t>, nedelsdama, ne vėliau kaip per 5 darbo dienas raštu praneša apie priimtą sprendimą sudaryti pirkimo sutartį arba preliminariąją sutartį arba sprendimą dėl leidimo</w:t>
      </w:r>
      <w:r w:rsidRPr="00150554">
        <w:rPr>
          <w:sz w:val="22"/>
          <w:szCs w:val="22"/>
          <w:lang w:val="lt-LT"/>
        </w:rPr>
        <w:t xml:space="preserve"> sudaryti pirkimo sutartį ar preliminarią sutartį arba sprendimą dėl leidimo dalyvauti </w:t>
      </w:r>
      <w:r w:rsidRPr="00150554">
        <w:rPr>
          <w:sz w:val="22"/>
          <w:szCs w:val="22"/>
          <w:lang w:val="lt-LT"/>
        </w:rPr>
        <w:lastRenderedPageBreak/>
        <w:t xml:space="preserve">dinaminėje pirkimo sistemoje, pateikia VPĮ </w:t>
      </w:r>
      <w:r w:rsidRPr="00ED6CC4">
        <w:rPr>
          <w:sz w:val="22"/>
          <w:szCs w:val="22"/>
          <w:lang w:val="lt-LT"/>
        </w:rPr>
        <w:t xml:space="preserve">41 </w:t>
      </w:r>
      <w:r w:rsidRPr="00150554">
        <w:rPr>
          <w:sz w:val="22"/>
          <w:szCs w:val="22"/>
          <w:lang w:val="lt-LT"/>
        </w:rPr>
        <w:t xml:space="preserve">straipsnio </w:t>
      </w:r>
      <w:r w:rsidRPr="00ED6CC4">
        <w:rPr>
          <w:sz w:val="22"/>
          <w:szCs w:val="22"/>
          <w:lang w:val="lt-LT"/>
        </w:rPr>
        <w:t xml:space="preserve">2 dalyje nurodytos atitinkamos informacijos, kuri dar nebuvo pateikta pirkimo procedūros metu, santrauką. Perkančioji organizacija taip pat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r w:rsidRPr="00150554">
        <w:rPr>
          <w:sz w:val="22"/>
          <w:szCs w:val="22"/>
          <w:lang w:val="lt-LT"/>
        </w:rPr>
        <w:t xml:space="preserve"> Tais atvejais, kai pasiūlymą pateikti kviečiamas tik vienas tiekėjas arba pasiūlymą pateikia tik vienas tiekėjas, jo pasiūlymas laikomas laimėjusiu, jeigu jis neatmestas pagal Taisyklių 58 punkto nuostatas.</w:t>
      </w:r>
    </w:p>
    <w:p w:rsidR="00C54A2F" w:rsidRPr="00150554" w:rsidRDefault="00C54A2F" w:rsidP="00C54A2F">
      <w:pPr>
        <w:pStyle w:val="Antrat1"/>
        <w:ind w:left="2411"/>
        <w:rPr>
          <w:sz w:val="22"/>
          <w:szCs w:val="22"/>
        </w:rPr>
      </w:pPr>
      <w:bookmarkStart w:id="7" w:name="_Toc410285702"/>
      <w:r>
        <w:rPr>
          <w:rFonts w:cs="Times New Roman"/>
          <w:sz w:val="22"/>
          <w:szCs w:val="22"/>
        </w:rPr>
        <w:t xml:space="preserve">VIII. </w:t>
      </w:r>
      <w:r w:rsidRPr="00150554">
        <w:rPr>
          <w:rFonts w:cs="Times New Roman"/>
          <w:sz w:val="22"/>
          <w:szCs w:val="22"/>
        </w:rPr>
        <w:t>PIRKIMO SUTARTIS</w:t>
      </w:r>
      <w:bookmarkEnd w:id="7"/>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6</w:t>
      </w:r>
      <w:r w:rsidRPr="00ED6CC4">
        <w:rPr>
          <w:sz w:val="22"/>
          <w:szCs w:val="22"/>
          <w:lang w:val="lt-LT"/>
        </w:rPr>
        <w:t>5</w:t>
      </w:r>
      <w:r w:rsidRPr="00150554">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C54A2F" w:rsidRPr="00150554" w:rsidRDefault="00C54A2F" w:rsidP="00C54A2F">
      <w:pPr>
        <w:pStyle w:val="BodyText1"/>
        <w:spacing w:line="283" w:lineRule="auto"/>
        <w:rPr>
          <w:sz w:val="22"/>
          <w:szCs w:val="22"/>
          <w:lang w:val="lt-LT"/>
        </w:rPr>
      </w:pPr>
      <w:r w:rsidRPr="00150554">
        <w:rPr>
          <w:sz w:val="22"/>
          <w:szCs w:val="22"/>
          <w:lang w:val="lt-LT"/>
        </w:rPr>
        <w:t>66. Komisija ar pirkimų organizatorius, įvykdęs pirkimo procedūras, parengia pirkimo sutarties projektą.</w:t>
      </w:r>
    </w:p>
    <w:p w:rsidR="00C54A2F" w:rsidRPr="00150554" w:rsidRDefault="00C54A2F" w:rsidP="00C54A2F">
      <w:pPr>
        <w:pStyle w:val="BodyText1"/>
        <w:spacing w:line="283" w:lineRule="auto"/>
        <w:rPr>
          <w:sz w:val="22"/>
          <w:szCs w:val="22"/>
          <w:lang w:val="lt-LT"/>
        </w:rPr>
      </w:pPr>
      <w:r w:rsidRPr="00150554">
        <w:rPr>
          <w:sz w:val="22"/>
          <w:szCs w:val="22"/>
          <w:lang w:val="lt-LT"/>
        </w:rPr>
        <w:t>67</w:t>
      </w:r>
      <w:r w:rsidRPr="00BF1AA4">
        <w:rPr>
          <w:sz w:val="22"/>
          <w:szCs w:val="22"/>
          <w:lang w:val="lt-LT"/>
        </w:rPr>
        <w:t>. Pirkimo sutartis turi būti sudaroma nedelsiant</w:t>
      </w:r>
      <w:r w:rsidRPr="00150554">
        <w:rPr>
          <w:sz w:val="22"/>
          <w:szCs w:val="22"/>
          <w:lang w:val="lt-LT"/>
        </w:rPr>
        <w:t>, bet ne anksčiau negu pasibaigė VPĮ 94</w:t>
      </w:r>
      <w:r w:rsidRPr="00150554">
        <w:rPr>
          <w:b/>
          <w:sz w:val="22"/>
          <w:szCs w:val="22"/>
          <w:vertAlign w:val="superscript"/>
          <w:lang w:val="lt-LT"/>
        </w:rPr>
        <w:t>1</w:t>
      </w:r>
      <w:r w:rsidRPr="00150554">
        <w:rPr>
          <w:sz w:val="22"/>
          <w:szCs w:val="22"/>
          <w:vertAlign w:val="superscript"/>
          <w:lang w:val="lt-LT"/>
        </w:rPr>
        <w:t xml:space="preserve"> </w:t>
      </w:r>
      <w:r w:rsidRPr="00150554">
        <w:rPr>
          <w:sz w:val="22"/>
          <w:szCs w:val="22"/>
          <w:lang w:val="lt-LT"/>
        </w:rPr>
        <w:t>straipsnyje nustatytas 15 dienų pirkimo sutarties sudarymo atidėjimo terminas. Atidėjimo terminas gali būti netaikomas:</w:t>
      </w:r>
    </w:p>
    <w:p w:rsidR="00C54A2F" w:rsidRPr="00150554" w:rsidRDefault="00C54A2F" w:rsidP="00C54A2F">
      <w:pPr>
        <w:pStyle w:val="BodyText1"/>
        <w:spacing w:line="283" w:lineRule="auto"/>
        <w:rPr>
          <w:sz w:val="22"/>
          <w:szCs w:val="22"/>
          <w:lang w:val="lt-LT"/>
        </w:rPr>
      </w:pPr>
      <w:r w:rsidRPr="00150554">
        <w:rPr>
          <w:sz w:val="22"/>
          <w:szCs w:val="22"/>
          <w:lang w:val="lt-LT"/>
        </w:rPr>
        <w:t>67.1. kai pagrindinė pirkimo sutartis sudaroma preliminariosios sutarties pagrindu arba taikant dinaminę pirkimo sistemą;</w:t>
      </w:r>
    </w:p>
    <w:p w:rsidR="00C54A2F" w:rsidRPr="00150554" w:rsidRDefault="00C54A2F" w:rsidP="00C54A2F">
      <w:pPr>
        <w:pStyle w:val="BodyText1"/>
        <w:spacing w:line="283" w:lineRule="auto"/>
        <w:rPr>
          <w:sz w:val="22"/>
          <w:szCs w:val="22"/>
          <w:lang w:val="lt-LT"/>
        </w:rPr>
      </w:pPr>
      <w:r w:rsidRPr="00150554">
        <w:rPr>
          <w:sz w:val="22"/>
          <w:szCs w:val="22"/>
          <w:lang w:val="lt-LT"/>
        </w:rPr>
        <w:t>67.2. vienintelis suinteresuotas dalyvis yra tas, su kuriuo sudaroma pirkimo sutartis, ir nėra suinteresuotų kandidatų;</w:t>
      </w:r>
    </w:p>
    <w:p w:rsidR="00C54A2F" w:rsidRPr="00A40943" w:rsidRDefault="00C54A2F" w:rsidP="00C54A2F">
      <w:pPr>
        <w:pStyle w:val="BodyText1"/>
        <w:spacing w:line="283" w:lineRule="auto"/>
        <w:rPr>
          <w:color w:val="auto"/>
          <w:sz w:val="22"/>
          <w:szCs w:val="22"/>
          <w:lang w:val="lt-LT"/>
        </w:rPr>
      </w:pPr>
      <w:r w:rsidRPr="00150554">
        <w:rPr>
          <w:sz w:val="22"/>
          <w:szCs w:val="22"/>
          <w:lang w:val="lt-LT"/>
        </w:rPr>
        <w:t>67.3. </w:t>
      </w:r>
      <w:r w:rsidRPr="00A40943">
        <w:rPr>
          <w:color w:val="auto"/>
          <w:sz w:val="22"/>
          <w:szCs w:val="22"/>
          <w:lang w:val="lt-LT"/>
        </w:rPr>
        <w:t xml:space="preserve">kai pirkimo sutarties vertė mažesnė kaip </w:t>
      </w:r>
      <w:r>
        <w:rPr>
          <w:color w:val="auto"/>
          <w:sz w:val="22"/>
          <w:szCs w:val="22"/>
          <w:lang w:val="lt-LT"/>
        </w:rPr>
        <w:t>3000 eurų (be pridėtinės vertės mokesčio)</w:t>
      </w:r>
      <w:r w:rsidRPr="00A40943">
        <w:rPr>
          <w:color w:val="auto"/>
          <w:sz w:val="22"/>
          <w:szCs w:val="22"/>
          <w:lang w:val="lt-LT"/>
        </w:rPr>
        <w:t xml:space="preserve"> arba kai pirkimo sutartis sudaryta atlikus mažos vertės pirkimą.</w:t>
      </w:r>
    </w:p>
    <w:p w:rsidR="00C54A2F" w:rsidRPr="00150554" w:rsidRDefault="00C54A2F" w:rsidP="00C54A2F">
      <w:pPr>
        <w:pStyle w:val="BodyText1"/>
        <w:spacing w:line="283" w:lineRule="auto"/>
        <w:rPr>
          <w:sz w:val="22"/>
          <w:szCs w:val="22"/>
          <w:lang w:val="lt-LT"/>
        </w:rPr>
      </w:pPr>
      <w:r w:rsidRPr="00150554">
        <w:rPr>
          <w:sz w:val="22"/>
          <w:szCs w:val="22"/>
          <w:lang w:val="lt-LT"/>
        </w:rPr>
        <w:t>68. Viešųjų pirkimų įstatymo 92 straipsnyje nurodytais atvejais, kai perkančioji organizacija informacinį pranešimą skelbia CVP IS, pirkimo sutartis gali būti sudaroma ne anksčiau kaip po 5 darbo dienų nuo informacinio pr</w:t>
      </w:r>
      <w:r>
        <w:rPr>
          <w:sz w:val="22"/>
          <w:szCs w:val="22"/>
          <w:lang w:val="lt-LT"/>
        </w:rPr>
        <w:t>anešimo paskelbimo dienos.</w:t>
      </w:r>
    </w:p>
    <w:p w:rsidR="00C54A2F" w:rsidRPr="00150554" w:rsidRDefault="00C54A2F" w:rsidP="00C54A2F">
      <w:pPr>
        <w:pStyle w:val="BodyText1"/>
        <w:spacing w:line="283" w:lineRule="auto"/>
        <w:rPr>
          <w:sz w:val="22"/>
          <w:szCs w:val="22"/>
          <w:lang w:val="lt-LT"/>
        </w:rPr>
      </w:pPr>
      <w:r w:rsidRPr="00150554">
        <w:rPr>
          <w:sz w:val="22"/>
          <w:szCs w:val="22"/>
          <w:lang w:val="lt-LT"/>
        </w:rPr>
        <w:t>69. Tais atvejais, kai pirkimo sutartis sudaroma raštu, o tiekėjas, kuriam buvo pasiūlyta pasirašyti pirkimo sutartį, raštu atsisako ją pasirašyti arba per perkančiosios organizacijos nustatytą terminą negrąžina pasirašytos sutarties, tai perkančioji organizacija siūlo pasirašyti pirkimo sutartį tiekėjui, kurio pasiūlymas pagal patvirtintą pasiūlymų eilę yra pirmas po tiekėjo, atsisakiusio sudaryti pirkimo sutartį. Atsisakymu pasirašyti pirkimo sutartį taip pat laikomas bet kuris iš šių atvejų:</w:t>
      </w:r>
    </w:p>
    <w:p w:rsidR="00C54A2F" w:rsidRPr="00150554" w:rsidRDefault="00C54A2F" w:rsidP="00C54A2F">
      <w:pPr>
        <w:pStyle w:val="BodyText1"/>
        <w:spacing w:line="283" w:lineRule="auto"/>
        <w:rPr>
          <w:sz w:val="22"/>
          <w:szCs w:val="22"/>
          <w:lang w:val="lt-LT"/>
        </w:rPr>
      </w:pPr>
      <w:r w:rsidRPr="00150554">
        <w:rPr>
          <w:sz w:val="22"/>
          <w:szCs w:val="22"/>
          <w:lang w:val="lt-LT"/>
        </w:rPr>
        <w:t>69.1. tiekėjas nepateikia pirkimo dokumentuose nustatyto pirkimo sutarties įvykdymo užtikrinimo;</w:t>
      </w:r>
    </w:p>
    <w:p w:rsidR="00C54A2F" w:rsidRPr="00150554" w:rsidRDefault="00C54A2F" w:rsidP="00C54A2F">
      <w:pPr>
        <w:pStyle w:val="BodyText1"/>
        <w:spacing w:line="283" w:lineRule="auto"/>
        <w:rPr>
          <w:sz w:val="22"/>
          <w:szCs w:val="22"/>
          <w:lang w:val="lt-LT"/>
        </w:rPr>
      </w:pPr>
      <w:r w:rsidRPr="00150554">
        <w:rPr>
          <w:sz w:val="22"/>
          <w:szCs w:val="22"/>
          <w:lang w:val="lt-LT"/>
        </w:rPr>
        <w:t>69.2. tiekėjas neatvyksta pasirašyti pirkimo sutarties iki perkančiosios organizacijos nurodyto laiko arba nepasirašo sutarties iki perkančiosios organizacijos nurodyto laiko;</w:t>
      </w:r>
    </w:p>
    <w:p w:rsidR="00C54A2F" w:rsidRPr="00150554" w:rsidRDefault="00C54A2F" w:rsidP="00C54A2F">
      <w:pPr>
        <w:pStyle w:val="BodyText1"/>
        <w:spacing w:line="283" w:lineRule="auto"/>
        <w:rPr>
          <w:sz w:val="22"/>
          <w:szCs w:val="22"/>
          <w:lang w:val="lt-LT"/>
        </w:rPr>
      </w:pPr>
      <w:r w:rsidRPr="00150554">
        <w:rPr>
          <w:sz w:val="22"/>
          <w:szCs w:val="22"/>
          <w:lang w:val="lt-LT"/>
        </w:rPr>
        <w:t>69.3. tiekėjas atsisako pasirašyti pirkimo sutartį pirkimo dokumentuose nustatytomis sąlygomis;</w:t>
      </w:r>
    </w:p>
    <w:p w:rsidR="00C54A2F" w:rsidRPr="00150554" w:rsidRDefault="00C54A2F" w:rsidP="00C54A2F">
      <w:pPr>
        <w:pStyle w:val="BodyText1"/>
        <w:spacing w:line="283" w:lineRule="auto"/>
        <w:rPr>
          <w:sz w:val="22"/>
          <w:szCs w:val="22"/>
          <w:lang w:val="lt-LT"/>
        </w:rPr>
      </w:pPr>
      <w:r w:rsidRPr="00150554">
        <w:rPr>
          <w:sz w:val="22"/>
          <w:szCs w:val="22"/>
          <w:lang w:val="lt-LT"/>
        </w:rPr>
        <w:t>69.4. ūkio subjektų grupė, kurios pasiūlymas pripažintas geriausiu, neįgijo perkančiosios organizacijos reikalaujamos teisinės formos;</w:t>
      </w:r>
    </w:p>
    <w:p w:rsidR="00C54A2F" w:rsidRPr="00150554" w:rsidRDefault="00C54A2F" w:rsidP="00C54A2F">
      <w:pPr>
        <w:pStyle w:val="BodyText1"/>
        <w:spacing w:line="283" w:lineRule="auto"/>
        <w:rPr>
          <w:sz w:val="22"/>
          <w:szCs w:val="22"/>
          <w:lang w:val="lt-LT"/>
        </w:rPr>
      </w:pPr>
      <w:r w:rsidRPr="00150554">
        <w:rPr>
          <w:sz w:val="22"/>
          <w:szCs w:val="22"/>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71. Pirkimo sutartis sudaroma raštu, išskyrus atvejus, kai atliekami supaprastinti pirkimai, kurių sutarties vertė yra mažesnė kaip </w:t>
      </w:r>
      <w:r>
        <w:rPr>
          <w:sz w:val="22"/>
          <w:szCs w:val="22"/>
          <w:lang w:val="lt-LT"/>
        </w:rPr>
        <w:t>3000 eurų (be pridėtinės vertės mokesčio)</w:t>
      </w:r>
      <w:r w:rsidRPr="00150554">
        <w:rPr>
          <w:sz w:val="22"/>
          <w:szCs w:val="22"/>
          <w:lang w:val="lt-LT"/>
        </w:rPr>
        <w:t>. Kai pirkimo sutartis sudaroma raštu, turi būti nustatyta:</w:t>
      </w:r>
    </w:p>
    <w:p w:rsidR="00C54A2F" w:rsidRPr="00150554" w:rsidRDefault="00C54A2F" w:rsidP="00C54A2F">
      <w:pPr>
        <w:pStyle w:val="BodyText1"/>
        <w:spacing w:line="283" w:lineRule="auto"/>
        <w:rPr>
          <w:sz w:val="22"/>
          <w:szCs w:val="22"/>
          <w:lang w:val="lt-LT"/>
        </w:rPr>
      </w:pPr>
      <w:r w:rsidRPr="00150554">
        <w:rPr>
          <w:sz w:val="22"/>
          <w:szCs w:val="22"/>
          <w:lang w:val="lt-LT"/>
        </w:rPr>
        <w:t>71.1. pirkimo sutarties šalių teisės ir pareigos;</w:t>
      </w:r>
    </w:p>
    <w:p w:rsidR="00C54A2F" w:rsidRPr="00150554" w:rsidRDefault="00C54A2F" w:rsidP="00C54A2F">
      <w:pPr>
        <w:pStyle w:val="BodyText1"/>
        <w:spacing w:line="283" w:lineRule="auto"/>
        <w:rPr>
          <w:sz w:val="22"/>
          <w:szCs w:val="22"/>
          <w:lang w:val="lt-LT"/>
        </w:rPr>
      </w:pPr>
      <w:r w:rsidRPr="00150554">
        <w:rPr>
          <w:sz w:val="22"/>
          <w:szCs w:val="22"/>
          <w:lang w:val="lt-LT"/>
        </w:rPr>
        <w:t>71.2. perkamos prekės, paslaugos ar darbai, jeigu įmanoma, – tikslūs jų kiekiai;</w:t>
      </w:r>
    </w:p>
    <w:p w:rsidR="00C54A2F" w:rsidRPr="00150554" w:rsidRDefault="00C54A2F" w:rsidP="00C54A2F">
      <w:pPr>
        <w:pStyle w:val="BodyText1"/>
        <w:spacing w:line="283" w:lineRule="auto"/>
        <w:rPr>
          <w:strike/>
          <w:sz w:val="22"/>
          <w:szCs w:val="22"/>
          <w:lang w:val="lt-LT"/>
        </w:rPr>
      </w:pPr>
      <w:r w:rsidRPr="00150554">
        <w:rPr>
          <w:sz w:val="22"/>
          <w:szCs w:val="22"/>
          <w:lang w:val="lt-LT"/>
        </w:rPr>
        <w:lastRenderedPageBreak/>
        <w:t>71.3. kaina arba kainodaros taisyklės,</w:t>
      </w:r>
      <w:r w:rsidRPr="00150554">
        <w:rPr>
          <w:b/>
          <w:bCs/>
          <w:sz w:val="22"/>
          <w:szCs w:val="22"/>
          <w:lang w:val="lt-LT"/>
        </w:rPr>
        <w:t xml:space="preserve"> </w:t>
      </w:r>
      <w:r w:rsidRPr="00150554">
        <w:rPr>
          <w:sz w:val="22"/>
          <w:szCs w:val="22"/>
          <w:lang w:val="lt-LT"/>
        </w:rPr>
        <w:t xml:space="preserve">nustatytos pagal Lietuvos Respublikos Vyriausybės ar jos įgaliotos institucijos patvirtintą metodiką </w:t>
      </w:r>
    </w:p>
    <w:p w:rsidR="00C54A2F" w:rsidRPr="00150554" w:rsidRDefault="00C54A2F" w:rsidP="00C54A2F">
      <w:pPr>
        <w:pStyle w:val="BodyText1"/>
        <w:spacing w:line="283" w:lineRule="auto"/>
        <w:rPr>
          <w:sz w:val="22"/>
          <w:szCs w:val="22"/>
          <w:lang w:val="lt-LT"/>
        </w:rPr>
      </w:pPr>
      <w:r w:rsidRPr="00150554">
        <w:rPr>
          <w:sz w:val="22"/>
          <w:szCs w:val="22"/>
          <w:lang w:val="lt-LT"/>
        </w:rPr>
        <w:t>71.4. atsiskaitymų ir mokėjimo tvarka;</w:t>
      </w:r>
    </w:p>
    <w:p w:rsidR="00C54A2F" w:rsidRPr="00150554" w:rsidRDefault="00C54A2F" w:rsidP="00C54A2F">
      <w:pPr>
        <w:pStyle w:val="BodyText1"/>
        <w:spacing w:line="283" w:lineRule="auto"/>
        <w:rPr>
          <w:sz w:val="22"/>
          <w:szCs w:val="22"/>
          <w:lang w:val="lt-LT"/>
        </w:rPr>
      </w:pPr>
      <w:r w:rsidRPr="00150554">
        <w:rPr>
          <w:sz w:val="22"/>
          <w:szCs w:val="22"/>
          <w:lang w:val="lt-LT"/>
        </w:rPr>
        <w:t>71.5. prievolių įvykdymo terminai;</w:t>
      </w:r>
    </w:p>
    <w:p w:rsidR="00C54A2F" w:rsidRPr="00150554" w:rsidRDefault="00C54A2F" w:rsidP="00C54A2F">
      <w:pPr>
        <w:pStyle w:val="BodyText1"/>
        <w:spacing w:line="283" w:lineRule="auto"/>
        <w:rPr>
          <w:sz w:val="22"/>
          <w:szCs w:val="22"/>
          <w:lang w:val="lt-LT"/>
        </w:rPr>
      </w:pPr>
      <w:r w:rsidRPr="00150554">
        <w:rPr>
          <w:sz w:val="22"/>
          <w:szCs w:val="22"/>
          <w:lang w:val="lt-LT"/>
        </w:rPr>
        <w:t>71.6. prievolių įvykdymo užtikrinimas;</w:t>
      </w:r>
    </w:p>
    <w:p w:rsidR="00C54A2F" w:rsidRPr="00150554" w:rsidRDefault="00C54A2F" w:rsidP="00C54A2F">
      <w:pPr>
        <w:pStyle w:val="BodyText1"/>
        <w:spacing w:line="283" w:lineRule="auto"/>
        <w:rPr>
          <w:sz w:val="22"/>
          <w:szCs w:val="22"/>
          <w:lang w:val="lt-LT"/>
        </w:rPr>
      </w:pPr>
      <w:r w:rsidRPr="00150554">
        <w:rPr>
          <w:sz w:val="22"/>
          <w:szCs w:val="22"/>
          <w:lang w:val="lt-LT"/>
        </w:rPr>
        <w:t>71.7. ginčų sprendimo tvarka;</w:t>
      </w:r>
    </w:p>
    <w:p w:rsidR="00C54A2F" w:rsidRPr="00150554" w:rsidRDefault="00C54A2F" w:rsidP="00C54A2F">
      <w:pPr>
        <w:pStyle w:val="BodyText1"/>
        <w:spacing w:line="283" w:lineRule="auto"/>
        <w:rPr>
          <w:sz w:val="22"/>
          <w:szCs w:val="22"/>
          <w:lang w:val="lt-LT"/>
        </w:rPr>
      </w:pPr>
      <w:r w:rsidRPr="00150554">
        <w:rPr>
          <w:sz w:val="22"/>
          <w:szCs w:val="22"/>
          <w:lang w:val="lt-LT"/>
        </w:rPr>
        <w:t>71.8. pirkimo sutarties nutraukimo tvarka;</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71.9. pirkimo sutarties </w:t>
      </w:r>
      <w:r w:rsidRPr="00150554">
        <w:rPr>
          <w:color w:val="auto"/>
          <w:sz w:val="22"/>
          <w:szCs w:val="22"/>
          <w:lang w:val="lt-LT"/>
        </w:rPr>
        <w:t>galiojimas ir galimybė pratęsti sutarties terminą;</w:t>
      </w:r>
    </w:p>
    <w:p w:rsidR="00C54A2F" w:rsidRPr="00150554" w:rsidRDefault="00C54A2F" w:rsidP="00C54A2F">
      <w:pPr>
        <w:pStyle w:val="BodyText1"/>
        <w:spacing w:line="283" w:lineRule="auto"/>
        <w:rPr>
          <w:sz w:val="22"/>
          <w:szCs w:val="22"/>
          <w:lang w:val="lt-LT"/>
        </w:rPr>
      </w:pPr>
      <w:r w:rsidRPr="00150554">
        <w:rPr>
          <w:sz w:val="22"/>
          <w:szCs w:val="22"/>
          <w:lang w:val="lt-LT"/>
        </w:rPr>
        <w:t>71.10. jeigu sudaroma preliminarioji sutartis – jai būdingos nuostatos;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71.11. subrangovai, </w:t>
      </w:r>
      <w:proofErr w:type="spellStart"/>
      <w:r w:rsidRPr="00150554">
        <w:rPr>
          <w:sz w:val="22"/>
          <w:szCs w:val="22"/>
          <w:lang w:val="lt-LT"/>
        </w:rPr>
        <w:t>subtiekėjai</w:t>
      </w:r>
      <w:proofErr w:type="spellEnd"/>
      <w:r w:rsidRPr="00150554">
        <w:rPr>
          <w:sz w:val="22"/>
          <w:szCs w:val="22"/>
          <w:lang w:val="lt-LT"/>
        </w:rPr>
        <w:t xml:space="preserve"> ar </w:t>
      </w:r>
      <w:proofErr w:type="spellStart"/>
      <w:r w:rsidRPr="00150554">
        <w:rPr>
          <w:sz w:val="22"/>
          <w:szCs w:val="22"/>
          <w:lang w:val="lt-LT"/>
        </w:rPr>
        <w:t>subteikėjai</w:t>
      </w:r>
      <w:proofErr w:type="spellEnd"/>
      <w:r w:rsidRPr="00150554">
        <w:rPr>
          <w:sz w:val="22"/>
          <w:szCs w:val="22"/>
          <w:lang w:val="lt-LT"/>
        </w:rPr>
        <w:t>, jeigu vykdant sutartį jie pasitelkiami, ir jų keitimo tvarka.</w:t>
      </w:r>
    </w:p>
    <w:p w:rsidR="00C54A2F" w:rsidRPr="00D70E67" w:rsidRDefault="00C54A2F" w:rsidP="00C54A2F">
      <w:pPr>
        <w:pStyle w:val="BodyText1"/>
        <w:spacing w:line="283" w:lineRule="auto"/>
        <w:rPr>
          <w:sz w:val="22"/>
          <w:szCs w:val="22"/>
          <w:lang w:val="lt-LT"/>
        </w:rPr>
      </w:pPr>
      <w:r w:rsidRPr="00150554">
        <w:rPr>
          <w:sz w:val="22"/>
          <w:szCs w:val="22"/>
          <w:lang w:val="lt-LT"/>
        </w:rPr>
        <w:t>72</w:t>
      </w:r>
      <w:r w:rsidRPr="00D70E67">
        <w:rPr>
          <w:sz w:val="22"/>
          <w:szCs w:val="22"/>
          <w:lang w:val="lt-LT"/>
        </w:rPr>
        <w:t xml:space="preserve">. Pirkimo sutartis gali būti sudaroma žodžiu, kai prekių ar paslaugų pirkimo sutarties vertė yra mažesnė kaip </w:t>
      </w:r>
      <w:r>
        <w:rPr>
          <w:sz w:val="22"/>
          <w:szCs w:val="22"/>
          <w:lang w:val="lt-LT"/>
        </w:rPr>
        <w:t>3000 eurų (be pridėtinės vertės mokesčio)</w:t>
      </w:r>
      <w:r w:rsidRPr="00D70E67">
        <w:rPr>
          <w:sz w:val="22"/>
          <w:szCs w:val="22"/>
          <w:lang w:val="lt-LT"/>
        </w:rPr>
        <w:t xml:space="preserve"> ir sutartinių įsipareigojimų vykdymas nėra užtikrinamas CK nustatytais prievolių įvykdymo užtikrinimo būdais.</w:t>
      </w:r>
    </w:p>
    <w:p w:rsidR="00C54A2F" w:rsidRPr="00C2732F" w:rsidRDefault="00C54A2F" w:rsidP="00C54A2F">
      <w:pPr>
        <w:pStyle w:val="BodyText1"/>
        <w:spacing w:line="283" w:lineRule="auto"/>
        <w:rPr>
          <w:color w:val="auto"/>
          <w:sz w:val="22"/>
          <w:szCs w:val="22"/>
          <w:lang w:val="lt-LT"/>
        </w:rPr>
      </w:pPr>
      <w:r w:rsidRPr="00150554">
        <w:rPr>
          <w:sz w:val="22"/>
          <w:szCs w:val="22"/>
          <w:lang w:val="lt-LT"/>
        </w:rPr>
        <w:t>73</w:t>
      </w:r>
      <w:r w:rsidRPr="00150554">
        <w:rPr>
          <w:color w:val="FF0000"/>
          <w:sz w:val="22"/>
          <w:szCs w:val="22"/>
          <w:lang w:val="lt-LT"/>
        </w:rPr>
        <w:t>. </w:t>
      </w:r>
      <w:r w:rsidRPr="00150554">
        <w:rPr>
          <w:color w:val="auto"/>
          <w:sz w:val="22"/>
          <w:szCs w:val="22"/>
          <w:lang w:val="lt-LT"/>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w:t>
      </w:r>
      <w:r w:rsidRPr="00C2732F">
        <w:rPr>
          <w:color w:val="auto"/>
          <w:sz w:val="22"/>
          <w:szCs w:val="22"/>
          <w:lang w:val="lt-LT"/>
        </w:rPr>
        <w:t xml:space="preserve">. Viešųjų pirkimų tarnybos sutikimo nereikalaujama, kai atlikus supaprastintą pirkimą sudarytos sutarties vertė yra mažesnė kaip </w:t>
      </w:r>
      <w:r>
        <w:rPr>
          <w:color w:val="auto"/>
          <w:sz w:val="22"/>
          <w:szCs w:val="22"/>
          <w:lang w:val="lt-LT"/>
        </w:rPr>
        <w:t>3000 eurų (be pridėtinės vertės mokesčio)</w:t>
      </w:r>
      <w:r w:rsidRPr="00C2732F">
        <w:rPr>
          <w:color w:val="auto"/>
          <w:sz w:val="22"/>
          <w:szCs w:val="22"/>
          <w:lang w:val="lt-LT"/>
        </w:rPr>
        <w:t xml:space="preserve"> arba kai pirkimo sutartis sudaryta atlikus mažos vertės pirkimą.</w:t>
      </w:r>
    </w:p>
    <w:p w:rsidR="00C54A2F" w:rsidRPr="00150554" w:rsidRDefault="00C54A2F" w:rsidP="00C54A2F">
      <w:pPr>
        <w:pStyle w:val="CentrBold"/>
        <w:spacing w:line="283" w:lineRule="auto"/>
        <w:rPr>
          <w:color w:val="auto"/>
          <w:sz w:val="22"/>
          <w:szCs w:val="22"/>
          <w:lang w:val="lt-LT"/>
        </w:rPr>
      </w:pPr>
    </w:p>
    <w:p w:rsidR="00C54A2F" w:rsidRPr="00150554" w:rsidRDefault="00C54A2F" w:rsidP="00C54A2F">
      <w:pPr>
        <w:pStyle w:val="Antrat1"/>
        <w:spacing w:before="0"/>
        <w:ind w:left="2411"/>
        <w:rPr>
          <w:sz w:val="22"/>
          <w:szCs w:val="22"/>
        </w:rPr>
      </w:pPr>
      <w:bookmarkStart w:id="8" w:name="_Toc410285703"/>
      <w:r>
        <w:rPr>
          <w:rFonts w:cs="Times New Roman"/>
          <w:sz w:val="22"/>
          <w:szCs w:val="22"/>
        </w:rPr>
        <w:t xml:space="preserve">IX. </w:t>
      </w:r>
      <w:r w:rsidRPr="00150554">
        <w:rPr>
          <w:rFonts w:cs="Times New Roman"/>
          <w:sz w:val="22"/>
          <w:szCs w:val="22"/>
        </w:rPr>
        <w:t>PRELIMINARIOJI SUTARTIS</w:t>
      </w:r>
      <w:bookmarkEnd w:id="8"/>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54A2F" w:rsidRPr="006E6D9F" w:rsidRDefault="00C54A2F" w:rsidP="00C54A2F">
      <w:pPr>
        <w:pStyle w:val="BodyText1"/>
        <w:spacing w:line="283" w:lineRule="auto"/>
        <w:rPr>
          <w:sz w:val="22"/>
          <w:szCs w:val="22"/>
          <w:lang w:val="lt-LT"/>
        </w:rPr>
      </w:pPr>
      <w:r w:rsidRPr="00150554">
        <w:rPr>
          <w:sz w:val="22"/>
          <w:szCs w:val="22"/>
          <w:lang w:val="lt-LT"/>
        </w:rPr>
        <w:t>75</w:t>
      </w:r>
      <w:r>
        <w:rPr>
          <w:sz w:val="22"/>
          <w:szCs w:val="22"/>
          <w:lang w:val="lt-LT"/>
        </w:rPr>
        <w:t xml:space="preserve">. </w:t>
      </w:r>
      <w:r w:rsidRPr="006E6D9F">
        <w:rPr>
          <w:sz w:val="22"/>
          <w:szCs w:val="22"/>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w:t>
      </w:r>
      <w:r>
        <w:rPr>
          <w:sz w:val="22"/>
          <w:szCs w:val="22"/>
          <w:lang w:val="lt-LT"/>
        </w:rPr>
        <w:t>3000 eurų (be pridėtinės vertės mokesčio)</w:t>
      </w:r>
      <w:r w:rsidRPr="006E6D9F">
        <w:rPr>
          <w:sz w:val="22"/>
          <w:szCs w:val="22"/>
          <w:lang w:val="lt-LT"/>
        </w:rPr>
        <w:t>, gali būti sudaroma žodžiu. Tuo atveju, kai pagrindinė sutartis sudaroma žodžiu, Taisyklių 77 ir 79 punktuose nustatytas bendravimas su tiekėjais gali būti vykdomas žodžiu.</w:t>
      </w:r>
    </w:p>
    <w:p w:rsidR="00C54A2F" w:rsidRPr="00150554" w:rsidRDefault="00C54A2F" w:rsidP="00C54A2F">
      <w:pPr>
        <w:pStyle w:val="BodyText1"/>
        <w:spacing w:line="283" w:lineRule="auto"/>
        <w:rPr>
          <w:sz w:val="22"/>
          <w:szCs w:val="22"/>
          <w:lang w:val="lt-LT"/>
        </w:rPr>
      </w:pPr>
      <w:r w:rsidRPr="00150554">
        <w:rPr>
          <w:sz w:val="22"/>
          <w:szCs w:val="22"/>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54A2F" w:rsidRPr="00150554" w:rsidRDefault="00C54A2F" w:rsidP="00C54A2F">
      <w:pPr>
        <w:pStyle w:val="BodyText1"/>
        <w:spacing w:line="283" w:lineRule="auto"/>
        <w:rPr>
          <w:sz w:val="22"/>
          <w:szCs w:val="22"/>
          <w:lang w:val="lt-LT"/>
        </w:rPr>
      </w:pPr>
      <w:r w:rsidRPr="00150554">
        <w:rPr>
          <w:sz w:val="22"/>
          <w:szCs w:val="22"/>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54A2F" w:rsidRPr="00150554" w:rsidRDefault="00C54A2F" w:rsidP="00C54A2F">
      <w:pPr>
        <w:pStyle w:val="BodyText1"/>
        <w:spacing w:line="283" w:lineRule="auto"/>
        <w:rPr>
          <w:sz w:val="22"/>
          <w:szCs w:val="22"/>
          <w:lang w:val="lt-LT"/>
        </w:rPr>
      </w:pPr>
      <w:r w:rsidRPr="00150554">
        <w:rPr>
          <w:sz w:val="22"/>
          <w:szCs w:val="22"/>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54A2F" w:rsidRPr="00150554" w:rsidRDefault="00C54A2F" w:rsidP="00C54A2F">
      <w:pPr>
        <w:pStyle w:val="BodyText1"/>
        <w:spacing w:line="283" w:lineRule="auto"/>
        <w:rPr>
          <w:sz w:val="22"/>
          <w:szCs w:val="22"/>
          <w:lang w:val="lt-LT"/>
        </w:rPr>
      </w:pPr>
      <w:r w:rsidRPr="00150554">
        <w:rPr>
          <w:sz w:val="22"/>
          <w:szCs w:val="22"/>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C54A2F" w:rsidRPr="00150554" w:rsidRDefault="00C54A2F" w:rsidP="00C54A2F">
      <w:pPr>
        <w:pStyle w:val="BodyText1"/>
        <w:spacing w:line="283" w:lineRule="auto"/>
        <w:rPr>
          <w:sz w:val="22"/>
          <w:szCs w:val="22"/>
          <w:lang w:val="lt-LT"/>
        </w:rPr>
      </w:pPr>
      <w:r w:rsidRPr="00150554">
        <w:rPr>
          <w:sz w:val="22"/>
          <w:szCs w:val="22"/>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C54A2F" w:rsidRPr="00150554" w:rsidRDefault="00C54A2F" w:rsidP="00C54A2F">
      <w:pPr>
        <w:pStyle w:val="BodyText1"/>
        <w:spacing w:line="283" w:lineRule="auto"/>
        <w:rPr>
          <w:sz w:val="22"/>
          <w:szCs w:val="22"/>
          <w:lang w:val="lt-LT"/>
        </w:rPr>
      </w:pPr>
      <w:r w:rsidRPr="00150554">
        <w:rPr>
          <w:sz w:val="22"/>
          <w:szCs w:val="22"/>
          <w:lang w:val="lt-LT"/>
        </w:rPr>
        <w:t>82. Atnaujindama tiekėjų varžymąsi, perkančioji organizacija:</w:t>
      </w:r>
    </w:p>
    <w:p w:rsidR="00C54A2F" w:rsidRPr="00150554" w:rsidRDefault="00C54A2F" w:rsidP="00C54A2F">
      <w:pPr>
        <w:pStyle w:val="BodyText1"/>
        <w:spacing w:line="283" w:lineRule="auto"/>
        <w:rPr>
          <w:sz w:val="22"/>
          <w:szCs w:val="22"/>
          <w:lang w:val="lt-LT"/>
        </w:rPr>
      </w:pPr>
      <w:r w:rsidRPr="00150554">
        <w:rPr>
          <w:sz w:val="22"/>
          <w:szCs w:val="22"/>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54A2F" w:rsidRPr="00150554" w:rsidRDefault="00C54A2F" w:rsidP="00C54A2F">
      <w:pPr>
        <w:pStyle w:val="BodyText1"/>
        <w:spacing w:line="283" w:lineRule="auto"/>
        <w:rPr>
          <w:sz w:val="22"/>
          <w:szCs w:val="22"/>
          <w:lang w:val="lt-LT"/>
        </w:rPr>
      </w:pPr>
      <w:r w:rsidRPr="00150554">
        <w:rPr>
          <w:sz w:val="22"/>
          <w:szCs w:val="22"/>
          <w:lang w:val="lt-LT"/>
        </w:rPr>
        <w:t>82.2. išrenka geriausią pasiūlymą pateikusį tiekėją, vadovaudamasi preliminariojoje sutartyje nustatytais pasiūlymų vertinimo kriterijais, ir su šį pasiūlymą pateikusiu tiekėju sudaro pagrindinę sutartį.</w:t>
      </w:r>
    </w:p>
    <w:p w:rsidR="00C54A2F" w:rsidRPr="00150554" w:rsidRDefault="00C54A2F" w:rsidP="00C54A2F">
      <w:pPr>
        <w:pStyle w:val="BodyText1"/>
        <w:spacing w:line="283" w:lineRule="auto"/>
        <w:rPr>
          <w:sz w:val="22"/>
          <w:szCs w:val="22"/>
          <w:lang w:val="lt-LT"/>
        </w:rPr>
      </w:pPr>
      <w:r w:rsidRPr="00150554">
        <w:rPr>
          <w:sz w:val="22"/>
          <w:szCs w:val="22"/>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54A2F" w:rsidRPr="00150554" w:rsidRDefault="00C54A2F" w:rsidP="00C54A2F">
      <w:pPr>
        <w:pStyle w:val="Linija"/>
        <w:rPr>
          <w:sz w:val="22"/>
          <w:szCs w:val="22"/>
          <w:lang w:val="lt-LT"/>
        </w:rPr>
      </w:pPr>
    </w:p>
    <w:p w:rsidR="00C54A2F" w:rsidRPr="00150554" w:rsidRDefault="00C54A2F" w:rsidP="00C54A2F">
      <w:pPr>
        <w:pStyle w:val="Antrat1"/>
        <w:spacing w:before="0"/>
        <w:ind w:left="2411"/>
        <w:rPr>
          <w:sz w:val="22"/>
          <w:szCs w:val="22"/>
        </w:rPr>
      </w:pPr>
      <w:bookmarkStart w:id="9" w:name="_Toc410285704"/>
      <w:r>
        <w:rPr>
          <w:rFonts w:cs="Times New Roman"/>
          <w:sz w:val="22"/>
          <w:szCs w:val="22"/>
        </w:rPr>
        <w:t xml:space="preserve">X. </w:t>
      </w:r>
      <w:r w:rsidRPr="00150554">
        <w:rPr>
          <w:rFonts w:cs="Times New Roman"/>
          <w:sz w:val="22"/>
          <w:szCs w:val="22"/>
        </w:rPr>
        <w:t>SUPAPRASTINTŲ PIRKIMŲ BŪDAI</w:t>
      </w:r>
      <w:bookmarkEnd w:id="9"/>
    </w:p>
    <w:p w:rsidR="00C54A2F" w:rsidRPr="00150554" w:rsidRDefault="00C54A2F" w:rsidP="00C54A2F">
      <w:pPr>
        <w:pStyle w:val="Linija"/>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84. Supaprastinti pirkimai atliekami šiais būdais:</w:t>
      </w:r>
    </w:p>
    <w:p w:rsidR="00C54A2F" w:rsidRPr="00150554" w:rsidRDefault="00C54A2F" w:rsidP="00C54A2F">
      <w:pPr>
        <w:pStyle w:val="BodyText1"/>
        <w:spacing w:line="283" w:lineRule="auto"/>
        <w:rPr>
          <w:sz w:val="22"/>
          <w:szCs w:val="22"/>
          <w:lang w:val="lt-LT"/>
        </w:rPr>
      </w:pPr>
      <w:r w:rsidRPr="00150554">
        <w:rPr>
          <w:sz w:val="22"/>
          <w:szCs w:val="22"/>
          <w:lang w:val="lt-LT"/>
        </w:rPr>
        <w:t>84.1. supaprastinto atviro konkurso;</w:t>
      </w:r>
    </w:p>
    <w:p w:rsidR="00C54A2F" w:rsidRPr="00150554" w:rsidRDefault="00C54A2F" w:rsidP="00C54A2F">
      <w:pPr>
        <w:pStyle w:val="BodyText1"/>
        <w:spacing w:line="283" w:lineRule="auto"/>
        <w:rPr>
          <w:sz w:val="22"/>
          <w:szCs w:val="22"/>
          <w:lang w:val="lt-LT"/>
        </w:rPr>
      </w:pPr>
      <w:r w:rsidRPr="00150554">
        <w:rPr>
          <w:sz w:val="22"/>
          <w:szCs w:val="22"/>
          <w:lang w:val="lt-LT"/>
        </w:rPr>
        <w:t>84.2. supaprastinto riboto konkurso;</w:t>
      </w:r>
    </w:p>
    <w:p w:rsidR="00C54A2F" w:rsidRPr="00150554" w:rsidRDefault="00C54A2F" w:rsidP="00C54A2F">
      <w:pPr>
        <w:pStyle w:val="BodyText1"/>
        <w:spacing w:line="283" w:lineRule="auto"/>
        <w:rPr>
          <w:sz w:val="22"/>
          <w:szCs w:val="22"/>
          <w:lang w:val="lt-LT"/>
        </w:rPr>
      </w:pPr>
      <w:r w:rsidRPr="00150554">
        <w:rPr>
          <w:sz w:val="22"/>
          <w:szCs w:val="22"/>
          <w:lang w:val="lt-LT"/>
        </w:rPr>
        <w:t>84.3. supaprastintų skelbiamų derybų;</w:t>
      </w:r>
    </w:p>
    <w:p w:rsidR="00C54A2F" w:rsidRPr="00150554" w:rsidRDefault="00C54A2F" w:rsidP="00C54A2F">
      <w:pPr>
        <w:pStyle w:val="BodyText1"/>
        <w:spacing w:line="283" w:lineRule="auto"/>
        <w:rPr>
          <w:sz w:val="22"/>
          <w:szCs w:val="22"/>
          <w:lang w:val="lt-LT"/>
        </w:rPr>
      </w:pPr>
      <w:r w:rsidRPr="00150554">
        <w:rPr>
          <w:sz w:val="22"/>
          <w:szCs w:val="22"/>
          <w:lang w:val="lt-LT"/>
        </w:rPr>
        <w:t>84.4. apklausos;</w:t>
      </w:r>
    </w:p>
    <w:p w:rsidR="00C54A2F" w:rsidRPr="00150554" w:rsidRDefault="00C54A2F" w:rsidP="00C54A2F">
      <w:pPr>
        <w:pStyle w:val="BodyText1"/>
        <w:spacing w:line="283" w:lineRule="auto"/>
        <w:rPr>
          <w:sz w:val="22"/>
          <w:szCs w:val="22"/>
          <w:lang w:val="lt-LT"/>
        </w:rPr>
      </w:pPr>
      <w:r w:rsidRPr="00150554">
        <w:rPr>
          <w:sz w:val="22"/>
          <w:szCs w:val="22"/>
          <w:lang w:val="lt-LT"/>
        </w:rPr>
        <w:t>84.5. supaprastinto projekto konkurso.</w:t>
      </w:r>
    </w:p>
    <w:p w:rsidR="00C54A2F" w:rsidRPr="00150554" w:rsidRDefault="00C54A2F" w:rsidP="00C54A2F">
      <w:pPr>
        <w:pStyle w:val="BodyText1"/>
        <w:spacing w:line="283" w:lineRule="auto"/>
        <w:rPr>
          <w:color w:val="auto"/>
          <w:sz w:val="22"/>
          <w:szCs w:val="22"/>
          <w:lang w:val="lt-LT"/>
        </w:rPr>
      </w:pPr>
      <w:r w:rsidRPr="00150554">
        <w:rPr>
          <w:sz w:val="22"/>
          <w:szCs w:val="22"/>
          <w:lang w:val="lt-LT"/>
        </w:rPr>
        <w:t>85. Pirkimas supaprastinto atviro, supaprastinto riboto konkurso ar supaprastintų skelbiamų derybų būdu gali būti atliktas visais atvejais, tinkamai apie jį paskelbus.</w:t>
      </w:r>
      <w:r w:rsidRPr="00ED6CC4">
        <w:rPr>
          <w:sz w:val="22"/>
          <w:szCs w:val="22"/>
          <w:lang w:val="lt-LT"/>
        </w:rPr>
        <w:t xml:space="preserve"> </w:t>
      </w:r>
      <w:r w:rsidRPr="00150554">
        <w:rPr>
          <w:color w:val="auto"/>
          <w:sz w:val="22"/>
          <w:szCs w:val="22"/>
          <w:lang w:val="lt-LT"/>
        </w:rPr>
        <w:t xml:space="preserve">Perkančioji organizacija skelbimą apie supaprastintą pirkimą, Viešųjų pirkimų įstatymo 92 straipsnio 8 dalyje nurodytą informacinį pranešimą ir pranešimą dėl savanoriško </w:t>
      </w:r>
      <w:proofErr w:type="spellStart"/>
      <w:r w:rsidRPr="00150554">
        <w:rPr>
          <w:color w:val="auto"/>
          <w:sz w:val="22"/>
          <w:szCs w:val="22"/>
          <w:lang w:val="lt-LT"/>
        </w:rPr>
        <w:t>ex</w:t>
      </w:r>
      <w:proofErr w:type="spellEnd"/>
      <w:r w:rsidRPr="00150554">
        <w:rPr>
          <w:color w:val="auto"/>
          <w:sz w:val="22"/>
          <w:szCs w:val="22"/>
          <w:lang w:val="lt-LT"/>
        </w:rPr>
        <w:t xml:space="preserve"> </w:t>
      </w:r>
      <w:proofErr w:type="spellStart"/>
      <w:r w:rsidRPr="00150554">
        <w:rPr>
          <w:color w:val="auto"/>
          <w:sz w:val="22"/>
          <w:szCs w:val="22"/>
          <w:lang w:val="lt-LT"/>
        </w:rPr>
        <w:t>ante</w:t>
      </w:r>
      <w:proofErr w:type="spellEnd"/>
      <w:r w:rsidRPr="00150554">
        <w:rPr>
          <w:color w:val="auto"/>
          <w:sz w:val="22"/>
          <w:szCs w:val="22"/>
          <w:lang w:val="lt-LT"/>
        </w:rPr>
        <w:t xml:space="preserve"> skaidrumo, kuriuos pagal šį įstatymą numatyta paskelbti viešai, skelbia Centrinėje viešųjų pirkimų informacinėje sistemoje, o pranešimus dėl savanoriško </w:t>
      </w:r>
      <w:proofErr w:type="spellStart"/>
      <w:r w:rsidRPr="00150554">
        <w:rPr>
          <w:color w:val="auto"/>
          <w:sz w:val="22"/>
          <w:szCs w:val="22"/>
          <w:lang w:val="lt-LT"/>
        </w:rPr>
        <w:t>ex</w:t>
      </w:r>
      <w:proofErr w:type="spellEnd"/>
      <w:r w:rsidRPr="00150554">
        <w:rPr>
          <w:color w:val="auto"/>
          <w:sz w:val="22"/>
          <w:szCs w:val="22"/>
          <w:lang w:val="lt-LT"/>
        </w:rPr>
        <w:t xml:space="preserve"> </w:t>
      </w:r>
      <w:proofErr w:type="spellStart"/>
      <w:r w:rsidRPr="00150554">
        <w:rPr>
          <w:color w:val="auto"/>
          <w:sz w:val="22"/>
          <w:szCs w:val="22"/>
          <w:lang w:val="lt-LT"/>
        </w:rPr>
        <w:t>ante</w:t>
      </w:r>
      <w:proofErr w:type="spellEnd"/>
      <w:r w:rsidRPr="00150554">
        <w:rPr>
          <w:color w:val="auto"/>
          <w:sz w:val="22"/>
          <w:szCs w:val="22"/>
          <w:lang w:val="lt-LT"/>
        </w:rPr>
        <w:t xml:space="preserve"> skaidrumo – ir Europos Sąjungos oficialiajame leidinyje. Skelbimo ar informacinio pranešimo paskelbimo diena yra jų paskelbimo Centrinėje viešųjų pirkimų informacinėje sistemoje data, pranešimo dėl savanoriško </w:t>
      </w:r>
      <w:proofErr w:type="spellStart"/>
      <w:r w:rsidRPr="00150554">
        <w:rPr>
          <w:color w:val="auto"/>
          <w:sz w:val="22"/>
          <w:szCs w:val="22"/>
          <w:lang w:val="lt-LT"/>
        </w:rPr>
        <w:t>ex</w:t>
      </w:r>
      <w:proofErr w:type="spellEnd"/>
      <w:r w:rsidRPr="00150554">
        <w:rPr>
          <w:color w:val="auto"/>
          <w:sz w:val="22"/>
          <w:szCs w:val="22"/>
          <w:lang w:val="lt-LT"/>
        </w:rPr>
        <w:t xml:space="preserve"> </w:t>
      </w:r>
      <w:proofErr w:type="spellStart"/>
      <w:r w:rsidRPr="00150554">
        <w:rPr>
          <w:color w:val="auto"/>
          <w:sz w:val="22"/>
          <w:szCs w:val="22"/>
          <w:lang w:val="lt-LT"/>
        </w:rPr>
        <w:t>ante</w:t>
      </w:r>
      <w:proofErr w:type="spellEnd"/>
      <w:r w:rsidRPr="00150554">
        <w:rPr>
          <w:color w:val="auto"/>
          <w:sz w:val="22"/>
          <w:szCs w:val="22"/>
          <w:lang w:val="lt-LT"/>
        </w:rPr>
        <w:t xml:space="preserve"> skaidrumo paskelbimo diena yra pranešimo paskelbimo Europos Sąjungos oficialiajame leidinyje data.</w:t>
      </w:r>
    </w:p>
    <w:p w:rsidR="00C54A2F" w:rsidRPr="00150554" w:rsidRDefault="00C54A2F" w:rsidP="00C54A2F">
      <w:pPr>
        <w:pStyle w:val="BodyText1"/>
        <w:spacing w:line="283" w:lineRule="auto"/>
        <w:rPr>
          <w:sz w:val="22"/>
          <w:szCs w:val="22"/>
          <w:lang w:val="lt-LT"/>
        </w:rPr>
      </w:pPr>
      <w:r w:rsidRPr="00150554">
        <w:rPr>
          <w:sz w:val="22"/>
          <w:szCs w:val="22"/>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150554">
        <w:rPr>
          <w:i/>
          <w:iCs/>
          <w:sz w:val="22"/>
          <w:szCs w:val="22"/>
          <w:lang w:val="lt-LT"/>
        </w:rPr>
        <w:t xml:space="preserve"> </w:t>
      </w:r>
      <w:r w:rsidRPr="00150554">
        <w:rPr>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C54A2F" w:rsidRPr="00150554" w:rsidRDefault="00C54A2F" w:rsidP="00C54A2F">
      <w:pPr>
        <w:pStyle w:val="MAZAS"/>
        <w:rPr>
          <w:sz w:val="22"/>
          <w:szCs w:val="22"/>
          <w:lang w:val="lt-LT"/>
        </w:rPr>
      </w:pPr>
    </w:p>
    <w:p w:rsidR="00C54A2F" w:rsidRPr="00150554" w:rsidRDefault="00C54A2F" w:rsidP="00C54A2F">
      <w:pPr>
        <w:pStyle w:val="Antrat1"/>
        <w:spacing w:before="0"/>
        <w:ind w:left="2411"/>
        <w:rPr>
          <w:sz w:val="22"/>
          <w:szCs w:val="22"/>
        </w:rPr>
      </w:pPr>
      <w:bookmarkStart w:id="10" w:name="_Toc410285705"/>
      <w:r>
        <w:rPr>
          <w:rFonts w:cs="Times New Roman"/>
          <w:sz w:val="22"/>
          <w:szCs w:val="22"/>
        </w:rPr>
        <w:lastRenderedPageBreak/>
        <w:t xml:space="preserve">XI. </w:t>
      </w:r>
      <w:r w:rsidRPr="00150554">
        <w:rPr>
          <w:rFonts w:cs="Times New Roman"/>
          <w:sz w:val="22"/>
          <w:szCs w:val="22"/>
        </w:rPr>
        <w:t>SUPAPRASTINTAS ATVIRAS KONKURSAS</w:t>
      </w:r>
      <w:bookmarkEnd w:id="10"/>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 xml:space="preserve">87. Vykdant supaprastintą atvirą konkursą, dalyvių skaičius neribojamas. Apie pirkimą skelbiama šiose Taisyklėse nustatyta tvarka. </w:t>
      </w:r>
    </w:p>
    <w:p w:rsidR="00C54A2F" w:rsidRPr="00150554" w:rsidRDefault="00C54A2F" w:rsidP="00C54A2F">
      <w:pPr>
        <w:pStyle w:val="BodyText1"/>
        <w:spacing w:line="283" w:lineRule="auto"/>
        <w:rPr>
          <w:sz w:val="22"/>
          <w:szCs w:val="22"/>
          <w:lang w:val="lt-LT"/>
        </w:rPr>
      </w:pPr>
      <w:r w:rsidRPr="00150554">
        <w:rPr>
          <w:sz w:val="22"/>
          <w:szCs w:val="22"/>
          <w:lang w:val="lt-LT"/>
        </w:rPr>
        <w:t>88. Supaprastintame atvirame konkurse derybos tarp perkančiosios organizacijos ir dalyvių yra draudžiamos.</w:t>
      </w:r>
    </w:p>
    <w:p w:rsidR="00C54A2F" w:rsidRDefault="00C54A2F" w:rsidP="00C54A2F">
      <w:pPr>
        <w:pStyle w:val="BodyText1"/>
        <w:spacing w:line="283" w:lineRule="auto"/>
        <w:rPr>
          <w:sz w:val="22"/>
          <w:szCs w:val="22"/>
          <w:lang w:val="lt-LT"/>
        </w:rPr>
      </w:pPr>
      <w:r w:rsidRPr="00150554">
        <w:rPr>
          <w:sz w:val="22"/>
          <w:szCs w:val="22"/>
          <w:lang w:val="lt-LT"/>
        </w:rPr>
        <w:t>89. Pasiūlymų pateikimo terminas negali būti trumpesnis kaip 7 darbo dienos nuo skelbimo apie supaprastintą pirkimą paskelbimo CVP IS</w:t>
      </w:r>
      <w:r>
        <w:rPr>
          <w:sz w:val="22"/>
          <w:szCs w:val="22"/>
          <w:lang w:val="lt-LT"/>
        </w:rPr>
        <w:t>.</w:t>
      </w:r>
      <w:r w:rsidRPr="00150554">
        <w:rPr>
          <w:sz w:val="22"/>
          <w:szCs w:val="22"/>
          <w:lang w:val="lt-LT"/>
        </w:rPr>
        <w:t xml:space="preserve"> </w:t>
      </w:r>
    </w:p>
    <w:p w:rsidR="00C54A2F" w:rsidRPr="00150554" w:rsidRDefault="00C54A2F" w:rsidP="00C54A2F">
      <w:pPr>
        <w:pStyle w:val="BodyText1"/>
        <w:spacing w:line="283" w:lineRule="auto"/>
        <w:rPr>
          <w:sz w:val="22"/>
          <w:szCs w:val="22"/>
          <w:lang w:val="lt-LT"/>
        </w:rPr>
      </w:pPr>
      <w:r w:rsidRPr="00150554">
        <w:rPr>
          <w:sz w:val="22"/>
          <w:szCs w:val="22"/>
          <w:lang w:val="lt-LT"/>
        </w:rPr>
        <w:t>90. Jei supaprastinto atviro konkurso metu bus vykdomas elektroninis aukcionas, apie tai nurodoma skelbime apie supaprastintą pirkimą.</w:t>
      </w:r>
    </w:p>
    <w:p w:rsidR="00C54A2F" w:rsidRPr="00150554" w:rsidRDefault="00C54A2F" w:rsidP="00C54A2F">
      <w:pPr>
        <w:pStyle w:val="MAZAS"/>
        <w:rPr>
          <w:sz w:val="22"/>
          <w:szCs w:val="22"/>
          <w:lang w:val="lt-LT"/>
        </w:rPr>
      </w:pPr>
    </w:p>
    <w:p w:rsidR="00C54A2F" w:rsidRPr="00150554" w:rsidRDefault="00C54A2F" w:rsidP="00C54A2F">
      <w:pPr>
        <w:pStyle w:val="Antrat1"/>
        <w:spacing w:before="0"/>
        <w:ind w:left="2411"/>
        <w:rPr>
          <w:sz w:val="22"/>
          <w:szCs w:val="22"/>
        </w:rPr>
      </w:pPr>
      <w:bookmarkStart w:id="11" w:name="_Toc410285706"/>
      <w:r>
        <w:rPr>
          <w:rFonts w:cs="Times New Roman"/>
          <w:sz w:val="22"/>
          <w:szCs w:val="22"/>
        </w:rPr>
        <w:t xml:space="preserve">XII. </w:t>
      </w:r>
      <w:r w:rsidRPr="00150554">
        <w:rPr>
          <w:rFonts w:cs="Times New Roman"/>
          <w:sz w:val="22"/>
          <w:szCs w:val="22"/>
        </w:rPr>
        <w:t>SUPAPRASTINTAS RIBOTAS KONKURSAS</w:t>
      </w:r>
      <w:bookmarkEnd w:id="11"/>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91. Perkančioji organizacija supaprastintą ribotą konkursą vykdo etapais:</w:t>
      </w:r>
    </w:p>
    <w:p w:rsidR="00C54A2F" w:rsidRPr="00150554" w:rsidRDefault="00C54A2F" w:rsidP="00C54A2F">
      <w:pPr>
        <w:pStyle w:val="BodyText1"/>
        <w:spacing w:line="283" w:lineRule="auto"/>
        <w:rPr>
          <w:sz w:val="22"/>
          <w:szCs w:val="22"/>
          <w:lang w:val="lt-LT"/>
        </w:rPr>
      </w:pPr>
      <w:r w:rsidRPr="00150554">
        <w:rPr>
          <w:sz w:val="22"/>
          <w:szCs w:val="22"/>
          <w:lang w:val="lt-LT"/>
        </w:rPr>
        <w:t>91.1. Viešųjų pirkimų įstatyme ir Taisyklėse nustatyta tvarka</w:t>
      </w:r>
      <w:r w:rsidRPr="00150554">
        <w:rPr>
          <w:b/>
          <w:bCs/>
          <w:sz w:val="22"/>
          <w:szCs w:val="22"/>
          <w:lang w:val="lt-LT"/>
        </w:rPr>
        <w:t xml:space="preserve"> </w:t>
      </w:r>
      <w:r w:rsidRPr="00150554">
        <w:rPr>
          <w:sz w:val="22"/>
          <w:szCs w:val="22"/>
          <w:lang w:val="lt-LT"/>
        </w:rPr>
        <w:t>skelbia apie supaprastintą pirkimą ir, remdamasi paskelbtais kvalifikacijos kriterijais, atrenka tuos kandidatus, kurie bus kviečiami pateikti pasiūlymus;</w:t>
      </w:r>
    </w:p>
    <w:p w:rsidR="00C54A2F" w:rsidRPr="00150554" w:rsidRDefault="00C54A2F" w:rsidP="00C54A2F">
      <w:pPr>
        <w:pStyle w:val="BodyText1"/>
        <w:spacing w:line="283" w:lineRule="auto"/>
        <w:rPr>
          <w:sz w:val="22"/>
          <w:szCs w:val="22"/>
          <w:lang w:val="lt-LT"/>
        </w:rPr>
      </w:pPr>
      <w:r w:rsidRPr="00150554">
        <w:rPr>
          <w:sz w:val="22"/>
          <w:szCs w:val="22"/>
          <w:lang w:val="lt-LT"/>
        </w:rPr>
        <w:t>91.2. vadovaudamasi pirkimo dokumentuose nustatytomis sąlygomis, nagrinėja, vertina ir palygina pakviestų dalyvių pateiktus pasiūlymus.</w:t>
      </w:r>
    </w:p>
    <w:p w:rsidR="00C54A2F" w:rsidRPr="00150554" w:rsidRDefault="00C54A2F" w:rsidP="00C54A2F">
      <w:pPr>
        <w:pStyle w:val="BodyText1"/>
        <w:spacing w:line="283" w:lineRule="auto"/>
        <w:rPr>
          <w:sz w:val="22"/>
          <w:szCs w:val="22"/>
          <w:lang w:val="lt-LT"/>
        </w:rPr>
      </w:pPr>
      <w:r w:rsidRPr="00150554">
        <w:rPr>
          <w:sz w:val="22"/>
          <w:szCs w:val="22"/>
          <w:lang w:val="lt-LT"/>
        </w:rPr>
        <w:t>92. Supaprastintame ribotame konkurse derybos tarp perkančiosios organizacijos ir tiekėjų draudžiamos.</w:t>
      </w:r>
    </w:p>
    <w:p w:rsidR="00C54A2F" w:rsidRDefault="00C54A2F" w:rsidP="00C54A2F">
      <w:pPr>
        <w:pStyle w:val="BodyText1"/>
        <w:spacing w:line="283" w:lineRule="auto"/>
        <w:rPr>
          <w:sz w:val="22"/>
          <w:szCs w:val="22"/>
          <w:lang w:val="lt-LT"/>
        </w:rPr>
      </w:pPr>
      <w:r w:rsidRPr="00150554">
        <w:rPr>
          <w:sz w:val="22"/>
          <w:szCs w:val="22"/>
          <w:lang w:val="lt-LT"/>
        </w:rPr>
        <w:t xml:space="preserve">93. Paraiškų dalyvauti pirkime pateikimo terminas negali būti trumpesnis kaip 7 darbo dienos nuo skelbimo apie supaprastintą pirkimą paskelbimo CVP IS. </w:t>
      </w:r>
    </w:p>
    <w:p w:rsidR="00C54A2F" w:rsidRPr="00150554" w:rsidRDefault="00C54A2F" w:rsidP="00C54A2F">
      <w:pPr>
        <w:pStyle w:val="BodyText1"/>
        <w:spacing w:line="283" w:lineRule="auto"/>
        <w:rPr>
          <w:sz w:val="22"/>
          <w:szCs w:val="22"/>
          <w:lang w:val="lt-LT"/>
        </w:rPr>
      </w:pPr>
      <w:r w:rsidRPr="00150554">
        <w:rPr>
          <w:sz w:val="22"/>
          <w:szCs w:val="22"/>
          <w:lang w:val="lt-LT"/>
        </w:rPr>
        <w:t>94. Pasiūlymų pateikimo terminas negali būti trumpesnis kaip 7 darbo dienos nuo kvietimų pateikti pasiūlymus išsiuntimo tiekėjams dienos.</w:t>
      </w:r>
    </w:p>
    <w:p w:rsidR="00C54A2F" w:rsidRPr="00150554" w:rsidRDefault="00C54A2F" w:rsidP="00C54A2F">
      <w:pPr>
        <w:pStyle w:val="BodyText1"/>
        <w:spacing w:line="283" w:lineRule="auto"/>
        <w:rPr>
          <w:color w:val="auto"/>
          <w:sz w:val="22"/>
          <w:szCs w:val="22"/>
          <w:lang w:val="lt-LT"/>
        </w:rPr>
      </w:pPr>
      <w:r w:rsidRPr="00150554">
        <w:rPr>
          <w:sz w:val="22"/>
          <w:szCs w:val="22"/>
          <w:lang w:val="lt-LT"/>
        </w:rPr>
        <w:t xml:space="preserve">95. Perkančioji organizacija skelbime apie supaprastintą pirkimą nustato, kiek mažiausiai kandidatų bus pakviesta pateikti pasiūlymus ir kokie yra kandidatų kvalifikacinės atrankos kriterijai ir tvarka. Kviečiamų kandidatų skaičius negali </w:t>
      </w:r>
      <w:r w:rsidRPr="00150554">
        <w:rPr>
          <w:color w:val="auto"/>
          <w:sz w:val="22"/>
          <w:szCs w:val="22"/>
          <w:lang w:val="lt-LT"/>
        </w:rPr>
        <w:t>būti mažesnis kaip 5.</w:t>
      </w:r>
    </w:p>
    <w:p w:rsidR="00C54A2F" w:rsidRPr="00150554" w:rsidRDefault="00C54A2F" w:rsidP="00C54A2F">
      <w:pPr>
        <w:pStyle w:val="BodyText1"/>
        <w:spacing w:line="283" w:lineRule="auto"/>
        <w:rPr>
          <w:i/>
          <w:iCs/>
          <w:sz w:val="22"/>
          <w:szCs w:val="22"/>
          <w:lang w:val="lt-LT"/>
        </w:rPr>
      </w:pPr>
      <w:r w:rsidRPr="00150554">
        <w:rPr>
          <w:sz w:val="22"/>
          <w:szCs w:val="22"/>
          <w:lang w:val="lt-LT"/>
        </w:rPr>
        <w:t>96. Perkančioji organizacija, nustatydama atrenkamų kandidatų skaičių, kvalifikacinės atrankos kriterijus ir tvarką, privalo laikytis šių reikalavimų:</w:t>
      </w:r>
    </w:p>
    <w:p w:rsidR="00C54A2F" w:rsidRPr="00150554" w:rsidRDefault="00C54A2F" w:rsidP="00C54A2F">
      <w:pPr>
        <w:pStyle w:val="BodyText1"/>
        <w:spacing w:line="283" w:lineRule="auto"/>
        <w:rPr>
          <w:sz w:val="22"/>
          <w:szCs w:val="22"/>
          <w:lang w:val="lt-LT"/>
        </w:rPr>
      </w:pPr>
      <w:r w:rsidRPr="00150554">
        <w:rPr>
          <w:sz w:val="22"/>
          <w:szCs w:val="22"/>
          <w:lang w:val="lt-LT"/>
        </w:rPr>
        <w:t>96.1. turi būti užtikrinta reali konkurencija, kvalifikacinės atrankos kriterijai turi būti tikslūs, aiškūs ir nediskriminuojantys;</w:t>
      </w:r>
    </w:p>
    <w:p w:rsidR="00C54A2F" w:rsidRPr="00150554" w:rsidRDefault="00C54A2F" w:rsidP="00C54A2F">
      <w:pPr>
        <w:pStyle w:val="BodyText1"/>
        <w:spacing w:line="283" w:lineRule="auto"/>
        <w:rPr>
          <w:sz w:val="22"/>
          <w:szCs w:val="22"/>
          <w:lang w:val="lt-LT"/>
        </w:rPr>
      </w:pPr>
      <w:r w:rsidRPr="00150554">
        <w:rPr>
          <w:sz w:val="22"/>
          <w:szCs w:val="22"/>
          <w:lang w:val="lt-LT"/>
        </w:rPr>
        <w:t>96.2. kvalifikacinės atrankos kriterijai turi būti nustatyti Viešųjų pirkimų įstatymo 34–37 straipsnių pagrindu.</w:t>
      </w:r>
    </w:p>
    <w:p w:rsidR="00C54A2F" w:rsidRPr="00150554" w:rsidRDefault="00C54A2F" w:rsidP="00C54A2F">
      <w:pPr>
        <w:pStyle w:val="BodyText1"/>
        <w:spacing w:line="283" w:lineRule="auto"/>
        <w:rPr>
          <w:sz w:val="22"/>
          <w:szCs w:val="22"/>
          <w:lang w:val="lt-LT"/>
        </w:rPr>
      </w:pPr>
      <w:r w:rsidRPr="00150554">
        <w:rPr>
          <w:sz w:val="22"/>
          <w:szCs w:val="22"/>
          <w:lang w:val="lt-LT"/>
        </w:rPr>
        <w:t>97. Kvalifikacinė atranka turi būti atliekama tik iš tų kandidatų, kurie atitinka perkančiosios organizacijos nustatytus minimalius kvalifikacijos reikalavimus.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98. Pateikti pasiūlymus turi būti pakviesta </w:t>
      </w:r>
      <w:r w:rsidRPr="00150554">
        <w:rPr>
          <w:color w:val="auto"/>
          <w:sz w:val="22"/>
          <w:szCs w:val="22"/>
          <w:lang w:val="lt-LT"/>
        </w:rPr>
        <w:t>ne mažiau kandidatų, negu perkančiosios organizacijos nustatytas</w:t>
      </w:r>
      <w:r w:rsidRPr="00150554">
        <w:rPr>
          <w:sz w:val="22"/>
          <w:szCs w:val="22"/>
          <w:lang w:val="lt-LT"/>
        </w:rPr>
        <w:t xml:space="preserve">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54A2F" w:rsidRPr="00150554" w:rsidRDefault="00C54A2F" w:rsidP="00C54A2F">
      <w:pPr>
        <w:pStyle w:val="BodyText1"/>
        <w:spacing w:line="283" w:lineRule="auto"/>
        <w:rPr>
          <w:sz w:val="22"/>
          <w:szCs w:val="22"/>
          <w:lang w:val="lt-LT"/>
        </w:rPr>
      </w:pPr>
      <w:r w:rsidRPr="00150554">
        <w:rPr>
          <w:sz w:val="22"/>
          <w:szCs w:val="22"/>
          <w:lang w:val="lt-LT"/>
        </w:rPr>
        <w:t>99. Konkurso metu perkančioji organizacija negali kviesti dalyvauti pirkime kitų, paraiškų nepateikusių tiekėjų arba kandidatų, kurie neatitinka minimalių kvalifikacijos reikalavimų.</w:t>
      </w:r>
    </w:p>
    <w:p w:rsidR="00C54A2F" w:rsidRPr="00150554" w:rsidRDefault="00C54A2F" w:rsidP="00C54A2F">
      <w:pPr>
        <w:pStyle w:val="BodyText1"/>
        <w:spacing w:line="283" w:lineRule="auto"/>
        <w:rPr>
          <w:sz w:val="22"/>
          <w:szCs w:val="22"/>
          <w:lang w:val="lt-LT"/>
        </w:rPr>
      </w:pPr>
      <w:r w:rsidRPr="00150554">
        <w:rPr>
          <w:sz w:val="22"/>
          <w:szCs w:val="22"/>
          <w:lang w:val="lt-LT"/>
        </w:rPr>
        <w:t>100. Jei supaprastinto riboto konkurso metu bus vykdomas elektroninis aukcionas, apie tai nurodoma skelbime apie supaprastintą pirkimą.</w:t>
      </w:r>
    </w:p>
    <w:p w:rsidR="00C54A2F" w:rsidRPr="00150554" w:rsidRDefault="00C54A2F" w:rsidP="00C54A2F">
      <w:pPr>
        <w:pStyle w:val="MAZAS"/>
        <w:rPr>
          <w:sz w:val="22"/>
          <w:szCs w:val="22"/>
          <w:lang w:val="lt-LT"/>
        </w:rPr>
      </w:pPr>
    </w:p>
    <w:p w:rsidR="00C54A2F" w:rsidRPr="00150554" w:rsidRDefault="00C54A2F" w:rsidP="00C54A2F">
      <w:pPr>
        <w:pStyle w:val="Antrat1"/>
        <w:spacing w:before="0"/>
        <w:ind w:left="2411"/>
        <w:rPr>
          <w:sz w:val="22"/>
          <w:szCs w:val="22"/>
        </w:rPr>
      </w:pPr>
      <w:bookmarkStart w:id="12" w:name="_Toc410285707"/>
      <w:r>
        <w:rPr>
          <w:rFonts w:cs="Times New Roman"/>
          <w:sz w:val="22"/>
          <w:szCs w:val="22"/>
        </w:rPr>
        <w:t xml:space="preserve">XIII. </w:t>
      </w:r>
      <w:r w:rsidRPr="00150554">
        <w:rPr>
          <w:rFonts w:cs="Times New Roman"/>
          <w:sz w:val="22"/>
          <w:szCs w:val="22"/>
        </w:rPr>
        <w:t>SUPAPRASTINTOS SKELBIAMOS DERYBOS</w:t>
      </w:r>
      <w:bookmarkEnd w:id="12"/>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101. Vykdant supaprastintas skelbiamas derybas, apie supaprastintą pirkimą skelbiama Viešųjų pirkimų įstatyme ir Taisyklėse nustatyta tvarka.</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102. Supaprastintos skelbiamos derybos gali būti atliekamos:</w:t>
      </w:r>
    </w:p>
    <w:p w:rsidR="00C54A2F" w:rsidRPr="00150554" w:rsidRDefault="00C54A2F" w:rsidP="00C54A2F">
      <w:pPr>
        <w:pStyle w:val="BodyText1"/>
        <w:spacing w:line="283" w:lineRule="auto"/>
        <w:rPr>
          <w:sz w:val="22"/>
          <w:szCs w:val="22"/>
          <w:lang w:val="lt-LT"/>
        </w:rPr>
      </w:pPr>
      <w:r w:rsidRPr="00150554">
        <w:rPr>
          <w:sz w:val="22"/>
          <w:szCs w:val="22"/>
          <w:lang w:val="lt-LT"/>
        </w:rPr>
        <w:t>102.1. skelbime apie supaprastintą pirkimą kviečiant suinteresuotus tiekėjus pateikti pasiūlymus;</w:t>
      </w:r>
    </w:p>
    <w:p w:rsidR="00C54A2F" w:rsidRPr="00150554" w:rsidRDefault="00C54A2F" w:rsidP="00C54A2F">
      <w:pPr>
        <w:pStyle w:val="BodyText1"/>
        <w:spacing w:line="283" w:lineRule="auto"/>
        <w:rPr>
          <w:sz w:val="22"/>
          <w:szCs w:val="22"/>
          <w:lang w:val="lt-LT"/>
        </w:rPr>
      </w:pPr>
      <w:r w:rsidRPr="00150554">
        <w:rPr>
          <w:sz w:val="22"/>
          <w:szCs w:val="22"/>
          <w:lang w:val="lt-LT"/>
        </w:rPr>
        <w:t>102.2. skelbime apie supaprastintą pirkimą kviečiant suinteresuotus tiekėjus teikti paraiškas dalyvauti pirkime ir ribojant kandidatų, teiksiančių pasiūlymus, skaičių.</w:t>
      </w:r>
    </w:p>
    <w:p w:rsidR="00C54A2F" w:rsidRPr="00150554" w:rsidRDefault="00C54A2F" w:rsidP="00C54A2F">
      <w:pPr>
        <w:pStyle w:val="BodyText1"/>
        <w:spacing w:line="283" w:lineRule="auto"/>
        <w:rPr>
          <w:strike/>
          <w:sz w:val="22"/>
          <w:szCs w:val="22"/>
          <w:lang w:val="lt-LT"/>
        </w:rPr>
      </w:pPr>
      <w:r w:rsidRPr="00150554">
        <w:rPr>
          <w:sz w:val="22"/>
          <w:szCs w:val="22"/>
          <w:lang w:val="lt-LT"/>
        </w:rPr>
        <w:t>103. Jei ribojamas kandidatų skaičius:</w:t>
      </w:r>
    </w:p>
    <w:p w:rsidR="00C54A2F" w:rsidRPr="00150554" w:rsidRDefault="00C54A2F" w:rsidP="00C54A2F">
      <w:pPr>
        <w:pStyle w:val="BodyText1"/>
        <w:spacing w:line="283" w:lineRule="auto"/>
        <w:rPr>
          <w:sz w:val="22"/>
          <w:szCs w:val="22"/>
          <w:lang w:val="lt-LT"/>
        </w:rPr>
      </w:pPr>
      <w:r w:rsidRPr="00150554">
        <w:rPr>
          <w:sz w:val="22"/>
          <w:szCs w:val="22"/>
          <w:lang w:val="lt-LT"/>
        </w:rPr>
        <w:t>103.1. vykdoma kvalifikacinė atranka, kaip nustatyta Taisyklių 96 ir 97 punktuose;</w:t>
      </w:r>
    </w:p>
    <w:p w:rsidR="00C54A2F" w:rsidRPr="00150554" w:rsidRDefault="00C54A2F" w:rsidP="00C54A2F">
      <w:pPr>
        <w:pStyle w:val="BodyText1"/>
        <w:spacing w:line="283" w:lineRule="auto"/>
        <w:rPr>
          <w:sz w:val="22"/>
          <w:szCs w:val="22"/>
          <w:lang w:val="lt-LT"/>
        </w:rPr>
      </w:pPr>
      <w:r w:rsidRPr="00150554">
        <w:rPr>
          <w:sz w:val="22"/>
          <w:szCs w:val="22"/>
          <w:lang w:val="lt-LT"/>
        </w:rPr>
        <w:t>103.2. paraiškų pateikimo terminas negali būti trumpesnis nei 7 darbo dienos nuo skelbimo apie pirkimą paskelbimo CVP IS;</w:t>
      </w:r>
    </w:p>
    <w:p w:rsidR="00C54A2F" w:rsidRDefault="00C54A2F" w:rsidP="00C54A2F">
      <w:pPr>
        <w:pStyle w:val="BodyText1"/>
        <w:spacing w:line="283" w:lineRule="auto"/>
        <w:rPr>
          <w:sz w:val="22"/>
          <w:szCs w:val="22"/>
          <w:lang w:val="lt-LT"/>
        </w:rPr>
      </w:pPr>
      <w:r w:rsidRPr="00150554">
        <w:rPr>
          <w:sz w:val="22"/>
          <w:szCs w:val="22"/>
          <w:lang w:val="lt-LT"/>
        </w:rPr>
        <w:t xml:space="preserve">103.3. pasiūlymų pateikimo terminas negali būti trumpesnis kaip 7 darbo dienos nuo skelbimo apie supaprastintą pirkimą paskelbimo CVP IS. </w:t>
      </w:r>
    </w:p>
    <w:p w:rsidR="00C54A2F" w:rsidRPr="00150554" w:rsidRDefault="00C54A2F" w:rsidP="00C54A2F">
      <w:pPr>
        <w:pStyle w:val="BodyText1"/>
        <w:spacing w:line="283" w:lineRule="auto"/>
        <w:rPr>
          <w:sz w:val="22"/>
          <w:szCs w:val="22"/>
          <w:lang w:val="lt-LT"/>
        </w:rPr>
      </w:pPr>
      <w:r w:rsidRPr="00150554">
        <w:rPr>
          <w:sz w:val="22"/>
          <w:szCs w:val="22"/>
          <w:lang w:val="lt-LT"/>
        </w:rPr>
        <w:t>103.4. Mažiausias skelbime apie supaprastintą pirkimą nurodomas kandidatų, kurie bus kviečiami derėtis, skaičius negali būti mažesnis kaip 3.</w:t>
      </w:r>
      <w:r w:rsidRPr="00150554">
        <w:rPr>
          <w:b/>
          <w:bCs/>
          <w:sz w:val="22"/>
          <w:szCs w:val="22"/>
          <w:lang w:val="lt-LT"/>
        </w:rPr>
        <w:t xml:space="preserve"> </w:t>
      </w:r>
      <w:r w:rsidRPr="00150554">
        <w:rPr>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50554">
        <w:rPr>
          <w:i/>
          <w:iCs/>
          <w:sz w:val="22"/>
          <w:szCs w:val="22"/>
          <w:lang w:val="lt-LT"/>
        </w:rPr>
        <w:t xml:space="preserve"> </w:t>
      </w:r>
      <w:r w:rsidRPr="00150554">
        <w:rPr>
          <w:sz w:val="22"/>
          <w:szCs w:val="22"/>
          <w:lang w:val="lt-LT"/>
        </w:rPr>
        <w:t>Pirkimo metu perkančioji organizacija negali kviesti dalyvauti pirkime kitų, paraiškų nepateikusių tiekėjų arba kandidatų, kurie neatitinka minimalių kvalifikacijos reikalavimų.</w:t>
      </w:r>
    </w:p>
    <w:p w:rsidR="00C54A2F" w:rsidRPr="00150554" w:rsidRDefault="00C54A2F" w:rsidP="00C54A2F">
      <w:pPr>
        <w:pStyle w:val="BodyText1"/>
        <w:spacing w:line="283" w:lineRule="auto"/>
        <w:rPr>
          <w:sz w:val="22"/>
          <w:szCs w:val="22"/>
          <w:lang w:val="lt-LT"/>
        </w:rPr>
      </w:pPr>
      <w:r w:rsidRPr="00150554">
        <w:rPr>
          <w:sz w:val="22"/>
          <w:szCs w:val="22"/>
          <w:lang w:val="lt-LT"/>
        </w:rPr>
        <w:t>104. Jei neribojamas kandidatų skaičius:</w:t>
      </w:r>
    </w:p>
    <w:p w:rsidR="00C54A2F" w:rsidRPr="00150554" w:rsidRDefault="00C54A2F" w:rsidP="00C54A2F">
      <w:pPr>
        <w:pStyle w:val="BodyText1"/>
        <w:spacing w:line="283" w:lineRule="auto"/>
        <w:rPr>
          <w:sz w:val="22"/>
          <w:szCs w:val="22"/>
          <w:lang w:val="lt-LT"/>
        </w:rPr>
      </w:pPr>
      <w:r w:rsidRPr="00150554">
        <w:rPr>
          <w:sz w:val="22"/>
          <w:szCs w:val="22"/>
          <w:lang w:val="lt-LT"/>
        </w:rPr>
        <w:t>104.1. pasiūlymus pateikti kviečiami visi tiekėjai, atitikę kvalifikacijos reikalavimus;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104.2. pasiūlymų pateikimo terminas negali būti trumpesnis kaip 7 darbo dienos nuo skelbimo apie supaprastintą pirkimą paskelbimo CVP IS. </w:t>
      </w:r>
    </w:p>
    <w:p w:rsidR="00C54A2F" w:rsidRPr="00150554" w:rsidRDefault="00C54A2F" w:rsidP="00C54A2F">
      <w:pPr>
        <w:pStyle w:val="BodyText1"/>
        <w:spacing w:line="283" w:lineRule="auto"/>
        <w:rPr>
          <w:sz w:val="22"/>
          <w:szCs w:val="22"/>
          <w:lang w:val="lt-LT"/>
        </w:rPr>
      </w:pPr>
      <w:r w:rsidRPr="00150554">
        <w:rPr>
          <w:sz w:val="22"/>
          <w:szCs w:val="22"/>
          <w:lang w:val="lt-LT"/>
        </w:rPr>
        <w:t>105. Perkančioji organizacija derybas vykdo tokiais etapais:</w:t>
      </w:r>
    </w:p>
    <w:p w:rsidR="00C54A2F" w:rsidRPr="00150554" w:rsidRDefault="00C54A2F" w:rsidP="00C54A2F">
      <w:pPr>
        <w:pStyle w:val="BodyText1"/>
        <w:spacing w:line="283" w:lineRule="auto"/>
        <w:rPr>
          <w:sz w:val="22"/>
          <w:szCs w:val="22"/>
          <w:lang w:val="lt-LT"/>
        </w:rPr>
      </w:pPr>
      <w:r w:rsidRPr="00150554">
        <w:rPr>
          <w:sz w:val="22"/>
          <w:szCs w:val="22"/>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C54A2F" w:rsidRPr="00150554" w:rsidRDefault="00C54A2F" w:rsidP="00C54A2F">
      <w:pPr>
        <w:pStyle w:val="BodyText1"/>
        <w:spacing w:line="283" w:lineRule="auto"/>
        <w:rPr>
          <w:sz w:val="22"/>
          <w:szCs w:val="22"/>
          <w:lang w:val="lt-LT"/>
        </w:rPr>
      </w:pPr>
      <w:r w:rsidRPr="00150554">
        <w:rPr>
          <w:sz w:val="22"/>
          <w:szCs w:val="22"/>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C54A2F" w:rsidRPr="00150554" w:rsidRDefault="00C54A2F" w:rsidP="00C54A2F">
      <w:pPr>
        <w:pStyle w:val="BodyText1"/>
        <w:spacing w:line="283" w:lineRule="auto"/>
        <w:rPr>
          <w:sz w:val="22"/>
          <w:szCs w:val="22"/>
          <w:lang w:val="lt-LT"/>
        </w:rPr>
      </w:pPr>
      <w:r w:rsidRPr="00150554">
        <w:rPr>
          <w:sz w:val="22"/>
          <w:szCs w:val="22"/>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54A2F" w:rsidRPr="00150554" w:rsidRDefault="00C54A2F" w:rsidP="00C54A2F">
      <w:pPr>
        <w:pStyle w:val="BodyText1"/>
        <w:spacing w:line="283" w:lineRule="auto"/>
        <w:rPr>
          <w:sz w:val="22"/>
          <w:szCs w:val="22"/>
          <w:lang w:val="lt-LT"/>
        </w:rPr>
      </w:pPr>
      <w:r w:rsidRPr="00150554">
        <w:rPr>
          <w:sz w:val="22"/>
          <w:szCs w:val="22"/>
          <w:lang w:val="lt-LT"/>
        </w:rPr>
        <w:t>105.4. vadovaujantis pirkimo dokumentuose nustatyta pasiūlymų vertinimo tvarka ir kriterijais, pagal derybų rezultatus, užfiksuotus pasiūlymuose ir derybų protokoluose, nustatomas geriausias pasiūlymas.</w:t>
      </w:r>
    </w:p>
    <w:p w:rsidR="00C54A2F" w:rsidRPr="00150554" w:rsidRDefault="00C54A2F" w:rsidP="00C54A2F">
      <w:pPr>
        <w:pStyle w:val="BodyText1"/>
        <w:spacing w:line="283" w:lineRule="auto"/>
        <w:rPr>
          <w:sz w:val="22"/>
          <w:szCs w:val="22"/>
          <w:lang w:val="lt-LT"/>
        </w:rPr>
      </w:pPr>
      <w:r w:rsidRPr="00150554">
        <w:rPr>
          <w:sz w:val="22"/>
          <w:szCs w:val="22"/>
          <w:lang w:val="lt-LT"/>
        </w:rPr>
        <w:t>106. Derybų metu turi būti laikomasi šių reikalavimų:</w:t>
      </w:r>
    </w:p>
    <w:p w:rsidR="00C54A2F" w:rsidRPr="00150554" w:rsidRDefault="00C54A2F" w:rsidP="00C54A2F">
      <w:pPr>
        <w:pStyle w:val="BodyText1"/>
        <w:spacing w:line="283" w:lineRule="auto"/>
        <w:rPr>
          <w:sz w:val="22"/>
          <w:szCs w:val="22"/>
          <w:lang w:val="lt-LT"/>
        </w:rPr>
      </w:pPr>
      <w:r w:rsidRPr="00150554">
        <w:rPr>
          <w:sz w:val="22"/>
          <w:szCs w:val="22"/>
          <w:lang w:val="lt-LT"/>
        </w:rPr>
        <w:t>106.1. tretiesiems asmenims perkančioji organizacija negali atskleisti jokios iš tiekėjo gautos informacijos be jo sutikimo, taip pat tiekėjas negali būti informuojamas apie susitarimus, pasiektus su kitais tiekėjais;</w:t>
      </w:r>
    </w:p>
    <w:p w:rsidR="00C54A2F" w:rsidRPr="00150554" w:rsidRDefault="00C54A2F" w:rsidP="00C54A2F">
      <w:pPr>
        <w:pStyle w:val="BodyText1"/>
        <w:spacing w:line="283" w:lineRule="auto"/>
        <w:rPr>
          <w:sz w:val="22"/>
          <w:szCs w:val="22"/>
          <w:lang w:val="lt-LT"/>
        </w:rPr>
      </w:pPr>
      <w:r w:rsidRPr="00150554">
        <w:rPr>
          <w:sz w:val="22"/>
          <w:szCs w:val="22"/>
          <w:lang w:val="lt-LT"/>
        </w:rPr>
        <w:t>106.2. visiems dalyviams turi būti taikomi vienodi reikalavimai, suteikiamos vienodos galimybės ir pateikiama vienoda informacija; teikdama informaciją perkančioji organizacija neturi diskriminuoti vienų tiekėjų kitų naudai;</w:t>
      </w:r>
    </w:p>
    <w:p w:rsidR="00C54A2F" w:rsidRPr="00150554" w:rsidRDefault="00C54A2F" w:rsidP="00C54A2F">
      <w:pPr>
        <w:pStyle w:val="BodyText1"/>
        <w:spacing w:line="283" w:lineRule="auto"/>
        <w:rPr>
          <w:i/>
          <w:iCs/>
          <w:sz w:val="22"/>
          <w:szCs w:val="22"/>
          <w:lang w:val="lt-LT"/>
        </w:rPr>
      </w:pPr>
      <w:r w:rsidRPr="00150554">
        <w:rPr>
          <w:sz w:val="22"/>
          <w:szCs w:val="22"/>
          <w:lang w:val="lt-LT"/>
        </w:rPr>
        <w:t>106.3. tiekėjai kviečiami derėtis pagal pasiūlymų pateikimo eiliškumą;</w:t>
      </w:r>
    </w:p>
    <w:p w:rsidR="00C54A2F" w:rsidRPr="00150554" w:rsidRDefault="00C54A2F" w:rsidP="00C54A2F">
      <w:pPr>
        <w:pStyle w:val="BodyText1"/>
        <w:spacing w:line="283" w:lineRule="auto"/>
        <w:rPr>
          <w:sz w:val="22"/>
          <w:szCs w:val="22"/>
          <w:lang w:val="lt-LT"/>
        </w:rPr>
      </w:pPr>
      <w:r w:rsidRPr="00150554">
        <w:rPr>
          <w:sz w:val="22"/>
          <w:szCs w:val="22"/>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54A2F" w:rsidRPr="00150554" w:rsidRDefault="00C54A2F" w:rsidP="00C54A2F">
      <w:pPr>
        <w:pStyle w:val="MAZAS"/>
        <w:rPr>
          <w:sz w:val="22"/>
          <w:szCs w:val="22"/>
          <w:lang w:val="lt-LT"/>
        </w:rPr>
      </w:pPr>
    </w:p>
    <w:p w:rsidR="00C54A2F" w:rsidRPr="00150554" w:rsidRDefault="00C54A2F" w:rsidP="00C54A2F">
      <w:pPr>
        <w:pStyle w:val="Antrat1"/>
        <w:spacing w:before="0"/>
        <w:ind w:left="2411"/>
        <w:rPr>
          <w:sz w:val="22"/>
          <w:szCs w:val="22"/>
        </w:rPr>
      </w:pPr>
      <w:bookmarkStart w:id="13" w:name="_Toc410285708"/>
      <w:r>
        <w:rPr>
          <w:rFonts w:cs="Times New Roman"/>
          <w:sz w:val="22"/>
          <w:szCs w:val="22"/>
        </w:rPr>
        <w:lastRenderedPageBreak/>
        <w:t xml:space="preserve">XIV. </w:t>
      </w:r>
      <w:r w:rsidRPr="00150554">
        <w:rPr>
          <w:rFonts w:cs="Times New Roman"/>
          <w:sz w:val="22"/>
          <w:szCs w:val="22"/>
        </w:rPr>
        <w:t>APKLAUSA</w:t>
      </w:r>
      <w:bookmarkEnd w:id="13"/>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107. Apklausos būdu pirkimas gali būti atliekamas</w:t>
      </w:r>
      <w:r w:rsidRPr="00150554">
        <w:rPr>
          <w:bCs/>
          <w:sz w:val="22"/>
          <w:szCs w:val="22"/>
          <w:lang w:val="lt-LT"/>
        </w:rPr>
        <w:t xml:space="preserve"> </w:t>
      </w:r>
      <w:r w:rsidRPr="00150554">
        <w:rPr>
          <w:sz w:val="22"/>
          <w:szCs w:val="22"/>
          <w:lang w:val="lt-LT"/>
        </w:rPr>
        <w:t>Taisyklėse nustatytais atvejais</w:t>
      </w:r>
      <w:r w:rsidRPr="00150554">
        <w:rPr>
          <w:bCs/>
          <w:sz w:val="22"/>
          <w:szCs w:val="22"/>
          <w:lang w:val="lt-LT"/>
        </w:rPr>
        <w:t xml:space="preserve"> </w:t>
      </w:r>
      <w:r w:rsidRPr="00150554">
        <w:rPr>
          <w:sz w:val="22"/>
          <w:szCs w:val="22"/>
          <w:lang w:val="lt-LT"/>
        </w:rPr>
        <w:t>ir kai pagal Viešųjų pirkimų įstatymą apie supaprastintą pirkimą neprivaloma skelbti:</w:t>
      </w:r>
    </w:p>
    <w:p w:rsidR="00C54A2F" w:rsidRPr="00150554" w:rsidRDefault="00C54A2F" w:rsidP="00C54A2F">
      <w:pPr>
        <w:pStyle w:val="BodyText1"/>
        <w:spacing w:line="283" w:lineRule="auto"/>
        <w:rPr>
          <w:b/>
          <w:sz w:val="22"/>
          <w:szCs w:val="22"/>
          <w:lang w:val="lt-LT"/>
        </w:rPr>
      </w:pPr>
      <w:r w:rsidRPr="00150554">
        <w:rPr>
          <w:b/>
          <w:sz w:val="22"/>
          <w:szCs w:val="22"/>
          <w:lang w:val="lt-LT"/>
        </w:rPr>
        <w:t>107.1. perkant prekes, paslaugas ar darbus, kai:</w:t>
      </w:r>
    </w:p>
    <w:p w:rsidR="00C54A2F" w:rsidRPr="00150554" w:rsidRDefault="00C54A2F" w:rsidP="00C54A2F">
      <w:pPr>
        <w:pStyle w:val="BodyText1"/>
        <w:spacing w:line="283" w:lineRule="auto"/>
        <w:rPr>
          <w:sz w:val="22"/>
          <w:szCs w:val="22"/>
          <w:lang w:val="lt-LT"/>
        </w:rPr>
      </w:pPr>
      <w:r w:rsidRPr="00150554">
        <w:rPr>
          <w:sz w:val="22"/>
          <w:szCs w:val="22"/>
          <w:lang w:val="lt-LT"/>
        </w:rPr>
        <w:t>107.1.1. pirkimas, apie kurį buvo skelbta, neįvyko, nes nebuvo gauta paraiškų ar pasiūlymų;</w:t>
      </w:r>
    </w:p>
    <w:p w:rsidR="00C54A2F" w:rsidRPr="00150554" w:rsidRDefault="00C54A2F" w:rsidP="00C54A2F">
      <w:pPr>
        <w:pStyle w:val="BodyText1"/>
        <w:spacing w:line="283" w:lineRule="auto"/>
        <w:rPr>
          <w:sz w:val="22"/>
          <w:szCs w:val="22"/>
          <w:lang w:val="lt-LT"/>
        </w:rPr>
      </w:pPr>
      <w:r w:rsidRPr="00150554">
        <w:rPr>
          <w:sz w:val="22"/>
          <w:szCs w:val="22"/>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54A2F" w:rsidRPr="00150554" w:rsidRDefault="00C54A2F" w:rsidP="00C54A2F">
      <w:pPr>
        <w:pStyle w:val="BodyText1"/>
        <w:spacing w:line="283" w:lineRule="auto"/>
        <w:rPr>
          <w:sz w:val="22"/>
          <w:szCs w:val="22"/>
          <w:lang w:val="lt-LT"/>
        </w:rPr>
      </w:pPr>
      <w:r w:rsidRPr="00150554">
        <w:rPr>
          <w:sz w:val="22"/>
          <w:szCs w:val="22"/>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C54A2F" w:rsidRPr="00150554" w:rsidRDefault="00C54A2F" w:rsidP="00C54A2F">
      <w:pPr>
        <w:pStyle w:val="BodyText1"/>
        <w:spacing w:line="283" w:lineRule="auto"/>
        <w:rPr>
          <w:sz w:val="22"/>
          <w:szCs w:val="22"/>
          <w:lang w:val="lt-LT"/>
        </w:rPr>
      </w:pPr>
      <w:r w:rsidRPr="00150554">
        <w:rPr>
          <w:sz w:val="22"/>
          <w:szCs w:val="22"/>
          <w:lang w:val="lt-LT"/>
        </w:rPr>
        <w:t>107.1.4. atliekamas mažos vertės pirkimas esant bent vienai iš šių sąlygų:</w:t>
      </w:r>
    </w:p>
    <w:p w:rsidR="00C54A2F" w:rsidRPr="00150554" w:rsidRDefault="00C54A2F" w:rsidP="00C54A2F">
      <w:pPr>
        <w:pStyle w:val="BodyText1"/>
        <w:spacing w:line="283" w:lineRule="auto"/>
        <w:rPr>
          <w:sz w:val="22"/>
          <w:szCs w:val="22"/>
          <w:lang w:val="lt-LT"/>
        </w:rPr>
      </w:pPr>
      <w:r w:rsidRPr="00150554">
        <w:rPr>
          <w:sz w:val="22"/>
          <w:szCs w:val="22"/>
          <w:lang w:val="lt-LT"/>
        </w:rPr>
        <w:t>107.1.4.1. būtina skubiai įsigyti prekių, paslaugų ar darbų;</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107.1.4.2. sudaromos prekių ar paslaugų pirkimo sutarties vertė </w:t>
      </w:r>
      <w:r>
        <w:rPr>
          <w:sz w:val="22"/>
          <w:szCs w:val="22"/>
          <w:lang w:val="lt-LT"/>
        </w:rPr>
        <w:t>yra mažesnė</w:t>
      </w:r>
      <w:r w:rsidRPr="00150554">
        <w:rPr>
          <w:sz w:val="22"/>
          <w:szCs w:val="22"/>
          <w:lang w:val="lt-LT"/>
        </w:rPr>
        <w:t xml:space="preserve"> </w:t>
      </w:r>
      <w:r>
        <w:rPr>
          <w:sz w:val="22"/>
          <w:szCs w:val="22"/>
          <w:lang w:val="lt-LT"/>
        </w:rPr>
        <w:t>58 000 eurų (be pridėtinės vertės mokesčio)</w:t>
      </w:r>
      <w:r w:rsidRPr="00150554">
        <w:rPr>
          <w:sz w:val="22"/>
          <w:szCs w:val="22"/>
          <w:lang w:val="lt-LT"/>
        </w:rPr>
        <w:t>; darbų pirkimo sutarties vertė </w:t>
      </w:r>
      <w:r>
        <w:rPr>
          <w:sz w:val="22"/>
          <w:szCs w:val="22"/>
          <w:lang w:val="lt-LT"/>
        </w:rPr>
        <w:t>yra mažesnė kaip 145 000 eurų (be pridėtinės vertės mokesčio)</w:t>
      </w:r>
      <w:r w:rsidRPr="00150554">
        <w:rPr>
          <w:sz w:val="22"/>
          <w:szCs w:val="22"/>
          <w:lang w:val="lt-LT"/>
        </w:rPr>
        <w:t>;</w:t>
      </w:r>
    </w:p>
    <w:p w:rsidR="00C54A2F" w:rsidRPr="00150554" w:rsidRDefault="00C54A2F" w:rsidP="00C54A2F">
      <w:pPr>
        <w:pStyle w:val="BodyText1"/>
        <w:spacing w:line="283" w:lineRule="auto"/>
        <w:rPr>
          <w:sz w:val="22"/>
          <w:szCs w:val="22"/>
          <w:lang w:val="lt-LT"/>
        </w:rPr>
      </w:pPr>
      <w:r w:rsidRPr="00150554">
        <w:rPr>
          <w:sz w:val="22"/>
          <w:szCs w:val="22"/>
          <w:lang w:val="lt-LT"/>
        </w:rPr>
        <w:t>107.1.4.3. esant sąlygoms, nustatytoms Taisyklių 107.1.1, 107.1.2, 107.1.5, 107.2, 107.3, 107.4 ir 107.5 punktuose;</w:t>
      </w:r>
    </w:p>
    <w:p w:rsidR="00C54A2F" w:rsidRPr="00150554" w:rsidRDefault="00C54A2F" w:rsidP="00C54A2F">
      <w:pPr>
        <w:pStyle w:val="BodyText1"/>
        <w:spacing w:line="283" w:lineRule="auto"/>
        <w:rPr>
          <w:sz w:val="22"/>
          <w:szCs w:val="22"/>
          <w:lang w:val="lt-LT"/>
        </w:rPr>
      </w:pPr>
      <w:r w:rsidRPr="00150554">
        <w:rPr>
          <w:sz w:val="22"/>
          <w:szCs w:val="22"/>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C54A2F" w:rsidRPr="00150554" w:rsidRDefault="00C54A2F" w:rsidP="00C54A2F">
      <w:pPr>
        <w:pStyle w:val="BodyText1"/>
        <w:spacing w:line="283" w:lineRule="auto"/>
        <w:rPr>
          <w:color w:val="auto"/>
          <w:sz w:val="22"/>
          <w:szCs w:val="22"/>
          <w:lang w:val="lt-LT"/>
        </w:rPr>
      </w:pPr>
      <w:r w:rsidRPr="00150554">
        <w:rPr>
          <w:sz w:val="22"/>
          <w:szCs w:val="22"/>
          <w:lang w:val="lt-LT"/>
        </w:rPr>
        <w:t>107.1.5. </w:t>
      </w:r>
      <w:r w:rsidRPr="00150554">
        <w:rPr>
          <w:color w:val="auto"/>
          <w:sz w:val="22"/>
          <w:szCs w:val="22"/>
          <w:lang w:val="lt-LT"/>
        </w:rPr>
        <w:t>dėl techninių priežasčių</w:t>
      </w:r>
      <w:r>
        <w:rPr>
          <w:color w:val="auto"/>
          <w:sz w:val="22"/>
          <w:szCs w:val="22"/>
          <w:lang w:val="lt-LT"/>
        </w:rPr>
        <w:t xml:space="preserve"> </w:t>
      </w:r>
      <w:r w:rsidRPr="00150554">
        <w:rPr>
          <w:color w:val="auto"/>
          <w:sz w:val="22"/>
          <w:szCs w:val="22"/>
          <w:lang w:val="lt-LT"/>
        </w:rPr>
        <w:t>ar dėl objektyvių aplinkybių</w:t>
      </w:r>
      <w:r>
        <w:rPr>
          <w:color w:val="auto"/>
          <w:sz w:val="22"/>
          <w:szCs w:val="22"/>
          <w:lang w:val="lt-LT"/>
        </w:rPr>
        <w:t xml:space="preserve"> </w:t>
      </w:r>
      <w:r w:rsidRPr="00150554">
        <w:rPr>
          <w:color w:val="auto"/>
          <w:sz w:val="22"/>
          <w:szCs w:val="22"/>
          <w:lang w:val="lt-LT"/>
        </w:rPr>
        <w:t>tik konkretus tiekėjas gali patiekti reikalingas prekes, pateikti paslaugas ar atlikti darbus ir kai nėra jokios kitos alternatyvos;</w:t>
      </w:r>
    </w:p>
    <w:p w:rsidR="00C54A2F" w:rsidRPr="00150554" w:rsidRDefault="00C54A2F" w:rsidP="00C54A2F">
      <w:pPr>
        <w:pStyle w:val="BodyText1"/>
        <w:spacing w:line="283" w:lineRule="auto"/>
        <w:rPr>
          <w:b/>
          <w:sz w:val="22"/>
          <w:szCs w:val="22"/>
          <w:lang w:val="lt-LT"/>
        </w:rPr>
      </w:pPr>
      <w:r w:rsidRPr="00150554">
        <w:rPr>
          <w:b/>
          <w:sz w:val="22"/>
          <w:szCs w:val="22"/>
          <w:lang w:val="lt-LT"/>
        </w:rPr>
        <w:t>107.2. Apklausos būdu (neskelbiant apie pirkimą) perkamos prekės ir paslaugos:</w:t>
      </w:r>
    </w:p>
    <w:p w:rsidR="00C54A2F" w:rsidRPr="00150554" w:rsidRDefault="00C54A2F" w:rsidP="00C54A2F">
      <w:pPr>
        <w:pStyle w:val="BodyText1"/>
        <w:spacing w:line="283" w:lineRule="auto"/>
        <w:rPr>
          <w:sz w:val="22"/>
          <w:szCs w:val="22"/>
          <w:lang w:val="lt-LT"/>
        </w:rPr>
      </w:pPr>
      <w:r w:rsidRPr="00150554">
        <w:rPr>
          <w:sz w:val="22"/>
          <w:szCs w:val="22"/>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50554">
        <w:rPr>
          <w:b/>
          <w:bCs/>
          <w:sz w:val="22"/>
          <w:szCs w:val="22"/>
          <w:lang w:val="lt-LT"/>
        </w:rPr>
        <w:t xml:space="preserve"> </w:t>
      </w:r>
      <w:r w:rsidRPr="00150554">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54A2F" w:rsidRPr="00150554" w:rsidRDefault="00C54A2F" w:rsidP="00C54A2F">
      <w:pPr>
        <w:pStyle w:val="BodyText1"/>
        <w:spacing w:line="283" w:lineRule="auto"/>
        <w:rPr>
          <w:sz w:val="22"/>
          <w:szCs w:val="22"/>
          <w:lang w:val="lt-LT"/>
        </w:rPr>
      </w:pPr>
      <w:r w:rsidRPr="00150554">
        <w:rPr>
          <w:sz w:val="22"/>
          <w:szCs w:val="22"/>
          <w:lang w:val="lt-LT"/>
        </w:rPr>
        <w:t>107.2.2. prekės ir paslaugos yra perkamos naudojant reprezentacinėms išlaidoms skirtas lėšas;</w:t>
      </w:r>
    </w:p>
    <w:p w:rsidR="00C54A2F" w:rsidRPr="00150554" w:rsidRDefault="00C54A2F" w:rsidP="00C54A2F">
      <w:pPr>
        <w:pStyle w:val="BodyText1"/>
        <w:spacing w:line="283" w:lineRule="auto"/>
        <w:rPr>
          <w:b/>
          <w:sz w:val="22"/>
          <w:szCs w:val="22"/>
          <w:lang w:val="lt-LT"/>
        </w:rPr>
      </w:pPr>
      <w:r w:rsidRPr="00150554">
        <w:rPr>
          <w:b/>
          <w:sz w:val="22"/>
          <w:szCs w:val="22"/>
          <w:lang w:val="lt-LT"/>
        </w:rPr>
        <w:t>107.3. Apklausos būdu (neskelbiant apie pirkimą) perkamos prekės, kai:</w:t>
      </w:r>
    </w:p>
    <w:p w:rsidR="00C54A2F" w:rsidRPr="00150554" w:rsidRDefault="00C54A2F" w:rsidP="00C54A2F">
      <w:pPr>
        <w:pStyle w:val="BodyText1"/>
        <w:spacing w:line="283" w:lineRule="auto"/>
        <w:rPr>
          <w:sz w:val="22"/>
          <w:szCs w:val="22"/>
          <w:lang w:val="lt-LT"/>
        </w:rPr>
      </w:pPr>
      <w:r>
        <w:rPr>
          <w:sz w:val="22"/>
          <w:szCs w:val="22"/>
          <w:lang w:val="lt-LT"/>
        </w:rPr>
        <w:t>1</w:t>
      </w:r>
      <w:r w:rsidRPr="00150554">
        <w:rPr>
          <w:sz w:val="22"/>
          <w:szCs w:val="22"/>
          <w:lang w:val="lt-LT"/>
        </w:rPr>
        <w:t>07.3.</w:t>
      </w:r>
      <w:r>
        <w:rPr>
          <w:sz w:val="22"/>
          <w:szCs w:val="22"/>
          <w:lang w:val="lt-LT"/>
        </w:rPr>
        <w:t>1</w:t>
      </w:r>
      <w:r w:rsidRPr="00150554">
        <w:rPr>
          <w:sz w:val="22"/>
          <w:szCs w:val="22"/>
          <w:lang w:val="lt-LT"/>
        </w:rPr>
        <w:t>. prenumeruojami laikraščiai ir žurnalai;</w:t>
      </w:r>
    </w:p>
    <w:p w:rsidR="00C54A2F" w:rsidRPr="00150554" w:rsidRDefault="00C54A2F" w:rsidP="00C54A2F">
      <w:pPr>
        <w:pStyle w:val="BodyText1"/>
        <w:spacing w:line="283" w:lineRule="auto"/>
        <w:rPr>
          <w:sz w:val="22"/>
          <w:szCs w:val="22"/>
          <w:lang w:val="lt-LT"/>
        </w:rPr>
      </w:pPr>
      <w:r w:rsidRPr="00150554">
        <w:rPr>
          <w:sz w:val="22"/>
          <w:szCs w:val="22"/>
          <w:lang w:val="lt-LT"/>
        </w:rPr>
        <w:t>107.3.4. ypač palankiomis sąlygomis perkama iš bankrutuojančių, likviduojamų ar restruktūrizuojamų ūkio subjektų;</w:t>
      </w:r>
    </w:p>
    <w:p w:rsidR="00C54A2F" w:rsidRPr="00150554" w:rsidRDefault="00C54A2F" w:rsidP="00C54A2F">
      <w:pPr>
        <w:pStyle w:val="BodyText1"/>
        <w:spacing w:line="283" w:lineRule="auto"/>
        <w:rPr>
          <w:sz w:val="22"/>
          <w:szCs w:val="22"/>
          <w:lang w:val="lt-LT"/>
        </w:rPr>
      </w:pPr>
      <w:r w:rsidRPr="00150554">
        <w:rPr>
          <w:sz w:val="22"/>
          <w:szCs w:val="22"/>
          <w:lang w:val="lt-LT"/>
        </w:rPr>
        <w:t>107.3.5. prekės perkamos iš valstybės rezervo;</w:t>
      </w:r>
    </w:p>
    <w:p w:rsidR="00C54A2F" w:rsidRPr="00150554" w:rsidRDefault="00C54A2F" w:rsidP="00C54A2F">
      <w:pPr>
        <w:pStyle w:val="BodyText1"/>
        <w:spacing w:line="283" w:lineRule="auto"/>
        <w:rPr>
          <w:b/>
          <w:sz w:val="22"/>
          <w:szCs w:val="22"/>
          <w:lang w:val="lt-LT"/>
        </w:rPr>
      </w:pPr>
      <w:r w:rsidRPr="00150554">
        <w:rPr>
          <w:b/>
          <w:sz w:val="22"/>
          <w:szCs w:val="22"/>
          <w:lang w:val="lt-LT"/>
        </w:rPr>
        <w:t>107.4. Apklausos būdu (neskelbiant apie pirkimą) perkamos paslaugos, kai:</w:t>
      </w:r>
    </w:p>
    <w:p w:rsidR="00C54A2F" w:rsidRPr="00150554" w:rsidRDefault="00C54A2F" w:rsidP="00C54A2F">
      <w:pPr>
        <w:pStyle w:val="BodyText1"/>
        <w:spacing w:line="283" w:lineRule="auto"/>
        <w:rPr>
          <w:sz w:val="22"/>
          <w:szCs w:val="22"/>
          <w:lang w:val="lt-LT"/>
        </w:rPr>
      </w:pPr>
      <w:r>
        <w:rPr>
          <w:sz w:val="22"/>
          <w:szCs w:val="22"/>
          <w:lang w:val="lt-LT"/>
        </w:rPr>
        <w:t xml:space="preserve">107.4.1. perkamos </w:t>
      </w:r>
      <w:r w:rsidRPr="00150554">
        <w:rPr>
          <w:sz w:val="22"/>
          <w:szCs w:val="22"/>
          <w:lang w:val="lt-LT"/>
        </w:rPr>
        <w:t>perkančiosios organizacijos valstybės tarnautojų ir (ar) pagal darbo sutartį dirbančių darbuotojų mokymo paslaugos;</w:t>
      </w:r>
    </w:p>
    <w:p w:rsidR="00C54A2F" w:rsidRPr="00150554" w:rsidRDefault="00C54A2F" w:rsidP="00C54A2F">
      <w:pPr>
        <w:pStyle w:val="BodyText1"/>
        <w:spacing w:line="283" w:lineRule="auto"/>
        <w:rPr>
          <w:b/>
          <w:sz w:val="22"/>
          <w:szCs w:val="22"/>
          <w:lang w:val="lt-LT"/>
        </w:rPr>
      </w:pPr>
      <w:r w:rsidRPr="00150554">
        <w:rPr>
          <w:b/>
          <w:sz w:val="22"/>
          <w:szCs w:val="22"/>
          <w:lang w:val="lt-LT"/>
        </w:rPr>
        <w:t>107.5. Apklausos būdu (neskelbiant apie pirkimą) perkamos paslaugos ir darbai, kai:</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w:t>
      </w:r>
      <w:r w:rsidRPr="00150554">
        <w:rPr>
          <w:sz w:val="22"/>
          <w:szCs w:val="22"/>
          <w:lang w:val="lt-LT"/>
        </w:rPr>
        <w:lastRenderedPageBreak/>
        <w:t>sutartis, o jos ir visų kitų papildomai sudarytų pirkimo sutarčių kaina neturi viršyti 30 procentų pradinės pirkimo sutarties kainos;</w:t>
      </w:r>
    </w:p>
    <w:p w:rsidR="00C54A2F" w:rsidRPr="00150554" w:rsidRDefault="00C54A2F" w:rsidP="00C54A2F">
      <w:pPr>
        <w:pStyle w:val="BodyText1"/>
        <w:spacing w:line="283" w:lineRule="auto"/>
        <w:rPr>
          <w:sz w:val="22"/>
          <w:szCs w:val="22"/>
          <w:lang w:val="lt-LT"/>
        </w:rPr>
      </w:pPr>
      <w:r w:rsidRPr="00150554">
        <w:rPr>
          <w:sz w:val="22"/>
          <w:szCs w:val="2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C54A2F" w:rsidRPr="00150554" w:rsidRDefault="00C54A2F" w:rsidP="00C54A2F">
      <w:pPr>
        <w:pStyle w:val="BodyText1"/>
        <w:spacing w:line="283" w:lineRule="auto"/>
        <w:rPr>
          <w:sz w:val="22"/>
          <w:szCs w:val="22"/>
          <w:lang w:val="lt-LT"/>
        </w:rPr>
      </w:pPr>
      <w:r w:rsidRPr="00150554">
        <w:rPr>
          <w:sz w:val="22"/>
          <w:szCs w:val="22"/>
          <w:lang w:val="lt-LT"/>
        </w:rPr>
        <w:t>108. Vykdant supaprastintą pirkimą apklausos būdu, kreipiamasi tiekėjus, prašant pateikti pasiūlymus pagal perkančiosios organizacijos keliamus reikalavimus. Kai apklausa vykdoma po supaprastinto atviro, supaprastinto riboto konkurso ar supaprastintų skelbiamų derybų, atmetus visus pasiūlymus, tiekėjai, atitinkantys minimalius kvalifikacijos reikalavimus, kviečiami dalyvauti pirkime.</w:t>
      </w:r>
    </w:p>
    <w:p w:rsidR="00C54A2F" w:rsidRPr="00150554" w:rsidRDefault="00C54A2F" w:rsidP="00C54A2F">
      <w:pPr>
        <w:pStyle w:val="BodyText1"/>
        <w:spacing w:line="283" w:lineRule="auto"/>
        <w:rPr>
          <w:sz w:val="22"/>
          <w:szCs w:val="22"/>
          <w:lang w:val="lt-LT"/>
        </w:rPr>
      </w:pPr>
      <w:r w:rsidRPr="00150554">
        <w:rPr>
          <w:sz w:val="22"/>
          <w:szCs w:val="22"/>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C54A2F" w:rsidRPr="00150554" w:rsidRDefault="00C54A2F" w:rsidP="00C54A2F">
      <w:pPr>
        <w:pStyle w:val="BodyText1"/>
        <w:spacing w:line="283" w:lineRule="auto"/>
        <w:rPr>
          <w:b/>
          <w:sz w:val="22"/>
          <w:szCs w:val="22"/>
          <w:lang w:val="lt-LT"/>
        </w:rPr>
      </w:pPr>
      <w:r w:rsidRPr="00150554">
        <w:rPr>
          <w:b/>
          <w:sz w:val="22"/>
          <w:szCs w:val="22"/>
          <w:lang w:val="lt-LT"/>
        </w:rPr>
        <w:t xml:space="preserve">110. Perkančioji organizacija, prašydama pateikti pasiūlymus, </w:t>
      </w:r>
      <w:r w:rsidRPr="00150554">
        <w:rPr>
          <w:b/>
          <w:color w:val="auto"/>
          <w:sz w:val="22"/>
          <w:szCs w:val="22"/>
          <w:lang w:val="lt-LT"/>
        </w:rPr>
        <w:t>privalo kreiptis į 3 ar daugiau</w:t>
      </w:r>
      <w:r w:rsidRPr="00150554">
        <w:rPr>
          <w:b/>
          <w:sz w:val="22"/>
          <w:szCs w:val="22"/>
          <w:lang w:val="lt-LT"/>
        </w:rPr>
        <w:t xml:space="preserve"> tiekėjų (išskyrus Taisyklių 142 punkte nurodytus atvejus), kai:</w:t>
      </w:r>
    </w:p>
    <w:p w:rsidR="00C54A2F" w:rsidRPr="00150554" w:rsidRDefault="00C54A2F" w:rsidP="00C54A2F">
      <w:pPr>
        <w:pStyle w:val="BodyText1"/>
        <w:spacing w:line="283" w:lineRule="auto"/>
        <w:rPr>
          <w:color w:val="auto"/>
          <w:sz w:val="22"/>
          <w:szCs w:val="22"/>
          <w:lang w:val="lt-LT"/>
        </w:rPr>
      </w:pPr>
      <w:r w:rsidRPr="00150554">
        <w:rPr>
          <w:color w:val="auto"/>
          <w:sz w:val="22"/>
          <w:szCs w:val="22"/>
          <w:lang w:val="lt-LT"/>
        </w:rPr>
        <w:t xml:space="preserve">110.1. atliekami mažos vertės pirkimai, ir kai pirkimo sutarties vertė viršija </w:t>
      </w:r>
      <w:r>
        <w:rPr>
          <w:color w:val="auto"/>
          <w:sz w:val="22"/>
          <w:szCs w:val="22"/>
          <w:lang w:val="lt-LT"/>
        </w:rPr>
        <w:t>15 000 eurų (be pridėtinės vertės mokesčio)</w:t>
      </w:r>
      <w:r w:rsidRPr="00150554">
        <w:rPr>
          <w:color w:val="auto"/>
          <w:sz w:val="22"/>
          <w:szCs w:val="22"/>
          <w:lang w:val="lt-LT"/>
        </w:rPr>
        <w:t>;</w:t>
      </w:r>
    </w:p>
    <w:p w:rsidR="00C54A2F" w:rsidRPr="00150554" w:rsidRDefault="00C54A2F" w:rsidP="00C54A2F">
      <w:pPr>
        <w:pStyle w:val="BodyText1"/>
        <w:spacing w:line="283" w:lineRule="auto"/>
        <w:rPr>
          <w:color w:val="auto"/>
          <w:sz w:val="22"/>
          <w:szCs w:val="22"/>
          <w:lang w:val="lt-LT"/>
        </w:rPr>
      </w:pPr>
      <w:r w:rsidRPr="00150554">
        <w:rPr>
          <w:color w:val="auto"/>
          <w:sz w:val="22"/>
          <w:szCs w:val="22"/>
          <w:lang w:val="lt-LT"/>
        </w:rPr>
        <w:t xml:space="preserve">110.2. pirkimo sutarties vertė viršija </w:t>
      </w:r>
      <w:r>
        <w:rPr>
          <w:color w:val="auto"/>
          <w:sz w:val="22"/>
          <w:szCs w:val="22"/>
          <w:lang w:val="lt-LT"/>
        </w:rPr>
        <w:t>15 000 eurų (be pridėtinės vertės mokesčio)</w:t>
      </w:r>
      <w:r w:rsidRPr="00150554">
        <w:rPr>
          <w:color w:val="auto"/>
          <w:sz w:val="22"/>
          <w:szCs w:val="22"/>
          <w:lang w:val="lt-LT"/>
        </w:rPr>
        <w:t xml:space="preserve"> ir:</w:t>
      </w:r>
    </w:p>
    <w:p w:rsidR="00C54A2F" w:rsidRPr="00150554" w:rsidRDefault="00C54A2F" w:rsidP="00C54A2F">
      <w:pPr>
        <w:pStyle w:val="BodyText1"/>
        <w:spacing w:line="283" w:lineRule="auto"/>
        <w:rPr>
          <w:color w:val="auto"/>
          <w:sz w:val="22"/>
          <w:szCs w:val="22"/>
          <w:lang w:val="lt-LT"/>
        </w:rPr>
      </w:pPr>
      <w:r w:rsidRPr="00150554">
        <w:rPr>
          <w:color w:val="auto"/>
          <w:sz w:val="22"/>
          <w:szCs w:val="22"/>
          <w:lang w:val="lt-LT"/>
        </w:rPr>
        <w:t>110.2.1. apklausa atliekama po pirkimo, apie kurį buvo skelbta ir kuris neįvyko, nes nebuvo gauta paraiškų ar pasiūlymų (jei yra pakankamai tiekėjų);</w:t>
      </w:r>
    </w:p>
    <w:p w:rsidR="00C54A2F" w:rsidRPr="00150554" w:rsidRDefault="00C54A2F" w:rsidP="00C54A2F">
      <w:pPr>
        <w:pStyle w:val="BodyText1"/>
        <w:spacing w:line="283" w:lineRule="auto"/>
        <w:rPr>
          <w:sz w:val="22"/>
          <w:szCs w:val="22"/>
          <w:lang w:val="lt-LT"/>
        </w:rPr>
      </w:pPr>
      <w:r w:rsidRPr="00150554">
        <w:rPr>
          <w:sz w:val="22"/>
          <w:szCs w:val="22"/>
          <w:lang w:val="lt-LT"/>
        </w:rPr>
        <w:t>110.2.2. atliekamas mažos vertės pirkimas vadovaujantis Taisyklių 107.1.4.4. punktu (jei yra pakankamai tiekėjų); </w:t>
      </w:r>
    </w:p>
    <w:p w:rsidR="00C54A2F" w:rsidRPr="00150554" w:rsidRDefault="00C54A2F" w:rsidP="00C54A2F">
      <w:pPr>
        <w:pStyle w:val="BodyText1"/>
        <w:spacing w:line="283" w:lineRule="auto"/>
        <w:rPr>
          <w:sz w:val="22"/>
          <w:szCs w:val="22"/>
          <w:lang w:val="lt-LT"/>
        </w:rPr>
      </w:pPr>
      <w:r w:rsidRPr="00150554">
        <w:rPr>
          <w:sz w:val="22"/>
          <w:szCs w:val="22"/>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C54A2F" w:rsidRPr="00150554" w:rsidRDefault="00C54A2F" w:rsidP="00C54A2F">
      <w:pPr>
        <w:pStyle w:val="BodyText1"/>
        <w:spacing w:line="283" w:lineRule="auto"/>
        <w:rPr>
          <w:sz w:val="22"/>
          <w:szCs w:val="22"/>
          <w:lang w:val="lt-LT"/>
        </w:rPr>
      </w:pPr>
      <w:r w:rsidRPr="00150554">
        <w:rPr>
          <w:sz w:val="22"/>
          <w:szCs w:val="22"/>
          <w:lang w:val="lt-LT"/>
        </w:rPr>
        <w:t>110.2.4.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C54A2F" w:rsidRPr="00150554" w:rsidRDefault="00C54A2F" w:rsidP="00C54A2F">
      <w:pPr>
        <w:pStyle w:val="BodyText1"/>
        <w:spacing w:line="283" w:lineRule="auto"/>
        <w:rPr>
          <w:sz w:val="22"/>
          <w:szCs w:val="22"/>
          <w:lang w:val="lt-LT"/>
        </w:rPr>
      </w:pPr>
      <w:r w:rsidRPr="00150554">
        <w:rPr>
          <w:sz w:val="22"/>
          <w:szCs w:val="22"/>
          <w:lang w:val="lt-LT"/>
        </w:rPr>
        <w:t>112. Apklausos vykdymo metu pirkimo dokumentų sąlygos negali būti keičiamos.</w:t>
      </w:r>
    </w:p>
    <w:p w:rsidR="00C54A2F" w:rsidRPr="00150554" w:rsidRDefault="00C54A2F" w:rsidP="00C54A2F">
      <w:pPr>
        <w:pStyle w:val="BodyText1"/>
        <w:spacing w:line="283" w:lineRule="auto"/>
        <w:rPr>
          <w:sz w:val="22"/>
          <w:szCs w:val="22"/>
          <w:lang w:val="lt-LT"/>
        </w:rPr>
      </w:pPr>
      <w:r w:rsidRPr="00150554">
        <w:rPr>
          <w:sz w:val="22"/>
          <w:szCs w:val="22"/>
          <w:lang w:val="lt-LT"/>
        </w:rPr>
        <w:t>11</w:t>
      </w:r>
      <w:r w:rsidRPr="00ED6CC4">
        <w:rPr>
          <w:sz w:val="22"/>
          <w:szCs w:val="22"/>
          <w:lang w:val="lt-LT"/>
        </w:rPr>
        <w:t>3</w:t>
      </w:r>
      <w:r w:rsidRPr="00150554">
        <w:rPr>
          <w:sz w:val="22"/>
          <w:szCs w:val="22"/>
          <w:lang w:val="lt-LT"/>
        </w:rPr>
        <w:t>. Jei apklausos metu numatoma vykdyti elektroninį aukcioną, apie tai tiekėjams pranešama pirkimo dokumentuose.</w:t>
      </w:r>
    </w:p>
    <w:p w:rsidR="00C54A2F" w:rsidRPr="00150554" w:rsidRDefault="00C54A2F" w:rsidP="00C54A2F">
      <w:pPr>
        <w:pStyle w:val="MAZAS"/>
        <w:rPr>
          <w:sz w:val="22"/>
          <w:szCs w:val="22"/>
          <w:lang w:val="lt-LT"/>
        </w:rPr>
      </w:pPr>
    </w:p>
    <w:p w:rsidR="00C54A2F" w:rsidRPr="00150554" w:rsidRDefault="00C54A2F" w:rsidP="00C54A2F">
      <w:pPr>
        <w:pStyle w:val="Antrat1"/>
        <w:spacing w:before="0"/>
        <w:ind w:left="2771"/>
        <w:rPr>
          <w:sz w:val="22"/>
          <w:szCs w:val="22"/>
        </w:rPr>
      </w:pPr>
      <w:bookmarkStart w:id="14" w:name="_Toc410285709"/>
      <w:r>
        <w:rPr>
          <w:rFonts w:cs="Times New Roman"/>
          <w:sz w:val="22"/>
          <w:szCs w:val="22"/>
        </w:rPr>
        <w:t xml:space="preserve">XV. </w:t>
      </w:r>
      <w:r w:rsidRPr="00150554">
        <w:rPr>
          <w:rFonts w:cs="Times New Roman"/>
          <w:sz w:val="22"/>
          <w:szCs w:val="22"/>
        </w:rPr>
        <w:t>SUPAPRASTINTAS PROJEKTO KONKURSAS</w:t>
      </w:r>
      <w:bookmarkEnd w:id="14"/>
    </w:p>
    <w:p w:rsidR="00C54A2F" w:rsidRPr="00150554" w:rsidRDefault="00C54A2F" w:rsidP="00C54A2F">
      <w:pPr>
        <w:pStyle w:val="MAZAS"/>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114. Supaprastinto projekto konkursas gali būti vykdomas siekiant nustatyti geriausią planą ar projektą (architektūros, inžinerijos</w:t>
      </w:r>
      <w:r>
        <w:rPr>
          <w:sz w:val="22"/>
          <w:szCs w:val="22"/>
          <w:lang w:val="lt-LT"/>
        </w:rPr>
        <w:t xml:space="preserve"> </w:t>
      </w:r>
      <w:r w:rsidRPr="00150554">
        <w:rPr>
          <w:sz w:val="22"/>
          <w:szCs w:val="22"/>
          <w:lang w:val="lt-LT"/>
        </w:rPr>
        <w:t>ar panašaus pobūdžio) pateikusį tiekėją (tiekėjus), kai:</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114.1. su supaprastinto projekto konkurso laimėtoju numatyta pasirašyti paslaugų pirkimo sutartį, arba</w:t>
      </w:r>
    </w:p>
    <w:p w:rsidR="00C54A2F" w:rsidRPr="00150554" w:rsidRDefault="00C54A2F" w:rsidP="00C54A2F">
      <w:pPr>
        <w:pStyle w:val="BodyText1"/>
        <w:spacing w:line="283" w:lineRule="auto"/>
        <w:rPr>
          <w:sz w:val="22"/>
          <w:szCs w:val="22"/>
          <w:lang w:val="lt-LT"/>
        </w:rPr>
      </w:pPr>
      <w:r w:rsidRPr="00150554">
        <w:rPr>
          <w:sz w:val="22"/>
          <w:szCs w:val="22"/>
          <w:lang w:val="lt-LT"/>
        </w:rPr>
        <w:t>114.2. supaprastinto projekto</w:t>
      </w:r>
      <w:r>
        <w:rPr>
          <w:sz w:val="22"/>
          <w:szCs w:val="22"/>
          <w:lang w:val="lt-LT"/>
        </w:rPr>
        <w:t xml:space="preserve"> konkurso laimėtoją, laimėtojus</w:t>
      </w:r>
      <w:r w:rsidRPr="00150554">
        <w:rPr>
          <w:sz w:val="22"/>
          <w:szCs w:val="22"/>
          <w:lang w:val="lt-LT"/>
        </w:rPr>
        <w:t>. Šiuo atveju perkančioji organizacija turi teisę derėtis su projekto konkurso laimėtoju arba visais laimėtojais (pirmąsias vietas užėmusiais dalyviais) dėl paslaugų atlikimo.</w:t>
      </w:r>
    </w:p>
    <w:p w:rsidR="00C54A2F" w:rsidRPr="00150554" w:rsidRDefault="00C54A2F" w:rsidP="00C54A2F">
      <w:pPr>
        <w:pStyle w:val="BodyText1"/>
        <w:spacing w:line="283" w:lineRule="auto"/>
        <w:rPr>
          <w:sz w:val="22"/>
          <w:szCs w:val="22"/>
          <w:lang w:val="lt-LT"/>
        </w:rPr>
      </w:pPr>
      <w:r w:rsidRPr="00150554">
        <w:rPr>
          <w:sz w:val="22"/>
          <w:szCs w:val="22"/>
          <w:lang w:val="lt-LT"/>
        </w:rPr>
        <w:t>115. Perkančioji organizacija supaprastinto projekto konkursą gali vykdyti supaprastinto atviro arba supaprastinto riboto projekto konkurso būdu.</w:t>
      </w:r>
    </w:p>
    <w:p w:rsidR="00C54A2F" w:rsidRPr="00150554" w:rsidRDefault="00C54A2F" w:rsidP="00C54A2F">
      <w:pPr>
        <w:pStyle w:val="BodyText1"/>
        <w:spacing w:line="283" w:lineRule="auto"/>
        <w:rPr>
          <w:sz w:val="22"/>
          <w:szCs w:val="22"/>
          <w:lang w:val="lt-LT"/>
        </w:rPr>
      </w:pPr>
      <w:r w:rsidRPr="00150554">
        <w:rPr>
          <w:sz w:val="22"/>
          <w:szCs w:val="22"/>
          <w:lang w:val="lt-LT"/>
        </w:rPr>
        <w:t>116. Projektų pateikimo terminas supaprastinto atviro projekto konkursui negali būti trumpesnis kaip 10 darbo dienų nuo skelbimo paskelbimo CVP IS dienos, mažos vertės pirkimo atveju – 7 darbo dienos nuo paskelbimo CVP IS dienos.</w:t>
      </w:r>
    </w:p>
    <w:p w:rsidR="00C54A2F" w:rsidRPr="00150554" w:rsidRDefault="00C54A2F" w:rsidP="00C54A2F">
      <w:pPr>
        <w:pStyle w:val="BodyText1"/>
        <w:spacing w:line="283" w:lineRule="auto"/>
        <w:rPr>
          <w:sz w:val="22"/>
          <w:szCs w:val="22"/>
          <w:lang w:val="lt-LT"/>
        </w:rPr>
      </w:pPr>
      <w:r w:rsidRPr="00150554">
        <w:rPr>
          <w:sz w:val="22"/>
          <w:szCs w:val="22"/>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C54A2F" w:rsidRPr="00150554" w:rsidRDefault="00C54A2F" w:rsidP="00C54A2F">
      <w:pPr>
        <w:pStyle w:val="BodyText1"/>
        <w:spacing w:line="283" w:lineRule="auto"/>
        <w:rPr>
          <w:sz w:val="22"/>
          <w:szCs w:val="22"/>
          <w:lang w:val="lt-LT"/>
        </w:rPr>
      </w:pPr>
      <w:r w:rsidRPr="00150554">
        <w:rPr>
          <w:sz w:val="22"/>
          <w:szCs w:val="22"/>
          <w:lang w:val="lt-LT"/>
        </w:rPr>
        <w:t>118. Dalyvių skaičius supaprastintame atvirame projekto konkurse neribojamas. </w:t>
      </w:r>
    </w:p>
    <w:p w:rsidR="00C54A2F" w:rsidRPr="00150554" w:rsidRDefault="00C54A2F" w:rsidP="00C54A2F">
      <w:pPr>
        <w:pStyle w:val="BodyText1"/>
        <w:spacing w:line="283" w:lineRule="auto"/>
        <w:rPr>
          <w:sz w:val="22"/>
          <w:szCs w:val="22"/>
          <w:lang w:val="lt-LT"/>
        </w:rPr>
      </w:pPr>
      <w:r w:rsidRPr="00150554">
        <w:rPr>
          <w:sz w:val="22"/>
          <w:szCs w:val="22"/>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54A2F" w:rsidRPr="00150554" w:rsidRDefault="00C54A2F" w:rsidP="00C54A2F">
      <w:pPr>
        <w:pStyle w:val="BodyText1"/>
        <w:spacing w:line="283" w:lineRule="auto"/>
        <w:rPr>
          <w:sz w:val="22"/>
          <w:szCs w:val="22"/>
          <w:lang w:val="lt-LT"/>
        </w:rPr>
      </w:pPr>
      <w:r w:rsidRPr="00150554">
        <w:rPr>
          <w:sz w:val="22"/>
          <w:szCs w:val="22"/>
          <w:lang w:val="lt-LT"/>
        </w:rPr>
        <w:t>120. Perkančioji organizacija supaprastintą riboto projekto konkursą vykdo etapais:</w:t>
      </w:r>
    </w:p>
    <w:p w:rsidR="00C54A2F" w:rsidRPr="00150554" w:rsidRDefault="00C54A2F" w:rsidP="00C54A2F">
      <w:pPr>
        <w:pStyle w:val="BodyText1"/>
        <w:spacing w:line="283" w:lineRule="auto"/>
        <w:rPr>
          <w:sz w:val="22"/>
          <w:szCs w:val="22"/>
          <w:lang w:val="lt-LT"/>
        </w:rPr>
      </w:pPr>
      <w:r w:rsidRPr="00150554">
        <w:rPr>
          <w:sz w:val="22"/>
          <w:szCs w:val="22"/>
          <w:lang w:val="lt-LT"/>
        </w:rPr>
        <w:t>120.1. Viešųjų pirkimų įstatymo nustatyta tvarka skelbia apie supaprastintą ribotą projekto konkursą ir, vadovaudamasi paskelbtais kvalifikacinės atrankos kriterijais, atrenka tuos kandidatus, kurie bus kviečiami pateikti projektus;</w:t>
      </w:r>
    </w:p>
    <w:p w:rsidR="00C54A2F" w:rsidRPr="00150554" w:rsidRDefault="00C54A2F" w:rsidP="00C54A2F">
      <w:pPr>
        <w:pStyle w:val="BodyText1"/>
        <w:spacing w:line="283" w:lineRule="auto"/>
        <w:rPr>
          <w:sz w:val="22"/>
          <w:szCs w:val="22"/>
          <w:lang w:val="lt-LT"/>
        </w:rPr>
      </w:pPr>
      <w:r w:rsidRPr="00150554">
        <w:rPr>
          <w:sz w:val="22"/>
          <w:szCs w:val="22"/>
          <w:lang w:val="lt-LT"/>
        </w:rPr>
        <w:t>120.2. vadovaudamasi supaprastinto projekto konkurso dokumentuose nustatyta projektų vertinimo tvarka, nagrinėja, vertina ir palygina pakviestų dalyvių pateiktus projektus.</w:t>
      </w:r>
    </w:p>
    <w:p w:rsidR="00C54A2F" w:rsidRPr="00150554" w:rsidRDefault="00C54A2F" w:rsidP="00C54A2F">
      <w:pPr>
        <w:pStyle w:val="BodyText1"/>
        <w:spacing w:line="283" w:lineRule="auto"/>
        <w:rPr>
          <w:sz w:val="22"/>
          <w:szCs w:val="22"/>
          <w:lang w:val="lt-LT"/>
        </w:rPr>
      </w:pPr>
      <w:r w:rsidRPr="00150554">
        <w:rPr>
          <w:sz w:val="22"/>
          <w:szCs w:val="22"/>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C54A2F" w:rsidRPr="00150554" w:rsidRDefault="00C54A2F" w:rsidP="00C54A2F">
      <w:pPr>
        <w:pStyle w:val="BodyText1"/>
        <w:spacing w:line="283" w:lineRule="auto"/>
        <w:rPr>
          <w:sz w:val="22"/>
          <w:szCs w:val="22"/>
          <w:lang w:val="lt-LT"/>
        </w:rPr>
      </w:pPr>
      <w:r w:rsidRPr="00150554">
        <w:rPr>
          <w:sz w:val="22"/>
          <w:szCs w:val="22"/>
          <w:lang w:val="lt-LT"/>
        </w:rPr>
        <w:t>122. Perkančioji organizacija, nustatydama kvalifikacinės atrankos kriterijus, privalo laikytis Taisyklių 96 punkte nustatytų reikalavimų.</w:t>
      </w:r>
    </w:p>
    <w:p w:rsidR="00C54A2F" w:rsidRPr="00150554" w:rsidRDefault="00C54A2F" w:rsidP="00C54A2F">
      <w:pPr>
        <w:pStyle w:val="BodyText1"/>
        <w:spacing w:line="283" w:lineRule="auto"/>
        <w:rPr>
          <w:sz w:val="22"/>
          <w:szCs w:val="22"/>
          <w:lang w:val="lt-LT"/>
        </w:rPr>
      </w:pPr>
      <w:r w:rsidRPr="00150554">
        <w:rPr>
          <w:sz w:val="22"/>
          <w:szCs w:val="22"/>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54A2F" w:rsidRPr="00150554" w:rsidRDefault="00C54A2F" w:rsidP="00C54A2F">
      <w:pPr>
        <w:pStyle w:val="BodyText1"/>
        <w:spacing w:line="283" w:lineRule="auto"/>
        <w:rPr>
          <w:sz w:val="22"/>
          <w:szCs w:val="22"/>
          <w:lang w:val="lt-LT"/>
        </w:rPr>
      </w:pPr>
      <w:r w:rsidRPr="00150554">
        <w:rPr>
          <w:sz w:val="22"/>
          <w:szCs w:val="22"/>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54A2F" w:rsidRPr="00150554" w:rsidRDefault="00C54A2F" w:rsidP="00C54A2F">
      <w:pPr>
        <w:pStyle w:val="BodyText1"/>
        <w:spacing w:line="283" w:lineRule="auto"/>
        <w:rPr>
          <w:sz w:val="22"/>
          <w:szCs w:val="22"/>
          <w:lang w:val="lt-LT"/>
        </w:rPr>
      </w:pPr>
      <w:r w:rsidRPr="00150554">
        <w:rPr>
          <w:sz w:val="22"/>
          <w:szCs w:val="22"/>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C54A2F" w:rsidRPr="00150554" w:rsidRDefault="00C54A2F" w:rsidP="00C54A2F">
      <w:pPr>
        <w:pStyle w:val="BodyText1"/>
        <w:spacing w:line="283" w:lineRule="auto"/>
        <w:rPr>
          <w:sz w:val="22"/>
          <w:szCs w:val="22"/>
          <w:lang w:val="lt-LT"/>
        </w:rPr>
      </w:pPr>
      <w:r w:rsidRPr="00150554">
        <w:rPr>
          <w:sz w:val="22"/>
          <w:szCs w:val="22"/>
          <w:lang w:val="lt-LT"/>
        </w:rPr>
        <w:t>126. Komisija privalo atmesti tuos projektus, kurie:</w:t>
      </w:r>
    </w:p>
    <w:p w:rsidR="00C54A2F" w:rsidRPr="00150554" w:rsidRDefault="00C54A2F" w:rsidP="00C54A2F">
      <w:pPr>
        <w:pStyle w:val="BodyText1"/>
        <w:spacing w:line="283" w:lineRule="auto"/>
        <w:rPr>
          <w:sz w:val="22"/>
          <w:szCs w:val="22"/>
          <w:lang w:val="lt-LT"/>
        </w:rPr>
      </w:pPr>
      <w:r w:rsidRPr="00150554">
        <w:rPr>
          <w:sz w:val="22"/>
          <w:szCs w:val="22"/>
          <w:lang w:val="lt-LT"/>
        </w:rPr>
        <w:t>126.1. išsiųsti ar gauti po perkančiosios organizacijos nustatyto galutinio projektų pateikimo termino;</w:t>
      </w:r>
    </w:p>
    <w:p w:rsidR="00C54A2F" w:rsidRPr="00150554" w:rsidRDefault="00C54A2F" w:rsidP="00C54A2F">
      <w:pPr>
        <w:pStyle w:val="BodyText1"/>
        <w:spacing w:line="283" w:lineRule="auto"/>
        <w:rPr>
          <w:sz w:val="22"/>
          <w:szCs w:val="22"/>
          <w:lang w:val="lt-LT"/>
        </w:rPr>
      </w:pPr>
      <w:r w:rsidRPr="00150554">
        <w:rPr>
          <w:sz w:val="22"/>
          <w:szCs w:val="22"/>
          <w:lang w:val="lt-LT"/>
        </w:rPr>
        <w:t>126.2. pateikti pažeidžiant anonimiškumą;</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126.3. neatitinka supaprastinto projekto konkurso dokumentuose išdėstytų reikalavimų.</w:t>
      </w:r>
    </w:p>
    <w:p w:rsidR="00C54A2F" w:rsidRPr="00150554" w:rsidRDefault="00C54A2F" w:rsidP="00C54A2F">
      <w:pPr>
        <w:pStyle w:val="BodyText1"/>
        <w:spacing w:line="283" w:lineRule="auto"/>
        <w:rPr>
          <w:sz w:val="22"/>
          <w:szCs w:val="22"/>
          <w:lang w:val="lt-LT"/>
        </w:rPr>
      </w:pPr>
      <w:r w:rsidRPr="00150554">
        <w:rPr>
          <w:sz w:val="22"/>
          <w:szCs w:val="22"/>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54A2F" w:rsidRPr="00150554" w:rsidRDefault="00C54A2F" w:rsidP="00C54A2F">
      <w:pPr>
        <w:pStyle w:val="BodyText1"/>
        <w:spacing w:line="283" w:lineRule="auto"/>
        <w:rPr>
          <w:sz w:val="22"/>
          <w:szCs w:val="22"/>
          <w:lang w:val="lt-LT"/>
        </w:rPr>
      </w:pPr>
      <w:r w:rsidRPr="00150554">
        <w:rPr>
          <w:sz w:val="22"/>
          <w:szCs w:val="22"/>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54A2F" w:rsidRPr="00150554" w:rsidRDefault="00C54A2F" w:rsidP="00C54A2F">
      <w:pPr>
        <w:pStyle w:val="BodyText1"/>
        <w:spacing w:line="283" w:lineRule="auto"/>
        <w:rPr>
          <w:sz w:val="22"/>
          <w:szCs w:val="22"/>
          <w:lang w:val="lt-LT"/>
        </w:rPr>
      </w:pPr>
      <w:r w:rsidRPr="00150554">
        <w:rPr>
          <w:sz w:val="22"/>
          <w:szCs w:val="22"/>
          <w:lang w:val="lt-LT"/>
        </w:rPr>
        <w:t>129. Komisija gali ir neskirti pirmosios vietos, jeigu mano, kad pateikti projektai atitinka formalius reikalavimus, tačiau, atsižvelgiant į projekto konkurso dokumentuose nurodytus tikslus, perkančiajai organizacijai yra nepriimtini.</w:t>
      </w:r>
    </w:p>
    <w:p w:rsidR="00C54A2F" w:rsidRPr="00150554" w:rsidRDefault="00C54A2F" w:rsidP="00C54A2F">
      <w:pPr>
        <w:pStyle w:val="BodyText1"/>
        <w:spacing w:line="283" w:lineRule="auto"/>
        <w:rPr>
          <w:sz w:val="22"/>
          <w:szCs w:val="22"/>
          <w:lang w:val="lt-LT"/>
        </w:rPr>
      </w:pPr>
      <w:r w:rsidRPr="00150554">
        <w:rPr>
          <w:sz w:val="22"/>
          <w:szCs w:val="22"/>
          <w:lang w:val="lt-LT"/>
        </w:rPr>
        <w:t>130. Perkančioji organizacija privalo grąžinti projekto konkurso dalyviams nelaimėjusius projektus iki konkurso dokumentuose nurodytos datos.</w:t>
      </w:r>
    </w:p>
    <w:p w:rsidR="00C54A2F" w:rsidRPr="00150554" w:rsidRDefault="00C54A2F" w:rsidP="00C54A2F">
      <w:pPr>
        <w:pStyle w:val="BodyText1"/>
        <w:spacing w:line="283" w:lineRule="auto"/>
        <w:rPr>
          <w:sz w:val="22"/>
          <w:szCs w:val="22"/>
          <w:lang w:val="lt-LT"/>
        </w:rPr>
      </w:pPr>
      <w:r w:rsidRPr="00150554">
        <w:rPr>
          <w:sz w:val="22"/>
          <w:szCs w:val="22"/>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C54A2F" w:rsidRPr="00150554" w:rsidRDefault="00C54A2F" w:rsidP="00C54A2F">
      <w:pPr>
        <w:pStyle w:val="Antrat1"/>
        <w:ind w:left="2411"/>
        <w:rPr>
          <w:sz w:val="22"/>
          <w:szCs w:val="22"/>
        </w:rPr>
      </w:pPr>
      <w:bookmarkStart w:id="15" w:name="_Toc410285710"/>
      <w:r>
        <w:rPr>
          <w:rFonts w:cs="Times New Roman"/>
          <w:sz w:val="22"/>
          <w:szCs w:val="22"/>
        </w:rPr>
        <w:t xml:space="preserve">XVI. </w:t>
      </w:r>
      <w:r w:rsidRPr="00150554">
        <w:rPr>
          <w:rFonts w:cs="Times New Roman"/>
          <w:sz w:val="22"/>
          <w:szCs w:val="22"/>
        </w:rPr>
        <w:t>MAŽOS VERTĖS PIRKIMO YPATUMAI</w:t>
      </w:r>
      <w:bookmarkEnd w:id="15"/>
    </w:p>
    <w:p w:rsidR="00C54A2F" w:rsidRPr="00150554" w:rsidRDefault="00C54A2F" w:rsidP="00C54A2F">
      <w:pPr>
        <w:pStyle w:val="MAZAS"/>
        <w:spacing w:line="283" w:lineRule="auto"/>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133. Mažos vertės pirkimas gali būti atliekamas visais Taisyklėse nustatytais supaprastintų pirkimų būdais, atsižvelgiant į šių būdų pasirinkimo sąlygas. Mažos vertės pirkimus vykdo pirkimo organizatorius arba Komisija.</w:t>
      </w:r>
    </w:p>
    <w:p w:rsidR="00C54A2F" w:rsidRPr="00150554" w:rsidRDefault="00C54A2F" w:rsidP="00C54A2F">
      <w:pPr>
        <w:pStyle w:val="BodyText1"/>
        <w:spacing w:line="283" w:lineRule="auto"/>
        <w:rPr>
          <w:sz w:val="22"/>
          <w:szCs w:val="22"/>
          <w:lang w:val="lt-LT"/>
        </w:rPr>
      </w:pPr>
      <w:r w:rsidRPr="00150554">
        <w:rPr>
          <w:sz w:val="22"/>
          <w:szCs w:val="22"/>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C54A2F" w:rsidRPr="00150554" w:rsidRDefault="00C54A2F" w:rsidP="00C54A2F">
      <w:pPr>
        <w:pStyle w:val="BodyText1"/>
        <w:spacing w:line="283" w:lineRule="auto"/>
        <w:rPr>
          <w:sz w:val="22"/>
          <w:szCs w:val="22"/>
          <w:lang w:val="lt-LT"/>
        </w:rPr>
      </w:pPr>
      <w:r w:rsidRPr="00150554">
        <w:rPr>
          <w:sz w:val="22"/>
          <w:szCs w:val="22"/>
          <w:lang w:val="lt-LT"/>
        </w:rPr>
        <w:t>135. Perkančioji organizacija turi nustatyti pakankamą terminą kreiptis dėl pirkimo dokumentų paaiškinimo ir užtikrinti, kad paaiškinimai būtų išsiųsti visiems pirkimo dokumentus gavusiems tiekėjams.</w:t>
      </w:r>
    </w:p>
    <w:p w:rsidR="00C54A2F" w:rsidRPr="00150554" w:rsidRDefault="00C54A2F" w:rsidP="00C54A2F">
      <w:pPr>
        <w:pStyle w:val="BodyText1"/>
        <w:spacing w:line="283" w:lineRule="auto"/>
        <w:rPr>
          <w:sz w:val="22"/>
          <w:szCs w:val="22"/>
          <w:lang w:val="lt-LT"/>
        </w:rPr>
      </w:pPr>
      <w:r w:rsidRPr="00150554">
        <w:rPr>
          <w:sz w:val="22"/>
          <w:szCs w:val="22"/>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54A2F" w:rsidRPr="00150554" w:rsidRDefault="00C54A2F" w:rsidP="00C54A2F">
      <w:pPr>
        <w:pStyle w:val="BodyText1"/>
        <w:spacing w:line="283" w:lineRule="auto"/>
        <w:rPr>
          <w:sz w:val="22"/>
          <w:szCs w:val="22"/>
          <w:lang w:val="lt-LT"/>
        </w:rPr>
      </w:pPr>
      <w:r w:rsidRPr="00150554">
        <w:rPr>
          <w:sz w:val="22"/>
          <w:szCs w:val="22"/>
          <w:lang w:val="lt-LT"/>
        </w:rPr>
        <w:t>137. </w:t>
      </w:r>
      <w:r w:rsidRPr="00272832">
        <w:rPr>
          <w:sz w:val="22"/>
          <w:szCs w:val="22"/>
          <w:u w:val="single"/>
          <w:lang w:val="lt-LT"/>
        </w:rPr>
        <w:t>Bendravimas su tiekėjais gali vykti žodžiu arba raštu</w:t>
      </w:r>
      <w:r w:rsidRPr="00150554">
        <w:rPr>
          <w:sz w:val="22"/>
          <w:szCs w:val="22"/>
          <w:lang w:val="lt-LT"/>
        </w:rPr>
        <w:t>. Žodžiu gali būti bendraujama (kreipiamasi į tiekėjus, pateikiami pasiūlymai), kai pirkimas vykdomas apklausos būdu ir:</w:t>
      </w:r>
    </w:p>
    <w:p w:rsidR="00C54A2F" w:rsidRPr="00272832" w:rsidRDefault="00C54A2F" w:rsidP="00C54A2F">
      <w:pPr>
        <w:pStyle w:val="BodyText1"/>
        <w:spacing w:line="283" w:lineRule="auto"/>
        <w:rPr>
          <w:sz w:val="22"/>
          <w:szCs w:val="22"/>
          <w:u w:val="single"/>
          <w:lang w:val="lt-LT"/>
        </w:rPr>
      </w:pPr>
      <w:r w:rsidRPr="00150554">
        <w:rPr>
          <w:sz w:val="22"/>
          <w:szCs w:val="22"/>
          <w:lang w:val="lt-LT"/>
        </w:rPr>
        <w:t>137.1. </w:t>
      </w:r>
      <w:r w:rsidRPr="00272832">
        <w:rPr>
          <w:sz w:val="22"/>
          <w:szCs w:val="22"/>
          <w:u w:val="single"/>
          <w:lang w:val="lt-LT"/>
        </w:rPr>
        <w:t xml:space="preserve">pirkimo sutarties vertė neviršija </w:t>
      </w:r>
      <w:r>
        <w:rPr>
          <w:sz w:val="22"/>
          <w:szCs w:val="22"/>
          <w:u w:val="single"/>
          <w:lang w:val="lt-LT"/>
        </w:rPr>
        <w:t>3000 eurų (be pridėtinės vertės mokesčio)</w:t>
      </w:r>
      <w:r w:rsidRPr="00272832">
        <w:rPr>
          <w:sz w:val="22"/>
          <w:szCs w:val="22"/>
          <w:u w:val="single"/>
          <w:lang w:val="lt-LT"/>
        </w:rPr>
        <w:t>;</w:t>
      </w:r>
    </w:p>
    <w:p w:rsidR="00C54A2F" w:rsidRPr="00150554" w:rsidRDefault="00C54A2F" w:rsidP="00C54A2F">
      <w:pPr>
        <w:pStyle w:val="BodyText1"/>
        <w:spacing w:line="283" w:lineRule="auto"/>
        <w:rPr>
          <w:sz w:val="22"/>
          <w:szCs w:val="22"/>
          <w:lang w:val="lt-LT"/>
        </w:rPr>
      </w:pPr>
      <w:r w:rsidRPr="00150554">
        <w:rPr>
          <w:sz w:val="22"/>
          <w:szCs w:val="22"/>
          <w:lang w:val="lt-LT"/>
        </w:rPr>
        <w:lastRenderedPageBreak/>
        <w:t>137.2. dėl įvykių, kurių perkančioji organizacija negalėjo iš anksto numatyti, būtina skubiai įsigyti reikalingų prekių, paslaugų ar darbų, o vykdant apklausą prekių, paslaugų ar darbų nepavyktų įsigyti laiku.</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138. Raštu pasiūlymus gali būti prašoma pateikti faksu, elektroniniu paštu, CVP IS priemonėmis ar vokuose. </w:t>
      </w:r>
    </w:p>
    <w:p w:rsidR="00C54A2F" w:rsidRPr="00150554" w:rsidRDefault="00C54A2F" w:rsidP="00C54A2F">
      <w:pPr>
        <w:pStyle w:val="BodyText1"/>
        <w:spacing w:line="283" w:lineRule="auto"/>
        <w:rPr>
          <w:sz w:val="22"/>
          <w:szCs w:val="22"/>
          <w:lang w:val="lt-LT"/>
        </w:rPr>
      </w:pPr>
      <w:r w:rsidRPr="00150554">
        <w:rPr>
          <w:sz w:val="22"/>
          <w:szCs w:val="22"/>
          <w:lang w:val="lt-LT"/>
        </w:rPr>
        <w:t xml:space="preserve">139. Pasiūlymus prašant pateikti vokuose (elektroninėmis priemonėmis </w:t>
      </w:r>
      <w:r w:rsidRPr="00150554">
        <w:rPr>
          <w:sz w:val="22"/>
          <w:szCs w:val="22"/>
          <w:lang w:val="lt-LT"/>
        </w:rPr>
        <w:softHyphen/>
        <w:t xml:space="preserve"> užkoduotus (užšifruotus), , į vokų atplėšimo procedūrą, išskyrus pirkimą, kurio metu deramasi,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C54A2F" w:rsidRPr="00150554" w:rsidRDefault="00C54A2F" w:rsidP="00C54A2F">
      <w:pPr>
        <w:pStyle w:val="BodyText1"/>
        <w:spacing w:line="283" w:lineRule="auto"/>
        <w:rPr>
          <w:sz w:val="22"/>
          <w:szCs w:val="22"/>
          <w:lang w:val="lt-LT"/>
        </w:rPr>
      </w:pPr>
      <w:r>
        <w:rPr>
          <w:sz w:val="22"/>
          <w:szCs w:val="22"/>
          <w:lang w:val="lt-LT"/>
        </w:rPr>
        <w:t>140. Komisija a</w:t>
      </w:r>
      <w:r w:rsidRPr="00150554">
        <w:rPr>
          <w:sz w:val="22"/>
          <w:szCs w:val="22"/>
          <w:lang w:val="lt-LT"/>
        </w:rPr>
        <w:t>r pirkimų organizatorius, vykdydami mažos vertės pirkimą, gali netaikyti vokų su pasiūlymais atplėšimo ir pasiūlymų nagrinėjimo procedūrų.</w:t>
      </w:r>
    </w:p>
    <w:p w:rsidR="00C54A2F" w:rsidRPr="00150554" w:rsidRDefault="00C54A2F" w:rsidP="00C54A2F">
      <w:pPr>
        <w:pStyle w:val="BodyText1"/>
        <w:spacing w:line="283" w:lineRule="auto"/>
        <w:rPr>
          <w:sz w:val="22"/>
          <w:szCs w:val="22"/>
          <w:lang w:val="lt-LT"/>
        </w:rPr>
      </w:pPr>
      <w:r w:rsidRPr="00150554">
        <w:rPr>
          <w:sz w:val="22"/>
          <w:szCs w:val="22"/>
          <w:lang w:val="lt-LT"/>
        </w:rPr>
        <w:t>141. Vykdydama mažos vertės pirkimus perkančioji organizacija neprivalo vadovautis Taisyklių 20, 26, 31, 4</w:t>
      </w:r>
      <w:r w:rsidRPr="00ED6CC4">
        <w:rPr>
          <w:sz w:val="22"/>
          <w:szCs w:val="22"/>
          <w:lang w:val="fi-FI"/>
        </w:rPr>
        <w:t>7</w:t>
      </w:r>
      <w:r w:rsidRPr="00150554">
        <w:rPr>
          <w:sz w:val="22"/>
          <w:szCs w:val="22"/>
          <w:lang w:val="lt-LT"/>
        </w:rPr>
        <w:t>–52, 56, 69, 77–82 ir 106.4 punktų reikalavimais.</w:t>
      </w:r>
    </w:p>
    <w:p w:rsidR="00C54A2F" w:rsidRPr="00150554" w:rsidRDefault="00C54A2F" w:rsidP="00C54A2F">
      <w:pPr>
        <w:pStyle w:val="BodyText1"/>
        <w:spacing w:line="283" w:lineRule="auto"/>
        <w:rPr>
          <w:b/>
          <w:sz w:val="22"/>
          <w:szCs w:val="22"/>
          <w:lang w:val="lt-LT"/>
        </w:rPr>
      </w:pPr>
      <w:r w:rsidRPr="00150554">
        <w:rPr>
          <w:b/>
          <w:sz w:val="22"/>
          <w:szCs w:val="22"/>
          <w:lang w:val="lt-LT"/>
        </w:rPr>
        <w:t>142. Apklausti vieną tiekėją galima, jeigu:</w:t>
      </w:r>
    </w:p>
    <w:p w:rsidR="00C54A2F" w:rsidRPr="00150554" w:rsidRDefault="00C54A2F" w:rsidP="00C54A2F">
      <w:pPr>
        <w:pStyle w:val="BodyText1"/>
        <w:spacing w:line="283" w:lineRule="auto"/>
        <w:rPr>
          <w:sz w:val="22"/>
          <w:szCs w:val="22"/>
          <w:lang w:val="lt-LT"/>
        </w:rPr>
      </w:pPr>
      <w:r w:rsidRPr="00150554">
        <w:rPr>
          <w:sz w:val="22"/>
          <w:szCs w:val="22"/>
          <w:lang w:val="lt-LT"/>
        </w:rPr>
        <w:t>142.1. pirkimas, apie kurį buvo skelbta, neįvyko, nes nebuvo gauta paraiškų ar pasiūlymų, arba vykdant apklausą nebuvo gautas nei vienas pasiūlymas;</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2</w:t>
      </w:r>
      <w:r w:rsidRPr="00150554">
        <w:rPr>
          <w:sz w:val="22"/>
          <w:szCs w:val="22"/>
          <w:lang w:val="lt-LT"/>
        </w:rPr>
        <w:t>. pirkimą būtina atlikti skubiai, jeigu ypatinga skuba nepriklauso nuo perkančiosios organizacijos;</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3</w:t>
      </w:r>
      <w:r w:rsidRPr="00150554">
        <w:rPr>
          <w:sz w:val="22"/>
          <w:szCs w:val="22"/>
          <w:lang w:val="lt-LT"/>
        </w:rPr>
        <w:t>. perkančioji organizacija pagal ankstesnę sutartį iš tam tikro tiekėjo pirko prekių, paslaugų ar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su ankstesniaisiais būtų nepriimtini, perkančiajai organizacijai įsigijus skirtingų techninių charakteristikų prekių ar paslaugų, ar darbus atliktų kitas rangovas, nei parengęs pirminį techninį darbo projektą,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4</w:t>
      </w:r>
      <w:r w:rsidRPr="00150554">
        <w:rPr>
          <w:sz w:val="22"/>
          <w:szCs w:val="22"/>
          <w:lang w:val="lt-LT"/>
        </w:rPr>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5</w:t>
      </w:r>
      <w:r w:rsidRPr="00150554">
        <w:rPr>
          <w:sz w:val="22"/>
          <w:szCs w:val="22"/>
          <w:lang w:val="lt-LT"/>
        </w:rPr>
        <w:t>. dėl aplinkybių, kurių nebuvo galima numatyti, paaiškėja, kad reikia papildomų darbų arba paslaugų, neįrašytų į pirkimo sutartį, tačiau be kurių negalima užbaigti sutarties vykdymo. Tokia pirkimo sutartis gali būti sudaroma su tuo tiekėju, su kuriuo buvo sudaryta pradinė sutartis, o jos ir visų kitų papildomai sudarytų pirkimo sutarčių kaina neturi viršyti 30 procentų pradinės pirkimo sutarties kainos;</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6</w:t>
      </w:r>
      <w:r w:rsidRPr="00150554">
        <w:rPr>
          <w:sz w:val="22"/>
          <w:szCs w:val="22"/>
          <w:lang w:val="lt-LT"/>
        </w:rPr>
        <w:t>. prenumeruojami laikraščiai, dienraščiai, žurnalai, periodiniai leidiniai ar žurnalai;</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7</w:t>
      </w:r>
      <w:r w:rsidRPr="00150554">
        <w:rPr>
          <w:sz w:val="22"/>
          <w:szCs w:val="22"/>
          <w:lang w:val="lt-LT"/>
        </w:rPr>
        <w:t>. perkamos svečių maitinimo paslaugos;</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8</w:t>
      </w:r>
      <w:r w:rsidRPr="00150554">
        <w:rPr>
          <w:sz w:val="22"/>
          <w:szCs w:val="22"/>
          <w:lang w:val="lt-LT"/>
        </w:rPr>
        <w:t>. perkami meno kūriniai, dovanos ir suvenyrai;</w:t>
      </w:r>
    </w:p>
    <w:p w:rsidR="00C54A2F" w:rsidRPr="00150554" w:rsidRDefault="00C54A2F" w:rsidP="00C54A2F">
      <w:pPr>
        <w:pStyle w:val="BodyText1"/>
        <w:spacing w:line="283" w:lineRule="auto"/>
        <w:rPr>
          <w:sz w:val="22"/>
          <w:szCs w:val="22"/>
          <w:lang w:val="lt-LT"/>
        </w:rPr>
      </w:pPr>
      <w:r w:rsidRPr="00150554">
        <w:rPr>
          <w:sz w:val="22"/>
          <w:szCs w:val="22"/>
          <w:lang w:val="lt-LT"/>
        </w:rPr>
        <w:t>142.</w:t>
      </w:r>
      <w:r>
        <w:rPr>
          <w:sz w:val="22"/>
          <w:szCs w:val="22"/>
          <w:lang w:val="lt-LT"/>
        </w:rPr>
        <w:t>9</w:t>
      </w:r>
      <w:r w:rsidRPr="00150554">
        <w:rPr>
          <w:sz w:val="22"/>
          <w:szCs w:val="22"/>
          <w:lang w:val="lt-LT"/>
        </w:rPr>
        <w:t>. perkamos mokymo paslaugos, kai apie konkrečius mokymus yra skelbiama viešai ir/arba kai nėra daugiau tiekėjų, teikiančių mokymo paslaugas reikalingomis temomis ir terminais; šis punktas gali būti taikomas ir</w:t>
      </w:r>
      <w:r>
        <w:rPr>
          <w:sz w:val="22"/>
          <w:szCs w:val="22"/>
          <w:lang w:val="lt-LT"/>
        </w:rPr>
        <w:t xml:space="preserve"> pirkimams, numatytiems Taisyklių 107.4.2 punkte.</w:t>
      </w:r>
    </w:p>
    <w:p w:rsidR="00C54A2F" w:rsidRPr="005810DA" w:rsidRDefault="00C54A2F" w:rsidP="00C54A2F">
      <w:pPr>
        <w:pStyle w:val="BodyText1"/>
        <w:spacing w:line="283" w:lineRule="auto"/>
        <w:rPr>
          <w:sz w:val="22"/>
          <w:szCs w:val="22"/>
          <w:lang w:val="lt-LT"/>
        </w:rPr>
      </w:pPr>
      <w:r w:rsidRPr="00150554">
        <w:rPr>
          <w:sz w:val="22"/>
          <w:szCs w:val="22"/>
          <w:lang w:val="lt-LT"/>
        </w:rPr>
        <w:t>142.11. perkamos skelbimų ir informacinių pranešimų spaudoje ir/arba internete paskelbimo paslaugos, išskyrus darbo skelbimus;</w:t>
      </w:r>
    </w:p>
    <w:p w:rsidR="00C54A2F" w:rsidRPr="00150554" w:rsidRDefault="00C54A2F" w:rsidP="00C54A2F">
      <w:pPr>
        <w:pStyle w:val="Default"/>
        <w:spacing w:after="14" w:line="276" w:lineRule="auto"/>
        <w:ind w:firstLine="312"/>
        <w:rPr>
          <w:sz w:val="22"/>
          <w:szCs w:val="22"/>
        </w:rPr>
      </w:pPr>
      <w:r>
        <w:rPr>
          <w:sz w:val="22"/>
          <w:szCs w:val="22"/>
        </w:rPr>
        <w:t>142.12</w:t>
      </w:r>
      <w:r w:rsidRPr="00150554">
        <w:rPr>
          <w:sz w:val="22"/>
          <w:szCs w:val="22"/>
        </w:rPr>
        <w:t xml:space="preserve">. prekės ir paslaugos yra perkamos naudojant reprezentacinėms išlaidoms skirtas lėšas. </w:t>
      </w:r>
    </w:p>
    <w:p w:rsidR="00C54A2F" w:rsidRPr="00150554" w:rsidRDefault="00C54A2F" w:rsidP="00C54A2F">
      <w:pPr>
        <w:pStyle w:val="Antrat1"/>
        <w:ind w:left="2771"/>
        <w:rPr>
          <w:sz w:val="22"/>
          <w:szCs w:val="22"/>
        </w:rPr>
      </w:pPr>
      <w:bookmarkStart w:id="16" w:name="_Toc410285711"/>
      <w:r>
        <w:rPr>
          <w:rFonts w:cs="Times New Roman"/>
          <w:sz w:val="22"/>
          <w:szCs w:val="22"/>
        </w:rPr>
        <w:lastRenderedPageBreak/>
        <w:t xml:space="preserve">XVII. </w:t>
      </w:r>
      <w:r w:rsidRPr="00150554">
        <w:rPr>
          <w:rFonts w:cs="Times New Roman"/>
          <w:sz w:val="22"/>
          <w:szCs w:val="22"/>
        </w:rPr>
        <w:t>INFORMACIJOS APIE SUPAPRASTINTUS PIRKIMUS TEIKIMAS</w:t>
      </w:r>
      <w:bookmarkEnd w:id="16"/>
    </w:p>
    <w:p w:rsidR="00C54A2F" w:rsidRPr="00150554" w:rsidRDefault="00C54A2F" w:rsidP="00C54A2F">
      <w:pPr>
        <w:pStyle w:val="MAZAS"/>
        <w:spacing w:line="283" w:lineRule="auto"/>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 xml:space="preserve">143. Komisija ar pirkimų organizatorius pasiūlymus pateikusius tiekėjus ne vėliau kaip per </w:t>
      </w:r>
      <w:r w:rsidRPr="00ED6CC4">
        <w:rPr>
          <w:sz w:val="22"/>
          <w:szCs w:val="22"/>
          <w:lang w:val="lt-LT"/>
        </w:rPr>
        <w:t xml:space="preserve">5 </w:t>
      </w:r>
      <w:r w:rsidRPr="00150554">
        <w:rPr>
          <w:sz w:val="22"/>
          <w:szCs w:val="22"/>
          <w:lang w:val="lt-LT"/>
        </w:rPr>
        <w:t xml:space="preserve">darbo dienas nuo sprendimo priėmimo  (išskyrus atvejus, kai supaprastinto pirkimo sutarties vertė </w:t>
      </w:r>
      <w:r>
        <w:rPr>
          <w:sz w:val="22"/>
          <w:szCs w:val="22"/>
          <w:lang w:val="lt-LT"/>
        </w:rPr>
        <w:t>mažesnė kaip 3000 eurų (be pridėtinės vertės mokesčio)</w:t>
      </w:r>
      <w:r w:rsidRPr="00150554">
        <w:rPr>
          <w:sz w:val="22"/>
          <w:szCs w:val="22"/>
          <w:lang w:val="lt-LT"/>
        </w:rPr>
        <w:t xml:space="preserve"> raštu informuoja apie:</w:t>
      </w:r>
    </w:p>
    <w:p w:rsidR="00C54A2F" w:rsidRPr="00150554" w:rsidRDefault="00C54A2F" w:rsidP="00C54A2F">
      <w:pPr>
        <w:pStyle w:val="BodyText1"/>
        <w:spacing w:line="283" w:lineRule="auto"/>
        <w:rPr>
          <w:sz w:val="22"/>
          <w:szCs w:val="22"/>
          <w:lang w:val="lt-LT"/>
        </w:rPr>
      </w:pPr>
      <w:r w:rsidRPr="00ED6CC4">
        <w:rPr>
          <w:sz w:val="22"/>
          <w:szCs w:val="22"/>
          <w:lang w:val="lt-LT"/>
        </w:rPr>
        <w:t xml:space="preserve">143.1. </w:t>
      </w:r>
      <w:r w:rsidRPr="00150554">
        <w:rPr>
          <w:sz w:val="22"/>
          <w:szCs w:val="22"/>
          <w:lang w:val="lt-LT"/>
        </w:rPr>
        <w:t>priimtą sprendimą dėl sudarytos pasiūlymų eilės ir laimėjusio pasiūlymo;</w:t>
      </w:r>
    </w:p>
    <w:p w:rsidR="00C54A2F" w:rsidRPr="00150554" w:rsidRDefault="00C54A2F" w:rsidP="00C54A2F">
      <w:pPr>
        <w:pStyle w:val="BodyText1"/>
        <w:spacing w:line="283" w:lineRule="auto"/>
        <w:rPr>
          <w:sz w:val="22"/>
          <w:szCs w:val="22"/>
          <w:lang w:val="lt-LT"/>
        </w:rPr>
      </w:pPr>
      <w:r w:rsidRPr="00ED6CC4">
        <w:rPr>
          <w:sz w:val="22"/>
          <w:szCs w:val="22"/>
          <w:lang w:val="fi-FI"/>
        </w:rPr>
        <w:t xml:space="preserve">143.2. </w:t>
      </w:r>
      <w:r w:rsidRPr="00150554">
        <w:rPr>
          <w:sz w:val="22"/>
          <w:szCs w:val="22"/>
          <w:lang w:val="lt-LT"/>
        </w:rPr>
        <w:t xml:space="preserve">pirkimo nutraukimą. </w:t>
      </w:r>
    </w:p>
    <w:p w:rsidR="00C54A2F" w:rsidRPr="00964CC1" w:rsidRDefault="00C54A2F" w:rsidP="00C54A2F">
      <w:pPr>
        <w:pStyle w:val="BodyText1"/>
        <w:spacing w:line="283" w:lineRule="auto"/>
        <w:rPr>
          <w:sz w:val="22"/>
          <w:szCs w:val="22"/>
          <w:lang w:val="lt-LT"/>
        </w:rPr>
      </w:pPr>
      <w:r w:rsidRPr="00150554">
        <w:rPr>
          <w:sz w:val="22"/>
          <w:szCs w:val="22"/>
          <w:lang w:val="lt-LT"/>
        </w:rPr>
        <w:t>Šis punktas netaikomas, kai supaprastintas pirkimas atliekamas apklausos būdu žodžiu.</w:t>
      </w:r>
    </w:p>
    <w:p w:rsidR="00C54A2F" w:rsidRPr="00150554" w:rsidRDefault="00C54A2F" w:rsidP="00C54A2F">
      <w:pPr>
        <w:pStyle w:val="BodyText1"/>
        <w:spacing w:line="283" w:lineRule="auto"/>
        <w:rPr>
          <w:sz w:val="22"/>
          <w:szCs w:val="22"/>
          <w:lang w:val="lt-LT"/>
        </w:rPr>
      </w:pPr>
      <w:r w:rsidRPr="00150554">
        <w:rPr>
          <w:sz w:val="22"/>
          <w:szCs w:val="22"/>
          <w:lang w:val="lt-LT"/>
        </w:rPr>
        <w:t>14</w:t>
      </w:r>
      <w:r w:rsidRPr="00ED6CC4">
        <w:rPr>
          <w:sz w:val="22"/>
          <w:szCs w:val="22"/>
          <w:lang w:val="lt-LT"/>
        </w:rPr>
        <w:t>4.</w:t>
      </w:r>
      <w:r w:rsidRPr="00150554">
        <w:rPr>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54A2F" w:rsidRPr="00150554" w:rsidRDefault="00C54A2F" w:rsidP="00C54A2F">
      <w:pPr>
        <w:pStyle w:val="BodyText1"/>
        <w:spacing w:line="283" w:lineRule="auto"/>
        <w:rPr>
          <w:sz w:val="22"/>
          <w:szCs w:val="22"/>
          <w:lang w:val="lt-LT"/>
        </w:rPr>
      </w:pPr>
      <w:r w:rsidRPr="00150554">
        <w:rPr>
          <w:sz w:val="22"/>
          <w:szCs w:val="2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150554">
        <w:rPr>
          <w:b/>
          <w:bCs/>
          <w:sz w:val="22"/>
          <w:szCs w:val="22"/>
          <w:lang w:val="lt-LT"/>
        </w:rPr>
        <w:t>.</w:t>
      </w:r>
      <w:r w:rsidRPr="00150554">
        <w:rPr>
          <w:sz w:val="22"/>
          <w:szCs w:val="22"/>
          <w:lang w:val="lt-LT"/>
        </w:rPr>
        <w:t xml:space="preserve"> Tiekėjas negali viešai skelbiamos ar visuomenei lengvai prieinamos informacijos nurodyti kaip konfidencialios. Dalyvių reikalavimu perkančioji kaip konfidencialią.</w:t>
      </w:r>
    </w:p>
    <w:p w:rsidR="00C54A2F" w:rsidRPr="00150554" w:rsidRDefault="00C54A2F" w:rsidP="00C54A2F">
      <w:pPr>
        <w:pStyle w:val="Antrat1"/>
        <w:ind w:left="2771"/>
        <w:rPr>
          <w:sz w:val="22"/>
          <w:szCs w:val="22"/>
        </w:rPr>
      </w:pPr>
      <w:bookmarkStart w:id="17" w:name="_Toc410285712"/>
      <w:r>
        <w:rPr>
          <w:rFonts w:cs="Times New Roman"/>
          <w:sz w:val="22"/>
          <w:szCs w:val="22"/>
        </w:rPr>
        <w:t xml:space="preserve">XVIII. </w:t>
      </w:r>
      <w:r w:rsidRPr="00150554">
        <w:rPr>
          <w:rFonts w:cs="Times New Roman"/>
          <w:sz w:val="22"/>
          <w:szCs w:val="22"/>
        </w:rPr>
        <w:t>GINČŲ NAGRINĖJIMAS</w:t>
      </w:r>
      <w:bookmarkEnd w:id="17"/>
    </w:p>
    <w:p w:rsidR="00C54A2F" w:rsidRPr="00150554" w:rsidRDefault="00C54A2F" w:rsidP="00C54A2F">
      <w:pPr>
        <w:pStyle w:val="MAZAS"/>
        <w:spacing w:line="283" w:lineRule="auto"/>
        <w:rPr>
          <w:sz w:val="22"/>
          <w:szCs w:val="22"/>
          <w:lang w:val="lt-LT"/>
        </w:rPr>
      </w:pPr>
    </w:p>
    <w:p w:rsidR="00C54A2F" w:rsidRPr="00150554" w:rsidRDefault="00C54A2F" w:rsidP="00C54A2F">
      <w:pPr>
        <w:pStyle w:val="BodyText1"/>
        <w:spacing w:line="283" w:lineRule="auto"/>
        <w:rPr>
          <w:sz w:val="22"/>
          <w:szCs w:val="22"/>
          <w:lang w:val="lt-LT"/>
        </w:rPr>
      </w:pPr>
      <w:r w:rsidRPr="00150554">
        <w:rPr>
          <w:sz w:val="22"/>
          <w:szCs w:val="22"/>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C54A2F" w:rsidRPr="00150554" w:rsidRDefault="00C54A2F" w:rsidP="00C54A2F">
      <w:pPr>
        <w:pStyle w:val="Linija"/>
        <w:spacing w:line="283" w:lineRule="auto"/>
        <w:rPr>
          <w:sz w:val="22"/>
          <w:szCs w:val="22"/>
          <w:lang w:val="lt-LT"/>
        </w:rPr>
      </w:pPr>
      <w:r w:rsidRPr="00150554">
        <w:rPr>
          <w:sz w:val="22"/>
          <w:szCs w:val="22"/>
          <w:lang w:val="lt-LT"/>
        </w:rPr>
        <w:t>____________________</w:t>
      </w:r>
    </w:p>
    <w:p w:rsidR="00C54A2F" w:rsidRDefault="00C54A2F" w:rsidP="00C54A2F">
      <w:pPr>
        <w:tabs>
          <w:tab w:val="left" w:pos="5400"/>
        </w:tabs>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ab/>
      </w: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Pr="0065059F" w:rsidRDefault="00C54A2F" w:rsidP="00C54A2F">
      <w:pPr>
        <w:tabs>
          <w:tab w:val="left" w:pos="5400"/>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                                                                                                          Kauno r.</w:t>
      </w:r>
    </w:p>
    <w:p w:rsidR="00C54A2F" w:rsidRPr="0065059F" w:rsidRDefault="00C54A2F" w:rsidP="00C54A2F">
      <w:pPr>
        <w:tabs>
          <w:tab w:val="left" w:pos="5400"/>
        </w:tabs>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Babtų</w:t>
      </w:r>
      <w:proofErr w:type="spellEnd"/>
      <w:r>
        <w:rPr>
          <w:rFonts w:ascii="Times New Roman" w:eastAsia="Times New Roman" w:hAnsi="Times New Roman"/>
          <w:sz w:val="24"/>
          <w:szCs w:val="24"/>
          <w:lang w:eastAsia="lt-LT"/>
        </w:rPr>
        <w:t xml:space="preserve"> lopšelio</w:t>
      </w:r>
      <w:r w:rsidRPr="0065059F">
        <w:rPr>
          <w:rFonts w:ascii="Times New Roman" w:eastAsia="Times New Roman" w:hAnsi="Times New Roman"/>
          <w:sz w:val="24"/>
          <w:szCs w:val="24"/>
          <w:lang w:eastAsia="lt-LT"/>
        </w:rPr>
        <w:t>-darželio</w:t>
      </w:r>
    </w:p>
    <w:p w:rsidR="00C54A2F" w:rsidRPr="0065059F" w:rsidRDefault="00C54A2F" w:rsidP="00C54A2F">
      <w:pPr>
        <w:tabs>
          <w:tab w:val="left" w:pos="5400"/>
        </w:tabs>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ab/>
      </w:r>
      <w:r>
        <w:rPr>
          <w:rFonts w:ascii="Times New Roman" w:eastAsia="Times New Roman" w:hAnsi="Times New Roman"/>
          <w:sz w:val="24"/>
          <w:szCs w:val="24"/>
          <w:lang w:eastAsia="lt-LT"/>
        </w:rPr>
        <w:t xml:space="preserve">                </w:t>
      </w:r>
      <w:r w:rsidRPr="0065059F">
        <w:rPr>
          <w:rFonts w:ascii="Times New Roman" w:eastAsia="Times New Roman" w:hAnsi="Times New Roman"/>
          <w:sz w:val="24"/>
          <w:szCs w:val="24"/>
          <w:lang w:eastAsia="lt-LT"/>
        </w:rPr>
        <w:t xml:space="preserve">Supaprastintų mažos vertės </w:t>
      </w:r>
      <w:bookmarkStart w:id="18" w:name="_GoBack"/>
      <w:bookmarkEnd w:id="18"/>
    </w:p>
    <w:p w:rsidR="00C54A2F" w:rsidRPr="0065059F" w:rsidRDefault="00C54A2F" w:rsidP="00C54A2F">
      <w:pPr>
        <w:tabs>
          <w:tab w:val="left" w:pos="5400"/>
        </w:tabs>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ab/>
      </w:r>
      <w:r>
        <w:rPr>
          <w:rFonts w:ascii="Times New Roman" w:eastAsia="Times New Roman" w:hAnsi="Times New Roman"/>
          <w:sz w:val="24"/>
          <w:szCs w:val="24"/>
          <w:lang w:eastAsia="lt-LT"/>
        </w:rPr>
        <w:t xml:space="preserve">                </w:t>
      </w:r>
      <w:r w:rsidRPr="0065059F">
        <w:rPr>
          <w:rFonts w:ascii="Times New Roman" w:eastAsia="Times New Roman" w:hAnsi="Times New Roman"/>
          <w:sz w:val="24"/>
          <w:szCs w:val="24"/>
          <w:lang w:eastAsia="lt-LT"/>
        </w:rPr>
        <w:t>pirkimų taisyklių priedas Nr. 1</w:t>
      </w:r>
    </w:p>
    <w:p w:rsidR="00C54A2F" w:rsidRPr="0065059F" w:rsidRDefault="00C54A2F" w:rsidP="00C54A2F">
      <w:pPr>
        <w:tabs>
          <w:tab w:val="left" w:pos="5400"/>
        </w:tabs>
        <w:spacing w:after="0" w:line="240" w:lineRule="auto"/>
        <w:rPr>
          <w:rFonts w:ascii="Times New Roman" w:eastAsia="Times New Roman" w:hAnsi="Times New Roman"/>
          <w:sz w:val="24"/>
          <w:szCs w:val="24"/>
          <w:lang w:eastAsia="lt-LT"/>
        </w:rPr>
      </w:pPr>
    </w:p>
    <w:p w:rsidR="00C54A2F" w:rsidRPr="0065059F" w:rsidRDefault="00C54A2F" w:rsidP="00C54A2F">
      <w:pPr>
        <w:tabs>
          <w:tab w:val="left" w:pos="720"/>
        </w:tabs>
        <w:spacing w:after="0" w:line="240" w:lineRule="auto"/>
        <w:rPr>
          <w:rFonts w:ascii="Times New Roman" w:eastAsia="Times New Roman" w:hAnsi="Times New Roman"/>
          <w:b/>
          <w:spacing w:val="-1"/>
          <w:sz w:val="24"/>
          <w:szCs w:val="24"/>
          <w:lang w:eastAsia="lt-LT"/>
        </w:rPr>
      </w:pPr>
    </w:p>
    <w:p w:rsidR="00C54A2F" w:rsidRPr="0065059F" w:rsidRDefault="00C54A2F" w:rsidP="00C54A2F">
      <w:pPr>
        <w:tabs>
          <w:tab w:val="left" w:pos="720"/>
        </w:tabs>
        <w:spacing w:after="0" w:line="240" w:lineRule="auto"/>
        <w:jc w:val="center"/>
        <w:rPr>
          <w:rFonts w:ascii="Times New Roman" w:eastAsia="Times New Roman" w:hAnsi="Times New Roman"/>
          <w:b/>
          <w:spacing w:val="2"/>
          <w:sz w:val="24"/>
          <w:szCs w:val="24"/>
          <w:lang w:eastAsia="lt-LT"/>
        </w:rPr>
      </w:pPr>
      <w:r>
        <w:rPr>
          <w:rFonts w:ascii="Times New Roman" w:eastAsia="Times New Roman" w:hAnsi="Times New Roman"/>
          <w:b/>
          <w:spacing w:val="-1"/>
          <w:sz w:val="24"/>
          <w:szCs w:val="24"/>
          <w:lang w:eastAsia="lt-LT"/>
        </w:rPr>
        <w:t>MAŽOS VERTĖS PIRKIMŲ</w:t>
      </w:r>
      <w:r w:rsidRPr="0065059F">
        <w:rPr>
          <w:rFonts w:ascii="Times New Roman" w:eastAsia="Times New Roman" w:hAnsi="Times New Roman"/>
          <w:b/>
          <w:spacing w:val="-1"/>
          <w:sz w:val="24"/>
          <w:szCs w:val="24"/>
          <w:lang w:eastAsia="lt-LT"/>
        </w:rPr>
        <w:t xml:space="preserve"> APKLAUSOS </w:t>
      </w:r>
      <w:r w:rsidRPr="0065059F">
        <w:rPr>
          <w:rFonts w:ascii="Times New Roman" w:eastAsia="Times New Roman" w:hAnsi="Times New Roman"/>
          <w:b/>
          <w:spacing w:val="2"/>
          <w:sz w:val="24"/>
          <w:szCs w:val="24"/>
          <w:lang w:eastAsia="lt-LT"/>
        </w:rPr>
        <w:t>PAŽYMA</w:t>
      </w:r>
    </w:p>
    <w:p w:rsidR="00C54A2F" w:rsidRPr="0065059F" w:rsidRDefault="00C54A2F" w:rsidP="00C54A2F">
      <w:pPr>
        <w:tabs>
          <w:tab w:val="left" w:pos="720"/>
        </w:tabs>
        <w:spacing w:after="0" w:line="240" w:lineRule="auto"/>
        <w:jc w:val="center"/>
        <w:rPr>
          <w:rFonts w:ascii="Times New Roman" w:eastAsia="Times New Roman" w:hAnsi="Times New Roman"/>
          <w:b/>
          <w:spacing w:val="2"/>
          <w:lang w:eastAsia="lt-LT"/>
        </w:rPr>
      </w:pPr>
    </w:p>
    <w:p w:rsidR="00C54A2F" w:rsidRPr="0065059F" w:rsidRDefault="00C54A2F" w:rsidP="00C54A2F">
      <w:pPr>
        <w:tabs>
          <w:tab w:val="left" w:pos="720"/>
        </w:tabs>
        <w:spacing w:after="0" w:line="240" w:lineRule="auto"/>
        <w:jc w:val="center"/>
        <w:rPr>
          <w:rFonts w:ascii="Times New Roman" w:eastAsia="Times New Roman" w:hAnsi="Times New Roman"/>
          <w:lang w:eastAsia="lt-LT"/>
        </w:rPr>
      </w:pPr>
      <w:r w:rsidRPr="0065059F">
        <w:rPr>
          <w:rFonts w:ascii="Times New Roman" w:eastAsia="Times New Roman" w:hAnsi="Times New Roman"/>
          <w:lang w:eastAsia="lt-LT"/>
        </w:rPr>
        <w:t>______20..-...-..._______</w:t>
      </w:r>
    </w:p>
    <w:p w:rsidR="00C54A2F" w:rsidRPr="0065059F" w:rsidRDefault="00C54A2F" w:rsidP="00C54A2F">
      <w:pPr>
        <w:tabs>
          <w:tab w:val="left" w:pos="720"/>
        </w:tabs>
        <w:spacing w:after="0" w:line="240" w:lineRule="auto"/>
        <w:jc w:val="center"/>
        <w:rPr>
          <w:rFonts w:ascii="Times New Roman" w:eastAsia="Times New Roman" w:hAnsi="Times New Roman"/>
          <w:lang w:eastAsia="lt-LT"/>
        </w:rPr>
      </w:pPr>
      <w:proofErr w:type="spellStart"/>
      <w:r w:rsidRPr="0065059F">
        <w:rPr>
          <w:rFonts w:ascii="Times New Roman" w:eastAsia="Times New Roman" w:hAnsi="Times New Roman"/>
          <w:lang w:eastAsia="lt-LT"/>
        </w:rPr>
        <w:t>Babtai</w:t>
      </w:r>
      <w:proofErr w:type="spellEnd"/>
    </w:p>
    <w:p w:rsidR="00C54A2F" w:rsidRPr="0065059F" w:rsidRDefault="00C54A2F" w:rsidP="00C54A2F">
      <w:pPr>
        <w:tabs>
          <w:tab w:val="left" w:pos="720"/>
        </w:tabs>
        <w:spacing w:after="0" w:line="240" w:lineRule="auto"/>
        <w:jc w:val="center"/>
        <w:rPr>
          <w:rFonts w:ascii="Times New Roman" w:eastAsia="Times New Roman" w:hAnsi="Times New Roman"/>
          <w:sz w:val="24"/>
          <w:szCs w:val="24"/>
          <w:lang w:eastAsia="lt-LT"/>
        </w:rPr>
      </w:pPr>
    </w:p>
    <w:tbl>
      <w:tblPr>
        <w:tblW w:w="10085" w:type="dxa"/>
        <w:tblInd w:w="40" w:type="dxa"/>
        <w:tblLayout w:type="fixed"/>
        <w:tblCellMar>
          <w:left w:w="40" w:type="dxa"/>
          <w:right w:w="40" w:type="dxa"/>
        </w:tblCellMar>
        <w:tblLook w:val="0000" w:firstRow="0" w:lastRow="0" w:firstColumn="0" w:lastColumn="0" w:noHBand="0" w:noVBand="0"/>
      </w:tblPr>
      <w:tblGrid>
        <w:gridCol w:w="1440"/>
        <w:gridCol w:w="1255"/>
        <w:gridCol w:w="904"/>
        <w:gridCol w:w="1136"/>
        <w:gridCol w:w="1083"/>
        <w:gridCol w:w="1260"/>
        <w:gridCol w:w="929"/>
        <w:gridCol w:w="35"/>
        <w:gridCol w:w="1085"/>
        <w:gridCol w:w="958"/>
      </w:tblGrid>
      <w:tr w:rsidR="00C54A2F" w:rsidRPr="0065059F" w:rsidTr="000E78A1">
        <w:trPr>
          <w:trHeight w:val="518"/>
        </w:trPr>
        <w:tc>
          <w:tcPr>
            <w:tcW w:w="10085" w:type="dxa"/>
            <w:gridSpan w:val="10"/>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eastAsia="lt-LT"/>
              </w:rPr>
            </w:pPr>
            <w:r w:rsidRPr="0065059F">
              <w:rPr>
                <w:rFonts w:ascii="Times New Roman" w:eastAsia="Times New Roman" w:hAnsi="Times New Roman"/>
                <w:spacing w:val="2"/>
                <w:sz w:val="24"/>
                <w:szCs w:val="24"/>
                <w:lang w:eastAsia="lt-LT"/>
              </w:rPr>
              <w:t>1. Pirkinio ar jo perkamos dalies</w:t>
            </w:r>
            <w:r w:rsidRPr="0065059F">
              <w:rPr>
                <w:rFonts w:ascii="Times New Roman" w:eastAsia="Times New Roman" w:hAnsi="Times New Roman"/>
                <w:sz w:val="24"/>
                <w:szCs w:val="24"/>
                <w:lang w:eastAsia="lt-LT"/>
              </w:rPr>
              <w:t xml:space="preserve"> pavadinimas </w:t>
            </w:r>
          </w:p>
          <w:p w:rsidR="00C54A2F" w:rsidRPr="0065059F" w:rsidRDefault="00C54A2F" w:rsidP="000E78A1">
            <w:pPr>
              <w:tabs>
                <w:tab w:val="left" w:pos="720"/>
              </w:tabs>
              <w:spacing w:after="0" w:line="240" w:lineRule="auto"/>
              <w:jc w:val="both"/>
              <w:rPr>
                <w:rFonts w:ascii="Times New Roman" w:eastAsia="Times New Roman" w:hAnsi="Times New Roman"/>
                <w:b/>
                <w:sz w:val="24"/>
                <w:szCs w:val="24"/>
              </w:rPr>
            </w:pPr>
            <w:r w:rsidRPr="0065059F">
              <w:rPr>
                <w:rFonts w:ascii="Times New Roman" w:eastAsia="Times New Roman" w:hAnsi="Times New Roman"/>
                <w:b/>
                <w:sz w:val="24"/>
                <w:szCs w:val="24"/>
              </w:rPr>
              <w:t xml:space="preserve"> </w:t>
            </w:r>
          </w:p>
        </w:tc>
      </w:tr>
      <w:tr w:rsidR="00C54A2F" w:rsidRPr="0065059F" w:rsidTr="000E78A1">
        <w:trPr>
          <w:trHeight w:val="680"/>
        </w:trPr>
        <w:tc>
          <w:tcPr>
            <w:tcW w:w="10085" w:type="dxa"/>
            <w:gridSpan w:val="10"/>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pacing w:val="3"/>
                <w:sz w:val="24"/>
                <w:szCs w:val="24"/>
                <w:lang w:eastAsia="lt-LT"/>
              </w:rPr>
              <w:t>2. Trumpas pirkinio</w:t>
            </w:r>
            <w:r w:rsidRPr="0065059F">
              <w:rPr>
                <w:rFonts w:ascii="Times New Roman" w:eastAsia="Times New Roman" w:hAnsi="Times New Roman"/>
                <w:spacing w:val="2"/>
                <w:sz w:val="24"/>
                <w:szCs w:val="24"/>
                <w:lang w:eastAsia="lt-LT"/>
              </w:rPr>
              <w:t xml:space="preserve"> ar jo perkamos dalies</w:t>
            </w:r>
            <w:r w:rsidRPr="0065059F">
              <w:rPr>
                <w:rFonts w:ascii="Times New Roman" w:eastAsia="Times New Roman" w:hAnsi="Times New Roman"/>
                <w:spacing w:val="3"/>
                <w:sz w:val="24"/>
                <w:szCs w:val="24"/>
                <w:lang w:eastAsia="lt-LT"/>
              </w:rPr>
              <w:t xml:space="preserve">  aprašymas:</w:t>
            </w:r>
          </w:p>
        </w:tc>
      </w:tr>
      <w:tr w:rsidR="00C54A2F" w:rsidRPr="0065059F" w:rsidTr="000E78A1">
        <w:trPr>
          <w:cantSplit/>
          <w:trHeight w:val="340"/>
        </w:trPr>
        <w:tc>
          <w:tcPr>
            <w:tcW w:w="3599" w:type="dxa"/>
            <w:gridSpan w:val="3"/>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pacing w:val="-1"/>
                <w:sz w:val="24"/>
                <w:szCs w:val="24"/>
                <w:lang w:eastAsia="lt-LT"/>
              </w:rPr>
              <w:t>3. Tikėjų atranką atliko (pabraukti)</w:t>
            </w:r>
          </w:p>
        </w:tc>
        <w:tc>
          <w:tcPr>
            <w:tcW w:w="6486" w:type="dxa"/>
            <w:gridSpan w:val="7"/>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z w:val="24"/>
                <w:szCs w:val="24"/>
                <w:lang w:eastAsia="lt-LT"/>
              </w:rPr>
              <w:t>Pirkimo organizatorius</w:t>
            </w:r>
            <w:r w:rsidRPr="0065059F">
              <w:rPr>
                <w:rFonts w:ascii="Times New Roman" w:eastAsia="Times New Roman" w:hAnsi="Times New Roman"/>
                <w:sz w:val="24"/>
                <w:szCs w:val="24"/>
              </w:rPr>
              <w:t xml:space="preserve">                      </w:t>
            </w:r>
            <w:r w:rsidRPr="0065059F">
              <w:rPr>
                <w:rFonts w:ascii="Times New Roman" w:eastAsia="Times New Roman" w:hAnsi="Times New Roman"/>
                <w:sz w:val="24"/>
                <w:szCs w:val="24"/>
                <w:lang w:eastAsia="lt-LT"/>
              </w:rPr>
              <w:t>Pirkimo komisija</w:t>
            </w:r>
          </w:p>
        </w:tc>
      </w:tr>
      <w:tr w:rsidR="00C54A2F" w:rsidRPr="0065059F" w:rsidTr="000E78A1">
        <w:trPr>
          <w:trHeight w:val="350"/>
        </w:trPr>
        <w:tc>
          <w:tcPr>
            <w:tcW w:w="3599" w:type="dxa"/>
            <w:gridSpan w:val="3"/>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z w:val="24"/>
                <w:szCs w:val="24"/>
                <w:lang w:eastAsia="lt-LT"/>
              </w:rPr>
              <w:t xml:space="preserve">4. </w:t>
            </w:r>
            <w:r w:rsidRPr="0065059F">
              <w:rPr>
                <w:rFonts w:ascii="Times New Roman" w:eastAsia="Times New Roman" w:hAnsi="Times New Roman"/>
                <w:lang w:eastAsia="lt-LT"/>
              </w:rPr>
              <w:t xml:space="preserve">Tiekėjo paieškos būdas </w:t>
            </w:r>
            <w:r w:rsidRPr="0065059F">
              <w:rPr>
                <w:rFonts w:ascii="Times New Roman" w:eastAsia="Times New Roman" w:hAnsi="Times New Roman"/>
                <w:spacing w:val="-1"/>
                <w:lang w:eastAsia="lt-LT"/>
              </w:rPr>
              <w:t>(pabraukti)</w:t>
            </w:r>
          </w:p>
        </w:tc>
        <w:tc>
          <w:tcPr>
            <w:tcW w:w="6486" w:type="dxa"/>
            <w:gridSpan w:val="7"/>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z w:val="24"/>
                <w:szCs w:val="24"/>
                <w:lang w:eastAsia="lt-LT"/>
              </w:rPr>
              <w:t>Žodinis</w:t>
            </w:r>
            <w:r w:rsidRPr="0065059F">
              <w:rPr>
                <w:rFonts w:ascii="Times New Roman" w:eastAsia="Times New Roman" w:hAnsi="Times New Roman"/>
                <w:sz w:val="24"/>
                <w:szCs w:val="24"/>
              </w:rPr>
              <w:t xml:space="preserve">                                                     </w:t>
            </w:r>
            <w:r w:rsidRPr="0065059F">
              <w:rPr>
                <w:rFonts w:ascii="Times New Roman" w:eastAsia="Times New Roman" w:hAnsi="Times New Roman"/>
                <w:sz w:val="24"/>
                <w:szCs w:val="24"/>
                <w:lang w:eastAsia="lt-LT"/>
              </w:rPr>
              <w:t>Rašytinis</w:t>
            </w:r>
          </w:p>
        </w:tc>
      </w:tr>
      <w:tr w:rsidR="00C54A2F" w:rsidRPr="0065059F" w:rsidTr="000E78A1">
        <w:trPr>
          <w:cantSplit/>
          <w:trHeight w:val="562"/>
        </w:trPr>
        <w:tc>
          <w:tcPr>
            <w:tcW w:w="1440" w:type="dxa"/>
            <w:vMerge w:val="restart"/>
            <w:tcBorders>
              <w:top w:val="single" w:sz="6" w:space="0" w:color="auto"/>
              <w:left w:val="single" w:sz="6" w:space="0" w:color="auto"/>
              <w:right w:val="single" w:sz="6" w:space="0" w:color="auto"/>
            </w:tcBorders>
            <w:shd w:val="clear" w:color="auto" w:fill="FFFFFF"/>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pacing w:val="-5"/>
                <w:sz w:val="24"/>
                <w:szCs w:val="24"/>
                <w:lang w:eastAsia="lt-LT"/>
              </w:rPr>
              <w:t xml:space="preserve">5. Duomenys </w:t>
            </w:r>
            <w:r w:rsidRPr="0065059F">
              <w:rPr>
                <w:rFonts w:ascii="Times New Roman" w:eastAsia="Times New Roman" w:hAnsi="Times New Roman"/>
                <w:spacing w:val="3"/>
                <w:sz w:val="24"/>
                <w:szCs w:val="24"/>
                <w:lang w:eastAsia="lt-LT"/>
              </w:rPr>
              <w:t>apie tiekėją (Rangovą)</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pacing w:val="-1"/>
                <w:sz w:val="24"/>
                <w:szCs w:val="24"/>
                <w:lang w:eastAsia="lt-LT"/>
              </w:rPr>
              <w:t>5.1. Pavadinimas</w:t>
            </w:r>
          </w:p>
        </w:tc>
        <w:tc>
          <w:tcPr>
            <w:tcW w:w="2219" w:type="dxa"/>
            <w:gridSpan w:val="2"/>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078" w:type="dxa"/>
            <w:gridSpan w:val="3"/>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Height w:val="295"/>
        </w:trPr>
        <w:tc>
          <w:tcPr>
            <w:tcW w:w="1440" w:type="dxa"/>
            <w:vMerge/>
            <w:tcBorders>
              <w:left w:val="single" w:sz="6" w:space="0" w:color="auto"/>
              <w:right w:val="single" w:sz="6"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pacing w:val="-3"/>
                <w:sz w:val="24"/>
                <w:szCs w:val="24"/>
                <w:lang w:eastAsia="lt-LT"/>
              </w:rPr>
              <w:t>5.2. Adresas</w:t>
            </w:r>
          </w:p>
        </w:tc>
        <w:tc>
          <w:tcPr>
            <w:tcW w:w="2219" w:type="dxa"/>
            <w:gridSpan w:val="2"/>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078" w:type="dxa"/>
            <w:gridSpan w:val="3"/>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Height w:val="288"/>
        </w:trPr>
        <w:tc>
          <w:tcPr>
            <w:tcW w:w="1440" w:type="dxa"/>
            <w:vMerge/>
            <w:tcBorders>
              <w:left w:val="single" w:sz="6" w:space="0" w:color="auto"/>
              <w:right w:val="single" w:sz="6"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pacing w:val="-3"/>
                <w:sz w:val="24"/>
                <w:szCs w:val="24"/>
                <w:lang w:eastAsia="lt-LT"/>
              </w:rPr>
              <w:t>5.3. Telefonas</w:t>
            </w:r>
          </w:p>
        </w:tc>
        <w:tc>
          <w:tcPr>
            <w:tcW w:w="2219" w:type="dxa"/>
            <w:gridSpan w:val="2"/>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078" w:type="dxa"/>
            <w:gridSpan w:val="3"/>
            <w:tcBorders>
              <w:top w:val="single" w:sz="6" w:space="0" w:color="auto"/>
              <w:left w:val="single" w:sz="6"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Height w:val="510"/>
        </w:trPr>
        <w:tc>
          <w:tcPr>
            <w:tcW w:w="1440" w:type="dxa"/>
            <w:vMerge/>
            <w:tcBorders>
              <w:left w:val="single" w:sz="6" w:space="0" w:color="auto"/>
              <w:bottom w:val="single" w:sz="6" w:space="0" w:color="auto"/>
              <w:right w:val="single" w:sz="6"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z w:val="24"/>
                <w:szCs w:val="24"/>
                <w:lang w:eastAsia="lt-LT"/>
              </w:rPr>
              <w:t>5.4. Kita informacija</w:t>
            </w:r>
          </w:p>
        </w:tc>
        <w:tc>
          <w:tcPr>
            <w:tcW w:w="2219" w:type="dxa"/>
            <w:gridSpan w:val="2"/>
            <w:tcBorders>
              <w:top w:val="single" w:sz="6" w:space="0" w:color="auto"/>
              <w:left w:val="single" w:sz="6" w:space="0" w:color="auto"/>
              <w:bottom w:val="single" w:sz="6" w:space="0" w:color="auto"/>
              <w:right w:val="single" w:sz="4" w:space="0" w:color="auto"/>
            </w:tcBorders>
            <w:shd w:val="clear" w:color="auto" w:fill="FFFFFF"/>
          </w:tcPr>
          <w:p w:rsidR="00C54A2F" w:rsidRPr="0065059F" w:rsidRDefault="00C54A2F" w:rsidP="000E78A1">
            <w:pPr>
              <w:tabs>
                <w:tab w:val="left" w:pos="720"/>
              </w:tabs>
              <w:spacing w:before="480" w:after="0" w:line="240" w:lineRule="auto"/>
              <w:jc w:val="both"/>
              <w:rPr>
                <w:rFonts w:ascii="Times New Roman" w:eastAsia="Times New Roman" w:hAnsi="Times New Roman"/>
                <w:sz w:val="24"/>
                <w:szCs w:val="24"/>
              </w:rPr>
            </w:pPr>
          </w:p>
        </w:tc>
        <w:tc>
          <w:tcPr>
            <w:tcW w:w="2189" w:type="dxa"/>
            <w:gridSpan w:val="2"/>
            <w:tcBorders>
              <w:top w:val="single" w:sz="6" w:space="0" w:color="auto"/>
              <w:left w:val="single" w:sz="4" w:space="0" w:color="auto"/>
              <w:bottom w:val="single" w:sz="6" w:space="0" w:color="auto"/>
              <w:right w:val="single" w:sz="4"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2078" w:type="dxa"/>
            <w:gridSpan w:val="3"/>
            <w:tcBorders>
              <w:top w:val="single" w:sz="6" w:space="0" w:color="auto"/>
              <w:left w:val="single" w:sz="4" w:space="0" w:color="auto"/>
              <w:bottom w:val="single" w:sz="6" w:space="0" w:color="auto"/>
              <w:right w:val="single" w:sz="6" w:space="0" w:color="auto"/>
            </w:tcBorders>
            <w:shd w:val="clear" w:color="auto" w:fill="FFFFFF"/>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Pr>
        <w:tc>
          <w:tcPr>
            <w:tcW w:w="35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z w:val="24"/>
                <w:szCs w:val="24"/>
                <w:lang w:eastAsia="lt-LT"/>
              </w:rPr>
              <w:t>6. Pasiūlymo pateikimo data</w:t>
            </w:r>
          </w:p>
        </w:tc>
        <w:tc>
          <w:tcPr>
            <w:tcW w:w="648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Pr>
        <w:tc>
          <w:tcPr>
            <w:tcW w:w="35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z w:val="24"/>
                <w:szCs w:val="24"/>
                <w:lang w:eastAsia="lt-LT"/>
              </w:rPr>
              <w:t>7. Pasiūlymų priėmimo terminas</w:t>
            </w:r>
          </w:p>
        </w:tc>
        <w:tc>
          <w:tcPr>
            <w:tcW w:w="648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Height w:val="383"/>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z w:val="24"/>
                <w:szCs w:val="24"/>
                <w:lang w:eastAsia="lt-LT"/>
              </w:rPr>
              <w:t>8. Pavadinimas</w:t>
            </w:r>
          </w:p>
        </w:tc>
        <w:tc>
          <w:tcPr>
            <w:tcW w:w="9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z w:val="24"/>
                <w:szCs w:val="24"/>
                <w:lang w:eastAsia="lt-LT"/>
              </w:rPr>
              <w:t>Kiekis</w:t>
            </w:r>
          </w:p>
        </w:tc>
        <w:tc>
          <w:tcPr>
            <w:tcW w:w="648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proofErr w:type="spellStart"/>
            <w:r w:rsidRPr="0065059F">
              <w:rPr>
                <w:rFonts w:ascii="Times New Roman" w:eastAsia="Times New Roman" w:hAnsi="Times New Roman"/>
                <w:bCs/>
                <w:iCs/>
                <w:sz w:val="24"/>
                <w:szCs w:val="24"/>
                <w:lang w:val="en-US"/>
              </w:rPr>
              <w:t>Pasiūlyta</w:t>
            </w:r>
            <w:proofErr w:type="spellEnd"/>
            <w:r w:rsidRPr="0065059F">
              <w:rPr>
                <w:rFonts w:ascii="Times New Roman" w:eastAsia="Times New Roman" w:hAnsi="Times New Roman"/>
                <w:bCs/>
                <w:iCs/>
                <w:sz w:val="24"/>
                <w:szCs w:val="24"/>
                <w:lang w:val="en-US"/>
              </w:rPr>
              <w:t xml:space="preserve"> </w:t>
            </w:r>
            <w:proofErr w:type="spellStart"/>
            <w:r w:rsidRPr="0065059F">
              <w:rPr>
                <w:rFonts w:ascii="Times New Roman" w:eastAsia="Times New Roman" w:hAnsi="Times New Roman"/>
                <w:bCs/>
                <w:iCs/>
                <w:sz w:val="24"/>
                <w:szCs w:val="24"/>
                <w:lang w:val="en-US"/>
              </w:rPr>
              <w:t>kaina</w:t>
            </w:r>
            <w:proofErr w:type="spellEnd"/>
            <w:r w:rsidRPr="0065059F">
              <w:rPr>
                <w:rFonts w:ascii="Times New Roman" w:eastAsia="Times New Roman" w:hAnsi="Times New Roman"/>
                <w:bCs/>
                <w:iCs/>
                <w:sz w:val="24"/>
                <w:szCs w:val="24"/>
                <w:lang w:val="en-US"/>
              </w:rPr>
              <w:t xml:space="preserve"> </w:t>
            </w:r>
          </w:p>
        </w:tc>
      </w:tr>
      <w:tr w:rsidR="00C54A2F" w:rsidRPr="0065059F" w:rsidTr="000E78A1">
        <w:trPr>
          <w:cantSplit/>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spacing w:after="0" w:line="240" w:lineRule="auto"/>
              <w:rPr>
                <w:rFonts w:ascii="Times New Roman" w:eastAsia="Times New Roman" w:hAnsi="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spacing w:after="0" w:line="240" w:lineRule="auto"/>
              <w:rPr>
                <w:rFonts w:ascii="Times New Roman" w:eastAsia="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proofErr w:type="spellStart"/>
            <w:r w:rsidRPr="0065059F">
              <w:rPr>
                <w:rFonts w:ascii="Times New Roman" w:eastAsia="Times New Roman" w:hAnsi="Times New Roman"/>
                <w:bCs/>
                <w:iCs/>
                <w:sz w:val="24"/>
                <w:szCs w:val="24"/>
                <w:lang w:val="en-US"/>
              </w:rPr>
              <w:t>Vieneto</w:t>
            </w:r>
            <w:proofErr w:type="spellEnd"/>
          </w:p>
        </w:tc>
        <w:tc>
          <w:tcPr>
            <w:tcW w:w="1083" w:type="dxa"/>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r w:rsidRPr="0065059F">
              <w:rPr>
                <w:rFonts w:ascii="Times New Roman" w:eastAsia="Times New Roman" w:hAnsi="Times New Roman"/>
                <w:bCs/>
                <w:iCs/>
                <w:sz w:val="24"/>
                <w:szCs w:val="24"/>
                <w:lang w:val="en-US"/>
              </w:rPr>
              <w:t>Suma</w:t>
            </w:r>
          </w:p>
        </w:tc>
        <w:tc>
          <w:tcPr>
            <w:tcW w:w="1260" w:type="dxa"/>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proofErr w:type="spellStart"/>
            <w:r w:rsidRPr="0065059F">
              <w:rPr>
                <w:rFonts w:ascii="Times New Roman" w:eastAsia="Times New Roman" w:hAnsi="Times New Roman"/>
                <w:bCs/>
                <w:iCs/>
                <w:sz w:val="24"/>
                <w:szCs w:val="24"/>
                <w:lang w:val="en-US"/>
              </w:rPr>
              <w:t>Vieneto</w:t>
            </w:r>
            <w:proofErr w:type="spellEnd"/>
          </w:p>
        </w:tc>
        <w:tc>
          <w:tcPr>
            <w:tcW w:w="964" w:type="dxa"/>
            <w:gridSpan w:val="2"/>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r w:rsidRPr="0065059F">
              <w:rPr>
                <w:rFonts w:ascii="Times New Roman" w:eastAsia="Times New Roman" w:hAnsi="Times New Roman"/>
                <w:bCs/>
                <w:iCs/>
                <w:sz w:val="24"/>
                <w:szCs w:val="24"/>
                <w:lang w:val="en-US"/>
              </w:rPr>
              <w:t>Suma</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proofErr w:type="spellStart"/>
            <w:r w:rsidRPr="0065059F">
              <w:rPr>
                <w:rFonts w:ascii="Times New Roman" w:eastAsia="Times New Roman" w:hAnsi="Times New Roman"/>
                <w:bCs/>
                <w:iCs/>
                <w:sz w:val="24"/>
                <w:szCs w:val="24"/>
                <w:lang w:val="en-US"/>
              </w:rPr>
              <w:t>Vieneto</w:t>
            </w:r>
            <w:proofErr w:type="spellEnd"/>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A2F" w:rsidRPr="0065059F" w:rsidRDefault="00C54A2F" w:rsidP="000E78A1">
            <w:pPr>
              <w:keepNext/>
              <w:tabs>
                <w:tab w:val="left" w:pos="720"/>
              </w:tabs>
              <w:spacing w:before="240" w:after="60" w:line="240" w:lineRule="auto"/>
              <w:outlineLvl w:val="1"/>
              <w:rPr>
                <w:rFonts w:ascii="Times New Roman" w:eastAsia="Times New Roman" w:hAnsi="Times New Roman"/>
                <w:bCs/>
                <w:iCs/>
                <w:sz w:val="24"/>
                <w:szCs w:val="24"/>
                <w:lang w:val="en-US"/>
              </w:rPr>
            </w:pPr>
            <w:r w:rsidRPr="0065059F">
              <w:rPr>
                <w:rFonts w:ascii="Times New Roman" w:eastAsia="Times New Roman" w:hAnsi="Times New Roman"/>
                <w:bCs/>
                <w:iCs/>
                <w:sz w:val="24"/>
                <w:szCs w:val="24"/>
                <w:lang w:val="en-US"/>
              </w:rPr>
              <w:t>Suma</w:t>
            </w:r>
          </w:p>
        </w:tc>
      </w:tr>
      <w:tr w:rsidR="00C54A2F" w:rsidRPr="0065059F" w:rsidTr="000E78A1">
        <w:trPr>
          <w:cantSplit/>
          <w:trHeight w:val="396"/>
        </w:trPr>
        <w:tc>
          <w:tcPr>
            <w:tcW w:w="2695"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1083"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64"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r>
      <w:tr w:rsidR="00C54A2F" w:rsidRPr="0065059F" w:rsidTr="000E78A1">
        <w:trPr>
          <w:cantSplit/>
        </w:trPr>
        <w:tc>
          <w:tcPr>
            <w:tcW w:w="2695"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val="en-US"/>
              </w:rPr>
            </w:pPr>
          </w:p>
        </w:tc>
        <w:tc>
          <w:tcPr>
            <w:tcW w:w="904"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lang w:val="en-US"/>
              </w:rPr>
            </w:pPr>
          </w:p>
        </w:tc>
        <w:tc>
          <w:tcPr>
            <w:tcW w:w="1083"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64"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center"/>
              <w:rPr>
                <w:rFonts w:ascii="Times New Roman" w:eastAsia="Times New Roman" w:hAnsi="Times New Roman"/>
                <w:b/>
                <w:sz w:val="24"/>
                <w:szCs w:val="24"/>
                <w:lang w:val="en-US"/>
              </w:rPr>
            </w:pPr>
          </w:p>
        </w:tc>
      </w:tr>
      <w:tr w:rsidR="00C54A2F" w:rsidRPr="0065059F" w:rsidTr="000E78A1">
        <w:trPr>
          <w:cantSplit/>
        </w:trPr>
        <w:tc>
          <w:tcPr>
            <w:tcW w:w="2695"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eastAsia="lt-LT"/>
              </w:rPr>
            </w:pPr>
          </w:p>
        </w:tc>
        <w:tc>
          <w:tcPr>
            <w:tcW w:w="904"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lang w:val="en-US"/>
              </w:rPr>
            </w:pPr>
          </w:p>
        </w:tc>
        <w:tc>
          <w:tcPr>
            <w:tcW w:w="1083"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64"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center"/>
              <w:rPr>
                <w:rFonts w:ascii="Times New Roman" w:eastAsia="Times New Roman" w:hAnsi="Times New Roman"/>
                <w:b/>
                <w:sz w:val="24"/>
                <w:szCs w:val="24"/>
                <w:lang w:val="en-US"/>
              </w:rPr>
            </w:pPr>
          </w:p>
        </w:tc>
      </w:tr>
      <w:tr w:rsidR="00C54A2F" w:rsidRPr="0065059F" w:rsidTr="000E78A1">
        <w:trPr>
          <w:cantSplit/>
        </w:trPr>
        <w:tc>
          <w:tcPr>
            <w:tcW w:w="2695" w:type="dxa"/>
            <w:gridSpan w:val="2"/>
            <w:tcBorders>
              <w:top w:val="single" w:sz="4" w:space="0" w:color="auto"/>
              <w:left w:val="single" w:sz="4" w:space="0" w:color="auto"/>
              <w:bottom w:val="single" w:sz="4" w:space="0" w:color="auto"/>
              <w:right w:val="single" w:sz="4" w:space="0" w:color="auto"/>
            </w:tcBorders>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9. Bendra pasiūlyta kaina</w:t>
            </w:r>
          </w:p>
        </w:tc>
        <w:tc>
          <w:tcPr>
            <w:tcW w:w="904"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lang w:val="en-US"/>
              </w:rPr>
            </w:pPr>
          </w:p>
        </w:tc>
        <w:tc>
          <w:tcPr>
            <w:tcW w:w="1083"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tabs>
                <w:tab w:val="left" w:pos="720"/>
              </w:tabs>
              <w:spacing w:after="0" w:line="240" w:lineRule="auto"/>
              <w:jc w:val="center"/>
              <w:rPr>
                <w:rFonts w:ascii="Times New Roman" w:eastAsia="Times New Roman" w:hAnsi="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64" w:type="dxa"/>
            <w:gridSpan w:val="2"/>
            <w:tcBorders>
              <w:top w:val="single" w:sz="4" w:space="0" w:color="auto"/>
              <w:left w:val="single" w:sz="4" w:space="0" w:color="auto"/>
              <w:bottom w:val="single" w:sz="4" w:space="0" w:color="auto"/>
              <w:right w:val="single" w:sz="4" w:space="0" w:color="auto"/>
            </w:tcBorders>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keepNext/>
              <w:tabs>
                <w:tab w:val="left" w:pos="720"/>
              </w:tabs>
              <w:spacing w:before="240" w:after="60" w:line="240" w:lineRule="auto"/>
              <w:outlineLvl w:val="1"/>
              <w:rPr>
                <w:rFonts w:ascii="Arial" w:eastAsia="Times New Roman" w:hAnsi="Arial" w:cs="Arial"/>
                <w:b/>
                <w:bCs/>
                <w:i/>
                <w:iCs/>
                <w:sz w:val="20"/>
                <w:szCs w:val="28"/>
                <w:lang w:val="en-US"/>
              </w:rPr>
            </w:pP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center"/>
              <w:rPr>
                <w:rFonts w:ascii="Times New Roman" w:eastAsia="Times New Roman" w:hAnsi="Times New Roman"/>
                <w:b/>
                <w:sz w:val="24"/>
                <w:szCs w:val="24"/>
                <w:lang w:val="en-US"/>
              </w:rPr>
            </w:pPr>
          </w:p>
        </w:tc>
      </w:tr>
      <w:tr w:rsidR="00C54A2F" w:rsidRPr="0065059F" w:rsidTr="000E78A1">
        <w:trPr>
          <w:cantSplit/>
        </w:trPr>
        <w:tc>
          <w:tcPr>
            <w:tcW w:w="26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z w:val="24"/>
                <w:szCs w:val="24"/>
                <w:lang w:eastAsia="lt-LT"/>
              </w:rPr>
              <w:t>10. Tinkamiausiu pripažinto tiekėjo (rangovo) pavadinimas</w:t>
            </w:r>
          </w:p>
        </w:tc>
        <w:tc>
          <w:tcPr>
            <w:tcW w:w="738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p>
        </w:tc>
      </w:tr>
      <w:tr w:rsidR="00C54A2F" w:rsidRPr="0065059F" w:rsidTr="000E78A1">
        <w:trPr>
          <w:cantSplit/>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4A2F" w:rsidRPr="0065059F" w:rsidRDefault="00C54A2F" w:rsidP="000E78A1">
            <w:pPr>
              <w:tabs>
                <w:tab w:val="left" w:pos="720"/>
              </w:tabs>
              <w:spacing w:after="0" w:line="240" w:lineRule="auto"/>
              <w:rPr>
                <w:rFonts w:ascii="Times New Roman" w:eastAsia="Times New Roman" w:hAnsi="Times New Roman"/>
                <w:sz w:val="24"/>
                <w:szCs w:val="24"/>
              </w:rPr>
            </w:pPr>
            <w:r w:rsidRPr="0065059F">
              <w:rPr>
                <w:rFonts w:ascii="Times New Roman" w:eastAsia="Times New Roman" w:hAnsi="Times New Roman"/>
                <w:sz w:val="24"/>
                <w:szCs w:val="24"/>
                <w:lang w:eastAsia="lt-LT"/>
              </w:rPr>
              <w:t>11.Pastabos:</w:t>
            </w:r>
          </w:p>
        </w:tc>
        <w:tc>
          <w:tcPr>
            <w:tcW w:w="86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4A2F" w:rsidRPr="0065059F" w:rsidRDefault="00C54A2F" w:rsidP="000E78A1">
            <w:pPr>
              <w:tabs>
                <w:tab w:val="left" w:pos="720"/>
              </w:tabs>
              <w:spacing w:after="0" w:line="240" w:lineRule="auto"/>
              <w:jc w:val="both"/>
              <w:rPr>
                <w:rFonts w:ascii="Times New Roman" w:eastAsia="Times New Roman" w:hAnsi="Times New Roman"/>
                <w:sz w:val="24"/>
                <w:szCs w:val="24"/>
                <w:lang w:eastAsia="lt-LT"/>
              </w:rPr>
            </w:pPr>
          </w:p>
          <w:p w:rsidR="00C54A2F" w:rsidRPr="0065059F" w:rsidRDefault="00C54A2F" w:rsidP="000E78A1">
            <w:pPr>
              <w:tabs>
                <w:tab w:val="left" w:pos="720"/>
              </w:tabs>
              <w:spacing w:after="0" w:line="240" w:lineRule="auto"/>
              <w:jc w:val="both"/>
              <w:rPr>
                <w:rFonts w:ascii="Times New Roman" w:eastAsia="Times New Roman" w:hAnsi="Times New Roman"/>
                <w:sz w:val="24"/>
                <w:szCs w:val="24"/>
              </w:rPr>
            </w:pPr>
            <w:r w:rsidRPr="0065059F">
              <w:rPr>
                <w:rFonts w:ascii="Times New Roman" w:eastAsia="Times New Roman" w:hAnsi="Times New Roman"/>
                <w:sz w:val="24"/>
                <w:szCs w:val="24"/>
                <w:lang w:eastAsia="lt-LT"/>
              </w:rPr>
              <w:t xml:space="preserve">   </w:t>
            </w:r>
          </w:p>
        </w:tc>
      </w:tr>
    </w:tbl>
    <w:p w:rsidR="00C54A2F" w:rsidRPr="0065059F" w:rsidRDefault="00C54A2F" w:rsidP="00C54A2F">
      <w:pPr>
        <w:tabs>
          <w:tab w:val="left" w:pos="720"/>
        </w:tabs>
        <w:spacing w:after="0" w:line="240" w:lineRule="auto"/>
        <w:jc w:val="both"/>
        <w:rPr>
          <w:rFonts w:ascii="Times New Roman" w:eastAsia="Times New Roman" w:hAnsi="Times New Roman"/>
          <w:sz w:val="24"/>
          <w:szCs w:val="24"/>
        </w:rPr>
      </w:pPr>
    </w:p>
    <w:p w:rsidR="00C54A2F" w:rsidRPr="0065059F" w:rsidRDefault="00C54A2F" w:rsidP="00C54A2F">
      <w:pPr>
        <w:spacing w:after="0" w:line="240" w:lineRule="auto"/>
        <w:rPr>
          <w:rFonts w:ascii="Times New Roman" w:eastAsia="Times New Roman" w:hAnsi="Times New Roman"/>
          <w:sz w:val="24"/>
          <w:szCs w:val="24"/>
          <w:lang w:eastAsia="lt-LT"/>
        </w:rPr>
      </w:pPr>
    </w:p>
    <w:p w:rsidR="00C54A2F" w:rsidRPr="0065059F" w:rsidRDefault="00C54A2F" w:rsidP="00C54A2F">
      <w:pPr>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Pažymą parengė (Pirkimo organ</w:t>
      </w:r>
      <w:r>
        <w:rPr>
          <w:rFonts w:ascii="Times New Roman" w:eastAsia="Times New Roman" w:hAnsi="Times New Roman"/>
          <w:sz w:val="24"/>
          <w:szCs w:val="24"/>
          <w:lang w:eastAsia="lt-LT"/>
        </w:rPr>
        <w:t>izatorius, komisija</w:t>
      </w:r>
      <w:r w:rsidRPr="0065059F">
        <w:rPr>
          <w:rFonts w:ascii="Times New Roman" w:eastAsia="Times New Roman" w:hAnsi="Times New Roman"/>
          <w:sz w:val="24"/>
          <w:szCs w:val="24"/>
          <w:lang w:eastAsia="lt-LT"/>
        </w:rPr>
        <w:t>)</w:t>
      </w:r>
    </w:p>
    <w:p w:rsidR="00C54A2F" w:rsidRPr="0065059F" w:rsidRDefault="00C54A2F" w:rsidP="00C54A2F">
      <w:pPr>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 xml:space="preserve"> </w:t>
      </w:r>
    </w:p>
    <w:p w:rsidR="00C54A2F" w:rsidRPr="0065059F" w:rsidRDefault="00C54A2F" w:rsidP="00C54A2F">
      <w:pPr>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 xml:space="preserve">                              ..................................................................... </w:t>
      </w:r>
    </w:p>
    <w:p w:rsidR="00C54A2F" w:rsidRPr="004D1ADA" w:rsidRDefault="00C54A2F" w:rsidP="00C54A2F">
      <w:pPr>
        <w:spacing w:after="0" w:line="240" w:lineRule="auto"/>
        <w:rPr>
          <w:rFonts w:ascii="Times New Roman" w:eastAsia="Times New Roman" w:hAnsi="Times New Roman"/>
          <w:sz w:val="24"/>
          <w:szCs w:val="24"/>
          <w:lang w:eastAsia="lt-LT"/>
        </w:rPr>
      </w:pPr>
      <w:r w:rsidRPr="0065059F">
        <w:rPr>
          <w:rFonts w:ascii="Times New Roman" w:eastAsia="Times New Roman" w:hAnsi="Times New Roman"/>
          <w:sz w:val="24"/>
          <w:szCs w:val="24"/>
          <w:lang w:eastAsia="lt-LT"/>
        </w:rPr>
        <w:t xml:space="preserve">                                        </w:t>
      </w:r>
      <w:r w:rsidRPr="0065059F">
        <w:rPr>
          <w:rFonts w:ascii="Times New Roman" w:eastAsia="Times New Roman" w:hAnsi="Times New Roman"/>
          <w:sz w:val="16"/>
          <w:szCs w:val="16"/>
          <w:lang w:eastAsia="lt-LT"/>
        </w:rPr>
        <w:t>(vardas, pavardė, parašas)</w:t>
      </w:r>
      <w:r>
        <w:rPr>
          <w:rFonts w:ascii="Times New Roman" w:eastAsia="Times New Roman" w:hAnsi="Times New Roman"/>
          <w:sz w:val="24"/>
          <w:szCs w:val="24"/>
          <w:lang w:eastAsia="lt-LT"/>
        </w:rPr>
        <w:t xml:space="preserve">   </w:t>
      </w:r>
    </w:p>
    <w:p w:rsidR="000221CA" w:rsidRDefault="000221CA"/>
    <w:sectPr w:rsidR="000221CA" w:rsidSect="008C1CDA">
      <w:footerReference w:type="default" r:id="rId8"/>
      <w:pgSz w:w="11906" w:h="16838"/>
      <w:pgMar w:top="1134" w:right="851"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79" w:rsidRDefault="009F3879">
      <w:pPr>
        <w:spacing w:after="0" w:line="240" w:lineRule="auto"/>
      </w:pPr>
      <w:r>
        <w:separator/>
      </w:r>
    </w:p>
  </w:endnote>
  <w:endnote w:type="continuationSeparator" w:id="0">
    <w:p w:rsidR="009F3879" w:rsidRDefault="009F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86416"/>
      <w:docPartObj>
        <w:docPartGallery w:val="Page Numbers (Bottom of Page)"/>
        <w:docPartUnique/>
      </w:docPartObj>
    </w:sdtPr>
    <w:sdtEndPr/>
    <w:sdtContent>
      <w:p w:rsidR="00331F17" w:rsidRDefault="00C54A2F">
        <w:pPr>
          <w:pStyle w:val="Porat"/>
          <w:jc w:val="right"/>
        </w:pPr>
        <w:r>
          <w:fldChar w:fldCharType="begin"/>
        </w:r>
        <w:r>
          <w:instrText>PAGE   \* MERGEFORMAT</w:instrText>
        </w:r>
        <w:r>
          <w:fldChar w:fldCharType="separate"/>
        </w:r>
        <w:r w:rsidR="00622857">
          <w:rPr>
            <w:noProof/>
          </w:rPr>
          <w:t>24</w:t>
        </w:r>
        <w:r>
          <w:rPr>
            <w:noProof/>
          </w:rPr>
          <w:fldChar w:fldCharType="end"/>
        </w:r>
      </w:p>
    </w:sdtContent>
  </w:sdt>
  <w:p w:rsidR="00331F17" w:rsidRDefault="009F38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79" w:rsidRDefault="009F3879">
      <w:pPr>
        <w:spacing w:after="0" w:line="240" w:lineRule="auto"/>
      </w:pPr>
      <w:r>
        <w:separator/>
      </w:r>
    </w:p>
  </w:footnote>
  <w:footnote w:type="continuationSeparator" w:id="0">
    <w:p w:rsidR="009F3879" w:rsidRDefault="009F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A8"/>
    <w:multiLevelType w:val="hybridMultilevel"/>
    <w:tmpl w:val="3B62AAFA"/>
    <w:lvl w:ilvl="0" w:tplc="98BE3C1E">
      <w:start w:val="1"/>
      <w:numFmt w:val="upperRoman"/>
      <w:lvlText w:val="%1."/>
      <w:lvlJc w:val="left"/>
      <w:pPr>
        <w:ind w:left="27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1F3445"/>
    <w:multiLevelType w:val="hybridMultilevel"/>
    <w:tmpl w:val="C974E360"/>
    <w:lvl w:ilvl="0" w:tplc="07BC15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44"/>
    <w:rsid w:val="000221CA"/>
    <w:rsid w:val="00057E3A"/>
    <w:rsid w:val="00622857"/>
    <w:rsid w:val="007700A5"/>
    <w:rsid w:val="009F3879"/>
    <w:rsid w:val="00BD2044"/>
    <w:rsid w:val="00C54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4A2F"/>
    <w:rPr>
      <w:rFonts w:ascii="Calibri" w:eastAsia="Calibri" w:hAnsi="Calibri" w:cs="Times New Roman"/>
    </w:rPr>
  </w:style>
  <w:style w:type="paragraph" w:styleId="Antrat1">
    <w:name w:val="heading 1"/>
    <w:basedOn w:val="prastasis"/>
    <w:next w:val="prastasis"/>
    <w:link w:val="Antrat1Diagrama"/>
    <w:uiPriority w:val="9"/>
    <w:qFormat/>
    <w:rsid w:val="00C54A2F"/>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54A2F"/>
    <w:rPr>
      <w:rFonts w:ascii="Times New Roman" w:eastAsiaTheme="majorEastAsia" w:hAnsi="Times New Roman" w:cstheme="majorBidi"/>
      <w:b/>
      <w:bCs/>
      <w:sz w:val="28"/>
      <w:szCs w:val="28"/>
    </w:rPr>
  </w:style>
  <w:style w:type="paragraph" w:customStyle="1" w:styleId="BodyText1">
    <w:name w:val="Body Text1"/>
    <w:basedOn w:val="prastasis"/>
    <w:rsid w:val="00C54A2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C54A2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C54A2F"/>
    <w:pPr>
      <w:ind w:firstLine="0"/>
      <w:jc w:val="center"/>
    </w:pPr>
    <w:rPr>
      <w:sz w:val="12"/>
      <w:szCs w:val="12"/>
    </w:rPr>
  </w:style>
  <w:style w:type="paragraph" w:customStyle="1" w:styleId="MAZAS">
    <w:name w:val="MAZAS"/>
    <w:basedOn w:val="prastasis"/>
    <w:rsid w:val="00C54A2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C54A2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C54A2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C54A2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C54A2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C54A2F"/>
    <w:rPr>
      <w:color w:val="0000FF"/>
      <w:u w:val="single"/>
    </w:rPr>
  </w:style>
  <w:style w:type="paragraph" w:styleId="Debesliotekstas">
    <w:name w:val="Balloon Text"/>
    <w:basedOn w:val="prastasis"/>
    <w:link w:val="DebesliotekstasDiagrama"/>
    <w:uiPriority w:val="99"/>
    <w:semiHidden/>
    <w:unhideWhenUsed/>
    <w:rsid w:val="00C54A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4A2F"/>
    <w:rPr>
      <w:rFonts w:ascii="Tahoma" w:eastAsia="Calibri" w:hAnsi="Tahoma" w:cs="Tahoma"/>
      <w:sz w:val="16"/>
      <w:szCs w:val="16"/>
    </w:rPr>
  </w:style>
  <w:style w:type="paragraph" w:styleId="Antrats">
    <w:name w:val="header"/>
    <w:basedOn w:val="prastasis"/>
    <w:link w:val="AntratsDiagrama"/>
    <w:uiPriority w:val="99"/>
    <w:unhideWhenUsed/>
    <w:rsid w:val="00C54A2F"/>
    <w:pPr>
      <w:tabs>
        <w:tab w:val="center" w:pos="4819"/>
        <w:tab w:val="right" w:pos="9638"/>
      </w:tabs>
    </w:pPr>
  </w:style>
  <w:style w:type="character" w:customStyle="1" w:styleId="AntratsDiagrama">
    <w:name w:val="Antraštės Diagrama"/>
    <w:basedOn w:val="Numatytasispastraiposriftas"/>
    <w:link w:val="Antrats"/>
    <w:uiPriority w:val="99"/>
    <w:rsid w:val="00C54A2F"/>
    <w:rPr>
      <w:rFonts w:ascii="Calibri" w:eastAsia="Calibri" w:hAnsi="Calibri" w:cs="Times New Roman"/>
    </w:rPr>
  </w:style>
  <w:style w:type="paragraph" w:styleId="Porat">
    <w:name w:val="footer"/>
    <w:basedOn w:val="prastasis"/>
    <w:link w:val="PoratDiagrama"/>
    <w:uiPriority w:val="99"/>
    <w:unhideWhenUsed/>
    <w:rsid w:val="00C54A2F"/>
    <w:pPr>
      <w:tabs>
        <w:tab w:val="center" w:pos="4819"/>
        <w:tab w:val="right" w:pos="9638"/>
      </w:tabs>
    </w:pPr>
  </w:style>
  <w:style w:type="character" w:customStyle="1" w:styleId="PoratDiagrama">
    <w:name w:val="Poraštė Diagrama"/>
    <w:basedOn w:val="Numatytasispastraiposriftas"/>
    <w:link w:val="Porat"/>
    <w:uiPriority w:val="99"/>
    <w:rsid w:val="00C54A2F"/>
    <w:rPr>
      <w:rFonts w:ascii="Calibri" w:eastAsia="Calibri" w:hAnsi="Calibri" w:cs="Times New Roman"/>
    </w:rPr>
  </w:style>
  <w:style w:type="character" w:styleId="Komentaronuoroda">
    <w:name w:val="annotation reference"/>
    <w:uiPriority w:val="99"/>
    <w:semiHidden/>
    <w:unhideWhenUsed/>
    <w:rsid w:val="00C54A2F"/>
    <w:rPr>
      <w:sz w:val="16"/>
      <w:szCs w:val="16"/>
    </w:rPr>
  </w:style>
  <w:style w:type="paragraph" w:styleId="Komentarotekstas">
    <w:name w:val="annotation text"/>
    <w:basedOn w:val="prastasis"/>
    <w:link w:val="KomentarotekstasDiagrama"/>
    <w:uiPriority w:val="99"/>
    <w:semiHidden/>
    <w:unhideWhenUsed/>
    <w:rsid w:val="00C54A2F"/>
    <w:rPr>
      <w:sz w:val="20"/>
      <w:szCs w:val="20"/>
    </w:rPr>
  </w:style>
  <w:style w:type="character" w:customStyle="1" w:styleId="KomentarotekstasDiagrama">
    <w:name w:val="Komentaro tekstas Diagrama"/>
    <w:basedOn w:val="Numatytasispastraiposriftas"/>
    <w:link w:val="Komentarotekstas"/>
    <w:uiPriority w:val="99"/>
    <w:semiHidden/>
    <w:rsid w:val="00C54A2F"/>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C54A2F"/>
    <w:rPr>
      <w:b/>
      <w:bCs/>
    </w:rPr>
  </w:style>
  <w:style w:type="character" w:customStyle="1" w:styleId="KomentarotemaDiagrama">
    <w:name w:val="Komentaro tema Diagrama"/>
    <w:basedOn w:val="KomentarotekstasDiagrama"/>
    <w:link w:val="Komentarotema"/>
    <w:uiPriority w:val="99"/>
    <w:semiHidden/>
    <w:rsid w:val="00C54A2F"/>
    <w:rPr>
      <w:rFonts w:ascii="Calibri" w:eastAsia="Calibri" w:hAnsi="Calibri" w:cs="Times New Roman"/>
      <w:b/>
      <w:bCs/>
      <w:sz w:val="20"/>
      <w:szCs w:val="20"/>
    </w:rPr>
  </w:style>
  <w:style w:type="paragraph" w:styleId="Turinioantrat">
    <w:name w:val="TOC Heading"/>
    <w:basedOn w:val="Antrat1"/>
    <w:next w:val="prastasis"/>
    <w:uiPriority w:val="39"/>
    <w:unhideWhenUsed/>
    <w:qFormat/>
    <w:rsid w:val="00C54A2F"/>
    <w:pPr>
      <w:jc w:val="left"/>
      <w:outlineLvl w:val="9"/>
    </w:pPr>
    <w:rPr>
      <w:rFonts w:asciiTheme="majorHAnsi" w:hAnsiTheme="majorHAnsi"/>
      <w:color w:val="365F91" w:themeColor="accent1" w:themeShade="BF"/>
    </w:rPr>
  </w:style>
  <w:style w:type="paragraph" w:styleId="Turinys1">
    <w:name w:val="toc 1"/>
    <w:basedOn w:val="prastasis"/>
    <w:next w:val="prastasis"/>
    <w:autoRedefine/>
    <w:uiPriority w:val="39"/>
    <w:unhideWhenUsed/>
    <w:rsid w:val="00C54A2F"/>
    <w:pPr>
      <w:spacing w:after="100"/>
    </w:pPr>
  </w:style>
  <w:style w:type="paragraph" w:customStyle="1" w:styleId="Default">
    <w:name w:val="Default"/>
    <w:rsid w:val="00C54A2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yle10">
    <w:name w:val="Style10"/>
    <w:basedOn w:val="prastasis"/>
    <w:rsid w:val="00C54A2F"/>
    <w:pPr>
      <w:widowControl w:val="0"/>
      <w:autoSpaceDE w:val="0"/>
      <w:autoSpaceDN w:val="0"/>
      <w:adjustRightInd w:val="0"/>
      <w:spacing w:after="0" w:line="240" w:lineRule="auto"/>
      <w:jc w:val="both"/>
    </w:pPr>
    <w:rPr>
      <w:rFonts w:ascii="Times New Roman" w:eastAsia="Times New Roman" w:hAnsi="Times New Roman"/>
      <w:sz w:val="24"/>
      <w:szCs w:val="24"/>
      <w:lang w:eastAsia="lt-LT"/>
    </w:rPr>
  </w:style>
  <w:style w:type="paragraph" w:customStyle="1" w:styleId="Style12">
    <w:name w:val="Style12"/>
    <w:basedOn w:val="prastasis"/>
    <w:rsid w:val="00C54A2F"/>
    <w:pPr>
      <w:widowControl w:val="0"/>
      <w:autoSpaceDE w:val="0"/>
      <w:autoSpaceDN w:val="0"/>
      <w:adjustRightInd w:val="0"/>
      <w:spacing w:after="0" w:line="252" w:lineRule="exact"/>
      <w:jc w:val="right"/>
    </w:pPr>
    <w:rPr>
      <w:rFonts w:ascii="Times New Roman" w:eastAsia="Times New Roman" w:hAnsi="Times New Roman"/>
      <w:sz w:val="24"/>
      <w:szCs w:val="24"/>
      <w:lang w:eastAsia="lt-LT"/>
    </w:rPr>
  </w:style>
  <w:style w:type="character" w:customStyle="1" w:styleId="FontStyle21">
    <w:name w:val="Font Style21"/>
    <w:rsid w:val="00C54A2F"/>
    <w:rPr>
      <w:rFonts w:ascii="Times New Roman" w:hAnsi="Times New Roman" w:cs="Times New Roman"/>
      <w:b/>
      <w:bCs/>
      <w:i/>
      <w:iCs/>
      <w:sz w:val="18"/>
      <w:szCs w:val="18"/>
    </w:rPr>
  </w:style>
  <w:style w:type="character" w:customStyle="1" w:styleId="FontStyle23">
    <w:name w:val="Font Style23"/>
    <w:rsid w:val="00C54A2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4A2F"/>
    <w:rPr>
      <w:rFonts w:ascii="Calibri" w:eastAsia="Calibri" w:hAnsi="Calibri" w:cs="Times New Roman"/>
    </w:rPr>
  </w:style>
  <w:style w:type="paragraph" w:styleId="Antrat1">
    <w:name w:val="heading 1"/>
    <w:basedOn w:val="prastasis"/>
    <w:next w:val="prastasis"/>
    <w:link w:val="Antrat1Diagrama"/>
    <w:uiPriority w:val="9"/>
    <w:qFormat/>
    <w:rsid w:val="00C54A2F"/>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54A2F"/>
    <w:rPr>
      <w:rFonts w:ascii="Times New Roman" w:eastAsiaTheme="majorEastAsia" w:hAnsi="Times New Roman" w:cstheme="majorBidi"/>
      <w:b/>
      <w:bCs/>
      <w:sz w:val="28"/>
      <w:szCs w:val="28"/>
    </w:rPr>
  </w:style>
  <w:style w:type="paragraph" w:customStyle="1" w:styleId="BodyText1">
    <w:name w:val="Body Text1"/>
    <w:basedOn w:val="prastasis"/>
    <w:rsid w:val="00C54A2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C54A2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C54A2F"/>
    <w:pPr>
      <w:ind w:firstLine="0"/>
      <w:jc w:val="center"/>
    </w:pPr>
    <w:rPr>
      <w:sz w:val="12"/>
      <w:szCs w:val="12"/>
    </w:rPr>
  </w:style>
  <w:style w:type="paragraph" w:customStyle="1" w:styleId="MAZAS">
    <w:name w:val="MAZAS"/>
    <w:basedOn w:val="prastasis"/>
    <w:rsid w:val="00C54A2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C54A2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C54A2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C54A2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C54A2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C54A2F"/>
    <w:rPr>
      <w:color w:val="0000FF"/>
      <w:u w:val="single"/>
    </w:rPr>
  </w:style>
  <w:style w:type="paragraph" w:styleId="Debesliotekstas">
    <w:name w:val="Balloon Text"/>
    <w:basedOn w:val="prastasis"/>
    <w:link w:val="DebesliotekstasDiagrama"/>
    <w:uiPriority w:val="99"/>
    <w:semiHidden/>
    <w:unhideWhenUsed/>
    <w:rsid w:val="00C54A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4A2F"/>
    <w:rPr>
      <w:rFonts w:ascii="Tahoma" w:eastAsia="Calibri" w:hAnsi="Tahoma" w:cs="Tahoma"/>
      <w:sz w:val="16"/>
      <w:szCs w:val="16"/>
    </w:rPr>
  </w:style>
  <w:style w:type="paragraph" w:styleId="Antrats">
    <w:name w:val="header"/>
    <w:basedOn w:val="prastasis"/>
    <w:link w:val="AntratsDiagrama"/>
    <w:uiPriority w:val="99"/>
    <w:unhideWhenUsed/>
    <w:rsid w:val="00C54A2F"/>
    <w:pPr>
      <w:tabs>
        <w:tab w:val="center" w:pos="4819"/>
        <w:tab w:val="right" w:pos="9638"/>
      </w:tabs>
    </w:pPr>
  </w:style>
  <w:style w:type="character" w:customStyle="1" w:styleId="AntratsDiagrama">
    <w:name w:val="Antraštės Diagrama"/>
    <w:basedOn w:val="Numatytasispastraiposriftas"/>
    <w:link w:val="Antrats"/>
    <w:uiPriority w:val="99"/>
    <w:rsid w:val="00C54A2F"/>
    <w:rPr>
      <w:rFonts w:ascii="Calibri" w:eastAsia="Calibri" w:hAnsi="Calibri" w:cs="Times New Roman"/>
    </w:rPr>
  </w:style>
  <w:style w:type="paragraph" w:styleId="Porat">
    <w:name w:val="footer"/>
    <w:basedOn w:val="prastasis"/>
    <w:link w:val="PoratDiagrama"/>
    <w:uiPriority w:val="99"/>
    <w:unhideWhenUsed/>
    <w:rsid w:val="00C54A2F"/>
    <w:pPr>
      <w:tabs>
        <w:tab w:val="center" w:pos="4819"/>
        <w:tab w:val="right" w:pos="9638"/>
      </w:tabs>
    </w:pPr>
  </w:style>
  <w:style w:type="character" w:customStyle="1" w:styleId="PoratDiagrama">
    <w:name w:val="Poraštė Diagrama"/>
    <w:basedOn w:val="Numatytasispastraiposriftas"/>
    <w:link w:val="Porat"/>
    <w:uiPriority w:val="99"/>
    <w:rsid w:val="00C54A2F"/>
    <w:rPr>
      <w:rFonts w:ascii="Calibri" w:eastAsia="Calibri" w:hAnsi="Calibri" w:cs="Times New Roman"/>
    </w:rPr>
  </w:style>
  <w:style w:type="character" w:styleId="Komentaronuoroda">
    <w:name w:val="annotation reference"/>
    <w:uiPriority w:val="99"/>
    <w:semiHidden/>
    <w:unhideWhenUsed/>
    <w:rsid w:val="00C54A2F"/>
    <w:rPr>
      <w:sz w:val="16"/>
      <w:szCs w:val="16"/>
    </w:rPr>
  </w:style>
  <w:style w:type="paragraph" w:styleId="Komentarotekstas">
    <w:name w:val="annotation text"/>
    <w:basedOn w:val="prastasis"/>
    <w:link w:val="KomentarotekstasDiagrama"/>
    <w:uiPriority w:val="99"/>
    <w:semiHidden/>
    <w:unhideWhenUsed/>
    <w:rsid w:val="00C54A2F"/>
    <w:rPr>
      <w:sz w:val="20"/>
      <w:szCs w:val="20"/>
    </w:rPr>
  </w:style>
  <w:style w:type="character" w:customStyle="1" w:styleId="KomentarotekstasDiagrama">
    <w:name w:val="Komentaro tekstas Diagrama"/>
    <w:basedOn w:val="Numatytasispastraiposriftas"/>
    <w:link w:val="Komentarotekstas"/>
    <w:uiPriority w:val="99"/>
    <w:semiHidden/>
    <w:rsid w:val="00C54A2F"/>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C54A2F"/>
    <w:rPr>
      <w:b/>
      <w:bCs/>
    </w:rPr>
  </w:style>
  <w:style w:type="character" w:customStyle="1" w:styleId="KomentarotemaDiagrama">
    <w:name w:val="Komentaro tema Diagrama"/>
    <w:basedOn w:val="KomentarotekstasDiagrama"/>
    <w:link w:val="Komentarotema"/>
    <w:uiPriority w:val="99"/>
    <w:semiHidden/>
    <w:rsid w:val="00C54A2F"/>
    <w:rPr>
      <w:rFonts w:ascii="Calibri" w:eastAsia="Calibri" w:hAnsi="Calibri" w:cs="Times New Roman"/>
      <w:b/>
      <w:bCs/>
      <w:sz w:val="20"/>
      <w:szCs w:val="20"/>
    </w:rPr>
  </w:style>
  <w:style w:type="paragraph" w:styleId="Turinioantrat">
    <w:name w:val="TOC Heading"/>
    <w:basedOn w:val="Antrat1"/>
    <w:next w:val="prastasis"/>
    <w:uiPriority w:val="39"/>
    <w:unhideWhenUsed/>
    <w:qFormat/>
    <w:rsid w:val="00C54A2F"/>
    <w:pPr>
      <w:jc w:val="left"/>
      <w:outlineLvl w:val="9"/>
    </w:pPr>
    <w:rPr>
      <w:rFonts w:asciiTheme="majorHAnsi" w:hAnsiTheme="majorHAnsi"/>
      <w:color w:val="365F91" w:themeColor="accent1" w:themeShade="BF"/>
    </w:rPr>
  </w:style>
  <w:style w:type="paragraph" w:styleId="Turinys1">
    <w:name w:val="toc 1"/>
    <w:basedOn w:val="prastasis"/>
    <w:next w:val="prastasis"/>
    <w:autoRedefine/>
    <w:uiPriority w:val="39"/>
    <w:unhideWhenUsed/>
    <w:rsid w:val="00C54A2F"/>
    <w:pPr>
      <w:spacing w:after="100"/>
    </w:pPr>
  </w:style>
  <w:style w:type="paragraph" w:customStyle="1" w:styleId="Default">
    <w:name w:val="Default"/>
    <w:rsid w:val="00C54A2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yle10">
    <w:name w:val="Style10"/>
    <w:basedOn w:val="prastasis"/>
    <w:rsid w:val="00C54A2F"/>
    <w:pPr>
      <w:widowControl w:val="0"/>
      <w:autoSpaceDE w:val="0"/>
      <w:autoSpaceDN w:val="0"/>
      <w:adjustRightInd w:val="0"/>
      <w:spacing w:after="0" w:line="240" w:lineRule="auto"/>
      <w:jc w:val="both"/>
    </w:pPr>
    <w:rPr>
      <w:rFonts w:ascii="Times New Roman" w:eastAsia="Times New Roman" w:hAnsi="Times New Roman"/>
      <w:sz w:val="24"/>
      <w:szCs w:val="24"/>
      <w:lang w:eastAsia="lt-LT"/>
    </w:rPr>
  </w:style>
  <w:style w:type="paragraph" w:customStyle="1" w:styleId="Style12">
    <w:name w:val="Style12"/>
    <w:basedOn w:val="prastasis"/>
    <w:rsid w:val="00C54A2F"/>
    <w:pPr>
      <w:widowControl w:val="0"/>
      <w:autoSpaceDE w:val="0"/>
      <w:autoSpaceDN w:val="0"/>
      <w:adjustRightInd w:val="0"/>
      <w:spacing w:after="0" w:line="252" w:lineRule="exact"/>
      <w:jc w:val="right"/>
    </w:pPr>
    <w:rPr>
      <w:rFonts w:ascii="Times New Roman" w:eastAsia="Times New Roman" w:hAnsi="Times New Roman"/>
      <w:sz w:val="24"/>
      <w:szCs w:val="24"/>
      <w:lang w:eastAsia="lt-LT"/>
    </w:rPr>
  </w:style>
  <w:style w:type="character" w:customStyle="1" w:styleId="FontStyle21">
    <w:name w:val="Font Style21"/>
    <w:rsid w:val="00C54A2F"/>
    <w:rPr>
      <w:rFonts w:ascii="Times New Roman" w:hAnsi="Times New Roman" w:cs="Times New Roman"/>
      <w:b/>
      <w:bCs/>
      <w:i/>
      <w:iCs/>
      <w:sz w:val="18"/>
      <w:szCs w:val="18"/>
    </w:rPr>
  </w:style>
  <w:style w:type="character" w:customStyle="1" w:styleId="FontStyle23">
    <w:name w:val="Font Style23"/>
    <w:rsid w:val="00C54A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56936</Words>
  <Characters>32455</Characters>
  <Application>Microsoft Office Word</Application>
  <DocSecurity>0</DocSecurity>
  <Lines>270</Lines>
  <Paragraphs>178</Paragraphs>
  <ScaleCrop>false</ScaleCrop>
  <Company/>
  <LinksUpToDate>false</LinksUpToDate>
  <CharactersWithSpaces>89213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6</cp:revision>
  <dcterms:created xsi:type="dcterms:W3CDTF">2015-04-16T10:43:00Z</dcterms:created>
  <dcterms:modified xsi:type="dcterms:W3CDTF">2015-04-16T10:56:00Z</dcterms:modified>
</cp:coreProperties>
</file>