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57" w:rsidRPr="00A5406C" w:rsidRDefault="00101E9E" w:rsidP="00181B8E">
      <w:pPr>
        <w:pStyle w:val="Pagrindinistekstas"/>
        <w:ind w:left="3600" w:firstLine="720"/>
        <w:outlineLvl w:val="0"/>
        <w:rPr>
          <w:rFonts w:ascii="Times New Roman" w:hAnsi="Times New Roman"/>
        </w:rPr>
      </w:pPr>
      <w:bookmarkStart w:id="0" w:name="_GoBack"/>
      <w:bookmarkEnd w:id="0"/>
      <w:r w:rsidRPr="00A5406C">
        <w:rPr>
          <w:rFonts w:ascii="Times New Roman" w:hAnsi="Times New Roman"/>
        </w:rPr>
        <w:t xml:space="preserve">                </w:t>
      </w:r>
      <w:r w:rsidR="00E42B57" w:rsidRPr="00A5406C">
        <w:rPr>
          <w:rFonts w:ascii="Times New Roman" w:hAnsi="Times New Roman"/>
        </w:rPr>
        <w:t xml:space="preserve">PATVIRTINTA </w:t>
      </w:r>
    </w:p>
    <w:p w:rsidR="00E42B57" w:rsidRPr="00A5406C" w:rsidRDefault="00101E9E" w:rsidP="00E42B57">
      <w:pPr>
        <w:pStyle w:val="Pagrindinistekstas"/>
        <w:ind w:left="4320"/>
        <w:rPr>
          <w:rFonts w:ascii="Times New Roman" w:hAnsi="Times New Roman"/>
          <w:sz w:val="22"/>
          <w:szCs w:val="22"/>
        </w:rPr>
      </w:pPr>
      <w:r w:rsidRPr="00A5406C">
        <w:rPr>
          <w:rFonts w:ascii="Times New Roman" w:hAnsi="Times New Roman"/>
        </w:rPr>
        <w:t xml:space="preserve">                </w:t>
      </w:r>
      <w:r w:rsidR="00E42B57" w:rsidRPr="00A5406C">
        <w:rPr>
          <w:rFonts w:ascii="Times New Roman" w:hAnsi="Times New Roman"/>
          <w:sz w:val="22"/>
          <w:szCs w:val="22"/>
        </w:rPr>
        <w:t>Valstybinio socialinio draudimo fondo valdybos</w:t>
      </w:r>
    </w:p>
    <w:p w:rsidR="00E42B57" w:rsidRPr="00A5406C" w:rsidRDefault="00101E9E" w:rsidP="00181B8E">
      <w:pPr>
        <w:pStyle w:val="Pagrindinistekstas"/>
        <w:ind w:left="4320"/>
        <w:outlineLvl w:val="0"/>
        <w:rPr>
          <w:rFonts w:ascii="Times New Roman" w:hAnsi="Times New Roman"/>
          <w:sz w:val="22"/>
          <w:szCs w:val="22"/>
        </w:rPr>
      </w:pPr>
      <w:r w:rsidRPr="00A5406C">
        <w:rPr>
          <w:rFonts w:ascii="Times New Roman" w:hAnsi="Times New Roman"/>
          <w:sz w:val="22"/>
          <w:szCs w:val="22"/>
        </w:rPr>
        <w:t xml:space="preserve">                </w:t>
      </w:r>
      <w:r w:rsidR="00E623A1" w:rsidRPr="00A5406C">
        <w:rPr>
          <w:rFonts w:ascii="Times New Roman" w:hAnsi="Times New Roman"/>
          <w:sz w:val="22"/>
          <w:szCs w:val="22"/>
        </w:rPr>
        <w:t xml:space="preserve"> </w:t>
      </w:r>
      <w:r w:rsidR="005871AE" w:rsidRPr="00A5406C">
        <w:rPr>
          <w:rFonts w:ascii="Times New Roman" w:hAnsi="Times New Roman"/>
          <w:sz w:val="22"/>
          <w:szCs w:val="22"/>
        </w:rPr>
        <w:t xml:space="preserve"> </w:t>
      </w:r>
      <w:r w:rsidR="00E42B57" w:rsidRPr="00A5406C">
        <w:rPr>
          <w:rFonts w:ascii="Times New Roman" w:hAnsi="Times New Roman"/>
          <w:sz w:val="22"/>
          <w:szCs w:val="22"/>
        </w:rPr>
        <w:t>Mažeikių skyriaus direktoriaus</w:t>
      </w:r>
    </w:p>
    <w:p w:rsidR="00D46830" w:rsidRPr="00A5406C" w:rsidRDefault="00101E9E" w:rsidP="00E42B57">
      <w:pPr>
        <w:pStyle w:val="Pagrindinistekstas"/>
        <w:ind w:left="4320"/>
        <w:rPr>
          <w:rFonts w:ascii="Times New Roman" w:hAnsi="Times New Roman"/>
          <w:sz w:val="22"/>
          <w:szCs w:val="22"/>
        </w:rPr>
      </w:pPr>
      <w:r w:rsidRPr="00A5406C">
        <w:rPr>
          <w:rFonts w:ascii="Times New Roman" w:hAnsi="Times New Roman"/>
          <w:sz w:val="22"/>
          <w:szCs w:val="22"/>
        </w:rPr>
        <w:t xml:space="preserve">               </w:t>
      </w:r>
      <w:r w:rsidR="00E623A1" w:rsidRPr="00A5406C">
        <w:rPr>
          <w:rFonts w:ascii="Times New Roman" w:hAnsi="Times New Roman"/>
          <w:sz w:val="22"/>
          <w:szCs w:val="22"/>
        </w:rPr>
        <w:t xml:space="preserve"> </w:t>
      </w:r>
      <w:r w:rsidRPr="00A5406C">
        <w:rPr>
          <w:rFonts w:ascii="Times New Roman" w:hAnsi="Times New Roman"/>
          <w:sz w:val="22"/>
          <w:szCs w:val="22"/>
        </w:rPr>
        <w:t xml:space="preserve"> </w:t>
      </w:r>
      <w:r w:rsidR="005871AE" w:rsidRPr="00A5406C">
        <w:rPr>
          <w:rFonts w:ascii="Times New Roman" w:hAnsi="Times New Roman"/>
          <w:sz w:val="22"/>
          <w:szCs w:val="22"/>
        </w:rPr>
        <w:t xml:space="preserve"> 2</w:t>
      </w:r>
      <w:r w:rsidR="00E40D5D" w:rsidRPr="00A5406C">
        <w:rPr>
          <w:rFonts w:ascii="Times New Roman" w:hAnsi="Times New Roman"/>
          <w:sz w:val="22"/>
          <w:szCs w:val="22"/>
        </w:rPr>
        <w:t>015</w:t>
      </w:r>
      <w:r w:rsidR="00D46830" w:rsidRPr="00A5406C">
        <w:rPr>
          <w:rFonts w:ascii="Times New Roman" w:hAnsi="Times New Roman"/>
          <w:sz w:val="22"/>
          <w:szCs w:val="22"/>
        </w:rPr>
        <w:t xml:space="preserve"> m. </w:t>
      </w:r>
      <w:r w:rsidR="005247F2" w:rsidRPr="00A5406C">
        <w:rPr>
          <w:rFonts w:ascii="Times New Roman" w:hAnsi="Times New Roman"/>
          <w:sz w:val="22"/>
          <w:szCs w:val="22"/>
        </w:rPr>
        <w:t>liepos</w:t>
      </w:r>
      <w:r w:rsidR="00E40D5D" w:rsidRPr="00A5406C">
        <w:rPr>
          <w:rFonts w:ascii="Times New Roman" w:hAnsi="Times New Roman"/>
          <w:sz w:val="22"/>
          <w:szCs w:val="22"/>
        </w:rPr>
        <w:t>__</w:t>
      </w:r>
      <w:r w:rsidR="00D46830" w:rsidRPr="00A5406C">
        <w:rPr>
          <w:rFonts w:ascii="Times New Roman" w:hAnsi="Times New Roman"/>
          <w:sz w:val="22"/>
          <w:szCs w:val="22"/>
        </w:rPr>
        <w:t xml:space="preserve">d. </w:t>
      </w:r>
      <w:r w:rsidR="005578BC" w:rsidRPr="00A5406C">
        <w:rPr>
          <w:rFonts w:ascii="Times New Roman" w:hAnsi="Times New Roman"/>
          <w:sz w:val="22"/>
          <w:szCs w:val="22"/>
        </w:rPr>
        <w:t>įsakymu Nr. V</w:t>
      </w:r>
      <w:r w:rsidR="00E40D5D" w:rsidRPr="00A5406C">
        <w:rPr>
          <w:rFonts w:ascii="Times New Roman" w:hAnsi="Times New Roman"/>
          <w:sz w:val="22"/>
          <w:szCs w:val="22"/>
        </w:rPr>
        <w:t>E</w:t>
      </w:r>
      <w:r w:rsidR="005578BC" w:rsidRPr="00A5406C">
        <w:rPr>
          <w:rFonts w:ascii="Times New Roman" w:hAnsi="Times New Roman"/>
          <w:sz w:val="22"/>
          <w:szCs w:val="22"/>
        </w:rPr>
        <w:t>-</w:t>
      </w:r>
      <w:r w:rsidR="00E40D5D" w:rsidRPr="00A5406C">
        <w:rPr>
          <w:rFonts w:ascii="Times New Roman" w:hAnsi="Times New Roman"/>
          <w:sz w:val="22"/>
          <w:szCs w:val="22"/>
        </w:rPr>
        <w:t>____</w:t>
      </w:r>
    </w:p>
    <w:p w:rsidR="00D46830" w:rsidRPr="00A5406C" w:rsidRDefault="00D46830" w:rsidP="00E42B57">
      <w:pPr>
        <w:pStyle w:val="Pagrindinistekstas"/>
        <w:ind w:left="4320"/>
        <w:rPr>
          <w:rFonts w:ascii="Times New Roman" w:hAnsi="Times New Roman"/>
          <w:sz w:val="22"/>
          <w:szCs w:val="22"/>
        </w:rPr>
      </w:pPr>
      <w:r w:rsidRPr="00A5406C">
        <w:rPr>
          <w:rFonts w:ascii="Times New Roman" w:hAnsi="Times New Roman"/>
          <w:sz w:val="22"/>
          <w:szCs w:val="22"/>
        </w:rPr>
        <w:tab/>
      </w:r>
      <w:r w:rsidRPr="00A5406C">
        <w:rPr>
          <w:rFonts w:ascii="Times New Roman" w:hAnsi="Times New Roman"/>
          <w:sz w:val="22"/>
          <w:szCs w:val="22"/>
        </w:rPr>
        <w:tab/>
      </w:r>
    </w:p>
    <w:p w:rsidR="00D87A11" w:rsidRPr="00A5406C" w:rsidRDefault="00D87A11" w:rsidP="000F4128">
      <w:pPr>
        <w:pStyle w:val="Pagrindinistekstas"/>
        <w:ind w:left="4320"/>
        <w:rPr>
          <w:rFonts w:ascii="Times New Roman" w:hAnsi="Times New Roman"/>
          <w:sz w:val="22"/>
          <w:szCs w:val="22"/>
        </w:rPr>
      </w:pPr>
      <w:r w:rsidRPr="00A5406C">
        <w:rPr>
          <w:rFonts w:ascii="Times New Roman" w:hAnsi="Times New Roman"/>
          <w:sz w:val="22"/>
          <w:szCs w:val="22"/>
        </w:rPr>
        <w:tab/>
      </w:r>
    </w:p>
    <w:p w:rsidR="00E42B57" w:rsidRPr="00A5406C" w:rsidRDefault="00E42B57" w:rsidP="00E42B57">
      <w:pPr>
        <w:pStyle w:val="Pagrindinistekstas"/>
        <w:jc w:val="center"/>
        <w:rPr>
          <w:rFonts w:ascii="Times New Roman" w:hAnsi="Times New Roman"/>
          <w:b/>
          <w:bCs/>
          <w:sz w:val="22"/>
          <w:szCs w:val="22"/>
        </w:rPr>
      </w:pPr>
    </w:p>
    <w:p w:rsidR="00E42B57" w:rsidRPr="00A5406C" w:rsidRDefault="00E42B57" w:rsidP="00E42B57">
      <w:pPr>
        <w:pStyle w:val="CentrBold"/>
        <w:rPr>
          <w:rFonts w:ascii="Times New Roman" w:hAnsi="Times New Roman"/>
          <w:sz w:val="24"/>
          <w:szCs w:val="24"/>
          <w:lang w:val="lt-LT"/>
        </w:rPr>
      </w:pPr>
      <w:r w:rsidRPr="00A5406C">
        <w:rPr>
          <w:rFonts w:ascii="Times New Roman" w:hAnsi="Times New Roman"/>
          <w:sz w:val="24"/>
          <w:szCs w:val="24"/>
          <w:lang w:val="lt-LT"/>
        </w:rPr>
        <w:t>VALSTYBINIO SOCIALINIO DRAUDIMO FONDO VALDYBOS MAŽEIKIŲ SKYRIAUS SUPAPRASTINTŲ VIEŠŲJŲ PIRKIMŲ TAISYKLĖS</w:t>
      </w:r>
    </w:p>
    <w:p w:rsidR="00E42B57" w:rsidRPr="00A5406C" w:rsidRDefault="00E42B57" w:rsidP="00E42B57">
      <w:pPr>
        <w:pStyle w:val="CentrBold"/>
        <w:rPr>
          <w:rFonts w:ascii="Times New Roman" w:hAnsi="Times New Roman"/>
          <w:sz w:val="24"/>
          <w:szCs w:val="24"/>
          <w:lang w:val="lt-LT"/>
        </w:rPr>
      </w:pPr>
    </w:p>
    <w:p w:rsidR="006E65D0" w:rsidRPr="00A5406C" w:rsidRDefault="006E65D0" w:rsidP="00E42B57">
      <w:pPr>
        <w:pStyle w:val="CentrBold"/>
        <w:rPr>
          <w:rFonts w:ascii="Times New Roman" w:hAnsi="Times New Roman"/>
          <w:sz w:val="24"/>
          <w:szCs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I. BENDROSIOS NUOSTATOS</w:t>
      </w:r>
    </w:p>
    <w:p w:rsidR="00E42B57" w:rsidRPr="00A5406C" w:rsidRDefault="00E42B57" w:rsidP="00E42B57">
      <w:pPr>
        <w:pStyle w:val="Hyperlink1"/>
        <w:spacing w:line="240" w:lineRule="auto"/>
        <w:rPr>
          <w:sz w:val="24"/>
          <w:lang w:val="lt-LT"/>
        </w:rPr>
      </w:pPr>
    </w:p>
    <w:p w:rsidR="00E42B57" w:rsidRPr="00A5406C" w:rsidRDefault="001B4E76" w:rsidP="00AE06F3">
      <w:pPr>
        <w:pStyle w:val="Hyperlink1"/>
        <w:spacing w:line="240" w:lineRule="auto"/>
        <w:rPr>
          <w:i/>
          <w:color w:val="auto"/>
          <w:lang w:val="lt-LT"/>
        </w:rPr>
      </w:pPr>
      <w:r w:rsidRPr="00A5406C">
        <w:rPr>
          <w:sz w:val="24"/>
          <w:lang w:val="lt-LT"/>
        </w:rPr>
        <w:tab/>
      </w:r>
      <w:r w:rsidR="00E42B57" w:rsidRPr="00A5406C">
        <w:rPr>
          <w:sz w:val="24"/>
          <w:lang w:val="lt-LT"/>
        </w:rPr>
        <w:t>1. Valstybinio socialinio draudimo fondo valdybos Mažeikių skyriaus</w:t>
      </w:r>
      <w:r w:rsidR="00E42B57" w:rsidRPr="00A5406C">
        <w:rPr>
          <w:i/>
          <w:iCs/>
          <w:sz w:val="24"/>
          <w:lang w:val="lt-LT"/>
        </w:rPr>
        <w:t xml:space="preserve"> </w:t>
      </w:r>
      <w:r w:rsidR="00E42B57" w:rsidRPr="00A5406C">
        <w:rPr>
          <w:sz w:val="24"/>
          <w:lang w:val="lt-LT"/>
        </w:rPr>
        <w:t xml:space="preserve">(toliau tekste – perkančioji organizacija) supaprastintų viešųjų pirkimų taisyklės (toliau – Taisyklės) parengtos vadovaujantis Lietuvos Respublikos viešųjų pirkimų įstatymu </w:t>
      </w:r>
      <w:r w:rsidR="00E42B57" w:rsidRPr="00A5406C">
        <w:rPr>
          <w:color w:val="auto"/>
          <w:sz w:val="24"/>
          <w:lang w:val="lt-LT"/>
        </w:rPr>
        <w:t>(toliau – Viešųjų pirkimų įstatymas), kitais viešuosius pir</w:t>
      </w:r>
      <w:r w:rsidR="00E42B57" w:rsidRPr="00A5406C">
        <w:rPr>
          <w:sz w:val="24"/>
          <w:lang w:val="lt-LT"/>
        </w:rPr>
        <w:t>kimus (toliau – pirkimai) reglamentuojančiais teisės aktais</w:t>
      </w:r>
      <w:r w:rsidR="006F091A" w:rsidRPr="00A5406C">
        <w:rPr>
          <w:sz w:val="24"/>
          <w:lang w:val="lt-LT"/>
        </w:rPr>
        <w:t>,</w:t>
      </w:r>
      <w:r w:rsidR="00E42B57" w:rsidRPr="00A5406C">
        <w:rPr>
          <w:sz w:val="24"/>
          <w:lang w:val="lt-LT"/>
        </w:rPr>
        <w:t xml:space="preserve"> </w:t>
      </w:r>
      <w:r w:rsidR="006F091A" w:rsidRPr="00A5406C">
        <w:rPr>
          <w:color w:val="auto"/>
          <w:sz w:val="24"/>
          <w:szCs w:val="24"/>
          <w:lang w:val="lt-LT"/>
        </w:rPr>
        <w:t>Valstybinio socialinio draudimo fondo valdybos Mažeikių skyriaus viešųjų pirkimų organizavimo ir vidaus kontrolės taisykl</w:t>
      </w:r>
      <w:r w:rsidR="00DF37F2" w:rsidRPr="00A5406C">
        <w:rPr>
          <w:color w:val="auto"/>
          <w:sz w:val="24"/>
          <w:szCs w:val="24"/>
          <w:lang w:val="lt-LT"/>
        </w:rPr>
        <w:t>ėmis</w:t>
      </w:r>
      <w:r w:rsidR="005578BC" w:rsidRPr="00A5406C">
        <w:rPr>
          <w:color w:val="auto"/>
          <w:sz w:val="24"/>
          <w:szCs w:val="24"/>
          <w:lang w:val="lt-LT"/>
        </w:rPr>
        <w:t>.</w:t>
      </w:r>
      <w:r w:rsidR="00AE06F3" w:rsidRPr="00A5406C">
        <w:rPr>
          <w:color w:val="auto"/>
          <w:lang w:val="lt-LT"/>
        </w:rPr>
        <w:t xml:space="preserve"> </w:t>
      </w:r>
      <w:r w:rsidR="00AE06F3" w:rsidRPr="00A5406C">
        <w:rPr>
          <w:i/>
          <w:color w:val="auto"/>
          <w:lang w:val="lt-LT"/>
        </w:rPr>
        <w:t>(keista 2014-08-</w:t>
      </w:r>
      <w:r w:rsidR="00D46830" w:rsidRPr="00A5406C">
        <w:rPr>
          <w:i/>
          <w:color w:val="auto"/>
          <w:lang w:val="lt-LT"/>
        </w:rPr>
        <w:t>19</w:t>
      </w:r>
      <w:r w:rsidR="00AE06F3" w:rsidRPr="00A5406C">
        <w:rPr>
          <w:i/>
          <w:color w:val="auto"/>
          <w:lang w:val="lt-LT"/>
        </w:rPr>
        <w:t xml:space="preserve">  įsakymu Nr. V-</w:t>
      </w:r>
      <w:r w:rsidR="00D46830" w:rsidRPr="00A5406C">
        <w:rPr>
          <w:i/>
          <w:color w:val="auto"/>
          <w:lang w:val="lt-LT"/>
        </w:rPr>
        <w:t>188</w:t>
      </w:r>
      <w:r w:rsidR="00AE06F3" w:rsidRPr="00A5406C">
        <w:rPr>
          <w:i/>
          <w:color w:val="auto"/>
          <w:lang w:val="lt-LT"/>
        </w:rPr>
        <w:t xml:space="preserve">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 xml:space="preserve">2. Perkančioji organizacija prekių, paslaugų ir darbų supaprastintus pirkimus (toliau – supaprastinti pirkimai) gali atlikti Viešųjų pirkimų įstatymo 84 straipsnyje nustatytais atvejais.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46830" w:rsidRPr="00A5406C" w:rsidRDefault="001B4E76" w:rsidP="00D46830">
      <w:pPr>
        <w:pStyle w:val="Hyperlink1"/>
        <w:spacing w:line="240" w:lineRule="auto"/>
        <w:rPr>
          <w:i/>
          <w:color w:val="auto"/>
          <w:lang w:val="lt-LT"/>
        </w:rPr>
      </w:pPr>
      <w:r w:rsidRPr="00A5406C">
        <w:rPr>
          <w:sz w:val="24"/>
          <w:lang w:val="lt-LT"/>
        </w:rPr>
        <w:tab/>
      </w:r>
      <w:r w:rsidR="00E42B57" w:rsidRPr="00A5406C">
        <w:rPr>
          <w:sz w:val="24"/>
          <w:lang w:val="lt-LT"/>
        </w:rPr>
        <w:t xml:space="preserve">4. Atlikdama supaprastintus pirkimus perkančioji organizacija vadovaujasi Viešųjų pirkimų įstatymu, šiomis Taisyklėmis, Lietuvos Respublikos civiliniu kodeksu (toliau – CK), kitais įstatymais ir poįstatyminiais teisės aktais. </w:t>
      </w:r>
      <w:r w:rsidR="00D46830" w:rsidRPr="00A5406C">
        <w:rPr>
          <w:i/>
          <w:color w:val="auto"/>
          <w:lang w:val="lt-LT"/>
        </w:rPr>
        <w:t>(keista 2014-08-19  įsakymu Nr. V-188 )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 xml:space="preserve">5. Supaprastinti pirkimai atliekami laikantis lygiateisiškumo, nediskriminavimo, skaidrumo, abipusio pripažinimo ir proporcingumo principų, konfidencialumo ir nešališkumo reikalavimų. </w:t>
      </w:r>
      <w:r w:rsidR="00E42B57" w:rsidRPr="00A5406C">
        <w:rPr>
          <w:caps/>
          <w:sz w:val="24"/>
          <w:lang w:val="lt-LT"/>
        </w:rPr>
        <w:t>p</w:t>
      </w:r>
      <w:r w:rsidR="00E42B57" w:rsidRPr="00A5406C">
        <w:rPr>
          <w:sz w:val="24"/>
          <w:lang w:val="lt-LT"/>
        </w:rPr>
        <w:t>riimant sprendimus dėl pirkimo dokumentų sąlygų, vadovaujamasi racionalumo principu.</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7. Supaprastinto pirkimo pradžią ir pabaigą apibrėžia Viešųjų pirkimų įstatymas.</w:t>
      </w:r>
    </w:p>
    <w:p w:rsidR="007D212D" w:rsidRPr="00A5406C" w:rsidRDefault="001B4E76" w:rsidP="00E42B57">
      <w:pPr>
        <w:pStyle w:val="Hyperlink1"/>
        <w:spacing w:line="240" w:lineRule="auto"/>
        <w:rPr>
          <w:color w:val="auto"/>
          <w:sz w:val="24"/>
          <w:szCs w:val="24"/>
          <w:lang w:val="lt-LT"/>
        </w:rPr>
      </w:pPr>
      <w:r w:rsidRPr="00A5406C">
        <w:rPr>
          <w:sz w:val="24"/>
          <w:lang w:val="lt-LT"/>
        </w:rPr>
        <w:tab/>
      </w:r>
      <w:r w:rsidR="00E42B57" w:rsidRPr="00A5406C">
        <w:rPr>
          <w:sz w:val="24"/>
          <w:lang w:val="lt-LT"/>
        </w:rPr>
        <w:t xml:space="preserve">8. </w:t>
      </w:r>
      <w:r w:rsidR="00740D48" w:rsidRPr="00A5406C">
        <w:rPr>
          <w:color w:val="auto"/>
          <w:sz w:val="24"/>
          <w:szCs w:val="24"/>
          <w:lang w:val="lt-LT"/>
        </w:rPr>
        <w:t xml:space="preserve">Atlikdama supaprastintus pirkimus </w:t>
      </w:r>
      <w:r w:rsidR="007D212D" w:rsidRPr="00A5406C">
        <w:rPr>
          <w:color w:val="auto"/>
          <w:sz w:val="24"/>
          <w:szCs w:val="24"/>
          <w:lang w:val="lt-LT"/>
        </w:rPr>
        <w:t>Perkančioji organizacija</w:t>
      </w:r>
      <w:r w:rsidR="00740D48" w:rsidRPr="00A5406C">
        <w:rPr>
          <w:color w:val="auto"/>
          <w:sz w:val="24"/>
          <w:szCs w:val="24"/>
          <w:lang w:val="lt-LT"/>
        </w:rPr>
        <w:t xml:space="preserve"> atsižvelgia į visuomenės poreikius socialinėje srityje, siekia paskatinti smulkaus ir vidutinio verslo subjektų dalyvavimą pirkimuose, vadovaujasi Viešųjų pirkimų įstatymo 91 straipsnio, kitų teisės aktų nuostatomis</w:t>
      </w:r>
      <w:r w:rsidR="00F3489C" w:rsidRPr="00A5406C">
        <w:rPr>
          <w:color w:val="auto"/>
          <w:sz w:val="24"/>
          <w:szCs w:val="24"/>
          <w:lang w:val="lt-LT"/>
        </w:rPr>
        <w:t>.</w:t>
      </w:r>
    </w:p>
    <w:p w:rsidR="00E42B57" w:rsidRPr="00A5406C" w:rsidRDefault="003236BE" w:rsidP="00E42B57">
      <w:pPr>
        <w:pStyle w:val="Hyperlink1"/>
        <w:spacing w:line="240" w:lineRule="auto"/>
        <w:rPr>
          <w:sz w:val="24"/>
          <w:lang w:val="lt-LT"/>
        </w:rPr>
      </w:pPr>
      <w:r w:rsidRPr="00A5406C">
        <w:rPr>
          <w:color w:val="auto"/>
          <w:sz w:val="24"/>
          <w:szCs w:val="24"/>
          <w:lang w:val="lt-LT"/>
        </w:rPr>
        <w:t>Vadovaujantis Viešųjų pirkimų įstatymo 15</w:t>
      </w:r>
      <w:r w:rsidRPr="00A5406C">
        <w:rPr>
          <w:color w:val="auto"/>
          <w:sz w:val="24"/>
          <w:szCs w:val="24"/>
          <w:vertAlign w:val="superscript"/>
          <w:lang w:val="lt-LT"/>
        </w:rPr>
        <w:t>1</w:t>
      </w:r>
      <w:r w:rsidRPr="00A5406C">
        <w:rPr>
          <w:color w:val="auto"/>
          <w:sz w:val="24"/>
          <w:szCs w:val="24"/>
          <w:lang w:val="lt-LT"/>
        </w:rPr>
        <w:t xml:space="preserve"> str.,</w:t>
      </w:r>
      <w:r w:rsidRPr="00A5406C">
        <w:rPr>
          <w:sz w:val="24"/>
          <w:szCs w:val="24"/>
          <w:lang w:val="lt-LT"/>
        </w:rPr>
        <w:t xml:space="preserve"> </w:t>
      </w:r>
      <w:r w:rsidRPr="00A5406C">
        <w:rPr>
          <w:sz w:val="24"/>
          <w:lang w:val="lt-LT"/>
        </w:rPr>
        <w:t>p</w:t>
      </w:r>
      <w:r w:rsidR="00E46EA0" w:rsidRPr="00A5406C">
        <w:rPr>
          <w:sz w:val="24"/>
          <w:lang w:val="lt-LT"/>
        </w:rPr>
        <w:t>er</w:t>
      </w:r>
      <w:r w:rsidRPr="00A5406C">
        <w:rPr>
          <w:sz w:val="24"/>
          <w:lang w:val="lt-LT"/>
        </w:rPr>
        <w:t xml:space="preserve">kančioji organizacija užtikrina, kad </w:t>
      </w:r>
      <w:r w:rsidR="00130144" w:rsidRPr="00A5406C">
        <w:rPr>
          <w:sz w:val="24"/>
          <w:lang w:val="lt-LT"/>
        </w:rPr>
        <w:t xml:space="preserve">supaprastinti </w:t>
      </w:r>
      <w:r w:rsidRPr="00A5406C">
        <w:rPr>
          <w:sz w:val="24"/>
          <w:lang w:val="lt-LT"/>
        </w:rPr>
        <w:t xml:space="preserve">prekių, paslaugų ir darbų viešieji pirkimai, atliekami Centrinės viešųjų pirkimų informacinės sistemos priemonėmis </w:t>
      </w:r>
      <w:r w:rsidR="000D6B67" w:rsidRPr="00A5406C">
        <w:rPr>
          <w:sz w:val="24"/>
          <w:lang w:val="lt-LT"/>
        </w:rPr>
        <w:t>(kai pirkimo atveju elektroninėmis priemonėmis pateikiamas</w:t>
      </w:r>
      <w:r w:rsidRPr="00A5406C">
        <w:rPr>
          <w:sz w:val="24"/>
          <w:lang w:val="lt-LT"/>
        </w:rPr>
        <w:t xml:space="preserve"> skelbimas apie pirkimą (neskelbiamų pirkimų atveju - kvietimas), kiti pirkimo dokumentai ir priimami tiekėjų pasiūlymai) kiekviena</w:t>
      </w:r>
      <w:r w:rsidR="000D6B67" w:rsidRPr="00A5406C">
        <w:rPr>
          <w:sz w:val="24"/>
          <w:lang w:val="lt-LT"/>
        </w:rPr>
        <w:t>is kalendoriniai</w:t>
      </w:r>
      <w:r w:rsidR="00DF37F2" w:rsidRPr="00A5406C">
        <w:rPr>
          <w:sz w:val="24"/>
          <w:lang w:val="lt-LT"/>
        </w:rPr>
        <w:t>s</w:t>
      </w:r>
      <w:r w:rsidR="000D6B67" w:rsidRPr="00A5406C">
        <w:rPr>
          <w:sz w:val="24"/>
          <w:lang w:val="lt-LT"/>
        </w:rPr>
        <w:t xml:space="preserve"> metais, sudarys</w:t>
      </w:r>
      <w:r w:rsidRPr="00A5406C">
        <w:rPr>
          <w:sz w:val="24"/>
          <w:lang w:val="lt-LT"/>
        </w:rPr>
        <w:t xml:space="preserve"> ne mažiau kaip 50 procentų perkančiosios organizacijos </w:t>
      </w:r>
      <w:r w:rsidR="00130144" w:rsidRPr="00A5406C">
        <w:rPr>
          <w:sz w:val="24"/>
          <w:lang w:val="lt-LT"/>
        </w:rPr>
        <w:t xml:space="preserve">supaprastintų </w:t>
      </w:r>
      <w:r w:rsidRPr="00A5406C">
        <w:rPr>
          <w:sz w:val="24"/>
          <w:lang w:val="lt-LT"/>
        </w:rPr>
        <w:t>viešųjų pirkimų bendrosios vertės.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9. Taisyklėse naudojamos sąvokos:</w:t>
      </w:r>
    </w:p>
    <w:p w:rsidR="00DF37F2" w:rsidRPr="00A5406C" w:rsidRDefault="001B4E76" w:rsidP="00DF37F2">
      <w:pPr>
        <w:pStyle w:val="Hyperlink1"/>
        <w:spacing w:line="240" w:lineRule="auto"/>
        <w:rPr>
          <w:color w:val="auto"/>
          <w:sz w:val="24"/>
          <w:szCs w:val="24"/>
          <w:lang w:val="lt-LT"/>
        </w:rPr>
      </w:pPr>
      <w:r w:rsidRPr="00A5406C">
        <w:rPr>
          <w:sz w:val="24"/>
          <w:lang w:val="lt-LT"/>
        </w:rPr>
        <w:lastRenderedPageBreak/>
        <w:tab/>
      </w:r>
      <w:r w:rsidR="00E42B57" w:rsidRPr="00A5406C">
        <w:rPr>
          <w:sz w:val="24"/>
          <w:lang w:val="lt-LT"/>
        </w:rPr>
        <w:t>9.1</w:t>
      </w:r>
      <w:r w:rsidR="00E42B57" w:rsidRPr="00A5406C">
        <w:rPr>
          <w:color w:val="auto"/>
          <w:sz w:val="24"/>
          <w:lang w:val="lt-LT"/>
        </w:rPr>
        <w:t>.</w:t>
      </w:r>
      <w:r w:rsidR="00DF37F2" w:rsidRPr="00A5406C">
        <w:rPr>
          <w:color w:val="auto"/>
          <w:sz w:val="24"/>
          <w:lang w:val="lt-LT"/>
        </w:rPr>
        <w:t xml:space="preserve"> </w:t>
      </w:r>
      <w:r w:rsidR="00A42653" w:rsidRPr="00A5406C">
        <w:rPr>
          <w:b/>
          <w:bCs/>
          <w:color w:val="auto"/>
          <w:sz w:val="24"/>
          <w:szCs w:val="24"/>
          <w:lang w:val="lt-LT"/>
        </w:rPr>
        <w:t>Pirkimų organizatorius</w:t>
      </w:r>
      <w:r w:rsidR="00A42653" w:rsidRPr="00A5406C">
        <w:rPr>
          <w:color w:val="auto"/>
          <w:sz w:val="24"/>
          <w:szCs w:val="24"/>
          <w:lang w:val="lt-LT"/>
        </w:rPr>
        <w:t xml:space="preserve"> – Perkančiosios organizacijos direktoriaus paskirtas</w:t>
      </w:r>
      <w:r w:rsidR="00A42653" w:rsidRPr="00A5406C">
        <w:rPr>
          <w:i/>
          <w:iCs/>
          <w:color w:val="auto"/>
          <w:sz w:val="24"/>
          <w:szCs w:val="24"/>
          <w:lang w:val="lt-LT"/>
        </w:rPr>
        <w:t xml:space="preserve"> </w:t>
      </w:r>
      <w:r w:rsidR="00A42653" w:rsidRPr="00A5406C">
        <w:rPr>
          <w:color w:val="auto"/>
          <w:sz w:val="24"/>
          <w:szCs w:val="24"/>
          <w:lang w:val="lt-LT"/>
        </w:rPr>
        <w:t>darbuotojas, kuris Perkančiosios organizacijos nustatyta tvarka organizuoja ir atlieka mažos vertės pirkimus, kai tokiems pirkimams atlikti nesudaroma Viešojo pirkimo komisija</w:t>
      </w:r>
      <w:r w:rsidR="00DF37F2" w:rsidRPr="00A5406C">
        <w:rPr>
          <w:color w:val="auto"/>
          <w:sz w:val="24"/>
          <w:szCs w:val="24"/>
          <w:lang w:val="lt-LT"/>
        </w:rPr>
        <w:t>(toliau – Komisija);</w:t>
      </w:r>
    </w:p>
    <w:p w:rsidR="00A42653" w:rsidRPr="00A5406C" w:rsidRDefault="00DF37F2" w:rsidP="00BC6920">
      <w:pPr>
        <w:suppressAutoHyphens/>
        <w:jc w:val="both"/>
        <w:rPr>
          <w:lang w:val="lt-LT"/>
        </w:rPr>
      </w:pPr>
      <w:r w:rsidRPr="00A5406C">
        <w:rPr>
          <w:lang w:val="lt-LT"/>
        </w:rPr>
        <w:t xml:space="preserve"> </w:t>
      </w:r>
      <w:r w:rsidR="001B4E76" w:rsidRPr="00A5406C">
        <w:rPr>
          <w:lang w:val="lt-LT"/>
        </w:rPr>
        <w:tab/>
      </w:r>
      <w:r w:rsidR="00E42B57" w:rsidRPr="00A5406C">
        <w:rPr>
          <w:lang w:val="lt-LT"/>
        </w:rPr>
        <w:t>9.2.</w:t>
      </w:r>
      <w:r w:rsidR="001460BB" w:rsidRPr="00A5406C">
        <w:rPr>
          <w:lang w:val="lt-LT"/>
        </w:rPr>
        <w:t xml:space="preserve"> </w:t>
      </w:r>
      <w:r w:rsidR="00A42653" w:rsidRPr="00A5406C">
        <w:rPr>
          <w:b/>
          <w:bCs/>
          <w:lang w:val="lt-LT"/>
        </w:rPr>
        <w:t>Pirkimų iniciatorius</w:t>
      </w:r>
      <w:r w:rsidR="00A42653" w:rsidRPr="00A5406C">
        <w:rPr>
          <w:lang w:val="lt-LT"/>
        </w:rPr>
        <w:t xml:space="preserve"> – Perkančiosios organizacijos direktoriaus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E42B57" w:rsidRPr="00A5406C" w:rsidRDefault="001B4E76" w:rsidP="00E42B57">
      <w:pPr>
        <w:pStyle w:val="Hyperlink1"/>
        <w:spacing w:line="240" w:lineRule="auto"/>
        <w:rPr>
          <w:sz w:val="24"/>
          <w:lang w:val="lt-LT"/>
        </w:rPr>
      </w:pPr>
      <w:r w:rsidRPr="00A5406C">
        <w:rPr>
          <w:caps/>
          <w:sz w:val="24"/>
          <w:lang w:val="lt-LT"/>
        </w:rPr>
        <w:tab/>
      </w:r>
      <w:r w:rsidR="00E42B57" w:rsidRPr="00A5406C">
        <w:rPr>
          <w:caps/>
          <w:sz w:val="24"/>
          <w:lang w:val="lt-LT"/>
        </w:rPr>
        <w:t xml:space="preserve">9.3. </w:t>
      </w:r>
      <w:r w:rsidR="00E42B57" w:rsidRPr="00A5406C">
        <w:rPr>
          <w:b/>
          <w:caps/>
          <w:sz w:val="24"/>
          <w:lang w:val="lt-LT"/>
        </w:rPr>
        <w:t>S</w:t>
      </w:r>
      <w:r w:rsidR="00E42B57" w:rsidRPr="00A5406C">
        <w:rPr>
          <w:b/>
          <w:bCs/>
          <w:sz w:val="24"/>
          <w:lang w:val="lt-LT"/>
        </w:rPr>
        <w:t xml:space="preserve">upaprastintas atviras konkursas </w:t>
      </w:r>
      <w:r w:rsidR="00E42B57" w:rsidRPr="00A5406C">
        <w:rPr>
          <w:sz w:val="24"/>
          <w:lang w:val="lt-LT"/>
        </w:rPr>
        <w:t>–</w:t>
      </w:r>
      <w:r w:rsidR="00E42B57" w:rsidRPr="00A5406C">
        <w:rPr>
          <w:b/>
          <w:bCs/>
          <w:caps/>
          <w:sz w:val="24"/>
          <w:lang w:val="lt-LT"/>
        </w:rPr>
        <w:t xml:space="preserve"> </w:t>
      </w:r>
      <w:r w:rsidR="00E42B57" w:rsidRPr="00A5406C">
        <w:rPr>
          <w:sz w:val="24"/>
          <w:lang w:val="lt-LT"/>
        </w:rPr>
        <w:t>supaprastinto pirkimo būdas, kai kiekvienas suinteresuotas tiekėjas gali pateikti pasiūlymą;</w:t>
      </w:r>
    </w:p>
    <w:p w:rsidR="00E42B57" w:rsidRPr="00A5406C" w:rsidRDefault="001B4E76" w:rsidP="00E42B57">
      <w:pPr>
        <w:pStyle w:val="Hyperlink1"/>
        <w:spacing w:line="240" w:lineRule="auto"/>
        <w:rPr>
          <w:i/>
          <w:iCs/>
          <w:sz w:val="24"/>
          <w:lang w:val="lt-LT"/>
        </w:rPr>
      </w:pPr>
      <w:r w:rsidRPr="00A5406C">
        <w:rPr>
          <w:sz w:val="24"/>
          <w:lang w:val="lt-LT"/>
        </w:rPr>
        <w:tab/>
      </w:r>
      <w:r w:rsidR="00E42B57" w:rsidRPr="00A5406C">
        <w:rPr>
          <w:sz w:val="24"/>
          <w:lang w:val="lt-LT"/>
        </w:rPr>
        <w:t xml:space="preserve">9.4. </w:t>
      </w:r>
      <w:r w:rsidR="00E42B57" w:rsidRPr="00A5406C">
        <w:rPr>
          <w:b/>
          <w:sz w:val="24"/>
          <w:lang w:val="lt-LT"/>
        </w:rPr>
        <w:t>S</w:t>
      </w:r>
      <w:r w:rsidR="00E42B57" w:rsidRPr="00A5406C">
        <w:rPr>
          <w:b/>
          <w:bCs/>
          <w:sz w:val="24"/>
          <w:lang w:val="lt-LT"/>
        </w:rPr>
        <w:t xml:space="preserve">upaprastintas ribotas konkursas </w:t>
      </w:r>
      <w:r w:rsidR="00E42B57" w:rsidRPr="00A5406C">
        <w:rPr>
          <w:sz w:val="24"/>
          <w:lang w:val="lt-LT"/>
        </w:rPr>
        <w:t>– supaprastinto pirkimo būdas,</w:t>
      </w:r>
      <w:r w:rsidR="00E42B57" w:rsidRPr="00A5406C">
        <w:rPr>
          <w:b/>
          <w:bCs/>
          <w:sz w:val="24"/>
          <w:lang w:val="lt-LT"/>
        </w:rPr>
        <w:t xml:space="preserve"> </w:t>
      </w:r>
      <w:r w:rsidR="00E42B57" w:rsidRPr="00A5406C">
        <w:rPr>
          <w:sz w:val="24"/>
          <w:lang w:val="lt-LT"/>
        </w:rPr>
        <w:t>kai</w:t>
      </w:r>
      <w:r w:rsidR="00E42B57" w:rsidRPr="00A5406C">
        <w:rPr>
          <w:b/>
          <w:bCs/>
          <w:sz w:val="24"/>
          <w:lang w:val="lt-LT"/>
        </w:rPr>
        <w:t xml:space="preserve"> </w:t>
      </w:r>
      <w:r w:rsidR="00E42B57" w:rsidRPr="00A5406C">
        <w:rPr>
          <w:sz w:val="24"/>
          <w:lang w:val="lt-LT"/>
        </w:rPr>
        <w:t>paraiškas dalyvauti konkurse gali pateikti visi norintys konkurse dalyvauti tiekėjai, o</w:t>
      </w:r>
      <w:r w:rsidR="00E42B57" w:rsidRPr="00A5406C">
        <w:rPr>
          <w:b/>
          <w:bCs/>
          <w:sz w:val="24"/>
          <w:lang w:val="lt-LT"/>
        </w:rPr>
        <w:t xml:space="preserve"> </w:t>
      </w:r>
      <w:r w:rsidR="00E42B57" w:rsidRPr="00A5406C">
        <w:rPr>
          <w:sz w:val="24"/>
          <w:lang w:val="lt-LT"/>
        </w:rPr>
        <w:t>pasiūlymus konkursui – tik perkančiosios organizacijos pakviesti tiekėjai;</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 xml:space="preserve">9.5. </w:t>
      </w:r>
      <w:r w:rsidR="00E42B57" w:rsidRPr="00A5406C">
        <w:rPr>
          <w:b/>
          <w:sz w:val="24"/>
          <w:lang w:val="lt-LT"/>
        </w:rPr>
        <w:t>S</w:t>
      </w:r>
      <w:r w:rsidR="00E42B57" w:rsidRPr="00A5406C">
        <w:rPr>
          <w:b/>
          <w:bCs/>
          <w:sz w:val="24"/>
          <w:lang w:val="lt-LT"/>
        </w:rPr>
        <w:t>upaprastintos skelbiamos derybos</w:t>
      </w:r>
      <w:r w:rsidR="00E42B57" w:rsidRPr="00A5406C">
        <w:rPr>
          <w:sz w:val="24"/>
          <w:lang w:val="lt-LT"/>
        </w:rPr>
        <w:t xml:space="preserve"> – supaprastinto pirkimo būdas, kai paraiškas dalyvauti derybose gali pateikti visi tiekėjai, o perkančioji organizacija su visais ar atrinktais tiekėjais derasi dėl pirkimo sutarties sąlygų;</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 xml:space="preserve">9.6. </w:t>
      </w:r>
      <w:r w:rsidR="00E42B57" w:rsidRPr="00A5406C">
        <w:rPr>
          <w:b/>
          <w:sz w:val="24"/>
          <w:lang w:val="lt-LT"/>
        </w:rPr>
        <w:t>A</w:t>
      </w:r>
      <w:r w:rsidR="00E42B57" w:rsidRPr="00A5406C">
        <w:rPr>
          <w:b/>
          <w:bCs/>
          <w:sz w:val="24"/>
          <w:lang w:val="lt-LT"/>
        </w:rPr>
        <w:t>pklausa</w:t>
      </w:r>
      <w:r w:rsidR="00E42B57" w:rsidRPr="00A5406C">
        <w:rPr>
          <w:sz w:val="24"/>
          <w:lang w:val="lt-LT"/>
        </w:rPr>
        <w:t xml:space="preserve"> – supaprastinto pirkimo būdas, kai perkančioji organizacija raštu arba žodžiu kviečia tiekėjus pateikti pasiūlymus</w:t>
      </w:r>
      <w:r w:rsidR="005432A5" w:rsidRPr="00A5406C">
        <w:rPr>
          <w:sz w:val="24"/>
          <w:lang w:val="lt-LT"/>
        </w:rPr>
        <w:t xml:space="preserve"> </w:t>
      </w:r>
      <w:r w:rsidR="005432A5" w:rsidRPr="00A5406C">
        <w:rPr>
          <w:i/>
          <w:sz w:val="24"/>
          <w:lang w:val="lt-LT"/>
        </w:rPr>
        <w:t>arba surenka viešai paskelbtą informaciją apie prekių, paslaugų ar darbų kainas</w:t>
      </w:r>
      <w:r w:rsidR="00E42B57" w:rsidRPr="00A5406C">
        <w:rPr>
          <w:sz w:val="24"/>
          <w:lang w:val="lt-LT"/>
        </w:rPr>
        <w:t xml:space="preserve"> ir perka prekes, paslaugas ar darbus iš mažiausią kainą pasiūliusio ar ekonomiškiausią pasiūlymą pateikusio tiekėjo;</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9.</w:t>
      </w:r>
      <w:r w:rsidR="00322736" w:rsidRPr="00A5406C">
        <w:rPr>
          <w:sz w:val="24"/>
          <w:lang w:val="lt-LT"/>
        </w:rPr>
        <w:t>7</w:t>
      </w:r>
      <w:r w:rsidR="00E42B57" w:rsidRPr="00A5406C">
        <w:rPr>
          <w:sz w:val="24"/>
          <w:lang w:val="lt-LT"/>
        </w:rPr>
        <w:t xml:space="preserve">. </w:t>
      </w:r>
      <w:r w:rsidR="00E42B57" w:rsidRPr="00A5406C">
        <w:rPr>
          <w:b/>
          <w:sz w:val="24"/>
          <w:lang w:val="lt-LT"/>
        </w:rPr>
        <w:t>K</w:t>
      </w:r>
      <w:r w:rsidR="00E42B57" w:rsidRPr="00A5406C">
        <w:rPr>
          <w:b/>
          <w:bCs/>
          <w:sz w:val="24"/>
          <w:lang w:val="lt-LT"/>
        </w:rPr>
        <w:t>valifikacijos patikrinimas</w:t>
      </w:r>
      <w:r w:rsidR="00E42B57" w:rsidRPr="00A5406C">
        <w:rPr>
          <w:sz w:val="24"/>
          <w:lang w:val="lt-LT"/>
        </w:rPr>
        <w:t xml:space="preserve"> – procedūra, kurios metu tikrinama, ar tiekėjai atitinka pirkimo dokumentuose nurodytus minimalius kvalifikacijos reikalavimus;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9.</w:t>
      </w:r>
      <w:r w:rsidR="00322736" w:rsidRPr="00A5406C">
        <w:rPr>
          <w:sz w:val="24"/>
          <w:lang w:val="lt-LT"/>
        </w:rPr>
        <w:t>8</w:t>
      </w:r>
      <w:r w:rsidR="00E42B57" w:rsidRPr="00A5406C">
        <w:rPr>
          <w:sz w:val="24"/>
          <w:lang w:val="lt-LT"/>
        </w:rPr>
        <w:t xml:space="preserve">. </w:t>
      </w:r>
      <w:r w:rsidR="00E42B57" w:rsidRPr="00A5406C">
        <w:rPr>
          <w:b/>
          <w:sz w:val="24"/>
          <w:lang w:val="lt-LT"/>
        </w:rPr>
        <w:t>N</w:t>
      </w:r>
      <w:r w:rsidR="00E42B57" w:rsidRPr="00A5406C">
        <w:rPr>
          <w:b/>
          <w:bCs/>
          <w:sz w:val="24"/>
          <w:lang w:val="lt-LT"/>
        </w:rPr>
        <w:t>umatomo pirkimo</w:t>
      </w:r>
      <w:r w:rsidR="00E42B57" w:rsidRPr="00A5406C">
        <w:rPr>
          <w:sz w:val="24"/>
          <w:lang w:val="lt-LT"/>
        </w:rPr>
        <w:t xml:space="preserve"> </w:t>
      </w:r>
      <w:r w:rsidR="00E42B57" w:rsidRPr="00A5406C">
        <w:rPr>
          <w:b/>
          <w:bCs/>
          <w:sz w:val="24"/>
          <w:lang w:val="lt-LT"/>
        </w:rPr>
        <w:t>vertė</w:t>
      </w:r>
      <w:r w:rsidR="00E42B57" w:rsidRPr="00A5406C">
        <w:rPr>
          <w:sz w:val="24"/>
          <w:lang w:val="lt-LT"/>
        </w:rPr>
        <w:t xml:space="preserve"> (toliau – pirkimo vertė) – perkančiosios organizacijos numatomų sudaryti pirkimo</w:t>
      </w:r>
      <w:r w:rsidR="00E42B57" w:rsidRPr="00A5406C">
        <w:rPr>
          <w:b/>
          <w:bCs/>
          <w:sz w:val="24"/>
          <w:lang w:val="lt-LT"/>
        </w:rPr>
        <w:t xml:space="preserve"> </w:t>
      </w:r>
      <w:r w:rsidR="00E42B57" w:rsidRPr="00A5406C">
        <w:rPr>
          <w:sz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9.</w:t>
      </w:r>
      <w:r w:rsidR="00CC6E3A" w:rsidRPr="00A5406C">
        <w:rPr>
          <w:sz w:val="24"/>
          <w:lang w:val="lt-LT"/>
        </w:rPr>
        <w:t>9.</w:t>
      </w:r>
      <w:r w:rsidR="00E42B57" w:rsidRPr="00A5406C">
        <w:rPr>
          <w:sz w:val="24"/>
          <w:lang w:val="lt-LT"/>
        </w:rPr>
        <w:t xml:space="preserve"> </w:t>
      </w:r>
      <w:r w:rsidR="00E42B57" w:rsidRPr="00A5406C">
        <w:rPr>
          <w:b/>
          <w:sz w:val="24"/>
          <w:lang w:val="lt-LT"/>
        </w:rPr>
        <w:t>A</w:t>
      </w:r>
      <w:r w:rsidR="00E42B57" w:rsidRPr="00A5406C">
        <w:rPr>
          <w:b/>
          <w:bCs/>
          <w:sz w:val="24"/>
          <w:lang w:val="lt-LT"/>
        </w:rPr>
        <w:t>lternatyvus pasiūlymas</w:t>
      </w:r>
      <w:r w:rsidR="00E42B57" w:rsidRPr="00A5406C">
        <w:rPr>
          <w:sz w:val="24"/>
          <w:lang w:val="lt-LT"/>
        </w:rPr>
        <w:t xml:space="preserve"> – pasiūlymas, kuriame siūlomos kitokios, negu yra nustatyta pirkimo dokumentuose, pirkimo objekto charakteristikos arba pirkimo sąlygos;</w:t>
      </w:r>
    </w:p>
    <w:p w:rsidR="005432A5" w:rsidRPr="00A5406C" w:rsidRDefault="001B4E76" w:rsidP="00BC6920">
      <w:pPr>
        <w:tabs>
          <w:tab w:val="left" w:pos="360"/>
        </w:tabs>
        <w:ind w:firstLine="360"/>
        <w:jc w:val="both"/>
      </w:pPr>
      <w:r w:rsidRPr="00A5406C">
        <w:tab/>
      </w:r>
      <w:r w:rsidR="005432A5" w:rsidRPr="00A5406C">
        <w:t>9.1</w:t>
      </w:r>
      <w:r w:rsidR="00CC6E3A" w:rsidRPr="00A5406C">
        <w:t>0</w:t>
      </w:r>
      <w:r w:rsidR="005432A5" w:rsidRPr="00A5406C">
        <w:t xml:space="preserve">. </w:t>
      </w:r>
      <w:r w:rsidR="00181B8E" w:rsidRPr="00A5406C">
        <w:rPr>
          <w:b/>
        </w:rPr>
        <w:t>M</w:t>
      </w:r>
      <w:r w:rsidR="005432A5" w:rsidRPr="00A5406C">
        <w:rPr>
          <w:b/>
        </w:rPr>
        <w:t>ažos</w:t>
      </w:r>
      <w:r w:rsidR="005432A5" w:rsidRPr="00A5406C">
        <w:rPr>
          <w:b/>
          <w:bCs/>
        </w:rPr>
        <w:t xml:space="preserve"> vertės pirkimai</w:t>
      </w:r>
      <w:r w:rsidR="005432A5" w:rsidRPr="00A5406C">
        <w:t>:</w:t>
      </w:r>
    </w:p>
    <w:p w:rsidR="005578BC" w:rsidRPr="00A5406C" w:rsidRDefault="001B4E76" w:rsidP="00BC6920">
      <w:pPr>
        <w:tabs>
          <w:tab w:val="left" w:pos="360"/>
        </w:tabs>
        <w:ind w:firstLine="360"/>
        <w:jc w:val="both"/>
        <w:outlineLvl w:val="0"/>
        <w:rPr>
          <w:i/>
          <w:sz w:val="20"/>
          <w:szCs w:val="20"/>
          <w:lang w:val="lt-LT"/>
        </w:rPr>
      </w:pPr>
      <w:r w:rsidRPr="00A5406C">
        <w:rPr>
          <w:lang w:val="lt-LT"/>
        </w:rPr>
        <w:tab/>
      </w:r>
      <w:r w:rsidR="005432A5" w:rsidRPr="00A5406C">
        <w:rPr>
          <w:lang w:val="lt-LT"/>
        </w:rPr>
        <w:t>9.1</w:t>
      </w:r>
      <w:r w:rsidR="00CC6E3A" w:rsidRPr="00A5406C">
        <w:rPr>
          <w:lang w:val="lt-LT"/>
        </w:rPr>
        <w:t>0</w:t>
      </w:r>
      <w:r w:rsidR="005432A5" w:rsidRPr="00A5406C">
        <w:rPr>
          <w:lang w:val="lt-LT"/>
        </w:rPr>
        <w:t>.1.</w:t>
      </w:r>
      <w:r w:rsidR="005578BC" w:rsidRPr="00A5406C">
        <w:t xml:space="preserve"> punktas – prekių ir paslaugų pirkimo vertė yra mažesnė kaip 57 924,00 EU (be pridėtinės vertės mokesčio), o darbų pirkimo vertė mažesnė kaip 144 810,00 EU (be pridėtinės vertės mokesčio);</w:t>
      </w:r>
      <w:r w:rsidR="005578BC" w:rsidRPr="00A5406C">
        <w:rPr>
          <w:i/>
          <w:lang w:val="lt-LT"/>
        </w:rPr>
        <w:t xml:space="preserve"> </w:t>
      </w:r>
      <w:r w:rsidR="005578BC" w:rsidRPr="00A5406C">
        <w:rPr>
          <w:i/>
          <w:sz w:val="20"/>
          <w:szCs w:val="20"/>
          <w:lang w:val="lt-LT"/>
        </w:rPr>
        <w:t>(keista 2014-12-08  įsakymu Nr. V-287)</w:t>
      </w:r>
    </w:p>
    <w:p w:rsidR="005578BC" w:rsidRPr="00A5406C" w:rsidRDefault="001B4E76" w:rsidP="00BC6920">
      <w:pPr>
        <w:tabs>
          <w:tab w:val="left" w:pos="360"/>
        </w:tabs>
        <w:ind w:firstLine="360"/>
        <w:jc w:val="both"/>
        <w:outlineLvl w:val="0"/>
        <w:rPr>
          <w:i/>
          <w:sz w:val="20"/>
          <w:szCs w:val="20"/>
          <w:lang w:val="lt-LT"/>
        </w:rPr>
      </w:pPr>
      <w:r w:rsidRPr="00A5406C">
        <w:rPr>
          <w:lang w:val="lt-LT"/>
        </w:rPr>
        <w:tab/>
      </w:r>
      <w:r w:rsidR="005432A5" w:rsidRPr="00A5406C">
        <w:rPr>
          <w:lang w:val="lt-LT"/>
        </w:rPr>
        <w:t>9.1</w:t>
      </w:r>
      <w:r w:rsidR="00CC6E3A" w:rsidRPr="00A5406C">
        <w:rPr>
          <w:lang w:val="lt-LT"/>
        </w:rPr>
        <w:t>0</w:t>
      </w:r>
      <w:r w:rsidR="005432A5" w:rsidRPr="00A5406C">
        <w:rPr>
          <w:lang w:val="lt-LT"/>
        </w:rPr>
        <w:t xml:space="preserve">.2. </w:t>
      </w:r>
      <w:r w:rsidR="005578BC" w:rsidRPr="00A5406C">
        <w:t xml:space="preserve">punktas – perkamos panašios prekės, paslaugos ar perkami darbai dėl to paties objekto yra suskirstyti į atskiras dalis, kurių kiekvienai numatoma sudaryti atskirą pirkimo sutartį, jeigu bendra šių sutarčių vertė yra ne didesnė kaip  10 procentų prekių ir paslaugų supaprastintų pirkimų to paties tipo sutarčių vertės ir mažesnė kaip 57 924,00 EU (be pridėtinės vertės mokesčio), o perkant darbus -  ne didesnė kaip 1,5 procento to paties objekto supaprastinto  pirkimo vertės ir mažesnė kaip  144 810,00 EU ( be pridėtinės vertės mokesčio); </w:t>
      </w:r>
      <w:r w:rsidR="005578BC" w:rsidRPr="00A5406C">
        <w:rPr>
          <w:i/>
          <w:sz w:val="20"/>
          <w:szCs w:val="20"/>
          <w:lang w:val="lt-LT"/>
        </w:rPr>
        <w:t>(keista 2014-12-08  įsakymu Nr. V-287)</w:t>
      </w:r>
    </w:p>
    <w:p w:rsidR="00E42B57" w:rsidRPr="00A5406C" w:rsidRDefault="001B4E76" w:rsidP="00BC6920">
      <w:pPr>
        <w:tabs>
          <w:tab w:val="left" w:pos="360"/>
        </w:tabs>
        <w:ind w:firstLine="360"/>
        <w:jc w:val="both"/>
        <w:rPr>
          <w:lang w:val="lt-LT"/>
        </w:rPr>
      </w:pPr>
      <w:r w:rsidRPr="00A5406C">
        <w:rPr>
          <w:lang w:val="lt-LT"/>
        </w:rPr>
        <w:tab/>
      </w:r>
      <w:r w:rsidR="00E42B57" w:rsidRPr="00A5406C">
        <w:rPr>
          <w:lang w:val="lt-LT"/>
        </w:rPr>
        <w:t>1</w:t>
      </w:r>
      <w:r w:rsidR="00CC6E3A" w:rsidRPr="00A5406C">
        <w:rPr>
          <w:lang w:val="lt-LT"/>
        </w:rPr>
        <w:t>0</w:t>
      </w:r>
      <w:r w:rsidR="00E42B57" w:rsidRPr="00A5406C">
        <w:rPr>
          <w:lang w:val="lt-LT"/>
        </w:rPr>
        <w:t>. Taisyklėse vartojamos kitos sąvokos nustatytos Viešųjų pirkimų įstatyme.</w:t>
      </w:r>
    </w:p>
    <w:p w:rsidR="00E42B57" w:rsidRPr="00A5406C" w:rsidRDefault="00E42B57" w:rsidP="00BC6920">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 xml:space="preserve">II. SUPAPRASTINTŲ PIRKIMŲ PLANAVIMAS IR ORGANIZAVIMAS. </w:t>
      </w:r>
    </w:p>
    <w:p w:rsidR="00E42B57" w:rsidRPr="00A5406C" w:rsidRDefault="00E42B57" w:rsidP="00E42B57">
      <w:pPr>
        <w:pStyle w:val="CentrBold"/>
        <w:rPr>
          <w:rFonts w:ascii="Times New Roman" w:hAnsi="Times New Roman"/>
          <w:sz w:val="24"/>
          <w:lang w:val="lt-LT"/>
        </w:rPr>
      </w:pPr>
      <w:r w:rsidRPr="00A5406C">
        <w:rPr>
          <w:rFonts w:ascii="Times New Roman" w:hAnsi="Times New Roman"/>
          <w:sz w:val="24"/>
          <w:lang w:val="lt-LT"/>
        </w:rPr>
        <w:t>SUPAPRASTINTUS PIRKIMUS ATLIEKANTYS ASMENYS</w:t>
      </w:r>
    </w:p>
    <w:p w:rsidR="00E42B57" w:rsidRPr="00A5406C" w:rsidRDefault="00E42B57" w:rsidP="00E42B57">
      <w:pPr>
        <w:pStyle w:val="Hyperlink1"/>
        <w:spacing w:line="240" w:lineRule="auto"/>
        <w:rPr>
          <w:sz w:val="24"/>
          <w:lang w:val="lt-LT"/>
        </w:rPr>
      </w:pPr>
    </w:p>
    <w:p w:rsidR="00E42B57" w:rsidRPr="00A5406C" w:rsidRDefault="001B4E76" w:rsidP="00E42B57">
      <w:pPr>
        <w:ind w:firstLine="360"/>
        <w:jc w:val="both"/>
        <w:rPr>
          <w:lang w:val="pt-BR"/>
        </w:rPr>
      </w:pPr>
      <w:r w:rsidRPr="00A5406C">
        <w:rPr>
          <w:lang w:val="lt-LT"/>
        </w:rPr>
        <w:tab/>
      </w:r>
      <w:r w:rsidR="00E42B57" w:rsidRPr="00A5406C">
        <w:rPr>
          <w:lang w:val="lt-LT"/>
        </w:rPr>
        <w:t xml:space="preserve">11. Pirkimai skirstomi į planuotus ir neplanuotus pirkimus. </w:t>
      </w:r>
      <w:r w:rsidR="00E42B57" w:rsidRPr="00A5406C">
        <w:rPr>
          <w:lang w:val="pt-BR"/>
        </w:rPr>
        <w:t>Planuotais pirkimais laikomi tie, kurie numatyti pirkimų plane.</w:t>
      </w:r>
    </w:p>
    <w:p w:rsidR="00934606" w:rsidRPr="00A5406C" w:rsidRDefault="001B4E76" w:rsidP="001006C7">
      <w:pPr>
        <w:pStyle w:val="Hyperlink1"/>
        <w:tabs>
          <w:tab w:val="left" w:pos="360"/>
        </w:tabs>
        <w:spacing w:line="240" w:lineRule="auto"/>
        <w:rPr>
          <w:sz w:val="24"/>
          <w:szCs w:val="24"/>
        </w:rPr>
      </w:pPr>
      <w:r w:rsidRPr="00A5406C">
        <w:rPr>
          <w:color w:val="FF0000"/>
          <w:sz w:val="24"/>
          <w:szCs w:val="24"/>
        </w:rPr>
        <w:lastRenderedPageBreak/>
        <w:tab/>
      </w:r>
      <w:r w:rsidR="00934606" w:rsidRPr="00A5406C">
        <w:rPr>
          <w:color w:val="FF0000"/>
          <w:sz w:val="24"/>
          <w:szCs w:val="24"/>
        </w:rPr>
        <w:tab/>
      </w:r>
      <w:r w:rsidR="00E42B57" w:rsidRPr="00A5406C">
        <w:rPr>
          <w:sz w:val="24"/>
          <w:szCs w:val="24"/>
        </w:rPr>
        <w:t>12.</w:t>
      </w:r>
      <w:r w:rsidR="00E42B57" w:rsidRPr="00A5406C">
        <w:rPr>
          <w:color w:val="FF0000"/>
          <w:sz w:val="24"/>
          <w:szCs w:val="24"/>
        </w:rPr>
        <w:t xml:space="preserve"> </w:t>
      </w:r>
      <w:r w:rsidR="00934606" w:rsidRPr="00A5406C">
        <w:rPr>
          <w:sz w:val="24"/>
          <w:szCs w:val="24"/>
        </w:rPr>
        <w:t>Pirkimų iniciatorius kiekvienų biudžetinių metų pabaigoje raštu ir elektroniniu paštu pateikia už pirkimų planavimą atsakingam asmeniui pirkimų sąrašą ateinantiems biudžetiniams metams. Už pirkimų planavimą atsakingas asmuo, gavęs iš pirkimo iniciatoriaus pirkimų sąrašus kartu su pirkimų pagrindimais,</w:t>
      </w:r>
      <w:r w:rsidR="00C53D19" w:rsidRPr="00A5406C">
        <w:rPr>
          <w:sz w:val="24"/>
          <w:szCs w:val="24"/>
        </w:rPr>
        <w:t xml:space="preserve"> </w:t>
      </w:r>
      <w:r w:rsidR="00C53D19" w:rsidRPr="00A5406C">
        <w:rPr>
          <w:color w:val="auto"/>
          <w:sz w:val="24"/>
          <w:szCs w:val="24"/>
          <w:lang w:val="lt-LT"/>
        </w:rPr>
        <w:t xml:space="preserve">Valstybinio socialinio draudimo fondo valdybos Mažeikių skyriaus viešųjų pirkimų organizavimo ir vidaus kontrolės taisyklių nustatyta tvarka </w:t>
      </w:r>
      <w:r w:rsidR="00934606" w:rsidRPr="00A5406C">
        <w:rPr>
          <w:sz w:val="24"/>
          <w:szCs w:val="24"/>
        </w:rPr>
        <w:t xml:space="preserve"> rengia Perkančiosios organizacijos pirkimų planą</w:t>
      </w:r>
      <w:r w:rsidR="00C53D19" w:rsidRPr="00A5406C">
        <w:rPr>
          <w:sz w:val="24"/>
          <w:szCs w:val="24"/>
        </w:rPr>
        <w:t>.</w:t>
      </w:r>
      <w:r w:rsidR="001006C7" w:rsidRPr="00A5406C">
        <w:rPr>
          <w:sz w:val="24"/>
          <w:szCs w:val="24"/>
        </w:rPr>
        <w:t xml:space="preserve"> </w:t>
      </w:r>
    </w:p>
    <w:p w:rsidR="00E42B57" w:rsidRPr="00A5406C" w:rsidRDefault="001B4E76" w:rsidP="00E42B57">
      <w:pPr>
        <w:ind w:firstLine="360"/>
        <w:jc w:val="both"/>
        <w:rPr>
          <w:lang w:val="lt-LT"/>
        </w:rPr>
      </w:pPr>
      <w:r w:rsidRPr="00A5406C">
        <w:rPr>
          <w:color w:val="FF0000"/>
          <w:lang w:val="lt-LT"/>
        </w:rPr>
        <w:tab/>
      </w:r>
      <w:r w:rsidR="00E42B57" w:rsidRPr="00A5406C">
        <w:rPr>
          <w:lang w:val="lt-LT"/>
        </w:rPr>
        <w:t xml:space="preserve">13. </w:t>
      </w:r>
      <w:r w:rsidR="00C972F7" w:rsidRPr="00A5406C">
        <w:t>Už pirkimų planavimą atsakingas asmuo</w:t>
      </w:r>
      <w:r w:rsidR="00C972F7" w:rsidRPr="00A5406C">
        <w:rPr>
          <w:lang w:val="lt-LT"/>
        </w:rPr>
        <w:t xml:space="preserve"> </w:t>
      </w:r>
      <w:r w:rsidR="00E42B57" w:rsidRPr="00A5406C">
        <w:rPr>
          <w:lang w:val="lt-LT"/>
        </w:rPr>
        <w:t xml:space="preserve">ateinančių metų pirkimų paraiškas suveda į Finansų valdymo sistemą (FVS) ir šią informaciją panaudoja sudarant perkančiosios organizacijos veiklos sąnaudų sąmatos projektą. Sąmatos projektas </w:t>
      </w:r>
      <w:r w:rsidR="003E34C7" w:rsidRPr="00A5406C">
        <w:rPr>
          <w:lang w:val="lt-LT"/>
        </w:rPr>
        <w:t xml:space="preserve"> sekantiems metams </w:t>
      </w:r>
      <w:r w:rsidR="00E42B57" w:rsidRPr="00A5406C">
        <w:rPr>
          <w:lang w:val="lt-LT"/>
        </w:rPr>
        <w:t>sudaromas</w:t>
      </w:r>
      <w:r w:rsidR="003E34C7" w:rsidRPr="00A5406C">
        <w:rPr>
          <w:lang w:val="lt-LT"/>
        </w:rPr>
        <w:t xml:space="preserve"> einamųjų  metų </w:t>
      </w:r>
      <w:r w:rsidR="00E42B57" w:rsidRPr="00A5406C">
        <w:rPr>
          <w:lang w:val="lt-LT"/>
        </w:rPr>
        <w:t>antrame ketvirtyje, jį  tvirtina Mažeikių skyriaus direktor</w:t>
      </w:r>
      <w:r w:rsidR="00934606" w:rsidRPr="00A5406C">
        <w:rPr>
          <w:lang w:val="lt-LT"/>
        </w:rPr>
        <w:t>ius</w:t>
      </w:r>
      <w:r w:rsidR="00E42B57" w:rsidRPr="00A5406C">
        <w:rPr>
          <w:lang w:val="lt-LT"/>
        </w:rPr>
        <w:t>. Valstybinio socialinio draudimo fondo valdybai patvirtinus metinę sąmatą, Mažeikių skyriaus prekių, paslaugų, darbų įsigijimo planas gali būti tikslinamas.</w:t>
      </w:r>
    </w:p>
    <w:p w:rsidR="00C53D19" w:rsidRPr="00A5406C" w:rsidRDefault="00C53D19" w:rsidP="00C53D19">
      <w:pPr>
        <w:suppressAutoHyphens/>
        <w:jc w:val="both"/>
        <w:rPr>
          <w:color w:val="000000"/>
        </w:rPr>
      </w:pPr>
      <w:r w:rsidRPr="00A5406C">
        <w:rPr>
          <w:color w:val="FF0000"/>
          <w:lang w:val="lt-LT"/>
        </w:rPr>
        <w:t xml:space="preserve">      </w:t>
      </w:r>
      <w:r w:rsidR="001B4E76" w:rsidRPr="00A5406C">
        <w:rPr>
          <w:color w:val="FF0000"/>
          <w:lang w:val="lt-LT"/>
        </w:rPr>
        <w:tab/>
      </w:r>
      <w:r w:rsidR="00E42B57" w:rsidRPr="00A5406C">
        <w:rPr>
          <w:color w:val="000000"/>
          <w:lang w:val="lt-LT"/>
        </w:rPr>
        <w:t>14.</w:t>
      </w:r>
      <w:r w:rsidRPr="00A5406C">
        <w:rPr>
          <w:color w:val="FF0000"/>
          <w:lang w:val="lt-LT"/>
        </w:rPr>
        <w:t xml:space="preserve"> </w:t>
      </w:r>
      <w:r w:rsidRPr="00A5406C">
        <w:rPr>
          <w:color w:val="000000"/>
        </w:rPr>
        <w:t>Atsiradus poreikiui einamaisiais biudžetiniais metais tikslinti pirkimų planą, pirkimo iniciatorius raštu ir elektroniniu paštu pateikia už pirkimų planavimą atsakingam asmeniui patikslintą pirkimų sąrašą.</w:t>
      </w:r>
    </w:p>
    <w:p w:rsidR="00E42B57" w:rsidRPr="00A5406C" w:rsidRDefault="001B4E76" w:rsidP="00E42B57">
      <w:pPr>
        <w:ind w:firstLine="360"/>
        <w:jc w:val="both"/>
        <w:rPr>
          <w:lang w:val="lt-LT"/>
        </w:rPr>
      </w:pPr>
      <w:r w:rsidRPr="00A5406C">
        <w:rPr>
          <w:lang w:val="lt-LT"/>
        </w:rPr>
        <w:tab/>
      </w:r>
      <w:r w:rsidR="00E42B57" w:rsidRPr="00A5406C">
        <w:rPr>
          <w:lang w:val="lt-LT"/>
        </w:rPr>
        <w:t xml:space="preserve">15. Kai neplanuotų prekių, paslaugų ar </w:t>
      </w:r>
      <w:r w:rsidR="00743FC3" w:rsidRPr="00A5406C">
        <w:rPr>
          <w:lang w:val="lt-LT"/>
        </w:rPr>
        <w:t>darbų įsi</w:t>
      </w:r>
      <w:r w:rsidR="00E42B57" w:rsidRPr="00A5406C">
        <w:rPr>
          <w:lang w:val="lt-LT"/>
        </w:rPr>
        <w:t>gijimui metų biudžete nebuvo numatyta lėšų</w:t>
      </w:r>
      <w:r w:rsidR="00E42B57" w:rsidRPr="00A5406C">
        <w:rPr>
          <w:color w:val="FF0000"/>
          <w:lang w:val="lt-LT"/>
        </w:rPr>
        <w:t xml:space="preserve">, </w:t>
      </w:r>
      <w:r w:rsidR="00C53D19" w:rsidRPr="00A5406C">
        <w:t>pirkimo iniciatorius</w:t>
      </w:r>
      <w:r w:rsidR="00C53D19" w:rsidRPr="00A5406C">
        <w:rPr>
          <w:color w:val="000000"/>
        </w:rPr>
        <w:t xml:space="preserve"> </w:t>
      </w:r>
      <w:r w:rsidR="00E42B57" w:rsidRPr="00A5406C">
        <w:rPr>
          <w:color w:val="000000"/>
          <w:lang w:val="lt-LT"/>
        </w:rPr>
        <w:t>prašo</w:t>
      </w:r>
      <w:r w:rsidR="00E42B57" w:rsidRPr="00A5406C">
        <w:rPr>
          <w:color w:val="FF0000"/>
          <w:lang w:val="lt-LT"/>
        </w:rPr>
        <w:t xml:space="preserve"> </w:t>
      </w:r>
      <w:r w:rsidR="00E42B57" w:rsidRPr="00A5406C">
        <w:rPr>
          <w:lang w:val="lt-LT"/>
        </w:rPr>
        <w:t>iš Fondo valdybos leidimo ir lėšų prekėms, paslaugoms, darbams įsigyti.</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16.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E42B57" w:rsidRPr="00A5406C" w:rsidRDefault="001B4E76" w:rsidP="00E42B57">
      <w:pPr>
        <w:pStyle w:val="Hyperlink1"/>
        <w:spacing w:line="240" w:lineRule="auto"/>
        <w:rPr>
          <w:b/>
          <w:sz w:val="22"/>
          <w:szCs w:val="22"/>
          <w:lang w:val="lt-LT"/>
        </w:rPr>
      </w:pPr>
      <w:r w:rsidRPr="00A5406C">
        <w:rPr>
          <w:b/>
          <w:sz w:val="24"/>
          <w:lang w:val="lt-LT"/>
        </w:rPr>
        <w:tab/>
      </w:r>
      <w:r w:rsidR="00E42B57" w:rsidRPr="00A5406C">
        <w:rPr>
          <w:b/>
          <w:sz w:val="24"/>
          <w:lang w:val="lt-LT"/>
        </w:rPr>
        <w:t>17. Mažos vertės pirkimus vykdo Komisija, kai</w:t>
      </w:r>
      <w:r w:rsidR="00E42B57" w:rsidRPr="00A5406C">
        <w:rPr>
          <w:b/>
          <w:sz w:val="22"/>
          <w:szCs w:val="22"/>
          <w:lang w:val="lt-LT"/>
        </w:rPr>
        <w:t>:</w:t>
      </w:r>
    </w:p>
    <w:p w:rsidR="00C919BB" w:rsidRPr="00A5406C" w:rsidRDefault="001B4E76" w:rsidP="00C919BB">
      <w:pPr>
        <w:tabs>
          <w:tab w:val="left" w:pos="360"/>
        </w:tabs>
        <w:ind w:firstLine="360"/>
        <w:jc w:val="both"/>
        <w:outlineLvl w:val="0"/>
        <w:rPr>
          <w:i/>
          <w:sz w:val="20"/>
          <w:szCs w:val="20"/>
          <w:lang w:val="lt-LT"/>
        </w:rPr>
      </w:pPr>
      <w:r w:rsidRPr="00A5406C">
        <w:rPr>
          <w:lang w:val="lt-LT"/>
        </w:rPr>
        <w:tab/>
      </w:r>
      <w:r w:rsidR="00E42B57" w:rsidRPr="00A5406C">
        <w:rPr>
          <w:lang w:val="lt-LT"/>
        </w:rPr>
        <w:t xml:space="preserve">17.1. </w:t>
      </w:r>
      <w:r w:rsidR="005578BC" w:rsidRPr="00A5406C">
        <w:rPr>
          <w:lang w:val="lt-LT"/>
        </w:rPr>
        <w:t xml:space="preserve">prekių ar paslaugų pirkimo sutarties vertė viršija </w:t>
      </w:r>
      <w:r w:rsidR="005578BC" w:rsidRPr="00A5406C">
        <w:t>5 792,40 EU</w:t>
      </w:r>
      <w:r w:rsidR="005578BC" w:rsidRPr="00A5406C">
        <w:rPr>
          <w:lang w:val="lt-LT"/>
        </w:rPr>
        <w:t xml:space="preserve"> (be pridėtinės vertės mokesčio);</w:t>
      </w:r>
      <w:r w:rsidR="00C919BB" w:rsidRPr="00A5406C">
        <w:rPr>
          <w:lang w:val="lt-LT"/>
        </w:rPr>
        <w:t xml:space="preserve"> </w:t>
      </w:r>
      <w:r w:rsidR="00C919BB" w:rsidRPr="00A5406C">
        <w:rPr>
          <w:i/>
          <w:sz w:val="20"/>
          <w:szCs w:val="20"/>
          <w:lang w:val="lt-LT"/>
        </w:rPr>
        <w:t>(keista 2014-12-08  įsakymu Nr. V-287)</w:t>
      </w:r>
    </w:p>
    <w:p w:rsidR="00C919BB" w:rsidRPr="00A5406C" w:rsidRDefault="001B4E76" w:rsidP="00C919BB">
      <w:pPr>
        <w:tabs>
          <w:tab w:val="left" w:pos="360"/>
        </w:tabs>
        <w:ind w:firstLine="360"/>
        <w:jc w:val="both"/>
        <w:outlineLvl w:val="0"/>
        <w:rPr>
          <w:i/>
          <w:sz w:val="20"/>
          <w:szCs w:val="20"/>
          <w:lang w:val="lt-LT"/>
        </w:rPr>
      </w:pPr>
      <w:r w:rsidRPr="00A5406C">
        <w:rPr>
          <w:lang w:val="lt-LT"/>
        </w:rPr>
        <w:tab/>
      </w:r>
      <w:r w:rsidR="00C919BB" w:rsidRPr="00A5406C">
        <w:rPr>
          <w:lang w:val="lt-LT"/>
        </w:rPr>
        <w:t xml:space="preserve">17.2. darbų pirkimo sutarties vertė viršija </w:t>
      </w:r>
      <w:r w:rsidR="00C919BB" w:rsidRPr="00A5406C">
        <w:t xml:space="preserve">11 584,80 EU  </w:t>
      </w:r>
      <w:r w:rsidR="00C919BB" w:rsidRPr="00A5406C">
        <w:rPr>
          <w:lang w:val="lt-LT"/>
        </w:rPr>
        <w:t xml:space="preserve">(be pridėtinės vertės mokesčio) </w:t>
      </w:r>
      <w:r w:rsidR="00C919BB" w:rsidRPr="00A5406C">
        <w:rPr>
          <w:i/>
          <w:lang w:val="lt-LT"/>
        </w:rPr>
        <w:t>(</w:t>
      </w:r>
      <w:r w:rsidR="00C919BB" w:rsidRPr="00A5406C">
        <w:rPr>
          <w:i/>
          <w:sz w:val="20"/>
          <w:szCs w:val="20"/>
          <w:lang w:val="lt-LT"/>
        </w:rPr>
        <w:t>keista 2014-12-08  įsakymu Nr. V-287).</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18. Perkančiosios organizacijos vadovas turi teisę priimti sprendimą pavesti supaprastintą pirkimą vykdyti Pirkimo organizatoriui arba Komisijai neatsižvelgdamas į Taisyklių 17.1 ir 17.2 punktuose nustatytas aplinkybes.</w:t>
      </w:r>
    </w:p>
    <w:p w:rsidR="00151302"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19</w:t>
      </w:r>
      <w:r w:rsidR="00E42B57" w:rsidRPr="00A5406C">
        <w:rPr>
          <w:sz w:val="24"/>
          <w:lang w:val="lt-LT"/>
        </w:rPr>
        <w:t xml:space="preserve">. Tuo pačiu metu atliekamiems keliems supaprastintiems pirkimams gali būti sudarytos kelios Komisijos ar paskirti keli Pirkimo organizatoriai. Komisijos sekretoriumi skiriamas vienas iš Komisijos narių. </w:t>
      </w:r>
    </w:p>
    <w:p w:rsidR="009E77E4" w:rsidRPr="00A5406C" w:rsidRDefault="001B4E76" w:rsidP="009E77E4">
      <w:pPr>
        <w:pStyle w:val="Hyperlink1"/>
        <w:spacing w:line="240" w:lineRule="auto"/>
        <w:rPr>
          <w:color w:val="0000FF"/>
          <w:sz w:val="24"/>
          <w:lang w:val="lt-LT"/>
        </w:rPr>
      </w:pPr>
      <w:r w:rsidRPr="00A5406C">
        <w:rPr>
          <w:sz w:val="24"/>
          <w:lang w:val="lt-LT"/>
        </w:rPr>
        <w:tab/>
      </w:r>
      <w:r w:rsidR="00151302" w:rsidRPr="00A5406C">
        <w:rPr>
          <w:sz w:val="24"/>
          <w:lang w:val="lt-LT"/>
        </w:rPr>
        <w:t>20</w:t>
      </w:r>
      <w:r w:rsidR="00E42B57" w:rsidRPr="00A5406C">
        <w:rPr>
          <w:sz w:val="24"/>
          <w:lang w:val="lt-LT"/>
        </w:rPr>
        <w:t>. Komisija dirba pagal perkančiosios organizacijos vadovo patvirt</w:t>
      </w:r>
      <w:r w:rsidR="009E77E4" w:rsidRPr="00A5406C">
        <w:rPr>
          <w:sz w:val="24"/>
          <w:lang w:val="lt-LT"/>
        </w:rPr>
        <w:t xml:space="preserve">intą Komisijos darbo reglamentą ir </w:t>
      </w:r>
      <w:r w:rsidR="009E77E4" w:rsidRPr="00A5406C">
        <w:rPr>
          <w:color w:val="auto"/>
          <w:sz w:val="24"/>
          <w:szCs w:val="24"/>
          <w:lang w:val="lt-LT"/>
        </w:rPr>
        <w:t>Valstybinio socialinio draudimo fondo valdybos Mažeikių skyriaus viešųjų pirkimų organizavimo ir vidaus kontrolės taisykl</w:t>
      </w:r>
      <w:r w:rsidR="009542FD" w:rsidRPr="00A5406C">
        <w:rPr>
          <w:color w:val="auto"/>
          <w:sz w:val="24"/>
          <w:szCs w:val="24"/>
          <w:lang w:val="lt-LT"/>
        </w:rPr>
        <w:t>es</w:t>
      </w:r>
      <w:r w:rsidR="009542FD" w:rsidRPr="00A5406C">
        <w:rPr>
          <w:color w:val="0000FF"/>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 xml:space="preserve">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21</w:t>
      </w:r>
      <w:r w:rsidR="00E42B57" w:rsidRPr="00A5406C">
        <w:rPr>
          <w:sz w:val="24"/>
          <w:lang w:val="lt-LT"/>
        </w:rPr>
        <w:t xml:space="preserve">.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22</w:t>
      </w:r>
      <w:r w:rsidR="00E42B57" w:rsidRPr="00A5406C">
        <w:rPr>
          <w:sz w:val="24"/>
          <w:lang w:val="lt-LT"/>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B1F71" w:rsidRPr="00A5406C" w:rsidRDefault="001B4E76" w:rsidP="00E42B57">
      <w:pPr>
        <w:pStyle w:val="Hyperlink1"/>
        <w:spacing w:line="240" w:lineRule="auto"/>
        <w:rPr>
          <w:sz w:val="24"/>
          <w:lang w:val="lt-LT"/>
        </w:rPr>
      </w:pPr>
      <w:r w:rsidRPr="00A5406C">
        <w:rPr>
          <w:caps/>
          <w:sz w:val="24"/>
          <w:lang w:val="lt-LT"/>
        </w:rPr>
        <w:tab/>
      </w:r>
      <w:r w:rsidR="00151302" w:rsidRPr="00A5406C">
        <w:rPr>
          <w:caps/>
          <w:sz w:val="24"/>
          <w:lang w:val="lt-LT"/>
        </w:rPr>
        <w:t>23</w:t>
      </w:r>
      <w:r w:rsidR="00E42B57" w:rsidRPr="00A5406C">
        <w:rPr>
          <w:caps/>
          <w:sz w:val="24"/>
          <w:lang w:val="lt-LT"/>
        </w:rPr>
        <w:t xml:space="preserve">. </w:t>
      </w:r>
      <w:r w:rsidR="00E42B57" w:rsidRPr="00A5406C">
        <w:rPr>
          <w:sz w:val="24"/>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w:t>
      </w:r>
      <w:r w:rsidR="00E42B57" w:rsidRPr="00A5406C">
        <w:rPr>
          <w:sz w:val="24"/>
          <w:lang w:val="lt-LT"/>
        </w:rPr>
        <w:lastRenderedPageBreak/>
        <w:t xml:space="preserve">procedūrų nutraukimo. </w:t>
      </w:r>
      <w:r w:rsidR="00E42B57" w:rsidRPr="00A5406C">
        <w:rPr>
          <w:caps/>
          <w:sz w:val="24"/>
          <w:lang w:val="lt-LT"/>
        </w:rPr>
        <w:t>S</w:t>
      </w:r>
      <w:r w:rsidR="00E42B57" w:rsidRPr="00A5406C">
        <w:rPr>
          <w:sz w:val="24"/>
          <w:lang w:val="lt-LT"/>
        </w:rPr>
        <w:t>prendimą dėl mažos vertės pirkimo nutraukimo gali priimti Komisija arba Pirkimo organizatorius.</w:t>
      </w:r>
    </w:p>
    <w:p w:rsidR="003A77DF" w:rsidRPr="00A5406C" w:rsidRDefault="003A77DF" w:rsidP="006D7B0B">
      <w:pPr>
        <w:pStyle w:val="Hyperlink1"/>
        <w:spacing w:line="240" w:lineRule="auto"/>
        <w:ind w:firstLine="851"/>
        <w:rPr>
          <w:color w:val="auto"/>
          <w:sz w:val="24"/>
          <w:lang w:val="lt-LT"/>
        </w:rPr>
      </w:pPr>
      <w:r w:rsidRPr="00A5406C">
        <w:rPr>
          <w:color w:val="auto"/>
          <w:sz w:val="24"/>
          <w:lang w:val="lt-LT"/>
        </w:rPr>
        <w:t>Perkančioji organizacija apie pradedamą bet kurį pirkimą, taip pat nustatytą laimėtoją ir ketinimą sudaryti bei sudarytą pirkimo sutartį nedelsdama, tačiau ne anksčiau negu skelbimas bus išspausdintas Europos Sąjungos oficialiųjų leidinių biurui ir (ar) paskelbtas Centrinėje viešųjų pirkimų informacinėje sistemoje, informuoja savo tinklapyje bei leidinio „Valstybės žinios“ priede „Informaciniai pranešimai“ (mažos vertės pirkimų atveju -  tik savo tinklapyje) nurodydama:</w:t>
      </w:r>
    </w:p>
    <w:p w:rsidR="000B1F71" w:rsidRPr="00A5406C" w:rsidRDefault="006D7B0B" w:rsidP="006D7B0B">
      <w:pPr>
        <w:pStyle w:val="Hyperlink1"/>
        <w:spacing w:line="240" w:lineRule="auto"/>
        <w:ind w:firstLine="720"/>
        <w:rPr>
          <w:color w:val="auto"/>
          <w:sz w:val="24"/>
          <w:lang w:val="lt-LT"/>
        </w:rPr>
      </w:pPr>
      <w:r w:rsidRPr="00A5406C">
        <w:rPr>
          <w:color w:val="auto"/>
          <w:sz w:val="24"/>
          <w:lang w:val="lt-LT"/>
        </w:rPr>
        <w:t xml:space="preserve">1) </w:t>
      </w:r>
      <w:r w:rsidR="003A77DF" w:rsidRPr="00A5406C">
        <w:rPr>
          <w:color w:val="auto"/>
          <w:sz w:val="24"/>
          <w:lang w:val="lt-LT"/>
        </w:rPr>
        <w:t>Apie pradedamą pirkimą – pirkimo objektą, pirkimo būdą ir jos pasirinkimo priežastis;</w:t>
      </w:r>
    </w:p>
    <w:p w:rsidR="006D7B0B" w:rsidRPr="00A5406C" w:rsidRDefault="006D7B0B" w:rsidP="006D7B0B">
      <w:pPr>
        <w:pStyle w:val="Hyperlink1"/>
        <w:spacing w:line="240" w:lineRule="auto"/>
        <w:ind w:firstLine="720"/>
        <w:rPr>
          <w:color w:val="auto"/>
          <w:sz w:val="24"/>
          <w:lang w:val="lt-LT"/>
        </w:rPr>
      </w:pPr>
      <w:r w:rsidRPr="00A5406C">
        <w:rPr>
          <w:color w:val="auto"/>
          <w:sz w:val="24"/>
          <w:lang w:val="lt-LT"/>
        </w:rPr>
        <w:t xml:space="preserve">2) </w:t>
      </w:r>
      <w:r w:rsidR="002269EE" w:rsidRPr="00A5406C">
        <w:rPr>
          <w:color w:val="auto"/>
          <w:sz w:val="24"/>
          <w:lang w:val="lt-LT"/>
        </w:rPr>
        <w:t>A</w:t>
      </w:r>
      <w:r w:rsidR="003A77DF" w:rsidRPr="00A5406C">
        <w:rPr>
          <w:color w:val="auto"/>
          <w:sz w:val="24"/>
          <w:lang w:val="lt-LT"/>
        </w:rPr>
        <w:t>pie nustatytą laimėtoją ir ketinamą sudaryti pirkimo sutartį – pirkimo objektą, numatomą pirkimo sutarties kainą, laimėjusio dalyvio pavadinimą, jo pasirinkimo priežastis ir, jeigu žinoma, pirkimo sutarties įsipareigojimų dalį, kuriai laimėtojas ketina pasitekti subrangovus, subtiekėjus ar subteikėjus;</w:t>
      </w:r>
    </w:p>
    <w:p w:rsidR="006D7B0B" w:rsidRPr="00A5406C" w:rsidRDefault="006D7B0B" w:rsidP="006D7B0B">
      <w:pPr>
        <w:pStyle w:val="Hyperlink1"/>
        <w:spacing w:line="240" w:lineRule="auto"/>
        <w:ind w:firstLine="720"/>
        <w:rPr>
          <w:color w:val="auto"/>
          <w:sz w:val="24"/>
          <w:lang w:val="lt-LT"/>
        </w:rPr>
      </w:pPr>
      <w:r w:rsidRPr="00A5406C">
        <w:rPr>
          <w:color w:val="auto"/>
          <w:sz w:val="24"/>
          <w:lang w:val="lt-LT"/>
        </w:rPr>
        <w:t xml:space="preserve">3) </w:t>
      </w:r>
      <w:r w:rsidR="003A77DF" w:rsidRPr="00A5406C">
        <w:rPr>
          <w:color w:val="auto"/>
          <w:sz w:val="24"/>
          <w:lang w:val="lt-LT"/>
        </w:rPr>
        <w:t>Apie sudarytą pirkimo sutartį – pirkimo objektą, pirkimo sutarties kainą, laimėjusio dalyvio pavadinimą ir, jeigu žinoma, pirkimo sutarties įsipareigojimų dalį, kuriai laimėtojas ketina pasitekti subrangovus, subteikėjus ar subtiekėjus;</w:t>
      </w:r>
    </w:p>
    <w:p w:rsidR="003A77DF" w:rsidRPr="00A5406C" w:rsidRDefault="006D7B0B" w:rsidP="006D7B0B">
      <w:pPr>
        <w:pStyle w:val="Hyperlink1"/>
        <w:spacing w:line="240" w:lineRule="auto"/>
        <w:ind w:firstLine="720"/>
        <w:rPr>
          <w:color w:val="auto"/>
          <w:sz w:val="24"/>
          <w:lang w:val="lt-LT"/>
        </w:rPr>
      </w:pPr>
      <w:r w:rsidRPr="00A5406C">
        <w:rPr>
          <w:color w:val="auto"/>
          <w:sz w:val="24"/>
          <w:lang w:val="lt-LT"/>
        </w:rPr>
        <w:t xml:space="preserve">4) </w:t>
      </w:r>
      <w:r w:rsidR="002269EE" w:rsidRPr="00A5406C">
        <w:rPr>
          <w:color w:val="auto"/>
          <w:sz w:val="24"/>
          <w:lang w:val="lt-LT"/>
        </w:rPr>
        <w:t>T</w:t>
      </w:r>
      <w:r w:rsidR="003A77DF" w:rsidRPr="00A5406C">
        <w:rPr>
          <w:color w:val="auto"/>
          <w:sz w:val="24"/>
          <w:lang w:val="lt-LT"/>
        </w:rPr>
        <w:t>aip pat kitą Viešųjų pirkimų  tarnybos nustatytą informaciją.</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III. SUPAPRASTINTŲ PIRKIMŲ PASKELBIMAS</w:t>
      </w:r>
    </w:p>
    <w:p w:rsidR="00E42B57" w:rsidRPr="00A5406C" w:rsidRDefault="00E42B57" w:rsidP="00E42B57">
      <w:pPr>
        <w:pStyle w:val="Hyperlink1"/>
        <w:spacing w:line="240" w:lineRule="auto"/>
        <w:rPr>
          <w:sz w:val="24"/>
          <w:lang w:val="lt-LT"/>
        </w:rPr>
      </w:pPr>
    </w:p>
    <w:p w:rsidR="006E65D0" w:rsidRPr="00A5406C" w:rsidRDefault="001B4E76" w:rsidP="00E42B57">
      <w:pPr>
        <w:pStyle w:val="Hyperlink1"/>
        <w:spacing w:line="240" w:lineRule="auto"/>
        <w:rPr>
          <w:sz w:val="24"/>
          <w:szCs w:val="24"/>
        </w:rPr>
      </w:pPr>
      <w:r w:rsidRPr="00A5406C">
        <w:rPr>
          <w:sz w:val="24"/>
          <w:lang w:val="lt-LT"/>
        </w:rPr>
        <w:tab/>
      </w:r>
      <w:r w:rsidR="00151302" w:rsidRPr="00A5406C">
        <w:rPr>
          <w:sz w:val="24"/>
          <w:lang w:val="lt-LT"/>
        </w:rPr>
        <w:t>2</w:t>
      </w:r>
      <w:r w:rsidR="006D7B0B" w:rsidRPr="00A5406C">
        <w:rPr>
          <w:sz w:val="24"/>
          <w:lang w:val="lt-LT"/>
        </w:rPr>
        <w:t>4</w:t>
      </w:r>
      <w:r w:rsidR="00E42B57" w:rsidRPr="00A5406C">
        <w:rPr>
          <w:sz w:val="24"/>
          <w:szCs w:val="24"/>
          <w:lang w:val="lt-LT"/>
        </w:rPr>
        <w:t xml:space="preserve">. </w:t>
      </w:r>
      <w:r w:rsidR="006E65D0" w:rsidRPr="00A5406C">
        <w:rPr>
          <w:sz w:val="24"/>
          <w:szCs w:val="24"/>
        </w:rPr>
        <w:t>Perkančioji organizacija skelbimą apie supaprastintą pirkimą,  šių Taisyklių 28 punkte nurodytą informacinį pranešimą ir pranešimą dėl savanoriško ex ante skaidrumo, kuriuos pagal Viešųjų pirkimų įstatymą bei šias Taisykles numatyta paskelbti viešai, skelbia Centrinėje viešųjų pirkimų informacinėje sistemoje (toliau – CVP IS), o pranešimus dėl savanoriško ex ante skaidrumo -  ir Europos Sąjungos oficialiame leidinyje. Skelbimas apie mažos vertės pirkimą skelbiamas CVP IS, išskyrus šių Taisyklių 100.1.4 p. numatytus atvejus, kuomet skelbti neprivaloma. Skelbimo ar informacinio pranešimo paskelbimo diena yra jų paskelbimo CVP IS data, pranešimo dėl savanoriško ex ante skaidrumo paskelbimo diena yra pranešimo paskelbimo Europos Sąjungos oficialiajame  leidinyje data</w:t>
      </w:r>
    </w:p>
    <w:p w:rsidR="00E42B57" w:rsidRPr="00A5406C" w:rsidRDefault="001B4E76" w:rsidP="00E42B57">
      <w:pPr>
        <w:pStyle w:val="Hyperlink1"/>
        <w:spacing w:line="240" w:lineRule="auto"/>
        <w:rPr>
          <w:color w:val="auto"/>
          <w:sz w:val="24"/>
          <w:lang w:val="lt-LT"/>
        </w:rPr>
      </w:pPr>
      <w:r w:rsidRPr="00A5406C">
        <w:rPr>
          <w:sz w:val="24"/>
          <w:lang w:val="lt-LT"/>
        </w:rPr>
        <w:tab/>
      </w:r>
      <w:r w:rsidR="00151302" w:rsidRPr="00A5406C">
        <w:rPr>
          <w:sz w:val="24"/>
          <w:lang w:val="lt-LT"/>
        </w:rPr>
        <w:t>2</w:t>
      </w:r>
      <w:r w:rsidR="006D7B0B" w:rsidRPr="00A5406C">
        <w:rPr>
          <w:sz w:val="24"/>
          <w:lang w:val="lt-LT"/>
        </w:rPr>
        <w:t>5</w:t>
      </w:r>
      <w:r w:rsidR="00E42B57" w:rsidRPr="00A5406C">
        <w:rPr>
          <w:sz w:val="24"/>
          <w:lang w:val="lt-LT"/>
        </w:rPr>
        <w:t xml:space="preserve">.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interneto svetainėje </w:t>
      </w:r>
      <w:hyperlink r:id="rId8" w:history="1">
        <w:r w:rsidR="00E42B57" w:rsidRPr="00A5406C">
          <w:rPr>
            <w:rStyle w:val="Hipersaitas"/>
            <w:u w:val="none"/>
            <w:lang w:val="lt-LT"/>
          </w:rPr>
          <w:t>www.sodra.lt</w:t>
        </w:r>
      </w:hyperlink>
      <w:r w:rsidR="00E42B57" w:rsidRPr="00A5406C">
        <w:rPr>
          <w:sz w:val="24"/>
          <w:lang w:val="lt-LT"/>
        </w:rPr>
        <w:t>,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w:t>
      </w:r>
      <w:r w:rsidR="00FE10FF" w:rsidRPr="00A5406C">
        <w:rPr>
          <w:sz w:val="24"/>
          <w:lang w:val="lt-LT"/>
        </w:rPr>
        <w:t xml:space="preserve"> </w:t>
      </w:r>
      <w:r w:rsidR="00FE10FF" w:rsidRPr="00A5406C">
        <w:rPr>
          <w:color w:val="auto"/>
          <w:sz w:val="24"/>
          <w:lang w:val="lt-LT"/>
        </w:rPr>
        <w:t xml:space="preserve">Perkančioji organizacija, skelbdama apie supaprastintą pirkimą, privalo </w:t>
      </w:r>
      <w:r w:rsidR="009542FD" w:rsidRPr="00A5406C">
        <w:rPr>
          <w:color w:val="auto"/>
          <w:sz w:val="24"/>
          <w:lang w:val="lt-LT"/>
        </w:rPr>
        <w:t>nustatyti</w:t>
      </w:r>
      <w:r w:rsidR="00FE10FF" w:rsidRPr="00A5406C">
        <w:rPr>
          <w:color w:val="auto"/>
          <w:sz w:val="24"/>
          <w:lang w:val="lt-LT"/>
        </w:rPr>
        <w:t xml:space="preserve"> ne trumpesnį kaip 7 darbo dienos paraiškų ar pasiūlymų pateikimo terminą</w:t>
      </w:r>
      <w:r w:rsidR="009542FD" w:rsidRPr="00A5406C">
        <w:rPr>
          <w:color w:val="auto"/>
          <w:sz w:val="24"/>
          <w:lang w:val="lt-LT"/>
        </w:rPr>
        <w:t xml:space="preserve"> (ši nuostata netaikoma pirkimams, vykdomiems vadovaujantis 17.1 punktu)</w:t>
      </w:r>
      <w:r w:rsidR="00FE10FF" w:rsidRPr="00A5406C">
        <w:rPr>
          <w:color w:val="auto"/>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2</w:t>
      </w:r>
      <w:r w:rsidR="006D7B0B" w:rsidRPr="00A5406C">
        <w:rPr>
          <w:sz w:val="24"/>
          <w:lang w:val="lt-LT"/>
        </w:rPr>
        <w:t>6</w:t>
      </w:r>
      <w:r w:rsidR="00E42B57" w:rsidRPr="00A5406C">
        <w:rPr>
          <w:sz w:val="24"/>
          <w:lang w:val="lt-LT"/>
        </w:rPr>
        <w:t>. Perkančioji organizacija skelbia apie kiekvieną supaprastintą pirkimą, išskyrus supaprastintus pirkimus, atliekamus apklausos būdu šių Taisyklių nustatytais atvejais.</w:t>
      </w:r>
    </w:p>
    <w:p w:rsidR="00E42B57" w:rsidRPr="00A5406C" w:rsidRDefault="001B4E76" w:rsidP="00E42B57">
      <w:pPr>
        <w:pStyle w:val="Hyperlink1"/>
        <w:spacing w:line="240" w:lineRule="auto"/>
        <w:rPr>
          <w:color w:val="FF0000"/>
          <w:sz w:val="24"/>
          <w:lang w:val="lt-LT"/>
        </w:rPr>
      </w:pPr>
      <w:r w:rsidRPr="00A5406C">
        <w:rPr>
          <w:sz w:val="24"/>
          <w:lang w:val="lt-LT"/>
        </w:rPr>
        <w:tab/>
      </w:r>
      <w:r w:rsidR="00151302" w:rsidRPr="00A5406C">
        <w:rPr>
          <w:sz w:val="24"/>
          <w:lang w:val="lt-LT"/>
        </w:rPr>
        <w:t>2</w:t>
      </w:r>
      <w:r w:rsidR="006D7B0B" w:rsidRPr="00A5406C">
        <w:rPr>
          <w:sz w:val="24"/>
          <w:lang w:val="lt-LT"/>
        </w:rPr>
        <w:t>7</w:t>
      </w:r>
      <w:r w:rsidR="00E42B57" w:rsidRPr="00A5406C">
        <w:rPr>
          <w:sz w:val="24"/>
          <w:lang w:val="lt-LT"/>
        </w:rPr>
        <w:t xml:space="preserve">.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w:t>
      </w:r>
      <w:r w:rsidR="00F94228" w:rsidRPr="00A5406C">
        <w:rPr>
          <w:sz w:val="24"/>
          <w:lang w:val="lt-LT"/>
        </w:rPr>
        <w:t xml:space="preserve">privalo pateikti skelbimą apie sudarytą pirkimo sutartį ar preliminariąją sutartį </w:t>
      </w:r>
      <w:r w:rsidR="00E42B57" w:rsidRPr="00A5406C">
        <w:rPr>
          <w:sz w:val="24"/>
          <w:lang w:val="lt-LT"/>
        </w:rPr>
        <w:t>Viešųjų pirkimų tarnybai</w:t>
      </w:r>
      <w:r w:rsidR="00F94228" w:rsidRPr="00A5406C">
        <w:rPr>
          <w:sz w:val="24"/>
          <w:lang w:val="lt-LT"/>
        </w:rPr>
        <w:t xml:space="preserve"> jos nustatyta tvarka</w:t>
      </w:r>
      <w:r w:rsidR="00E42B57" w:rsidRPr="00A5406C">
        <w:rPr>
          <w:sz w:val="24"/>
          <w:lang w:val="lt-LT"/>
        </w:rPr>
        <w:t xml:space="preserve">, skelbime nurodydama, ar </w:t>
      </w:r>
      <w:r w:rsidR="00F94228" w:rsidRPr="00A5406C">
        <w:rPr>
          <w:sz w:val="24"/>
          <w:lang w:val="lt-LT"/>
        </w:rPr>
        <w:t>perkančioji organizacija</w:t>
      </w:r>
      <w:r w:rsidR="00E42B57" w:rsidRPr="00A5406C">
        <w:rPr>
          <w:sz w:val="24"/>
          <w:lang w:val="lt-LT"/>
        </w:rPr>
        <w:t xml:space="preserve"> sutinka, kad skelbimas būtų paskelbtas.</w:t>
      </w:r>
      <w:r w:rsidR="00F94228" w:rsidRPr="00A5406C">
        <w:rPr>
          <w:sz w:val="24"/>
          <w:lang w:val="lt-LT"/>
        </w:rPr>
        <w:t xml:space="preserve"> </w:t>
      </w:r>
      <w:r w:rsidR="00F94228" w:rsidRPr="00A5406C">
        <w:rPr>
          <w:color w:val="auto"/>
          <w:sz w:val="24"/>
          <w:lang w:val="lt-LT"/>
        </w:rPr>
        <w:t>Teikiant skelbimą vadovaujamasi Viešųjų pirkimų įstatymo 22 straipsnio 6 ir 7 dalyse nustatytais reikalavimais.</w:t>
      </w:r>
    </w:p>
    <w:p w:rsidR="00E42B57" w:rsidRPr="00A5406C" w:rsidRDefault="001B4E76" w:rsidP="00E42B57">
      <w:pPr>
        <w:pStyle w:val="Hyperlink1"/>
        <w:spacing w:line="240" w:lineRule="auto"/>
        <w:rPr>
          <w:sz w:val="24"/>
          <w:szCs w:val="24"/>
        </w:rPr>
      </w:pPr>
      <w:r w:rsidRPr="00A5406C">
        <w:rPr>
          <w:sz w:val="24"/>
          <w:lang w:val="lt-LT"/>
        </w:rPr>
        <w:tab/>
      </w:r>
      <w:r w:rsidR="00151302" w:rsidRPr="00A5406C">
        <w:rPr>
          <w:sz w:val="24"/>
          <w:lang w:val="lt-LT"/>
        </w:rPr>
        <w:t>2</w:t>
      </w:r>
      <w:r w:rsidR="006D7B0B" w:rsidRPr="00A5406C">
        <w:rPr>
          <w:sz w:val="24"/>
          <w:lang w:val="lt-LT"/>
        </w:rPr>
        <w:t>8</w:t>
      </w:r>
      <w:r w:rsidR="00E42B57" w:rsidRPr="00A5406C">
        <w:rPr>
          <w:sz w:val="24"/>
          <w:lang w:val="lt-LT"/>
        </w:rPr>
        <w:t xml:space="preserve">. </w:t>
      </w:r>
      <w:r w:rsidR="006E65D0" w:rsidRPr="00A5406C">
        <w:rPr>
          <w:sz w:val="24"/>
          <w:szCs w:val="24"/>
        </w:rPr>
        <w:t>Atlikdama supaprastintą neskelbiamą pirkimą ir priėmusi sprendimą sudaryti sutartį, perkančioji organizacija šių Taisyklių 24 ir 25 punktuose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savanoriškojo ex ante skaidrumo“.</w:t>
      </w:r>
    </w:p>
    <w:p w:rsidR="001B1B92" w:rsidRPr="00A5406C" w:rsidRDefault="001B1B92" w:rsidP="00E42B57">
      <w:pPr>
        <w:pStyle w:val="Hyperlink1"/>
        <w:spacing w:line="240" w:lineRule="auto"/>
        <w:rPr>
          <w:sz w:val="24"/>
          <w:szCs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IV. PIRKIMO DOKUMENTŲ RENGIMAS, PAAIŠKINIMAI, TEIKIMAS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color w:val="auto"/>
          <w:sz w:val="24"/>
          <w:lang w:val="lt-LT"/>
        </w:rPr>
      </w:pPr>
      <w:r w:rsidRPr="00A5406C">
        <w:rPr>
          <w:sz w:val="24"/>
          <w:lang w:val="lt-LT"/>
        </w:rPr>
        <w:tab/>
      </w:r>
      <w:r w:rsidR="00377EEE" w:rsidRPr="00A5406C">
        <w:rPr>
          <w:sz w:val="24"/>
          <w:lang w:val="lt-LT"/>
        </w:rPr>
        <w:t xml:space="preserve"> </w:t>
      </w:r>
      <w:r w:rsidR="006D7B0B" w:rsidRPr="00A5406C">
        <w:rPr>
          <w:sz w:val="24"/>
          <w:lang w:val="lt-LT"/>
        </w:rPr>
        <w:t>29</w:t>
      </w:r>
      <w:r w:rsidR="00E42B57" w:rsidRPr="00A5406C">
        <w:rPr>
          <w:sz w:val="24"/>
          <w:lang w:val="lt-LT"/>
        </w:rPr>
        <w:t xml:space="preserve">. </w:t>
      </w:r>
      <w:r w:rsidR="00E42B57" w:rsidRPr="00A5406C">
        <w:rPr>
          <w:color w:val="auto"/>
          <w:sz w:val="24"/>
          <w:lang w:val="lt-LT"/>
        </w:rPr>
        <w:t>Pirkimo dokumentus pagal Pirkimo iniciatoriaus parengtas pagrindines pirkimo sąlygas rengia Komisija</w:t>
      </w:r>
      <w:r w:rsidR="0050544D" w:rsidRPr="00A5406C">
        <w:rPr>
          <w:color w:val="auto"/>
          <w:sz w:val="24"/>
          <w:lang w:val="lt-LT"/>
        </w:rPr>
        <w:t>, jos įgaliotas narys, Reglamento nustatyta tvarka</w:t>
      </w:r>
      <w:r w:rsidR="00E42B57" w:rsidRPr="00A5406C">
        <w:rPr>
          <w:color w:val="auto"/>
          <w:sz w:val="24"/>
          <w:lang w:val="lt-LT"/>
        </w:rPr>
        <w:t xml:space="preserve"> arba Pirkimo organizatorius. Pirkimo dokumentus rengiantys asmenys turi teisę gauti iš perkančiosios organizacijos darbuotojų visą informaciją, reikalingą pirkimo dokumentams parengti ir supaprastinto pirkimo procedūroms atlikti.</w:t>
      </w:r>
    </w:p>
    <w:p w:rsidR="00E42B57" w:rsidRPr="00A5406C" w:rsidRDefault="00151302" w:rsidP="00151302">
      <w:pPr>
        <w:pStyle w:val="Hyperlink1"/>
        <w:spacing w:line="240" w:lineRule="auto"/>
        <w:ind w:firstLine="0"/>
        <w:rPr>
          <w:sz w:val="24"/>
          <w:lang w:val="lt-LT"/>
        </w:rPr>
      </w:pPr>
      <w:r w:rsidRPr="00A5406C">
        <w:rPr>
          <w:sz w:val="24"/>
          <w:lang w:val="lt-LT"/>
        </w:rPr>
        <w:t xml:space="preserve">  </w:t>
      </w:r>
      <w:r w:rsidR="001B4E76" w:rsidRPr="00A5406C">
        <w:rPr>
          <w:sz w:val="24"/>
          <w:lang w:val="lt-LT"/>
        </w:rPr>
        <w:tab/>
      </w:r>
      <w:r w:rsidR="000B1F71" w:rsidRPr="00A5406C">
        <w:rPr>
          <w:sz w:val="24"/>
          <w:lang w:val="lt-LT"/>
        </w:rPr>
        <w:t>3</w:t>
      </w:r>
      <w:r w:rsidR="006D7B0B" w:rsidRPr="00A5406C">
        <w:rPr>
          <w:sz w:val="24"/>
          <w:lang w:val="lt-LT"/>
        </w:rPr>
        <w:t>0</w:t>
      </w:r>
      <w:r w:rsidR="00E42B57" w:rsidRPr="00A5406C">
        <w:rPr>
          <w:sz w:val="24"/>
          <w:lang w:val="lt-LT"/>
        </w:rPr>
        <w:t>. Pirkimo dokumentai gali būti nerengiami, kai apklausa vykdoma žodžiu.</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3</w:t>
      </w:r>
      <w:r w:rsidR="006D7B0B" w:rsidRPr="00A5406C">
        <w:rPr>
          <w:sz w:val="24"/>
          <w:lang w:val="lt-LT"/>
        </w:rPr>
        <w:t>1</w:t>
      </w:r>
      <w:r w:rsidR="00E42B57" w:rsidRPr="00A5406C">
        <w:rPr>
          <w:sz w:val="24"/>
          <w:lang w:val="lt-LT"/>
        </w:rPr>
        <w:t>. Pirkimo dokumentai rengiami lietuvių kalba. Papildomai pirkimo dokumentai gali būti rengiami ir kitomis kalbomis.</w:t>
      </w:r>
    </w:p>
    <w:p w:rsidR="00E42B57" w:rsidRPr="00A5406C" w:rsidRDefault="001B4E76" w:rsidP="00E42B57">
      <w:pPr>
        <w:pStyle w:val="Hyperlink1"/>
        <w:spacing w:line="240" w:lineRule="auto"/>
        <w:rPr>
          <w:b/>
          <w:bCs/>
          <w:sz w:val="24"/>
          <w:lang w:val="lt-LT"/>
        </w:rPr>
      </w:pPr>
      <w:r w:rsidRPr="00A5406C">
        <w:rPr>
          <w:sz w:val="24"/>
          <w:lang w:val="lt-LT"/>
        </w:rPr>
        <w:tab/>
      </w:r>
      <w:r w:rsidR="00151302" w:rsidRPr="00A5406C">
        <w:rPr>
          <w:sz w:val="24"/>
          <w:lang w:val="lt-LT"/>
        </w:rPr>
        <w:t>3</w:t>
      </w:r>
      <w:r w:rsidR="006D7B0B" w:rsidRPr="00A5406C">
        <w:rPr>
          <w:sz w:val="24"/>
          <w:lang w:val="lt-LT"/>
        </w:rPr>
        <w:t>2</w:t>
      </w:r>
      <w:r w:rsidR="00E42B57" w:rsidRPr="00A5406C">
        <w:rPr>
          <w:sz w:val="24"/>
          <w:lang w:val="lt-LT"/>
        </w:rPr>
        <w:t>. Pirkimo dokumentai turi būti tikslūs, aiškūs, be dviprasmybių, kad tiekėjai galėtų pateikti pasiūlymus, o perkančioji organizacija nupirkti tai, ko reikia.</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3</w:t>
      </w:r>
      <w:r w:rsidR="00E42B57" w:rsidRPr="00A5406C">
        <w:rPr>
          <w:sz w:val="24"/>
          <w:lang w:val="lt-LT"/>
        </w:rPr>
        <w:t>. Pirkimo dokumentuose nustatyti reikalavimai negali dirbtinai riboti tiekėjų galimybių dalyvauti supaprastintame pirkime ar sudaryti sąlygas dalyvauti tik konkretiems tiekėjams.</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 Pirkimo dokumentuose, atsižvelgiant į pasirinktą supaprastinto pirkimo būdą, pateikiama ši informacija:</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.1. nuoroda į perkančiosios organizacijos supaprastintų pirkimų taisykles, kuriomis vadovaujantis vykdomas supaprastintas pirkimas (šių taisyklių pavadinimas, patvirtinimo data, visų pakeitimų datos);</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.2. jei apie pirkimą buvo skelbta, nuoroda į skelbimą;</w:t>
      </w:r>
    </w:p>
    <w:p w:rsidR="00E42B57" w:rsidRPr="00A5406C" w:rsidRDefault="001B4E76" w:rsidP="00E42B57">
      <w:pPr>
        <w:pStyle w:val="Hyperlink1"/>
        <w:spacing w:line="240" w:lineRule="auto"/>
        <w:rPr>
          <w:color w:val="auto"/>
          <w:sz w:val="24"/>
          <w:szCs w:val="24"/>
          <w:lang w:val="lt-LT"/>
        </w:rPr>
      </w:pPr>
      <w:r w:rsidRPr="00A5406C">
        <w:rPr>
          <w:sz w:val="24"/>
          <w:lang w:val="lt-LT"/>
        </w:rPr>
        <w:tab/>
      </w:r>
      <w:r w:rsidR="000B1F71" w:rsidRPr="00A5406C">
        <w:rPr>
          <w:sz w:val="24"/>
          <w:lang w:val="lt-LT"/>
        </w:rPr>
        <w:t>3</w:t>
      </w:r>
      <w:r w:rsidR="006D7B0B" w:rsidRPr="00A5406C">
        <w:rPr>
          <w:sz w:val="24"/>
          <w:lang w:val="lt-LT"/>
        </w:rPr>
        <w:t>4</w:t>
      </w:r>
      <w:r w:rsidR="00E42B57" w:rsidRPr="00A5406C">
        <w:rPr>
          <w:sz w:val="24"/>
          <w:lang w:val="lt-LT"/>
        </w:rPr>
        <w:t xml:space="preserve">.3. </w:t>
      </w:r>
      <w:r w:rsidR="00ED61F1" w:rsidRPr="00A5406C">
        <w:rPr>
          <w:color w:val="auto"/>
          <w:sz w:val="24"/>
          <w:szCs w:val="24"/>
        </w:rPr>
        <w:t>Komisijos narių, kurie įgalioti palaikyti ryšį su tiekėjais, vardai, pavardės, elektroniniai adresai (išskyrus kai vykdomas elektroninis pirkimas), telefonų</w:t>
      </w:r>
      <w:r w:rsidR="00ED61F1" w:rsidRPr="00A5406C">
        <w:rPr>
          <w:color w:val="auto"/>
          <w:sz w:val="24"/>
          <w:szCs w:val="24"/>
          <w:lang w:val="lt-LT"/>
        </w:rPr>
        <w:t>,</w:t>
      </w:r>
      <w:r w:rsidR="00E42B57" w:rsidRPr="00A5406C">
        <w:rPr>
          <w:color w:val="auto"/>
          <w:sz w:val="24"/>
          <w:szCs w:val="24"/>
          <w:lang w:val="lt-LT"/>
        </w:rPr>
        <w:t xml:space="preserve"> ir faksų numeriai;</w:t>
      </w:r>
    </w:p>
    <w:p w:rsidR="00FE10FF" w:rsidRPr="00A5406C" w:rsidRDefault="001B4E76" w:rsidP="00377EEE">
      <w:pPr>
        <w:tabs>
          <w:tab w:val="left" w:pos="360"/>
        </w:tabs>
        <w:ind w:firstLine="360"/>
        <w:jc w:val="both"/>
        <w:rPr>
          <w:lang w:val="lt-LT"/>
        </w:rPr>
      </w:pPr>
      <w:r w:rsidRPr="00A5406C">
        <w:rPr>
          <w:lang w:val="lt-LT"/>
        </w:rPr>
        <w:tab/>
      </w:r>
      <w:r w:rsidR="006D7B0B" w:rsidRPr="00A5406C">
        <w:rPr>
          <w:lang w:val="lt-LT"/>
        </w:rPr>
        <w:t>34</w:t>
      </w:r>
      <w:r w:rsidR="00E42B57" w:rsidRPr="00A5406C">
        <w:rPr>
          <w:lang w:val="lt-LT"/>
        </w:rPr>
        <w:t>.</w:t>
      </w:r>
      <w:r w:rsidR="00C37906" w:rsidRPr="00A5406C">
        <w:rPr>
          <w:lang w:val="lt-LT"/>
        </w:rPr>
        <w:t>4</w:t>
      </w:r>
      <w:r w:rsidR="00E42B57" w:rsidRPr="00A5406C">
        <w:rPr>
          <w:lang w:val="lt-LT"/>
        </w:rPr>
        <w:t xml:space="preserve">. </w:t>
      </w:r>
      <w:r w:rsidR="00FE10FF" w:rsidRPr="00A5406C">
        <w:rPr>
          <w:lang w:val="lt-LT"/>
        </w:rPr>
        <w:t>pasiūlymų ir (ar) paraiškų rengimo ir pateikimo reikalavimai, jeigu numatoma pasiūlymus ir (ar)</w:t>
      </w:r>
      <w:r w:rsidRPr="00A5406C">
        <w:rPr>
          <w:lang w:val="lt-LT"/>
        </w:rPr>
        <w:tab/>
      </w:r>
      <w:r w:rsidR="00FE10FF" w:rsidRPr="00A5406C">
        <w:rPr>
          <w:lang w:val="lt-LT"/>
        </w:rPr>
        <w:t xml:space="preserve">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r w:rsidR="0050544D" w:rsidRPr="00A5406C">
        <w:rPr>
          <w:lang w:val="lt-LT"/>
        </w:rPr>
        <w:t xml:space="preserve"> ar be jo</w:t>
      </w:r>
      <w:r w:rsidR="00FE10FF" w:rsidRPr="00A5406C">
        <w:rPr>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w:t>
      </w:r>
      <w:r w:rsidR="00C37906" w:rsidRPr="00A5406C">
        <w:rPr>
          <w:sz w:val="24"/>
          <w:lang w:val="lt-LT"/>
        </w:rPr>
        <w:t>5</w:t>
      </w:r>
      <w:r w:rsidR="00E42B57" w:rsidRPr="00A5406C">
        <w:rPr>
          <w:sz w:val="24"/>
          <w:lang w:val="lt-LT"/>
        </w:rPr>
        <w:t>. pasiūlymo galiojimo terminas;</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w:t>
      </w:r>
      <w:r w:rsidR="00C37906" w:rsidRPr="00A5406C">
        <w:rPr>
          <w:sz w:val="24"/>
          <w:lang w:val="lt-LT"/>
        </w:rPr>
        <w:t>6</w:t>
      </w:r>
      <w:r w:rsidR="00E42B57" w:rsidRPr="00A5406C">
        <w:rPr>
          <w:sz w:val="24"/>
          <w:lang w:val="lt-LT"/>
        </w:rPr>
        <w:t>. prekių, paslaugų, darbų ar projekto pavadinimas, kiekis (apimtis), prekių tiekimo, paslaugų teikimo ar darbų atlikimo terminai;</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w:t>
      </w:r>
      <w:r w:rsidR="00C37906" w:rsidRPr="00A5406C">
        <w:rPr>
          <w:sz w:val="24"/>
          <w:lang w:val="lt-LT"/>
        </w:rPr>
        <w:t>7</w:t>
      </w:r>
      <w:r w:rsidR="00E42B57" w:rsidRPr="00A5406C">
        <w:rPr>
          <w:sz w:val="24"/>
          <w:lang w:val="lt-LT"/>
        </w:rPr>
        <w:t>. techninė specifikacija;</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w:t>
      </w:r>
      <w:r w:rsidR="00C37906" w:rsidRPr="00A5406C">
        <w:rPr>
          <w:sz w:val="24"/>
          <w:lang w:val="lt-LT"/>
        </w:rPr>
        <w:t>8</w:t>
      </w:r>
      <w:r w:rsidR="00E42B57" w:rsidRPr="00A5406C">
        <w:rPr>
          <w:sz w:val="24"/>
          <w:lang w:val="lt-LT"/>
        </w:rPr>
        <w:t xml:space="preserve">. informacija, ar pirkimo objektas skirstomas į dalis, kurių kiekvienai bus sudaroma pirkimo sutartis arba preliminarioji sutartis, ir ar leidžiama pateikti pasiūlymus </w:t>
      </w:r>
      <w:r w:rsidR="005C0BBB" w:rsidRPr="00A5406C">
        <w:rPr>
          <w:i/>
          <w:color w:val="auto"/>
          <w:sz w:val="24"/>
          <w:lang w:val="lt-LT"/>
        </w:rPr>
        <w:t>tam pačiam tiekėjui</w:t>
      </w:r>
      <w:r w:rsidR="00E42B57" w:rsidRPr="00A5406C">
        <w:rPr>
          <w:sz w:val="24"/>
          <w:lang w:val="lt-LT"/>
        </w:rPr>
        <w:t xml:space="preserve"> tik vienai pirkimo objekto daliai, vienai ar kelioms dalims, ar visoms dalims; pirkimo objekto dalių, dėl kurių gali būti pateikti pasiūlymai, apibūdinimas;</w:t>
      </w:r>
    </w:p>
    <w:p w:rsidR="00E42B57" w:rsidRPr="00A5406C" w:rsidRDefault="001B4E76" w:rsidP="00E42B57">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w:t>
      </w:r>
      <w:r w:rsidR="00C37906" w:rsidRPr="00A5406C">
        <w:rPr>
          <w:sz w:val="24"/>
          <w:lang w:val="lt-LT"/>
        </w:rPr>
        <w:t>9</w:t>
      </w:r>
      <w:r w:rsidR="00E42B57" w:rsidRPr="00A5406C">
        <w:rPr>
          <w:sz w:val="24"/>
          <w:lang w:val="lt-LT"/>
        </w:rPr>
        <w:t>. informacija, ar leidžiama pateikti alternatyvius pasiūlymus, šių pasiūlymų reikalavimai;</w:t>
      </w:r>
    </w:p>
    <w:p w:rsidR="00BC6920" w:rsidRPr="00A5406C" w:rsidRDefault="001B4E76" w:rsidP="00BC6920">
      <w:pPr>
        <w:pStyle w:val="Hyperlink1"/>
        <w:spacing w:line="240" w:lineRule="auto"/>
        <w:rPr>
          <w:sz w:val="24"/>
          <w:lang w:val="lt-LT"/>
        </w:rPr>
      </w:pPr>
      <w:r w:rsidRPr="00A5406C">
        <w:rPr>
          <w:sz w:val="24"/>
          <w:lang w:val="lt-LT"/>
        </w:rPr>
        <w:tab/>
      </w:r>
      <w:r w:rsidR="00151302" w:rsidRPr="00A5406C">
        <w:rPr>
          <w:sz w:val="24"/>
          <w:lang w:val="lt-LT"/>
        </w:rPr>
        <w:t>3</w:t>
      </w:r>
      <w:r w:rsidR="006D7B0B" w:rsidRPr="00A5406C">
        <w:rPr>
          <w:sz w:val="24"/>
          <w:lang w:val="lt-LT"/>
        </w:rPr>
        <w:t>4</w:t>
      </w:r>
      <w:r w:rsidR="00E42B57" w:rsidRPr="00A5406C">
        <w:rPr>
          <w:sz w:val="24"/>
          <w:lang w:val="lt-LT"/>
        </w:rPr>
        <w:t>.1</w:t>
      </w:r>
      <w:r w:rsidR="00C37906" w:rsidRPr="00A5406C">
        <w:rPr>
          <w:sz w:val="24"/>
          <w:lang w:val="lt-LT"/>
        </w:rPr>
        <w:t>0</w:t>
      </w:r>
      <w:r w:rsidR="00E42B57" w:rsidRPr="00A5406C">
        <w:rPr>
          <w:sz w:val="24"/>
          <w:lang w:val="lt-LT"/>
        </w:rPr>
        <w:t>. jeigu numatoma tikrinti kvalifikaciją – tiekėjų kvalifikacijos reikalavimai, tarp jų ir reikalavimai atskiriems bendrą paraišką ar pasiūlymą pateikiantiems tiekėjams;</w:t>
      </w:r>
    </w:p>
    <w:p w:rsidR="00E42B57" w:rsidRPr="00A5406C" w:rsidRDefault="001B4E76" w:rsidP="00BC6920">
      <w:pPr>
        <w:pStyle w:val="Hyperlink1"/>
        <w:spacing w:line="240" w:lineRule="auto"/>
        <w:rPr>
          <w:sz w:val="24"/>
          <w:lang w:val="lt-LT"/>
        </w:rPr>
      </w:pPr>
      <w:r w:rsidRPr="00A5406C">
        <w:rPr>
          <w:lang w:val="lt-LT"/>
        </w:rPr>
        <w:tab/>
      </w:r>
      <w:r w:rsidR="00151302" w:rsidRPr="00A5406C">
        <w:rPr>
          <w:sz w:val="24"/>
          <w:lang w:val="lt-LT"/>
        </w:rPr>
        <w:t>3</w:t>
      </w:r>
      <w:r w:rsidR="006D7B0B" w:rsidRPr="00A5406C">
        <w:rPr>
          <w:sz w:val="24"/>
          <w:lang w:val="lt-LT"/>
        </w:rPr>
        <w:t>4</w:t>
      </w:r>
      <w:r w:rsidR="00896AFD" w:rsidRPr="00A5406C">
        <w:rPr>
          <w:sz w:val="24"/>
          <w:lang w:val="lt-LT"/>
        </w:rPr>
        <w:t>.1</w:t>
      </w:r>
      <w:r w:rsidR="00C37906" w:rsidRPr="00A5406C">
        <w:rPr>
          <w:sz w:val="24"/>
          <w:lang w:val="lt-LT"/>
        </w:rPr>
        <w:t>1</w:t>
      </w:r>
      <w:r w:rsidR="00E42B57" w:rsidRPr="00A5406C">
        <w:rPr>
          <w:sz w:val="24"/>
          <w:lang w:val="lt-LT"/>
        </w:rPr>
        <w:t>. jeigu numatoma riboti tiekėjų skaičių – kvalifikacinės atrankos</w:t>
      </w:r>
      <w:r w:rsidR="00627D14" w:rsidRPr="00A5406C">
        <w:rPr>
          <w:sz w:val="24"/>
          <w:lang w:val="lt-LT"/>
        </w:rPr>
        <w:t xml:space="preserve"> kriterijai bei tvarka, mažiausi</w:t>
      </w:r>
      <w:r w:rsidR="00E42B57" w:rsidRPr="00A5406C">
        <w:rPr>
          <w:sz w:val="24"/>
          <w:lang w:val="lt-LT"/>
        </w:rPr>
        <w:t>as kandidatų, kuriuos perkančioji organizacija atrinks ir pakvies pateikti pasiūlymus, skaičius;</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335AA1" w:rsidRPr="00A5406C">
        <w:rPr>
          <w:sz w:val="24"/>
          <w:lang w:val="lt-LT"/>
        </w:rPr>
        <w:t>.1</w:t>
      </w:r>
      <w:r w:rsidR="00C37906" w:rsidRPr="00A5406C">
        <w:rPr>
          <w:sz w:val="24"/>
          <w:lang w:val="lt-LT"/>
        </w:rPr>
        <w:t>2</w:t>
      </w:r>
      <w:r w:rsidR="00E42B57" w:rsidRPr="00A5406C">
        <w:rPr>
          <w:sz w:val="24"/>
          <w:lang w:val="lt-LT"/>
        </w:rPr>
        <w:t>.</w:t>
      </w:r>
      <w:r w:rsidR="00335AA1" w:rsidRPr="00A5406C">
        <w:rPr>
          <w:b/>
          <w:sz w:val="24"/>
          <w:szCs w:val="24"/>
        </w:rPr>
        <w:t xml:space="preserve"> </w:t>
      </w:r>
      <w:r w:rsidR="00335AA1" w:rsidRPr="00A5406C">
        <w:rPr>
          <w:sz w:val="24"/>
          <w:szCs w:val="24"/>
          <w:lang w:val="lt-LT"/>
        </w:rPr>
        <w:t>tiekėjų kvalifikaciją patvirtinančių dokumentų sąrašas ir informacija, kad Viešųjų pirkimų įstatymo 32 straipsnio 8 dalyje nurodytu atveju turi būti pateikiama pirkimo dokumentuose nurodytų minimalių kvalifikacinių reikalavimų atitikties deklaracija</w:t>
      </w:r>
      <w:r w:rsidR="00E42B57"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3</w:t>
      </w:r>
      <w:r w:rsidR="006D7B0B" w:rsidRPr="00A5406C">
        <w:rPr>
          <w:sz w:val="24"/>
          <w:lang w:val="lt-LT"/>
        </w:rPr>
        <w:t>4</w:t>
      </w:r>
      <w:r w:rsidR="00627D14" w:rsidRPr="00A5406C">
        <w:rPr>
          <w:sz w:val="24"/>
          <w:lang w:val="lt-LT"/>
        </w:rPr>
        <w:t>.1</w:t>
      </w:r>
      <w:r w:rsidR="00C37906" w:rsidRPr="00A5406C">
        <w:rPr>
          <w:sz w:val="24"/>
          <w:lang w:val="lt-LT"/>
        </w:rPr>
        <w:t>3</w:t>
      </w:r>
      <w:r w:rsidR="00E42B57" w:rsidRPr="00A5406C">
        <w:rPr>
          <w:sz w:val="24"/>
          <w:lang w:val="lt-LT"/>
        </w:rPr>
        <w:t>. informacija, kaip turi būti apskaičiuota ir išreikšta pasiūlymuose nurodoma kaina;</w:t>
      </w:r>
    </w:p>
    <w:p w:rsidR="005E10BF" w:rsidRPr="00A5406C" w:rsidRDefault="005E10BF" w:rsidP="005E10BF">
      <w:pPr>
        <w:tabs>
          <w:tab w:val="left" w:pos="360"/>
        </w:tabs>
        <w:ind w:firstLine="360"/>
        <w:jc w:val="both"/>
        <w:outlineLvl w:val="0"/>
        <w:rPr>
          <w:i/>
          <w:sz w:val="20"/>
          <w:szCs w:val="20"/>
          <w:lang w:val="lt-LT"/>
        </w:rPr>
      </w:pPr>
      <w:r w:rsidRPr="00A5406C">
        <w:rPr>
          <w:lang w:val="lt-LT"/>
        </w:rPr>
        <w:tab/>
      </w:r>
      <w:r w:rsidR="00896AFD" w:rsidRPr="00A5406C">
        <w:rPr>
          <w:lang w:val="lt-LT"/>
        </w:rPr>
        <w:t>3</w:t>
      </w:r>
      <w:r w:rsidR="006D7B0B" w:rsidRPr="00A5406C">
        <w:rPr>
          <w:lang w:val="lt-LT"/>
        </w:rPr>
        <w:t>4</w:t>
      </w:r>
      <w:r w:rsidR="00627D14" w:rsidRPr="00A5406C">
        <w:rPr>
          <w:lang w:val="lt-LT"/>
        </w:rPr>
        <w:t>.1</w:t>
      </w:r>
      <w:r w:rsidR="00C37906" w:rsidRPr="00A5406C">
        <w:rPr>
          <w:lang w:val="lt-LT"/>
        </w:rPr>
        <w:t>4</w:t>
      </w:r>
      <w:r w:rsidRPr="00A5406C">
        <w:rPr>
          <w:lang w:val="lt-LT"/>
        </w:rPr>
        <w:t xml:space="preserve">. </w:t>
      </w:r>
      <w:r w:rsidRPr="00A5406C">
        <w:t xml:space="preserve">informacija, kad pasiūlymai bus vertinami eurais. Jeigu pasiūlymuose kainos nurodytos užsienio valiuta, jos bus perskaičiuojamos eurais pagal Lietuvos banko nustatytą ir paskelbtą euro ir užsienio valiutos santykį paskutinę pasiūlymų pateikimo termino dieną; </w:t>
      </w:r>
      <w:r w:rsidRPr="00A5406C">
        <w:rPr>
          <w:i/>
          <w:sz w:val="20"/>
          <w:szCs w:val="20"/>
          <w:lang w:val="lt-LT"/>
        </w:rPr>
        <w:t>(keista 2014-12-08  įsakymu Nr. V-287)</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3</w:t>
      </w:r>
      <w:r w:rsidR="006D7B0B" w:rsidRPr="00A5406C">
        <w:rPr>
          <w:sz w:val="24"/>
          <w:lang w:val="lt-LT"/>
        </w:rPr>
        <w:t>4</w:t>
      </w:r>
      <w:r w:rsidR="00627D14" w:rsidRPr="00A5406C">
        <w:rPr>
          <w:sz w:val="24"/>
          <w:lang w:val="lt-LT"/>
        </w:rPr>
        <w:t>.1</w:t>
      </w:r>
      <w:r w:rsidR="00C37906" w:rsidRPr="00A5406C">
        <w:rPr>
          <w:sz w:val="24"/>
          <w:lang w:val="lt-LT"/>
        </w:rPr>
        <w:t>5</w:t>
      </w:r>
      <w:r w:rsidR="00E42B57" w:rsidRPr="00A5406C">
        <w:rPr>
          <w:sz w:val="24"/>
          <w:lang w:val="lt-LT"/>
        </w:rPr>
        <w:t>. kur ir kada (diena, valanda ir minutė) bus atplėšiami vokai ar susipažįstama su elektroninėmis priemonėmis pateiktais pasiūlymais (toliau vadinama vokų su pasiūlymais atplėšimu);</w:t>
      </w:r>
    </w:p>
    <w:p w:rsidR="00BC6920" w:rsidRPr="00A5406C" w:rsidRDefault="001B4E76" w:rsidP="00BC6920">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.1</w:t>
      </w:r>
      <w:r w:rsidR="00C37906" w:rsidRPr="00A5406C">
        <w:rPr>
          <w:sz w:val="24"/>
          <w:lang w:val="lt-LT"/>
        </w:rPr>
        <w:t>6</w:t>
      </w:r>
      <w:r w:rsidR="00E42B57" w:rsidRPr="00A5406C">
        <w:rPr>
          <w:sz w:val="24"/>
          <w:lang w:val="lt-LT"/>
        </w:rPr>
        <w:t>. vokų su pasiūlymais atplėšimo ir pasiūlymų nagrinėjimo procedūros, taip pat nurodant informaciją, ar tiekėjams leidžiama dalyvauti vokų su pasiūlymais atplėšimo procedūroje;</w:t>
      </w:r>
    </w:p>
    <w:p w:rsidR="00B410A8" w:rsidRPr="00A5406C" w:rsidRDefault="00BC6920" w:rsidP="00BC6920">
      <w:pPr>
        <w:pStyle w:val="Hyperlink1"/>
        <w:spacing w:line="240" w:lineRule="auto"/>
        <w:rPr>
          <w:sz w:val="24"/>
          <w:szCs w:val="24"/>
          <w:lang w:val="lt-LT"/>
        </w:rPr>
      </w:pPr>
      <w:r w:rsidRPr="00A5406C">
        <w:rPr>
          <w:lang w:val="lt-LT"/>
        </w:rPr>
        <w:tab/>
      </w:r>
      <w:r w:rsidR="00896AFD" w:rsidRPr="00A5406C">
        <w:rPr>
          <w:sz w:val="24"/>
          <w:szCs w:val="24"/>
          <w:lang w:val="lt-LT"/>
        </w:rPr>
        <w:t>3</w:t>
      </w:r>
      <w:r w:rsidR="006D7B0B" w:rsidRPr="00A5406C">
        <w:rPr>
          <w:sz w:val="24"/>
          <w:szCs w:val="24"/>
          <w:lang w:val="lt-LT"/>
        </w:rPr>
        <w:t>4</w:t>
      </w:r>
      <w:r w:rsidR="00627D14" w:rsidRPr="00A5406C">
        <w:rPr>
          <w:sz w:val="24"/>
          <w:szCs w:val="24"/>
          <w:lang w:val="lt-LT"/>
        </w:rPr>
        <w:t>.1</w:t>
      </w:r>
      <w:r w:rsidR="00C37906" w:rsidRPr="00A5406C">
        <w:rPr>
          <w:sz w:val="24"/>
          <w:szCs w:val="24"/>
          <w:lang w:val="lt-LT"/>
        </w:rPr>
        <w:t>7</w:t>
      </w:r>
      <w:r w:rsidR="00E42B57" w:rsidRPr="00A5406C">
        <w:rPr>
          <w:sz w:val="24"/>
          <w:szCs w:val="24"/>
          <w:lang w:val="lt-LT"/>
        </w:rPr>
        <w:t xml:space="preserve">. </w:t>
      </w:r>
      <w:r w:rsidR="00B410A8" w:rsidRPr="00A5406C">
        <w:rPr>
          <w:sz w:val="24"/>
          <w:szCs w:val="24"/>
        </w:rPr>
        <w:t>pasiūlymų vertinimo kriterijai, kiekvieno jų svarba bendram įvertinimui, pasirinkto kriterijaus lyginamasis svoris, vertinimo taisyklės ir procedūros;</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w:t>
      </w:r>
      <w:r w:rsidR="00416E80" w:rsidRPr="00A5406C">
        <w:rPr>
          <w:sz w:val="24"/>
          <w:lang w:val="lt-LT"/>
        </w:rPr>
        <w:t>1</w:t>
      </w:r>
      <w:r w:rsidR="00C37906" w:rsidRPr="00A5406C">
        <w:rPr>
          <w:sz w:val="24"/>
          <w:lang w:val="lt-LT"/>
        </w:rPr>
        <w:t>8</w:t>
      </w:r>
      <w:r w:rsidR="00E42B57" w:rsidRPr="00A5406C">
        <w:rPr>
          <w:sz w:val="24"/>
          <w:lang w:val="lt-LT"/>
        </w:rPr>
        <w:t>. siūlomos pasirašyti pirkimo sutarties svarbiausios sąlygos arba pirkimo sutarties projektas;</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w:t>
      </w:r>
      <w:r w:rsidR="00C37906" w:rsidRPr="00A5406C">
        <w:rPr>
          <w:sz w:val="24"/>
          <w:lang w:val="lt-LT"/>
        </w:rPr>
        <w:t>19</w:t>
      </w:r>
      <w:r w:rsidR="00E42B57" w:rsidRPr="00A5406C">
        <w:rPr>
          <w:sz w:val="24"/>
          <w:lang w:val="lt-LT"/>
        </w:rPr>
        <w:t>. jei reikalaujama – pasiūlymų galiojimo užtikrinimo ir (ar) pirkimo sutarties įvykdymo užtikrinimo reikalavimai;</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.2</w:t>
      </w:r>
      <w:r w:rsidR="00C37906" w:rsidRPr="00A5406C">
        <w:rPr>
          <w:sz w:val="24"/>
          <w:lang w:val="lt-LT"/>
        </w:rPr>
        <w:t>0</w:t>
      </w:r>
      <w:r w:rsidR="00E42B57" w:rsidRPr="00A5406C">
        <w:rPr>
          <w:sz w:val="24"/>
          <w:lang w:val="lt-LT"/>
        </w:rPr>
        <w:t>. jei perkančioji organizacija numato reikalavimą, kad ūkio subjektų grupė, kurios pasiūlymas bus pripažintas geriausiu, įgytų tam tikrą teisinę formą – teisinės formos reikalavimai;</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3</w:t>
      </w:r>
      <w:r w:rsidR="006D7B0B" w:rsidRPr="00A5406C">
        <w:rPr>
          <w:sz w:val="24"/>
          <w:lang w:val="lt-LT"/>
        </w:rPr>
        <w:t>4</w:t>
      </w:r>
      <w:r w:rsidR="00627D14" w:rsidRPr="00A5406C">
        <w:rPr>
          <w:sz w:val="24"/>
          <w:lang w:val="lt-LT"/>
        </w:rPr>
        <w:t>.2</w:t>
      </w:r>
      <w:r w:rsidR="00C37906" w:rsidRPr="00A5406C">
        <w:rPr>
          <w:sz w:val="24"/>
          <w:lang w:val="lt-LT"/>
        </w:rPr>
        <w:t>1</w:t>
      </w:r>
      <w:r w:rsidR="00E42B57" w:rsidRPr="00A5406C">
        <w:rPr>
          <w:sz w:val="24"/>
          <w:lang w:val="lt-LT"/>
        </w:rPr>
        <w:t>. būdai, kuriais tiekėjai gali prašyti pirkimo dokumentų paaiškinimų;</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.2</w:t>
      </w:r>
      <w:r w:rsidR="00C37906" w:rsidRPr="00A5406C">
        <w:rPr>
          <w:sz w:val="24"/>
          <w:lang w:val="lt-LT"/>
        </w:rPr>
        <w:t>2</w:t>
      </w:r>
      <w:r w:rsidR="00E42B57" w:rsidRPr="00A5406C">
        <w:rPr>
          <w:sz w:val="24"/>
          <w:lang w:val="lt-LT"/>
        </w:rPr>
        <w:t>. pasiūlymų keitimo ir atšaukimo tvarka;</w:t>
      </w:r>
    </w:p>
    <w:p w:rsidR="005C0BBB" w:rsidRPr="00A5406C" w:rsidRDefault="001B4E76" w:rsidP="00E42B57">
      <w:pPr>
        <w:pStyle w:val="Hyperlink1"/>
        <w:spacing w:line="240" w:lineRule="auto"/>
        <w:rPr>
          <w:color w:val="auto"/>
          <w:sz w:val="24"/>
          <w:szCs w:val="24"/>
          <w:lang w:val="lt-LT"/>
        </w:rPr>
      </w:pPr>
      <w:r w:rsidRPr="00A5406C">
        <w:rPr>
          <w:sz w:val="24"/>
          <w:lang w:val="lt-LT"/>
        </w:rPr>
        <w:tab/>
      </w:r>
      <w:r w:rsidR="00896AFD" w:rsidRPr="00A5406C">
        <w:rPr>
          <w:sz w:val="24"/>
          <w:lang w:val="lt-LT"/>
        </w:rPr>
        <w:t>3</w:t>
      </w:r>
      <w:r w:rsidR="006D7B0B" w:rsidRPr="00A5406C">
        <w:rPr>
          <w:sz w:val="24"/>
          <w:lang w:val="lt-LT"/>
        </w:rPr>
        <w:t>4</w:t>
      </w:r>
      <w:r w:rsidR="00627D14" w:rsidRPr="00A5406C">
        <w:rPr>
          <w:sz w:val="24"/>
          <w:lang w:val="lt-LT"/>
        </w:rPr>
        <w:t>.2</w:t>
      </w:r>
      <w:r w:rsidR="00C37906" w:rsidRPr="00A5406C">
        <w:rPr>
          <w:sz w:val="24"/>
          <w:lang w:val="lt-LT"/>
        </w:rPr>
        <w:t>3</w:t>
      </w:r>
      <w:r w:rsidR="00E42B57" w:rsidRPr="00A5406C">
        <w:rPr>
          <w:sz w:val="24"/>
          <w:lang w:val="lt-LT"/>
        </w:rPr>
        <w:t>.</w:t>
      </w:r>
      <w:r w:rsidR="00335AA1" w:rsidRPr="00A5406C">
        <w:rPr>
          <w:b/>
          <w:color w:val="FF0000"/>
          <w:sz w:val="24"/>
          <w:szCs w:val="24"/>
          <w:lang w:val="lt-LT"/>
        </w:rPr>
        <w:t xml:space="preserve"> </w:t>
      </w:r>
      <w:r w:rsidR="00335AA1" w:rsidRPr="00A5406C">
        <w:rPr>
          <w:color w:val="auto"/>
          <w:sz w:val="24"/>
          <w:szCs w:val="24"/>
          <w:lang w:val="lt-LT"/>
        </w:rPr>
        <w:t xml:space="preserve">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5C0BBB" w:rsidRPr="00A5406C">
        <w:rPr>
          <w:color w:val="auto"/>
          <w:sz w:val="24"/>
          <w:szCs w:val="24"/>
          <w:lang w:val="lt-LT"/>
        </w:rPr>
        <w:t>Jeigu darbų pirkimo sutarčiai vykdyti pasitelkiami subrangovai, pagrindinius darbus, kuriuos nustato perkančioji organizacija, privalo atlikti tiekėjas</w:t>
      </w:r>
      <w:r w:rsidR="005C0BBB" w:rsidRPr="00A5406C">
        <w:rPr>
          <w:i/>
          <w:color w:val="auto"/>
          <w:sz w:val="24"/>
          <w:szCs w:val="24"/>
          <w:lang w:val="lt-LT"/>
        </w:rPr>
        <w:t>.</w:t>
      </w:r>
      <w:r w:rsidR="005C0BBB" w:rsidRPr="00A5406C">
        <w:rPr>
          <w:color w:val="auto"/>
          <w:sz w:val="24"/>
          <w:szCs w:val="24"/>
          <w:lang w:val="lt-LT"/>
        </w:rPr>
        <w:t xml:space="preserve"> </w:t>
      </w:r>
      <w:r w:rsidR="00335AA1" w:rsidRPr="00A5406C">
        <w:rPr>
          <w:color w:val="auto"/>
          <w:sz w:val="24"/>
          <w:szCs w:val="24"/>
          <w:lang w:val="lt-LT"/>
        </w:rPr>
        <w:t>Toks nurodymas nekeičia pagrindinio tiekėjo atsakomybės dėl numatomos sudaryti pirkimo sutarties įvykdymo;</w:t>
      </w:r>
      <w:r w:rsidR="005C0BBB" w:rsidRPr="00A5406C">
        <w:rPr>
          <w:color w:val="auto"/>
          <w:sz w:val="24"/>
          <w:szCs w:val="24"/>
          <w:lang w:val="lt-LT"/>
        </w:rPr>
        <w:tab/>
      </w:r>
    </w:p>
    <w:p w:rsidR="00335AA1" w:rsidRPr="00A5406C" w:rsidRDefault="001B4E76" w:rsidP="00E42B57">
      <w:pPr>
        <w:pStyle w:val="Hyperlink1"/>
        <w:spacing w:line="240" w:lineRule="auto"/>
        <w:rPr>
          <w:sz w:val="24"/>
          <w:lang w:val="lt-LT"/>
        </w:rPr>
      </w:pPr>
      <w:r w:rsidRPr="00A5406C">
        <w:rPr>
          <w:color w:val="auto"/>
          <w:sz w:val="24"/>
          <w:szCs w:val="24"/>
          <w:lang w:val="lt-LT"/>
        </w:rPr>
        <w:tab/>
      </w:r>
      <w:r w:rsidR="00335AA1" w:rsidRPr="00A5406C">
        <w:rPr>
          <w:color w:val="auto"/>
          <w:sz w:val="24"/>
          <w:szCs w:val="24"/>
          <w:lang w:val="lt-LT"/>
        </w:rPr>
        <w:t>3</w:t>
      </w:r>
      <w:r w:rsidR="006D7B0B" w:rsidRPr="00A5406C">
        <w:rPr>
          <w:color w:val="auto"/>
          <w:sz w:val="24"/>
          <w:szCs w:val="24"/>
          <w:lang w:val="lt-LT"/>
        </w:rPr>
        <w:t>4</w:t>
      </w:r>
      <w:r w:rsidR="00335AA1" w:rsidRPr="00A5406C">
        <w:rPr>
          <w:color w:val="auto"/>
          <w:sz w:val="24"/>
          <w:szCs w:val="24"/>
          <w:lang w:val="lt-LT"/>
        </w:rPr>
        <w:t>.2</w:t>
      </w:r>
      <w:r w:rsidR="00C37906" w:rsidRPr="00A5406C">
        <w:rPr>
          <w:color w:val="auto"/>
          <w:sz w:val="24"/>
          <w:szCs w:val="24"/>
          <w:lang w:val="lt-LT"/>
        </w:rPr>
        <w:t>4</w:t>
      </w:r>
      <w:r w:rsidR="00335AA1" w:rsidRPr="00A5406C">
        <w:rPr>
          <w:color w:val="auto"/>
          <w:sz w:val="24"/>
          <w:szCs w:val="24"/>
          <w:lang w:val="lt-LT"/>
        </w:rPr>
        <w:t>. informacija apie atidėjimo termino taikymą, ginčų nagrinėjimo tvarką;</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4</w:t>
      </w:r>
      <w:r w:rsidR="00335AA1" w:rsidRPr="00A5406C">
        <w:rPr>
          <w:sz w:val="24"/>
          <w:lang w:val="lt-LT"/>
        </w:rPr>
        <w:t>.2</w:t>
      </w:r>
      <w:r w:rsidR="00C37906" w:rsidRPr="00A5406C">
        <w:rPr>
          <w:sz w:val="24"/>
          <w:lang w:val="lt-LT"/>
        </w:rPr>
        <w:t>5</w:t>
      </w:r>
      <w:r w:rsidR="00E42B57" w:rsidRPr="00A5406C">
        <w:rPr>
          <w:sz w:val="24"/>
          <w:lang w:val="lt-LT"/>
        </w:rPr>
        <w:t>. kita reikalinga informacija apie pirkimo sąlygas ir procedūras.</w:t>
      </w:r>
    </w:p>
    <w:p w:rsidR="00E42B57" w:rsidRPr="00A5406C" w:rsidRDefault="001B4E76" w:rsidP="00E42B57">
      <w:pPr>
        <w:pStyle w:val="Hyperlink1"/>
        <w:spacing w:line="240" w:lineRule="auto"/>
        <w:rPr>
          <w:sz w:val="24"/>
          <w:lang w:val="lt-LT"/>
        </w:rPr>
      </w:pPr>
      <w:r w:rsidRPr="00A5406C">
        <w:rPr>
          <w:sz w:val="24"/>
          <w:lang w:val="lt-LT"/>
        </w:rPr>
        <w:tab/>
      </w:r>
      <w:r w:rsidR="00896AFD" w:rsidRPr="00A5406C">
        <w:rPr>
          <w:sz w:val="24"/>
          <w:lang w:val="lt-LT"/>
        </w:rPr>
        <w:t>3</w:t>
      </w:r>
      <w:r w:rsidR="006D7B0B" w:rsidRPr="00A5406C">
        <w:rPr>
          <w:sz w:val="24"/>
          <w:lang w:val="lt-LT"/>
        </w:rPr>
        <w:t>5</w:t>
      </w:r>
      <w:r w:rsidR="00E42B57" w:rsidRPr="00A5406C">
        <w:rPr>
          <w:sz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0B1F71" w:rsidRPr="00A5406C" w:rsidRDefault="001B4E76" w:rsidP="00E42B57">
      <w:pPr>
        <w:pStyle w:val="Hyperlink1"/>
        <w:spacing w:line="240" w:lineRule="auto"/>
        <w:rPr>
          <w:sz w:val="24"/>
          <w:lang w:val="lt-LT"/>
        </w:rPr>
      </w:pPr>
      <w:r w:rsidRPr="00A5406C">
        <w:rPr>
          <w:sz w:val="24"/>
          <w:lang w:val="lt-LT"/>
        </w:rPr>
        <w:tab/>
      </w:r>
      <w:r w:rsidR="00FA65FB" w:rsidRPr="00A5406C">
        <w:rPr>
          <w:sz w:val="24"/>
          <w:lang w:val="lt-LT"/>
        </w:rPr>
        <w:t>3</w:t>
      </w:r>
      <w:r w:rsidR="006D7B0B" w:rsidRPr="00A5406C">
        <w:rPr>
          <w:sz w:val="24"/>
          <w:lang w:val="lt-LT"/>
        </w:rPr>
        <w:t>6</w:t>
      </w:r>
      <w:r w:rsidR="00E42B57" w:rsidRPr="00A5406C">
        <w:rPr>
          <w:sz w:val="24"/>
          <w:lang w:val="lt-LT"/>
        </w:rPr>
        <w:t>. Mažos vertės pirkimų atveju, taip pat kai apklausos metu pasiūlymą pateikti kviečiamas tik vienas tiekėjas, pirkimo dokumentuose gali būti pateikiama ne vis</w:t>
      </w:r>
      <w:r w:rsidR="00FA65FB" w:rsidRPr="00A5406C">
        <w:rPr>
          <w:sz w:val="24"/>
          <w:lang w:val="lt-LT"/>
        </w:rPr>
        <w:t>a Taisyklių 34</w:t>
      </w:r>
      <w:r w:rsidR="00E42B57" w:rsidRPr="00A5406C">
        <w:rPr>
          <w:sz w:val="24"/>
          <w:lang w:val="lt-LT"/>
        </w:rPr>
        <w:t xml:space="preserve"> punkte nurodyta informacija, jeigu perkančioji organizacija mano, kad informacija yra nereikalinga.</w:t>
      </w:r>
    </w:p>
    <w:p w:rsidR="00C34755" w:rsidRPr="00A5406C" w:rsidRDefault="00C34755" w:rsidP="000B1F71">
      <w:pPr>
        <w:pStyle w:val="Hyperlink1"/>
        <w:spacing w:line="240" w:lineRule="auto"/>
        <w:ind w:firstLine="709"/>
        <w:rPr>
          <w:sz w:val="24"/>
          <w:lang w:val="lt-LT"/>
        </w:rPr>
      </w:pPr>
      <w:r w:rsidRPr="00A5406C">
        <w:rPr>
          <w:sz w:val="24"/>
          <w:lang w:val="lt-LT"/>
        </w:rPr>
        <w:t>Pirkimo dokumentai gali būti nerengiami, kai apklausa vykdoma žodžiu. Komisija pirkimo dokumentuose nurodo, ar bus deramasi arba kokiais atvejais bus deramasi ir derėjimosi tvarką.</w:t>
      </w:r>
    </w:p>
    <w:p w:rsidR="00E42B57" w:rsidRPr="00A5406C" w:rsidRDefault="001B4E76" w:rsidP="00E42B57">
      <w:pPr>
        <w:pStyle w:val="Hyperlink1"/>
        <w:spacing w:line="240" w:lineRule="auto"/>
        <w:rPr>
          <w:sz w:val="24"/>
          <w:lang w:val="lt-LT"/>
        </w:rPr>
      </w:pPr>
      <w:r w:rsidRPr="00A5406C">
        <w:rPr>
          <w:sz w:val="24"/>
          <w:lang w:val="lt-LT"/>
        </w:rPr>
        <w:tab/>
      </w:r>
      <w:r w:rsidR="00FA65FB" w:rsidRPr="00A5406C">
        <w:rPr>
          <w:sz w:val="24"/>
          <w:lang w:val="lt-LT"/>
        </w:rPr>
        <w:t>3</w:t>
      </w:r>
      <w:r w:rsidR="006D7B0B" w:rsidRPr="00A5406C">
        <w:rPr>
          <w:sz w:val="24"/>
          <w:lang w:val="lt-LT"/>
        </w:rPr>
        <w:t>7</w:t>
      </w:r>
      <w:r w:rsidR="00E42B57" w:rsidRPr="00A5406C">
        <w:rPr>
          <w:sz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E42B57" w:rsidRPr="00A5406C" w:rsidRDefault="001B4E76" w:rsidP="00E42B57">
      <w:pPr>
        <w:pStyle w:val="Hyperlink1"/>
        <w:spacing w:line="240" w:lineRule="auto"/>
        <w:rPr>
          <w:sz w:val="24"/>
          <w:lang w:val="lt-LT"/>
        </w:rPr>
      </w:pPr>
      <w:r w:rsidRPr="00A5406C">
        <w:rPr>
          <w:sz w:val="24"/>
          <w:lang w:val="lt-LT"/>
        </w:rPr>
        <w:tab/>
      </w:r>
      <w:r w:rsidR="00FA65FB" w:rsidRPr="00A5406C">
        <w:rPr>
          <w:sz w:val="24"/>
          <w:lang w:val="lt-LT"/>
        </w:rPr>
        <w:t>3</w:t>
      </w:r>
      <w:r w:rsidR="006D7B0B" w:rsidRPr="00A5406C">
        <w:rPr>
          <w:sz w:val="24"/>
          <w:lang w:val="lt-LT"/>
        </w:rPr>
        <w:t>8</w:t>
      </w:r>
      <w:r w:rsidR="00E42B57" w:rsidRPr="00A5406C">
        <w:rPr>
          <w:sz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42B57" w:rsidRPr="00A5406C" w:rsidRDefault="001B4E76" w:rsidP="00E42B57">
      <w:pPr>
        <w:pStyle w:val="Hyperlink1"/>
        <w:spacing w:line="240" w:lineRule="auto"/>
        <w:rPr>
          <w:sz w:val="24"/>
          <w:lang w:val="lt-LT"/>
        </w:rPr>
      </w:pPr>
      <w:r w:rsidRPr="00A5406C">
        <w:rPr>
          <w:sz w:val="24"/>
          <w:lang w:val="lt-LT"/>
        </w:rPr>
        <w:tab/>
      </w:r>
      <w:r w:rsidR="006D7B0B" w:rsidRPr="00A5406C">
        <w:rPr>
          <w:sz w:val="24"/>
          <w:lang w:val="lt-LT"/>
        </w:rPr>
        <w:t>39</w:t>
      </w:r>
      <w:r w:rsidR="00E42B57" w:rsidRPr="00A5406C">
        <w:rPr>
          <w:sz w:val="24"/>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42B57" w:rsidRPr="00A5406C" w:rsidRDefault="001B4E76" w:rsidP="00E42B57">
      <w:pPr>
        <w:pStyle w:val="Hyperlink1"/>
        <w:spacing w:line="240" w:lineRule="auto"/>
        <w:rPr>
          <w:sz w:val="24"/>
          <w:lang w:val="lt-LT"/>
        </w:rPr>
      </w:pPr>
      <w:r w:rsidRPr="00A5406C">
        <w:rPr>
          <w:sz w:val="24"/>
          <w:lang w:val="lt-LT"/>
        </w:rPr>
        <w:tab/>
      </w:r>
      <w:r w:rsidR="00FA65FB" w:rsidRPr="00A5406C">
        <w:rPr>
          <w:sz w:val="24"/>
          <w:lang w:val="lt-LT"/>
        </w:rPr>
        <w:t>4</w:t>
      </w:r>
      <w:r w:rsidR="006D7B0B" w:rsidRPr="00A5406C">
        <w:rPr>
          <w:sz w:val="24"/>
          <w:lang w:val="lt-LT"/>
        </w:rPr>
        <w:t>0</w:t>
      </w:r>
      <w:r w:rsidR="00E42B57" w:rsidRPr="00A5406C">
        <w:rPr>
          <w:sz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42B57" w:rsidRPr="00A5406C" w:rsidRDefault="001B4E76" w:rsidP="00E42B57">
      <w:pPr>
        <w:pStyle w:val="Hyperlink1"/>
        <w:spacing w:line="240" w:lineRule="auto"/>
        <w:rPr>
          <w:sz w:val="24"/>
          <w:lang w:val="lt-LT"/>
        </w:rPr>
      </w:pPr>
      <w:r w:rsidRPr="00A5406C">
        <w:rPr>
          <w:sz w:val="24"/>
          <w:lang w:val="lt-LT"/>
        </w:rPr>
        <w:tab/>
      </w:r>
      <w:r w:rsidR="00FA65FB" w:rsidRPr="00A5406C">
        <w:rPr>
          <w:sz w:val="24"/>
          <w:lang w:val="lt-LT"/>
        </w:rPr>
        <w:t>4</w:t>
      </w:r>
      <w:r w:rsidR="006D7B0B" w:rsidRPr="00A5406C">
        <w:rPr>
          <w:sz w:val="24"/>
          <w:lang w:val="lt-LT"/>
        </w:rPr>
        <w:t>1</w:t>
      </w:r>
      <w:r w:rsidR="00E42B57" w:rsidRPr="00A5406C">
        <w:rPr>
          <w:sz w:val="24"/>
          <w:lang w:val="lt-LT"/>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w:t>
      </w:r>
      <w:r w:rsidR="00FA65FB" w:rsidRPr="00A5406C">
        <w:rPr>
          <w:sz w:val="24"/>
          <w:lang w:val="lt-LT"/>
        </w:rPr>
        <w:t>9</w:t>
      </w:r>
      <w:r w:rsidR="00E42B57" w:rsidRPr="00A5406C">
        <w:rPr>
          <w:sz w:val="24"/>
          <w:lang w:val="lt-LT"/>
        </w:rPr>
        <w:t xml:space="preserve"> punkte nustatyta tvarka.</w:t>
      </w:r>
    </w:p>
    <w:p w:rsidR="000B1F71" w:rsidRPr="00A5406C" w:rsidRDefault="001B4E76" w:rsidP="000B1F71">
      <w:pPr>
        <w:pStyle w:val="Hyperlink1"/>
        <w:spacing w:line="240" w:lineRule="auto"/>
        <w:rPr>
          <w:sz w:val="24"/>
          <w:lang w:val="lt-LT"/>
        </w:rPr>
      </w:pPr>
      <w:r w:rsidRPr="00A5406C">
        <w:rPr>
          <w:sz w:val="24"/>
          <w:lang w:val="lt-LT"/>
        </w:rPr>
        <w:tab/>
      </w:r>
      <w:r w:rsidR="00FA65FB" w:rsidRPr="00A5406C">
        <w:rPr>
          <w:sz w:val="24"/>
          <w:lang w:val="lt-LT"/>
        </w:rPr>
        <w:t>4</w:t>
      </w:r>
      <w:r w:rsidR="006D7B0B" w:rsidRPr="00A5406C">
        <w:rPr>
          <w:sz w:val="24"/>
          <w:lang w:val="lt-LT"/>
        </w:rPr>
        <w:t>2</w:t>
      </w:r>
      <w:r w:rsidR="00E42B57" w:rsidRPr="00A5406C">
        <w:rPr>
          <w:sz w:val="24"/>
          <w:lang w:val="lt-LT"/>
        </w:rPr>
        <w:t>. Jeigu pirkimo dokumentus paaiškinusi (patikslinusi) perkančioji organizacija jų negali</w:t>
      </w:r>
      <w:r w:rsidR="00FA65FB" w:rsidRPr="00A5406C">
        <w:rPr>
          <w:sz w:val="24"/>
          <w:lang w:val="lt-LT"/>
        </w:rPr>
        <w:t xml:space="preserve"> pateikti Taisyklių 39 ar 40</w:t>
      </w:r>
      <w:r w:rsidR="00E42B57" w:rsidRPr="00A5406C">
        <w:rPr>
          <w:sz w:val="24"/>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B9034E" w:rsidRPr="00A5406C" w:rsidRDefault="001B4E76" w:rsidP="000B1F71">
      <w:pPr>
        <w:pStyle w:val="Hyperlink1"/>
        <w:spacing w:line="240" w:lineRule="auto"/>
        <w:rPr>
          <w:sz w:val="24"/>
          <w:szCs w:val="24"/>
          <w:lang w:val="lt-LT"/>
        </w:rPr>
      </w:pPr>
      <w:r w:rsidRPr="00A5406C">
        <w:rPr>
          <w:lang w:val="lt-LT"/>
        </w:rPr>
        <w:tab/>
      </w:r>
      <w:r w:rsidR="00FA65FB" w:rsidRPr="00A5406C">
        <w:rPr>
          <w:sz w:val="24"/>
          <w:szCs w:val="24"/>
          <w:lang w:val="lt-LT"/>
        </w:rPr>
        <w:t>4</w:t>
      </w:r>
      <w:r w:rsidR="006D7B0B" w:rsidRPr="00A5406C">
        <w:rPr>
          <w:sz w:val="24"/>
          <w:szCs w:val="24"/>
          <w:lang w:val="lt-LT"/>
        </w:rPr>
        <w:t>3</w:t>
      </w:r>
      <w:r w:rsidR="00E42B57" w:rsidRPr="00A5406C">
        <w:rPr>
          <w:sz w:val="24"/>
          <w:szCs w:val="24"/>
          <w:lang w:val="lt-LT"/>
        </w:rPr>
        <w:t xml:space="preserve">. </w:t>
      </w:r>
      <w:r w:rsidR="00B9034E" w:rsidRPr="00A5406C">
        <w:rPr>
          <w:sz w:val="24"/>
          <w:szCs w:val="24"/>
          <w:lang w:val="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E42B57" w:rsidRPr="00A5406C" w:rsidRDefault="00E42B57" w:rsidP="00E42B57">
      <w:pPr>
        <w:pStyle w:val="Hyperlink1"/>
        <w:spacing w:line="240" w:lineRule="auto"/>
        <w:rPr>
          <w:color w:val="auto"/>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V. REIKALAVIMAI PASIŪLYMŲ IR PARAIŠKŲ RENGIMUI</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4</w:t>
      </w:r>
      <w:r w:rsidR="006D7B0B" w:rsidRPr="00A5406C">
        <w:rPr>
          <w:sz w:val="24"/>
          <w:lang w:val="lt-LT"/>
        </w:rPr>
        <w:t>4</w:t>
      </w:r>
      <w:r w:rsidR="00E42B57" w:rsidRPr="00A5406C">
        <w:rPr>
          <w:sz w:val="24"/>
          <w:lang w:val="lt-LT"/>
        </w:rPr>
        <w:t>. Pirkimo dokumentuose nustatant pasiūlymų ir paraiškų rengimo ir pateikimo reikalavimus, turi būti nurodyta, kad:</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4</w:t>
      </w:r>
      <w:r w:rsidR="00E42B57" w:rsidRPr="00A5406C">
        <w:rPr>
          <w:sz w:val="24"/>
          <w:lang w:val="lt-LT"/>
        </w:rPr>
        <w:t>.1. pasiūlymas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4</w:t>
      </w:r>
      <w:r w:rsidR="006D7B0B" w:rsidRPr="00A5406C">
        <w:rPr>
          <w:sz w:val="24"/>
          <w:lang w:val="lt-LT"/>
        </w:rPr>
        <w:t>4</w:t>
      </w:r>
      <w:r w:rsidR="00E42B57" w:rsidRPr="00A5406C">
        <w:rPr>
          <w:sz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4</w:t>
      </w:r>
      <w:r w:rsidR="00E42B57" w:rsidRPr="00A5406C">
        <w:rPr>
          <w:sz w:val="24"/>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4</w:t>
      </w:r>
      <w:r w:rsidR="00E42B57" w:rsidRPr="00A5406C">
        <w:rPr>
          <w:sz w:val="24"/>
          <w:lang w:val="lt-LT"/>
        </w:rPr>
        <w:t>.</w:t>
      </w:r>
      <w:r w:rsidR="001006C7" w:rsidRPr="00A5406C">
        <w:rPr>
          <w:sz w:val="24"/>
          <w:lang w:val="lt-LT"/>
        </w:rPr>
        <w:t>4</w:t>
      </w:r>
      <w:r w:rsidR="00E42B57" w:rsidRPr="00A5406C">
        <w:rPr>
          <w:sz w:val="24"/>
          <w:lang w:val="lt-LT"/>
        </w:rPr>
        <w:t>.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5</w:t>
      </w:r>
      <w:r w:rsidR="00E42B57" w:rsidRPr="00A5406C">
        <w:rPr>
          <w:sz w:val="24"/>
          <w:lang w:val="lt-LT"/>
        </w:rPr>
        <w:t>.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VI. TECHNINĖ SPECIFIKACIJA</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6</w:t>
      </w:r>
      <w:r w:rsidR="00E42B57" w:rsidRPr="00A5406C">
        <w:rPr>
          <w:sz w:val="24"/>
          <w:lang w:val="lt-LT"/>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4</w:t>
      </w:r>
      <w:r w:rsidR="006D7B0B" w:rsidRPr="00A5406C">
        <w:rPr>
          <w:sz w:val="24"/>
          <w:lang w:val="lt-LT"/>
        </w:rPr>
        <w:t>7</w:t>
      </w:r>
      <w:r w:rsidR="00E42B57" w:rsidRPr="00A5406C">
        <w:rPr>
          <w:sz w:val="24"/>
          <w:lang w:val="lt-LT"/>
        </w:rPr>
        <w:t>. Kiekviena perkama prekė, paslauga ar darbai turi būti aprašyti aiškiai ir nedviprasmiškai, aprašymas negali diskriminuoti tiekėjų bei turi užtikrinti jų konkurenciją.</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4</w:t>
      </w:r>
      <w:r w:rsidR="006D7B0B" w:rsidRPr="00A5406C">
        <w:rPr>
          <w:sz w:val="24"/>
          <w:lang w:val="lt-LT"/>
        </w:rPr>
        <w:t>8</w:t>
      </w:r>
      <w:r w:rsidR="00E42B57" w:rsidRPr="00A5406C">
        <w:rPr>
          <w:sz w:val="24"/>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42B57" w:rsidRPr="00A5406C" w:rsidRDefault="001B4E76" w:rsidP="00E42B57">
      <w:pPr>
        <w:pStyle w:val="Hyperlink1"/>
        <w:spacing w:line="240" w:lineRule="auto"/>
        <w:rPr>
          <w:sz w:val="24"/>
          <w:lang w:val="lt-LT"/>
        </w:rPr>
      </w:pPr>
      <w:r w:rsidRPr="00A5406C">
        <w:rPr>
          <w:sz w:val="24"/>
          <w:lang w:val="lt-LT"/>
        </w:rPr>
        <w:tab/>
      </w:r>
      <w:r w:rsidR="006D7B0B" w:rsidRPr="00A5406C">
        <w:rPr>
          <w:sz w:val="24"/>
          <w:lang w:val="lt-LT"/>
        </w:rPr>
        <w:t>49</w:t>
      </w:r>
      <w:r w:rsidR="00E42B57" w:rsidRPr="00A5406C">
        <w:rPr>
          <w:sz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5</w:t>
      </w:r>
      <w:r w:rsidR="006D7B0B" w:rsidRPr="00A5406C">
        <w:rPr>
          <w:sz w:val="24"/>
          <w:lang w:val="lt-LT"/>
        </w:rPr>
        <w:t>0</w:t>
      </w:r>
      <w:r w:rsidR="00E42B57" w:rsidRPr="00A5406C">
        <w:rPr>
          <w:sz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w:t>
      </w:r>
      <w:r w:rsidR="006D7B0B" w:rsidRPr="00A5406C">
        <w:rPr>
          <w:sz w:val="24"/>
          <w:lang w:val="lt-LT"/>
        </w:rPr>
        <w:t>1</w:t>
      </w:r>
      <w:r w:rsidR="00E42B57" w:rsidRPr="00A5406C">
        <w:rPr>
          <w:sz w:val="24"/>
          <w:lang w:val="lt-LT"/>
        </w:rPr>
        <w:t>. Jei leidžiama pateikti alternatyvius pasiūlymus, nurodomi minimalūs reikalavimai, kuriuos šie pasiūlymai turi atitikti. Alternatyvūs pasiūlymai negali būti priimami, vertinant mažiausios kainos kriterijumi.</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w:t>
      </w:r>
      <w:r w:rsidR="006D7B0B" w:rsidRPr="00A5406C">
        <w:rPr>
          <w:sz w:val="24"/>
          <w:lang w:val="lt-LT"/>
        </w:rPr>
        <w:t>2</w:t>
      </w:r>
      <w:r w:rsidR="00E42B57" w:rsidRPr="00A5406C">
        <w:rPr>
          <w:sz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17339" w:rsidRPr="00A5406C" w:rsidRDefault="001B4E76" w:rsidP="00AA6D8A">
      <w:pPr>
        <w:tabs>
          <w:tab w:val="left" w:pos="552"/>
        </w:tabs>
        <w:ind w:firstLine="360"/>
        <w:jc w:val="both"/>
        <w:rPr>
          <w:lang w:val="lt-LT"/>
        </w:rPr>
      </w:pPr>
      <w:r w:rsidRPr="00A5406C">
        <w:rPr>
          <w:lang w:val="lt-LT"/>
        </w:rPr>
        <w:tab/>
        <w:t xml:space="preserve">   </w:t>
      </w:r>
      <w:r w:rsidR="00E42B57" w:rsidRPr="00A5406C">
        <w:rPr>
          <w:lang w:val="lt-LT"/>
        </w:rPr>
        <w:t>5</w:t>
      </w:r>
      <w:r w:rsidR="006D7B0B" w:rsidRPr="00A5406C">
        <w:rPr>
          <w:lang w:val="lt-LT"/>
        </w:rPr>
        <w:t>3</w:t>
      </w:r>
      <w:r w:rsidR="00E42B57" w:rsidRPr="00A5406C">
        <w:rPr>
          <w:lang w:val="lt-LT"/>
        </w:rPr>
        <w:t xml:space="preserve">. </w:t>
      </w:r>
      <w:r w:rsidR="00917339" w:rsidRPr="00A5406C">
        <w:rPr>
          <w:lang w:val="lt-LT"/>
        </w:rPr>
        <w:t>Prekių, paslaugų ar darbų, nurodytų Produktų, kurių viešiesiems pirkimams taikytini aplinkos apsaugos kriterijai, sąrašuose, patvirtintuose Lietuvos Respublikos aplinkos ministro</w:t>
      </w:r>
      <w:r w:rsidR="00917339" w:rsidRPr="00A5406C">
        <w:rPr>
          <w:color w:val="FF0000"/>
          <w:lang w:val="lt-LT"/>
        </w:rPr>
        <w:t xml:space="preserve"> </w:t>
      </w:r>
      <w:r w:rsidR="00917339" w:rsidRPr="00A5406C">
        <w:rPr>
          <w:color w:val="99CC00"/>
          <w:lang w:val="lt-LT"/>
        </w:rPr>
        <w:t xml:space="preserve"> </w:t>
      </w:r>
      <w:r w:rsidR="00917339" w:rsidRPr="00A5406C">
        <w:rPr>
          <w:lang w:val="lt-LT"/>
        </w:rPr>
        <w:t>įsakymu</w:t>
      </w:r>
      <w:r w:rsidR="00377EEE" w:rsidRPr="00A5406C">
        <w:rPr>
          <w:lang w:val="lt-LT"/>
        </w:rPr>
        <w:t>,</w:t>
      </w:r>
      <w:r w:rsidR="00917339" w:rsidRPr="00A5406C">
        <w:rPr>
          <w:color w:val="99CC00"/>
          <w:lang w:val="lt-LT"/>
        </w:rPr>
        <w:t xml:space="preserve"> </w:t>
      </w:r>
      <w:r w:rsidR="00917339" w:rsidRPr="00A5406C">
        <w:rPr>
          <w:lang w:val="lt-LT"/>
        </w:rPr>
        <w:t>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w:t>
      </w:r>
      <w:r w:rsidR="00917339" w:rsidRPr="00A5406C">
        <w:rPr>
          <w:color w:val="99CC00"/>
          <w:lang w:val="lt-LT"/>
        </w:rPr>
        <w:t xml:space="preserve">. </w:t>
      </w:r>
      <w:r w:rsidR="00917339" w:rsidRPr="00A5406C">
        <w:rPr>
          <w:lang w:val="lt-LT"/>
        </w:rPr>
        <w:t>įsakymu,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w:t>
      </w:r>
      <w:r w:rsidR="00917339" w:rsidRPr="00A5406C">
        <w:rPr>
          <w:color w:val="FF0000"/>
          <w:lang w:val="lt-LT"/>
        </w:rPr>
        <w:t xml:space="preserve"> </w:t>
      </w:r>
      <w:r w:rsidR="00917339" w:rsidRPr="00A5406C">
        <w:rPr>
          <w:lang w:val="lt-LT"/>
        </w:rPr>
        <w:t>įsakymu</w:t>
      </w:r>
      <w:r w:rsidR="00377EEE" w:rsidRPr="00A5406C">
        <w:rPr>
          <w:lang w:val="lt-LT"/>
        </w:rPr>
        <w:t>,</w:t>
      </w:r>
      <w:r w:rsidR="00917339" w:rsidRPr="00A5406C">
        <w:rPr>
          <w:color w:val="FF0000"/>
          <w:lang w:val="lt-LT"/>
        </w:rPr>
        <w:t xml:space="preserve"> </w:t>
      </w:r>
      <w:r w:rsidR="00917339" w:rsidRPr="00A5406C">
        <w:rPr>
          <w:lang w:val="lt-LT"/>
        </w:rPr>
        <w:t>nustatytais atvejais turi apimti šiame tvarkos sąraše nustatytus energijos vartojimo efektyvumo ir aplinkos apsaugos reikalavimus.</w:t>
      </w:r>
    </w:p>
    <w:p w:rsidR="00E42B57" w:rsidRPr="00A5406C" w:rsidRDefault="001B4E76" w:rsidP="00E42B57">
      <w:pPr>
        <w:pStyle w:val="Hyperlink1"/>
        <w:spacing w:line="240" w:lineRule="auto"/>
        <w:rPr>
          <w:sz w:val="24"/>
          <w:lang w:val="lt-LT"/>
        </w:rPr>
      </w:pPr>
      <w:r w:rsidRPr="00A5406C">
        <w:rPr>
          <w:sz w:val="24"/>
          <w:lang w:val="lt-LT"/>
        </w:rPr>
        <w:tab/>
      </w:r>
      <w:r w:rsidR="000B1F71" w:rsidRPr="00A5406C">
        <w:rPr>
          <w:sz w:val="24"/>
          <w:lang w:val="lt-LT"/>
        </w:rPr>
        <w:t>5</w:t>
      </w:r>
      <w:r w:rsidR="006D7B0B" w:rsidRPr="00A5406C">
        <w:rPr>
          <w:sz w:val="24"/>
          <w:lang w:val="lt-LT"/>
        </w:rPr>
        <w:t>4</w:t>
      </w:r>
      <w:r w:rsidR="00E42B57" w:rsidRPr="00A5406C">
        <w:rPr>
          <w:sz w:val="24"/>
          <w:lang w:val="lt-LT"/>
        </w:rPr>
        <w:t>. Teisės aktuose nustatytiems prekių, darbų ar paslaugų atitikimui privalomiesiems techniniams reikalavimams gali būti paprašyta pateikti oficialių institucijų išduotus dokumentus (jei tokie išduodami).</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w:t>
      </w:r>
      <w:r w:rsidR="006D7B0B" w:rsidRPr="00A5406C">
        <w:rPr>
          <w:sz w:val="24"/>
          <w:lang w:val="lt-LT"/>
        </w:rPr>
        <w:t>5</w:t>
      </w:r>
      <w:r w:rsidR="00E42B57" w:rsidRPr="00A5406C">
        <w:rPr>
          <w:sz w:val="24"/>
          <w:lang w:val="lt-LT"/>
        </w:rPr>
        <w:t>. Pirkimo dokumentuose gali būti reikalaujama pateikti tiekėjo tiekiamų prekių, atliekamų darbų ar teikiamų paslaugų aprašymus, pavyzdžius ar nuotraukas ar paprašyti tiekėjo leidimo apžiūrėti pirkimo objektą.</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VII. TIEKĖJŲ KVALIFIKACIJOS PATIKRINIMAS</w:t>
      </w:r>
    </w:p>
    <w:p w:rsidR="00E42B57" w:rsidRPr="00A5406C" w:rsidRDefault="00E42B57" w:rsidP="00E42B57">
      <w:pPr>
        <w:pStyle w:val="Hyperlink1"/>
        <w:spacing w:line="240" w:lineRule="auto"/>
        <w:rPr>
          <w:sz w:val="24"/>
          <w:lang w:val="lt-LT"/>
        </w:rPr>
      </w:pPr>
    </w:p>
    <w:p w:rsidR="003D3C8A" w:rsidRPr="00A5406C" w:rsidRDefault="001B4E76" w:rsidP="003D3C8A">
      <w:pPr>
        <w:tabs>
          <w:tab w:val="left" w:pos="552"/>
        </w:tabs>
        <w:ind w:firstLine="360"/>
        <w:jc w:val="both"/>
        <w:rPr>
          <w:lang w:val="lt-LT"/>
        </w:rPr>
      </w:pPr>
      <w:r w:rsidRPr="00A5406C">
        <w:rPr>
          <w:lang w:val="lt-LT"/>
        </w:rPr>
        <w:tab/>
      </w:r>
      <w:r w:rsidR="00167DFD" w:rsidRPr="00A5406C">
        <w:rPr>
          <w:lang w:val="lt-LT"/>
        </w:rPr>
        <w:t>56</w:t>
      </w:r>
      <w:r w:rsidR="00E42B57" w:rsidRPr="00A5406C">
        <w:rPr>
          <w:lang w:val="lt-LT"/>
        </w:rPr>
        <w:t xml:space="preserve">. </w:t>
      </w:r>
      <w:r w:rsidR="00440BE6" w:rsidRPr="00A5406C">
        <w:rPr>
          <w:lang w:val="lt-LT"/>
        </w:rPr>
        <w:t>Siekiant įsitikinti, ar tiekėjas bus pajėgus įvykdyti pirkimo sutartį, vadovaujantis Viešųjų pirkimų įstatymo 32–38 straipsnių nuostatomis ir atsižvelgiant į Tiekėjų kvalifikacijos vertinimo metodines rekomendacijas,</w:t>
      </w:r>
      <w:r w:rsidR="00440BE6" w:rsidRPr="00A5406C">
        <w:rPr>
          <w:color w:val="FF0000"/>
          <w:lang w:val="lt-LT"/>
        </w:rPr>
        <w:t xml:space="preserve"> </w:t>
      </w:r>
      <w:r w:rsidR="00440BE6" w:rsidRPr="00A5406C">
        <w:rPr>
          <w:lang w:val="lt-LT"/>
        </w:rPr>
        <w:t>patvirtintas Viešųjų pirkimų tarnybos direktoriaus</w:t>
      </w:r>
      <w:r w:rsidR="00440BE6" w:rsidRPr="00A5406C">
        <w:rPr>
          <w:color w:val="99CC00"/>
          <w:lang w:val="lt-LT"/>
        </w:rPr>
        <w:t xml:space="preserve"> </w:t>
      </w:r>
      <w:r w:rsidR="00440BE6" w:rsidRPr="00A5406C">
        <w:rPr>
          <w:lang w:val="lt-LT"/>
        </w:rPr>
        <w:t>įsakymu</w:t>
      </w:r>
      <w:r w:rsidR="00552EDF" w:rsidRPr="00A5406C">
        <w:rPr>
          <w:lang w:val="lt-LT"/>
        </w:rPr>
        <w:t>,</w:t>
      </w:r>
      <w:r w:rsidR="00440BE6" w:rsidRPr="00A5406C">
        <w:rPr>
          <w:color w:val="FF0000"/>
          <w:lang w:val="lt-LT"/>
        </w:rPr>
        <w:t xml:space="preserve"> </w:t>
      </w:r>
      <w:r w:rsidR="00440BE6" w:rsidRPr="00A5406C">
        <w:rPr>
          <w:lang w:val="lt-LT"/>
        </w:rPr>
        <w:t>pirkimo dokumentuose nustatomi tiekėjų kvalifikacijos reikalavimai ir vykdomas tiekėjų kvalifikacijos</w:t>
      </w:r>
      <w:r w:rsidR="00440BE6" w:rsidRPr="00A5406C">
        <w:rPr>
          <w:color w:val="FF0000"/>
          <w:lang w:val="lt-LT"/>
        </w:rPr>
        <w:t xml:space="preserve"> </w:t>
      </w:r>
      <w:r w:rsidR="00440BE6" w:rsidRPr="00A5406C">
        <w:rPr>
          <w:lang w:val="lt-LT"/>
        </w:rPr>
        <w:t>patikrinimas.</w:t>
      </w:r>
    </w:p>
    <w:p w:rsidR="00691719" w:rsidRPr="00A5406C" w:rsidRDefault="003D3C8A" w:rsidP="003D3C8A">
      <w:pPr>
        <w:tabs>
          <w:tab w:val="left" w:pos="552"/>
        </w:tabs>
        <w:ind w:firstLine="360"/>
        <w:jc w:val="both"/>
        <w:rPr>
          <w:lang w:val="lt-LT"/>
        </w:rPr>
      </w:pPr>
      <w:r w:rsidRPr="00A5406C">
        <w:rPr>
          <w:lang w:val="lt-LT"/>
        </w:rPr>
        <w:tab/>
      </w:r>
      <w:r w:rsidR="00167DFD" w:rsidRPr="00A5406C">
        <w:rPr>
          <w:lang w:val="lt-LT"/>
        </w:rPr>
        <w:t>57</w:t>
      </w:r>
      <w:r w:rsidR="00E42B57" w:rsidRPr="00A5406C">
        <w:rPr>
          <w:lang w:val="lt-LT"/>
        </w:rPr>
        <w:t>.</w:t>
      </w:r>
      <w:r w:rsidR="00552EDF" w:rsidRPr="00A5406C">
        <w:rPr>
          <w:lang w:val="lt-LT"/>
        </w:rPr>
        <w:t xml:space="preserve"> </w:t>
      </w:r>
      <w:r w:rsidR="00D77F2E" w:rsidRPr="00A5406C">
        <w:rPr>
          <w:lang w:val="lt-LT"/>
        </w:rPr>
        <w:t>Jei Komisija tikrina tiekėjų kvalifikaciją, visais atvejais privalo patikrinti, ar nėra Viešųjų pirkimų įstatymo 33 straips</w:t>
      </w:r>
      <w:r w:rsidR="00691719" w:rsidRPr="00A5406C">
        <w:rPr>
          <w:lang w:val="lt-LT"/>
        </w:rPr>
        <w:t xml:space="preserve">nio 1 dalyje nustatytų sąlygų (Viešųjų pirkimų įstatymo 33 straipsnio 1 dalyje nustatytų reikalavimų neprivaloma taikyti mažos vertės pirkimų atveju). </w:t>
      </w:r>
      <w:r w:rsidR="00D77F2E" w:rsidRPr="00A5406C">
        <w:rPr>
          <w:lang w:val="lt-LT"/>
        </w:rPr>
        <w:t>Visi kiti kvalifikacijos reikalavimai gali būti laisvai pasirenkami</w:t>
      </w:r>
      <w:r w:rsidR="00621E91" w:rsidRPr="00A5406C">
        <w:rPr>
          <w:lang w:val="lt-LT"/>
        </w:rPr>
        <w:t>.</w:t>
      </w:r>
      <w:r w:rsidR="00691719" w:rsidRPr="00A5406C">
        <w:rPr>
          <w:lang w:val="lt-LT"/>
        </w:rPr>
        <w:t xml:space="preserve"> </w:t>
      </w:r>
      <w:r w:rsidR="00691719" w:rsidRPr="00A5406C">
        <w:rPr>
          <w:i/>
          <w:lang w:val="lt-LT"/>
        </w:rPr>
        <w:t>(keista 2015-0</w:t>
      </w:r>
      <w:r w:rsidR="00E140E9" w:rsidRPr="00A5406C">
        <w:rPr>
          <w:i/>
          <w:lang w:val="lt-LT"/>
        </w:rPr>
        <w:t>7</w:t>
      </w:r>
      <w:r w:rsidR="00691719" w:rsidRPr="00A5406C">
        <w:rPr>
          <w:i/>
          <w:lang w:val="lt-LT"/>
        </w:rPr>
        <w:t>-  įsakymu Nr. V</w:t>
      </w:r>
      <w:r w:rsidR="00E86828" w:rsidRPr="00A5406C">
        <w:rPr>
          <w:i/>
          <w:lang w:val="lt-LT"/>
        </w:rPr>
        <w:t>E</w:t>
      </w:r>
      <w:r w:rsidR="00691719" w:rsidRPr="00A5406C">
        <w:rPr>
          <w:i/>
          <w:lang w:val="lt-LT"/>
        </w:rPr>
        <w:t>- )</w:t>
      </w:r>
    </w:p>
    <w:p w:rsidR="00621E91" w:rsidRPr="00A5406C" w:rsidRDefault="00621E91" w:rsidP="00621E91">
      <w:pPr>
        <w:tabs>
          <w:tab w:val="left" w:pos="552"/>
        </w:tabs>
        <w:ind w:firstLine="360"/>
        <w:jc w:val="both"/>
        <w:rPr>
          <w:lang w:val="lt-LT"/>
        </w:rPr>
      </w:pPr>
    </w:p>
    <w:p w:rsidR="00E42B57" w:rsidRPr="00A5406C" w:rsidRDefault="001B4E76" w:rsidP="00D77F2E">
      <w:pPr>
        <w:pStyle w:val="Hyperlink1"/>
        <w:spacing w:line="240" w:lineRule="auto"/>
        <w:rPr>
          <w:sz w:val="24"/>
          <w:lang w:val="lt-LT"/>
        </w:rPr>
      </w:pPr>
      <w:r w:rsidRPr="00A5406C">
        <w:rPr>
          <w:color w:val="auto"/>
          <w:sz w:val="24"/>
          <w:szCs w:val="24"/>
          <w:lang w:val="lt-LT"/>
        </w:rPr>
        <w:tab/>
      </w:r>
      <w:r w:rsidR="00D77F2E" w:rsidRPr="00A5406C">
        <w:rPr>
          <w:color w:val="auto"/>
          <w:sz w:val="24"/>
          <w:szCs w:val="24"/>
          <w:lang w:val="lt-LT"/>
        </w:rPr>
        <w:t xml:space="preserve"> Komisija vietoj kvalifikaciją patvirtinančių dokumentų gali prašyti tiekėjų pateikti jos nustatytos formos pirkimo dokumentuose nurodytų minimalių kvalifikacinių reikalavimų atitikties deklaraciją, kai nėra būtinas prieš tiekėjų pateiktų pasiūlymų vertinimo ir palyginimo procedūrą (nėra atliekama kvalifikacinė atranka), o pasirinktas pasiūlymų vertinimo kriterijus yra mažiausia kaina.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r w:rsidR="00D77F2E" w:rsidRPr="00A5406C">
        <w:rPr>
          <w:color w:val="FF0000"/>
          <w:lang w:val="lt-LT"/>
        </w:rPr>
        <w:t xml:space="preserve"> </w:t>
      </w:r>
      <w:r w:rsidR="00E42B57" w:rsidRPr="00A5406C">
        <w:rPr>
          <w:sz w:val="24"/>
          <w:lang w:val="lt-LT"/>
        </w:rPr>
        <w:t>Tiekėjų kvalifikacijos neprivaloma tikrinti, kai:</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.2. dėl techninių, meninių priežasčių ar dėl objektyvių aplinkybių tik konkretus tiekėjas gali patiekti reikalingas prekes, pateikti paslaugas ar atlikti darbus ir nėra jokios kitos alternatyvos;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57.4</w:t>
      </w:r>
      <w:r w:rsidR="00E42B57" w:rsidRPr="00A5406C">
        <w:rPr>
          <w:sz w:val="24"/>
          <w:lang w:val="lt-LT"/>
        </w:rPr>
        <w:t>. prekių biržoje perkamos kotiruojamos prekės;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.5. perkami muziejų eksponatai, archyviniai ir bibliotekiniai dokumentai, yra prenumeruojami laikraščiai ir žurnalai;</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.6. ypač palankiomis sąlygomis perkama iš bankrutuojančių, likviduojamų, restruktūrizuojamų ar sustabdžiusių veiklą ūkio subjektų;</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.7. prekės perkamos iš valstybės rezervo;</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.8. perkamos licencijos naudotis bibliotekiniais dokumentais ar duomenų (informacinėmis) bazėmis;</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.9. dėl aplinkybių, kurių nebuvo galima numatyti, paaiškėja, kad yra reikalingi papildomi darbai arba paslaugos, kurie nebuvo įrašyti į sudarytą pirkimo sutartį, tačiau be kurių negalima užbaigti pirkimo sutarties vykdymo;</w:t>
      </w:r>
    </w:p>
    <w:p w:rsidR="00E42B57" w:rsidRPr="00A5406C" w:rsidRDefault="001B4E76" w:rsidP="00E42B57">
      <w:pPr>
        <w:pStyle w:val="Hyperlink1"/>
        <w:spacing w:line="240" w:lineRule="auto"/>
        <w:rPr>
          <w:sz w:val="24"/>
          <w:lang w:val="lt-LT"/>
        </w:rPr>
      </w:pPr>
      <w:r w:rsidRPr="00A5406C">
        <w:rPr>
          <w:sz w:val="24"/>
          <w:lang w:val="lt-LT"/>
        </w:rPr>
        <w:tab/>
      </w:r>
      <w:r w:rsidR="00167DFD" w:rsidRPr="00A5406C">
        <w:rPr>
          <w:sz w:val="24"/>
          <w:lang w:val="lt-LT"/>
        </w:rPr>
        <w:t>57</w:t>
      </w:r>
      <w:r w:rsidR="00E42B57" w:rsidRPr="00A5406C">
        <w:rPr>
          <w:sz w:val="24"/>
          <w:lang w:val="lt-LT"/>
        </w:rPr>
        <w:t>.10. perkamos perkančiosios organizacijos valstybės tarnautojų ir (ar) pagal darbo sutartį dirbančių darbuotojų mokymo paslaugos;</w:t>
      </w:r>
    </w:p>
    <w:p w:rsidR="00440BE6"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57</w:t>
      </w:r>
      <w:r w:rsidR="00E42B57" w:rsidRPr="00A5406C">
        <w:rPr>
          <w:sz w:val="24"/>
          <w:lang w:val="lt-LT"/>
        </w:rPr>
        <w:t>.11. perkamos ekspertų komisijų, komitetų, tarybų, kurių sudarymo tvarką nustato Lietuvos Respublikos įstatymai, narių teikiamos nematerialaus pobūdžio (intelektinės) paslaugos;</w:t>
      </w:r>
    </w:p>
    <w:p w:rsidR="00440BE6" w:rsidRPr="00A5406C" w:rsidRDefault="001B4E76" w:rsidP="00D77F2E">
      <w:pPr>
        <w:pStyle w:val="Hyperlink1"/>
        <w:spacing w:line="240" w:lineRule="auto"/>
        <w:rPr>
          <w:sz w:val="24"/>
          <w:szCs w:val="24"/>
          <w:lang w:val="lt-LT"/>
        </w:rPr>
      </w:pPr>
      <w:r w:rsidRPr="00A5406C">
        <w:rPr>
          <w:sz w:val="24"/>
          <w:szCs w:val="24"/>
          <w:lang w:val="lt-LT"/>
        </w:rPr>
        <w:tab/>
      </w:r>
      <w:r w:rsidR="0002151A" w:rsidRPr="00A5406C">
        <w:rPr>
          <w:sz w:val="24"/>
          <w:szCs w:val="24"/>
          <w:lang w:val="lt-LT"/>
        </w:rPr>
        <w:t>57</w:t>
      </w:r>
      <w:r w:rsidR="00E42B57" w:rsidRPr="00A5406C">
        <w:rPr>
          <w:sz w:val="24"/>
          <w:szCs w:val="24"/>
          <w:lang w:val="lt-LT"/>
        </w:rPr>
        <w:t>.</w:t>
      </w:r>
      <w:r w:rsidR="00D77F2E" w:rsidRPr="00A5406C">
        <w:rPr>
          <w:sz w:val="24"/>
          <w:szCs w:val="24"/>
          <w:lang w:val="lt-LT"/>
        </w:rPr>
        <w:t>12. mažos vertės pirkimų atveju.</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VIII. PASIŪLYMŲ NAGRINĖJIMAS IR VERTINIMAS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color w:val="auto"/>
          <w:sz w:val="24"/>
          <w:lang w:val="lt-LT"/>
        </w:rPr>
        <w:tab/>
      </w:r>
      <w:r w:rsidR="0002151A" w:rsidRPr="00A5406C">
        <w:rPr>
          <w:color w:val="auto"/>
          <w:sz w:val="24"/>
          <w:lang w:val="lt-LT"/>
        </w:rPr>
        <w:t>58</w:t>
      </w:r>
      <w:r w:rsidR="00E42B57" w:rsidRPr="00A5406C">
        <w:rPr>
          <w:color w:val="auto"/>
          <w:sz w:val="24"/>
          <w:lang w:val="lt-LT"/>
        </w:rPr>
        <w:t>.</w:t>
      </w:r>
      <w:r w:rsidR="00E42B57" w:rsidRPr="00A5406C">
        <w:rPr>
          <w:sz w:val="24"/>
          <w:lang w:val="lt-LT"/>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59</w:t>
      </w:r>
      <w:r w:rsidR="00E42B57" w:rsidRPr="00A5406C">
        <w:rPr>
          <w:sz w:val="24"/>
          <w:lang w:val="lt-LT"/>
        </w:rPr>
        <w:t>. Vokus su pasiūlymais atplėšia, pasiūlymus nagrinėja ir vertina supaprastintą pirkimą atliekanti Komisija arba Pirkimų organizatorius.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60</w:t>
      </w:r>
      <w:r w:rsidR="00E42B57" w:rsidRPr="00A5406C">
        <w:rPr>
          <w:sz w:val="24"/>
          <w:lang w:val="lt-LT"/>
        </w:rPr>
        <w:t>. Vokai su pasiūlymais atplėšiami Komisijos posėdyje arba juos atplėšia Pirkimų organizatorius pirkimo dokumentuose nurodytoje vietoje,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taip pat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r w:rsidR="0002151A" w:rsidRPr="00A5406C">
        <w:rPr>
          <w:b/>
          <w:color w:val="auto"/>
          <w:sz w:val="24"/>
          <w:szCs w:val="24"/>
          <w:lang w:val="lt-LT"/>
        </w:rPr>
        <w:t xml:space="preserve"> </w:t>
      </w:r>
      <w:r w:rsidR="0002151A" w:rsidRPr="00A5406C">
        <w:rPr>
          <w:color w:val="auto"/>
          <w:sz w:val="24"/>
          <w:szCs w:val="24"/>
          <w:lang w:val="lt-LT"/>
        </w:rPr>
        <w:t>Derybų atveju vokų su galutinėmis tiekėjų siūlomomis kainomis ir galutiniais techniniais duomenimis atplėšimo procedūroje turi teisę dalyvauti visi derybose dalyvavę tiekėjai arba jų atstovai</w:t>
      </w:r>
      <w:r w:rsidR="0002151A" w:rsidRPr="00A5406C">
        <w:rPr>
          <w:color w:val="auto"/>
          <w:sz w:val="24"/>
          <w:szCs w:val="24"/>
        </w:rPr>
        <w:t>.</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61</w:t>
      </w:r>
      <w:r w:rsidR="00E42B57" w:rsidRPr="00A5406C">
        <w:rPr>
          <w:sz w:val="24"/>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62</w:t>
      </w:r>
      <w:r w:rsidR="00E42B57" w:rsidRPr="00A5406C">
        <w:rPr>
          <w:sz w:val="24"/>
          <w:lang w:val="lt-LT"/>
        </w:rPr>
        <w:t xml:space="preserve">. Atplėšus voką Komisijos posėdyje, pasiūlymo paskutinio lapo antrojoje pusėje pasirašo posėdyje dalyvaujantys Komisijos nariai. Ši nuostata netaikoma, kai pasiūlymas perduodamas elektroninėmis priemonėmis. </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63</w:t>
      </w:r>
      <w:r w:rsidR="00E42B57" w:rsidRPr="00A5406C">
        <w:rPr>
          <w:sz w:val="24"/>
          <w:lang w:val="lt-LT"/>
        </w:rPr>
        <w:t>. Komisija vokų atplėšimo procedūros rezultatus įformina protokolu.</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 Vokų su pasiūlymais atplėšimo procedūroje dalyvaujantiems tiekėjams ar jų atstovams pranešama ši informacija:</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.1. pasiūlymą pateikusio tiekėjo pavadinimas;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.2. kai pasiūlymai vertinami pagal mažiausios kainos kriterijų – pasiūlyme nurodyta kaina;</w:t>
      </w:r>
    </w:p>
    <w:p w:rsidR="005772A2" w:rsidRPr="00A5406C" w:rsidRDefault="001B4E76" w:rsidP="00E42B57">
      <w:pPr>
        <w:pStyle w:val="Hyperlink1"/>
        <w:spacing w:line="240" w:lineRule="auto"/>
        <w:rPr>
          <w:color w:val="auto"/>
          <w:sz w:val="24"/>
          <w:lang w:val="lt-LT"/>
        </w:rPr>
      </w:pPr>
      <w:r w:rsidRPr="00A5406C">
        <w:rPr>
          <w:sz w:val="24"/>
          <w:lang w:val="lt-LT"/>
        </w:rPr>
        <w:tab/>
      </w:r>
      <w:r w:rsidR="0002151A" w:rsidRPr="00A5406C">
        <w:rPr>
          <w:sz w:val="24"/>
          <w:lang w:val="lt-LT"/>
        </w:rPr>
        <w:t>64</w:t>
      </w:r>
      <w:r w:rsidR="00E42B57" w:rsidRPr="00A5406C">
        <w:rPr>
          <w:sz w:val="24"/>
          <w:lang w:val="lt-LT"/>
        </w:rPr>
        <w:t xml:space="preserve">.3. </w:t>
      </w:r>
      <w:r w:rsidR="00E42B57" w:rsidRPr="00A5406C">
        <w:rPr>
          <w:color w:val="auto"/>
          <w:sz w:val="24"/>
          <w:lang w:val="lt-LT"/>
        </w:rPr>
        <w:t>kai pasiūlymai vertinami pagal ekonomiškai naudingiausio pasiūlym</w:t>
      </w:r>
      <w:r w:rsidR="005772A2" w:rsidRPr="00A5406C">
        <w:rPr>
          <w:color w:val="auto"/>
          <w:sz w:val="24"/>
          <w:lang w:val="lt-LT"/>
        </w:rPr>
        <w:t>ą, išrenkamas pagal perkančiosios organizacijos nustatytus, su pirkimu susijusius kriterijus. Tokie kriterijai, be kainos,  gali būti kokybės, techninių privalumų, estetinių ir funkcinių charakteristikų, aplinkosaugos charakteristikų, eksploatavimo išlaidų, veiksmingumo, garantinio aptarnavimo ir techninės pagalbos, pristatymo datos, pristatymo laiko arba užbaigimo laiko kriterijai., Jeigu pirkimo sutarties  įvykdymo kokybė priklauso nuo pirkimo sutarties įvykdymą atsakingų darbuotojų kompetencijos  - gali būti vertinama darbuotojų kvalifikacija ir patirtis.</w:t>
      </w:r>
      <w:r w:rsidR="00E42B57" w:rsidRPr="00A5406C">
        <w:rPr>
          <w:color w:val="auto"/>
          <w:sz w:val="24"/>
          <w:lang w:val="lt-LT"/>
        </w:rPr>
        <w:t xml:space="preserve"> </w:t>
      </w:r>
    </w:p>
    <w:p w:rsidR="00E42B57" w:rsidRPr="00A5406C" w:rsidRDefault="00E42B57" w:rsidP="00E42B57">
      <w:pPr>
        <w:pStyle w:val="Hyperlink1"/>
        <w:spacing w:line="240" w:lineRule="auto"/>
        <w:rPr>
          <w:sz w:val="24"/>
          <w:lang w:val="lt-LT"/>
        </w:rPr>
      </w:pPr>
      <w:r w:rsidRPr="00A5406C">
        <w:rPr>
          <w:color w:val="auto"/>
          <w:sz w:val="24"/>
          <w:lang w:val="lt-LT"/>
        </w:rPr>
        <w:t>Jeigu pageidauja nors</w:t>
      </w:r>
      <w:r w:rsidRPr="00A5406C">
        <w:rPr>
          <w:sz w:val="24"/>
          <w:lang w:val="lt-LT"/>
        </w:rPr>
        <w:t xml:space="preserve"> vienas vokų su pasiūlymais atplėšimo procedūroje dalyvaujantis tiekėjas ar jo atstovas, turi būti paskelbtos visos pasiūlymų charakteristikos, į kurias bus atsižvelgta vertinant pasiūlymus</w:t>
      </w:r>
      <w:r w:rsidR="005772A2" w:rsidRPr="00A5406C">
        <w:rPr>
          <w:sz w:val="24"/>
          <w:lang w:val="lt-LT"/>
        </w:rPr>
        <w:t xml:space="preserve"> </w:t>
      </w:r>
      <w:r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.5. ar pasiūlymas pasirašytas tiekėjo ar jo įgalioto asmens, o elektroninėmis priemonėmis teikiamas pasiūlymas – pateiktas su saugiu elektroniniu parašu;</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 xml:space="preserve">.6. kai </w:t>
      </w:r>
      <w:r w:rsidR="001D515B" w:rsidRPr="00A5406C">
        <w:rPr>
          <w:sz w:val="24"/>
          <w:lang w:val="lt-LT"/>
        </w:rPr>
        <w:t>tiekėjai reikalauja</w:t>
      </w:r>
      <w:r w:rsidR="00E42B57"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.6.1. ar yra pateiktas pasiūlymo galiojimo užtikrinimas;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.6.2. ar pateiktas pasiūlymas yra susiūtas, sunumeruotas;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.6.3. ar pasiūlymas paskutinio lapo antroje pusėje patvirtintas tiekėjo ar jo įgalioto asmens parašu, ar nurodytas pasirašančio asmens vardas, pavardė, pareigos bei pasiūlymą sudarančių lapų skaičius;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64</w:t>
      </w:r>
      <w:r w:rsidR="00E42B57" w:rsidRPr="00A5406C">
        <w:rPr>
          <w:sz w:val="24"/>
          <w:lang w:val="lt-LT"/>
        </w:rPr>
        <w:t xml:space="preserve">.7.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65</w:t>
      </w:r>
      <w:r w:rsidR="00E42B57" w:rsidRPr="00A5406C">
        <w:rPr>
          <w:sz w:val="24"/>
          <w:lang w:val="lt-LT"/>
        </w:rPr>
        <w:t>. Jei pirkimas susideda iš atski</w:t>
      </w:r>
      <w:r w:rsidR="0002151A" w:rsidRPr="00A5406C">
        <w:rPr>
          <w:sz w:val="24"/>
          <w:lang w:val="lt-LT"/>
        </w:rPr>
        <w:t xml:space="preserve">rų pirkimo dalių, </w:t>
      </w:r>
      <w:r w:rsidR="0002151A" w:rsidRPr="00A5406C">
        <w:rPr>
          <w:color w:val="auto"/>
          <w:sz w:val="24"/>
          <w:lang w:val="lt-LT"/>
        </w:rPr>
        <w:t>64.1–64</w:t>
      </w:r>
      <w:r w:rsidR="00E42B57" w:rsidRPr="00A5406C">
        <w:rPr>
          <w:color w:val="auto"/>
          <w:sz w:val="24"/>
          <w:lang w:val="lt-LT"/>
        </w:rPr>
        <w:t>.4</w:t>
      </w:r>
      <w:r w:rsidR="00E42B57" w:rsidRPr="00A5406C">
        <w:rPr>
          <w:sz w:val="24"/>
          <w:lang w:val="lt-LT"/>
        </w:rPr>
        <w:t xml:space="preserve"> punktuose nurodyta infor</w:t>
      </w:r>
      <w:r w:rsidR="0002151A" w:rsidRPr="00A5406C">
        <w:rPr>
          <w:sz w:val="24"/>
          <w:lang w:val="lt-LT"/>
        </w:rPr>
        <w:t>macija, o jei reikia, ir kita 64</w:t>
      </w:r>
      <w:r w:rsidR="00E42B57" w:rsidRPr="00A5406C">
        <w:rPr>
          <w:sz w:val="24"/>
          <w:lang w:val="lt-LT"/>
        </w:rPr>
        <w:t xml:space="preserve"> punkte nurodyta informacija skelbiama dėl kiekvienos pirkimo dalies. Tokia informacija turi būti nurodoma ir vokų atplėšimo posėdžio protokole.</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66</w:t>
      </w:r>
      <w:r w:rsidR="00E42B57" w:rsidRPr="00A5406C">
        <w:rPr>
          <w:sz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24AEA" w:rsidRPr="00A5406C" w:rsidRDefault="001B4E76" w:rsidP="00E42B57">
      <w:pPr>
        <w:pStyle w:val="Hyperlink1"/>
        <w:spacing w:line="240" w:lineRule="auto"/>
        <w:rPr>
          <w:color w:val="FF0000"/>
          <w:sz w:val="24"/>
          <w:lang w:val="lt-LT"/>
        </w:rPr>
      </w:pPr>
      <w:r w:rsidRPr="00A5406C">
        <w:rPr>
          <w:sz w:val="24"/>
          <w:lang w:val="lt-LT"/>
        </w:rPr>
        <w:tab/>
      </w:r>
      <w:r w:rsidR="0002151A" w:rsidRPr="00A5406C">
        <w:rPr>
          <w:sz w:val="24"/>
          <w:lang w:val="lt-LT"/>
        </w:rPr>
        <w:t>67</w:t>
      </w:r>
      <w:r w:rsidR="00E42B57" w:rsidRPr="00A5406C">
        <w:rPr>
          <w:sz w:val="24"/>
          <w:lang w:val="lt-LT"/>
        </w:rPr>
        <w:t>. Apie vokų su pasiūlymais atplėšimo procedūrų metu paskelbtą informaciją raštu pranešama ir vokų atplėšimo procedūroje nedalyvaujantiems pasiūlymus pateikusiems tiekėjams, jeigu jie to pageidauja (pageidavimas turi būti išreikštas raštu).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r w:rsidR="00163242" w:rsidRPr="00A5406C">
        <w:rPr>
          <w:sz w:val="24"/>
          <w:lang w:val="lt-LT"/>
        </w:rPr>
        <w:t xml:space="preserve">, </w:t>
      </w:r>
      <w:r w:rsidR="00163242" w:rsidRPr="00A5406C">
        <w:rPr>
          <w:color w:val="auto"/>
          <w:sz w:val="24"/>
          <w:lang w:val="lt-LT"/>
        </w:rPr>
        <w:t>kurios konfidencialumą nurodė tiekėjas</w:t>
      </w:r>
      <w:r w:rsidR="00163242" w:rsidRPr="00A5406C">
        <w:rPr>
          <w:i/>
          <w:color w:val="auto"/>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68</w:t>
      </w:r>
      <w:r w:rsidR="00E42B57" w:rsidRPr="00A5406C">
        <w:rPr>
          <w:sz w:val="24"/>
          <w:lang w:val="lt-LT"/>
        </w:rPr>
        <w:t>. Pasiūlymai nagrinėjami ir vertinami konfidencialiai, nedalyvaujant pasiūlymus pateikusiems tiekėjams ar jų atstovams.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 Perkančioji organizacija, nagrinėdama pasiūlymus: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.2. tikrina, ar pasiūlymas atitinka pirkimo dokumentuose nustatytus reikalavimus;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6590B" w:rsidRPr="00A5406C" w:rsidRDefault="0056590B" w:rsidP="00E42B57">
      <w:pPr>
        <w:pStyle w:val="Hyperlink1"/>
        <w:spacing w:line="240" w:lineRule="auto"/>
        <w:rPr>
          <w:i/>
          <w:color w:val="auto"/>
          <w:sz w:val="24"/>
          <w:lang w:val="lt-LT"/>
        </w:rPr>
      </w:pPr>
      <w:r w:rsidRPr="00A5406C">
        <w:rPr>
          <w:sz w:val="24"/>
          <w:lang w:val="lt-LT"/>
        </w:rPr>
        <w:t xml:space="preserve">      69.4. </w:t>
      </w:r>
      <w:r w:rsidRPr="00A5406C">
        <w:rPr>
          <w:color w:val="auto"/>
          <w:sz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patiekti šiuos dokumentus per jos nustatytą protingą terminą, kuris negali būti trumpesnis kaip 3 darbo dienos nuo prašymo išsiuntimo iš perkančiosios organizacijos dienos;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w:t>
      </w:r>
      <w:r w:rsidR="0056590B" w:rsidRPr="00A5406C">
        <w:rPr>
          <w:sz w:val="24"/>
          <w:lang w:val="lt-LT"/>
        </w:rPr>
        <w:t>5</w:t>
      </w:r>
      <w:r w:rsidR="00E42B57" w:rsidRPr="00A5406C">
        <w:rPr>
          <w:sz w:val="24"/>
          <w:lang w:val="lt-LT"/>
        </w:rPr>
        <w:t>. jeigu pasiūlyme nurodyta kaina, išreikšta skaičiais, neatitinka kainos, nurodytos žodžiais, teisinga laiko kainą, nurodytą žodžiais;</w:t>
      </w:r>
    </w:p>
    <w:p w:rsidR="00E42B57" w:rsidRPr="00A5406C" w:rsidRDefault="001B4E76" w:rsidP="00E42B57">
      <w:pPr>
        <w:pStyle w:val="Hyperlink1"/>
        <w:spacing w:line="240" w:lineRule="auto"/>
        <w:rPr>
          <w:sz w:val="24"/>
          <w:lang w:val="lt-LT"/>
        </w:rPr>
      </w:pPr>
      <w:r w:rsidRPr="00A5406C">
        <w:rPr>
          <w:sz w:val="24"/>
          <w:lang w:val="lt-LT"/>
        </w:rPr>
        <w:tab/>
      </w:r>
      <w:r w:rsidR="0002151A" w:rsidRPr="00A5406C">
        <w:rPr>
          <w:sz w:val="24"/>
          <w:lang w:val="lt-LT"/>
        </w:rPr>
        <w:t>69</w:t>
      </w:r>
      <w:r w:rsidR="00E42B57" w:rsidRPr="00A5406C">
        <w:rPr>
          <w:sz w:val="24"/>
          <w:lang w:val="lt-LT"/>
        </w:rPr>
        <w:t>.</w:t>
      </w:r>
      <w:r w:rsidR="0056590B" w:rsidRPr="00A5406C">
        <w:rPr>
          <w:sz w:val="24"/>
          <w:lang w:val="lt-LT"/>
        </w:rPr>
        <w:t>6</w:t>
      </w:r>
      <w:r w:rsidR="00E42B57" w:rsidRPr="00A5406C">
        <w:rPr>
          <w:sz w:val="24"/>
          <w:lang w:val="lt-LT"/>
        </w:rPr>
        <w:t>. kai pateiktame pasiūlyme nurodoma neįprastai maža kaina</w:t>
      </w:r>
      <w:r w:rsidR="00BA2FA6" w:rsidRPr="00A5406C">
        <w:rPr>
          <w:sz w:val="24"/>
          <w:lang w:val="lt-LT"/>
        </w:rPr>
        <w:t xml:space="preserve"> </w:t>
      </w:r>
      <w:r w:rsidR="00BA2FA6" w:rsidRPr="00A5406C">
        <w:rPr>
          <w:i/>
          <w:color w:val="auto"/>
          <w:sz w:val="24"/>
          <w:lang w:val="lt-LT"/>
        </w:rPr>
        <w:t>(derybų atveju – galutinė kaina)</w:t>
      </w:r>
      <w:r w:rsidR="00E42B57" w:rsidRPr="00A5406C">
        <w:rPr>
          <w:sz w:val="24"/>
          <w:lang w:val="lt-LT"/>
        </w:rPr>
        <w:t>, turi teisę, pareikalauti iš tiekėjo raštiško kainos sudėtinių dalių pagrindimo;</w:t>
      </w:r>
    </w:p>
    <w:p w:rsidR="00045647" w:rsidRPr="00A5406C" w:rsidRDefault="00045647" w:rsidP="00AA6D8A">
      <w:pPr>
        <w:pStyle w:val="Hyperlink1"/>
        <w:spacing w:line="240" w:lineRule="auto"/>
        <w:ind w:firstLine="0"/>
        <w:rPr>
          <w:sz w:val="24"/>
          <w:szCs w:val="24"/>
          <w:lang w:val="lt-LT"/>
        </w:rPr>
      </w:pPr>
      <w:r w:rsidRPr="00A5406C">
        <w:rPr>
          <w:sz w:val="24"/>
          <w:lang w:val="lt-LT"/>
        </w:rPr>
        <w:t xml:space="preserve">     </w:t>
      </w:r>
      <w:r w:rsidR="001B4E76" w:rsidRPr="00A5406C">
        <w:rPr>
          <w:sz w:val="24"/>
          <w:lang w:val="lt-LT"/>
        </w:rPr>
        <w:tab/>
      </w:r>
      <w:r w:rsidRPr="00A5406C">
        <w:rPr>
          <w:sz w:val="24"/>
          <w:lang w:val="lt-LT"/>
        </w:rPr>
        <w:t>69.</w:t>
      </w:r>
      <w:r w:rsidR="0056590B" w:rsidRPr="00A5406C">
        <w:rPr>
          <w:sz w:val="24"/>
          <w:lang w:val="lt-LT"/>
        </w:rPr>
        <w:t>7</w:t>
      </w:r>
      <w:r w:rsidRPr="00A5406C">
        <w:rPr>
          <w:sz w:val="24"/>
          <w:lang w:val="lt-LT"/>
        </w:rPr>
        <w:t xml:space="preserve">. </w:t>
      </w:r>
      <w:r w:rsidRPr="00A5406C">
        <w:rPr>
          <w:sz w:val="24"/>
          <w:szCs w:val="24"/>
          <w:lang w:val="lt-LT"/>
        </w:rPr>
        <w:t>pasiūlyme  nurodyta prekių, paslaugų ar darbų kaina visais atvejais turi būti laikoma neįprastai maža, jeigu ji atitinka bent vieną iš šių sąlygų:</w:t>
      </w:r>
    </w:p>
    <w:p w:rsidR="00045647" w:rsidRPr="00A5406C" w:rsidRDefault="00045647" w:rsidP="00AA6D8A">
      <w:pPr>
        <w:pStyle w:val="Hyperlink1"/>
        <w:spacing w:line="240" w:lineRule="auto"/>
        <w:ind w:firstLine="0"/>
        <w:rPr>
          <w:sz w:val="24"/>
          <w:szCs w:val="24"/>
          <w:lang w:val="lt-LT"/>
        </w:rPr>
      </w:pPr>
      <w:r w:rsidRPr="00A5406C">
        <w:rPr>
          <w:sz w:val="24"/>
          <w:szCs w:val="24"/>
          <w:lang w:val="lt-LT"/>
        </w:rPr>
        <w:t xml:space="preserve">     </w:t>
      </w:r>
      <w:r w:rsidR="001B4E76" w:rsidRPr="00A5406C">
        <w:rPr>
          <w:sz w:val="24"/>
          <w:szCs w:val="24"/>
          <w:lang w:val="lt-LT"/>
        </w:rPr>
        <w:tab/>
      </w:r>
      <w:r w:rsidRPr="00A5406C">
        <w:rPr>
          <w:sz w:val="24"/>
          <w:szCs w:val="24"/>
          <w:lang w:val="lt-LT"/>
        </w:rPr>
        <w:t>69.</w:t>
      </w:r>
      <w:r w:rsidR="0056590B" w:rsidRPr="00A5406C">
        <w:rPr>
          <w:sz w:val="24"/>
          <w:szCs w:val="24"/>
          <w:lang w:val="lt-LT"/>
        </w:rPr>
        <w:t>7</w:t>
      </w:r>
      <w:r w:rsidRPr="00A5406C">
        <w:rPr>
          <w:sz w:val="24"/>
          <w:szCs w:val="24"/>
          <w:lang w:val="lt-LT"/>
        </w:rPr>
        <w:t>.1. yra 15 ir daugiau procentų mažesnė už visų tiekėjų, kurių pasiūlymai neatmesti dėl kitų priežasčių, pasiūlytų kainų aritmetinį vidurkį;</w:t>
      </w:r>
    </w:p>
    <w:p w:rsidR="00045647" w:rsidRPr="00A5406C" w:rsidRDefault="001B4E76" w:rsidP="00AA6D8A">
      <w:pPr>
        <w:pStyle w:val="Hyperlink1"/>
        <w:spacing w:line="240" w:lineRule="auto"/>
        <w:rPr>
          <w:sz w:val="24"/>
          <w:szCs w:val="24"/>
          <w:lang w:val="lt-LT"/>
        </w:rPr>
      </w:pPr>
      <w:r w:rsidRPr="00A5406C">
        <w:rPr>
          <w:sz w:val="24"/>
          <w:szCs w:val="24"/>
          <w:lang w:val="lt-LT"/>
        </w:rPr>
        <w:tab/>
      </w:r>
      <w:r w:rsidR="00045647" w:rsidRPr="00A5406C">
        <w:rPr>
          <w:sz w:val="24"/>
          <w:szCs w:val="24"/>
          <w:lang w:val="lt-LT"/>
        </w:rPr>
        <w:t>69.</w:t>
      </w:r>
      <w:r w:rsidR="0056590B" w:rsidRPr="00A5406C">
        <w:rPr>
          <w:sz w:val="24"/>
          <w:szCs w:val="24"/>
          <w:lang w:val="lt-LT"/>
        </w:rPr>
        <w:t>7</w:t>
      </w:r>
      <w:r w:rsidR="00045647" w:rsidRPr="00A5406C">
        <w:rPr>
          <w:sz w:val="24"/>
          <w:szCs w:val="24"/>
          <w:lang w:val="lt-LT"/>
        </w:rPr>
        <w:t>.2.  yra 30 ir daugiau procentų mažesnė nuo suplanuotų viešajam pirkimui skirti lėšų.</w:t>
      </w:r>
    </w:p>
    <w:p w:rsidR="00E42B57" w:rsidRPr="00A5406C" w:rsidRDefault="001B4E76" w:rsidP="00AA6D8A">
      <w:pPr>
        <w:pStyle w:val="Hyperlink1"/>
        <w:spacing w:line="240" w:lineRule="auto"/>
        <w:rPr>
          <w:sz w:val="24"/>
          <w:lang w:val="lt-LT"/>
        </w:rPr>
      </w:pPr>
      <w:r w:rsidRPr="00A5406C">
        <w:rPr>
          <w:sz w:val="24"/>
          <w:lang w:val="lt-LT"/>
        </w:rPr>
        <w:tab/>
      </w:r>
      <w:r w:rsidR="0002151A" w:rsidRPr="00A5406C">
        <w:rPr>
          <w:sz w:val="24"/>
          <w:lang w:val="lt-LT"/>
        </w:rPr>
        <w:t>69</w:t>
      </w:r>
      <w:r w:rsidR="00045647" w:rsidRPr="00A5406C">
        <w:rPr>
          <w:sz w:val="24"/>
          <w:lang w:val="lt-LT"/>
        </w:rPr>
        <w:t>.</w:t>
      </w:r>
      <w:r w:rsidR="0056590B" w:rsidRPr="00A5406C">
        <w:rPr>
          <w:sz w:val="24"/>
          <w:lang w:val="lt-LT"/>
        </w:rPr>
        <w:t>8</w:t>
      </w:r>
      <w:r w:rsidR="00E42B57" w:rsidRPr="00A5406C">
        <w:rPr>
          <w:sz w:val="24"/>
          <w:lang w:val="lt-LT"/>
        </w:rPr>
        <w:t>. tikrina, ar pasiūlytos ne per didelės kainos;</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70</w:t>
      </w:r>
      <w:r w:rsidR="00E42B57" w:rsidRPr="00A5406C">
        <w:rPr>
          <w:sz w:val="24"/>
          <w:lang w:val="lt-LT"/>
        </w:rPr>
        <w:t xml:space="preserve">. </w:t>
      </w:r>
      <w:r w:rsidR="00E42B57" w:rsidRPr="00A5406C">
        <w:rPr>
          <w:caps/>
          <w:sz w:val="24"/>
          <w:lang w:val="lt-LT"/>
        </w:rPr>
        <w:t>i</w:t>
      </w:r>
      <w:r w:rsidR="00E42B57" w:rsidRPr="00A5406C">
        <w:rPr>
          <w:sz w:val="24"/>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 xml:space="preserve">. Perkančioji organizacija </w:t>
      </w:r>
      <w:r w:rsidR="00E42B57" w:rsidRPr="00A5406C">
        <w:rPr>
          <w:b/>
          <w:sz w:val="24"/>
          <w:lang w:val="lt-LT"/>
        </w:rPr>
        <w:t>atmeta pasiūlymą</w:t>
      </w:r>
      <w:r w:rsidR="00E42B57" w:rsidRPr="00A5406C">
        <w:rPr>
          <w:sz w:val="24"/>
          <w:lang w:val="lt-LT"/>
        </w:rPr>
        <w:t>, jeigu:</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.1. tiekėjas neatitiko minimalių kvalifikacijos reikalavimų;</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.2. tiekėjas savo pasiūlyme pateikė netikslius ar neišsamius duomenis apie savo kvalifikaciją ir, perkančiajai organizacijai prašant, nepatikslino jų;</w:t>
      </w:r>
    </w:p>
    <w:p w:rsidR="00713CBF" w:rsidRPr="00A5406C" w:rsidRDefault="00713CBF" w:rsidP="00E42B57">
      <w:pPr>
        <w:pStyle w:val="Hyperlink1"/>
        <w:spacing w:line="240" w:lineRule="auto"/>
        <w:rPr>
          <w:color w:val="auto"/>
          <w:sz w:val="24"/>
          <w:lang w:val="lt-LT"/>
        </w:rPr>
      </w:pPr>
      <w:r w:rsidRPr="00A5406C">
        <w:rPr>
          <w:sz w:val="24"/>
          <w:szCs w:val="24"/>
          <w:lang w:val="lt-LT"/>
        </w:rPr>
        <w:t xml:space="preserve">       71.3. </w:t>
      </w:r>
      <w:r w:rsidRPr="00A5406C">
        <w:rPr>
          <w:color w:val="auto"/>
          <w:sz w:val="24"/>
          <w:szCs w:val="24"/>
          <w:lang w:val="lt-LT"/>
        </w:rPr>
        <w:t>tiekėjas per jos nustatytą terminą, kaip nurodyta šių taisyklių 69.4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w:t>
      </w:r>
      <w:r w:rsidR="00713CBF" w:rsidRPr="00A5406C">
        <w:rPr>
          <w:sz w:val="24"/>
          <w:lang w:val="lt-LT"/>
        </w:rPr>
        <w:t>4</w:t>
      </w:r>
      <w:r w:rsidR="00E42B57" w:rsidRPr="00A5406C">
        <w:rPr>
          <w:sz w:val="24"/>
          <w:lang w:val="lt-LT"/>
        </w:rPr>
        <w:t>. pasiūlymas neatitiko pirkimo dokumentuose nustatytų reikalavimų;</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w:t>
      </w:r>
      <w:r w:rsidR="00713CBF" w:rsidRPr="00A5406C">
        <w:rPr>
          <w:sz w:val="24"/>
          <w:lang w:val="lt-LT"/>
        </w:rPr>
        <w:t>5</w:t>
      </w:r>
      <w:r w:rsidR="00E42B57" w:rsidRPr="00A5406C">
        <w:rPr>
          <w:sz w:val="24"/>
          <w:lang w:val="lt-LT"/>
        </w:rPr>
        <w:t>. buvo pasiūlyta neįprastai maža kaina</w:t>
      </w:r>
      <w:r w:rsidR="00BA2FA6" w:rsidRPr="00A5406C">
        <w:rPr>
          <w:sz w:val="24"/>
          <w:lang w:val="lt-LT"/>
        </w:rPr>
        <w:t xml:space="preserve"> </w:t>
      </w:r>
      <w:r w:rsidR="00BA2FA6" w:rsidRPr="00A5406C">
        <w:rPr>
          <w:color w:val="auto"/>
          <w:sz w:val="24"/>
          <w:lang w:val="lt-LT"/>
        </w:rPr>
        <w:t>(derybų atveju – galutinė kaina)</w:t>
      </w:r>
      <w:r w:rsidR="00E42B57" w:rsidRPr="00A5406C">
        <w:rPr>
          <w:sz w:val="24"/>
          <w:lang w:val="lt-LT"/>
        </w:rPr>
        <w:t xml:space="preserve"> ir tiekėjas perkančiosios organizacijos prašymu nepateikė raštiško kainos sudėtinių dalių pagrindimo arba kitaip nepagrindė neįprastai mažos kainos;</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71</w:t>
      </w:r>
      <w:r w:rsidR="00E42B57" w:rsidRPr="00A5406C">
        <w:rPr>
          <w:sz w:val="24"/>
          <w:lang w:val="lt-LT"/>
        </w:rPr>
        <w:t>.</w:t>
      </w:r>
      <w:r w:rsidR="00713CBF" w:rsidRPr="00A5406C">
        <w:rPr>
          <w:sz w:val="24"/>
          <w:lang w:val="lt-LT"/>
        </w:rPr>
        <w:t>6</w:t>
      </w:r>
      <w:r w:rsidR="00E42B57" w:rsidRPr="00A5406C">
        <w:rPr>
          <w:sz w:val="24"/>
          <w:lang w:val="lt-LT"/>
        </w:rPr>
        <w:t>. visų tiekėjų, kurių pasiūlymai neatmesti dėl kitų priežasčių, buvo pasiūlytos per didelės, perkančiajai organizacijai nepriimtinos kainos.</w:t>
      </w:r>
    </w:p>
    <w:p w:rsidR="001D515B" w:rsidRPr="00A5406C" w:rsidRDefault="001B4E76" w:rsidP="00552EDF">
      <w:pPr>
        <w:tabs>
          <w:tab w:val="left" w:pos="696"/>
        </w:tabs>
        <w:ind w:firstLine="360"/>
        <w:jc w:val="both"/>
        <w:rPr>
          <w:lang w:val="lt-LT"/>
        </w:rPr>
      </w:pPr>
      <w:r w:rsidRPr="00A5406C">
        <w:rPr>
          <w:lang w:val="lt-LT"/>
        </w:rPr>
        <w:tab/>
      </w:r>
      <w:r w:rsidR="00D77F2E" w:rsidRPr="00A5406C">
        <w:rPr>
          <w:lang w:val="lt-LT"/>
        </w:rPr>
        <w:t>71.</w:t>
      </w:r>
      <w:r w:rsidR="00713CBF" w:rsidRPr="00A5406C">
        <w:rPr>
          <w:lang w:val="lt-LT"/>
        </w:rPr>
        <w:t>7</w:t>
      </w:r>
      <w:r w:rsidR="00D77F2E" w:rsidRPr="00A5406C">
        <w:rPr>
          <w:lang w:val="lt-LT"/>
        </w:rPr>
        <w:t xml:space="preserve">. </w:t>
      </w:r>
      <w:r w:rsidR="001D515B" w:rsidRPr="00A5406C">
        <w:rPr>
          <w:lang w:val="lt-LT"/>
        </w:rPr>
        <w:t>pasiūlymas pateiktas be saugaus elektroninio parašo, kai jo buvo reikalauta arba pasiūlymas pasirašytas neįgalioto asmens.</w:t>
      </w:r>
    </w:p>
    <w:p w:rsidR="00137BB8" w:rsidRPr="00A5406C" w:rsidRDefault="001B4E76" w:rsidP="00552EDF">
      <w:pPr>
        <w:pStyle w:val="Pagrindinistekstas1"/>
        <w:spacing w:line="240" w:lineRule="auto"/>
        <w:rPr>
          <w:color w:val="FF0000"/>
          <w:sz w:val="24"/>
          <w:szCs w:val="24"/>
          <w:lang w:val="lt-LT"/>
        </w:rPr>
      </w:pPr>
      <w:r w:rsidRPr="00A5406C">
        <w:rPr>
          <w:sz w:val="24"/>
          <w:szCs w:val="24"/>
          <w:lang w:val="lt-LT"/>
        </w:rPr>
        <w:tab/>
      </w:r>
      <w:r w:rsidR="00D77F2E" w:rsidRPr="00A5406C">
        <w:rPr>
          <w:sz w:val="24"/>
          <w:szCs w:val="24"/>
          <w:lang w:val="lt-LT"/>
        </w:rPr>
        <w:t>71.</w:t>
      </w:r>
      <w:r w:rsidR="00713CBF" w:rsidRPr="00A5406C">
        <w:rPr>
          <w:sz w:val="24"/>
          <w:szCs w:val="24"/>
          <w:lang w:val="lt-LT"/>
        </w:rPr>
        <w:t>8</w:t>
      </w:r>
      <w:r w:rsidR="00D77F2E" w:rsidRPr="00A5406C">
        <w:rPr>
          <w:sz w:val="24"/>
          <w:szCs w:val="24"/>
          <w:lang w:val="lt-LT"/>
        </w:rPr>
        <w:t xml:space="preserve">. </w:t>
      </w:r>
      <w:r w:rsidR="000A2AAF" w:rsidRPr="00A5406C">
        <w:rPr>
          <w:sz w:val="24"/>
          <w:szCs w:val="24"/>
          <w:lang w:val="lt-LT"/>
        </w:rPr>
        <w:t xml:space="preserve">tiekėjas </w:t>
      </w:r>
      <w:r w:rsidR="00D77F2E" w:rsidRPr="00A5406C">
        <w:rPr>
          <w:sz w:val="24"/>
          <w:szCs w:val="24"/>
          <w:lang w:val="lt-LT"/>
        </w:rPr>
        <w:t>pateikė pasiūlymą  voke, nors pirkimo dokumentuose buvo reikalaujama</w:t>
      </w:r>
      <w:r w:rsidR="000A2AAF" w:rsidRPr="00A5406C">
        <w:rPr>
          <w:sz w:val="24"/>
          <w:szCs w:val="24"/>
          <w:lang w:val="lt-LT"/>
        </w:rPr>
        <w:t xml:space="preserve"> </w:t>
      </w:r>
      <w:r w:rsidR="00D77F2E" w:rsidRPr="00A5406C">
        <w:rPr>
          <w:sz w:val="24"/>
          <w:szCs w:val="24"/>
          <w:lang w:val="lt-LT"/>
        </w:rPr>
        <w:t xml:space="preserve">pateikti pasiūlymą </w:t>
      </w:r>
      <w:r w:rsidR="000A2AAF" w:rsidRPr="00A5406C">
        <w:rPr>
          <w:sz w:val="24"/>
          <w:szCs w:val="24"/>
          <w:lang w:val="lt-LT"/>
        </w:rPr>
        <w:t>elektroninėmis priemonėmis;</w:t>
      </w:r>
      <w:r w:rsidR="00137BB8" w:rsidRPr="00A5406C">
        <w:rPr>
          <w:sz w:val="24"/>
          <w:szCs w:val="24"/>
          <w:lang w:val="lt-LT"/>
        </w:rPr>
        <w:tab/>
      </w:r>
      <w:r w:rsidR="00137BB8" w:rsidRPr="00A5406C">
        <w:rPr>
          <w:color w:val="FF0000"/>
          <w:sz w:val="24"/>
          <w:szCs w:val="24"/>
          <w:lang w:val="lt-LT"/>
        </w:rPr>
        <w:t xml:space="preserve"> </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 xml:space="preserve">72. Dėl </w:t>
      </w:r>
      <w:r w:rsidR="00045647" w:rsidRPr="00A5406C">
        <w:rPr>
          <w:color w:val="auto"/>
          <w:sz w:val="24"/>
          <w:lang w:val="lt-LT"/>
        </w:rPr>
        <w:t>71</w:t>
      </w:r>
      <w:r w:rsidR="00E42B57" w:rsidRPr="00A5406C">
        <w:rPr>
          <w:sz w:val="24"/>
          <w:lang w:val="lt-LT"/>
        </w:rPr>
        <w:t xml:space="preserve"> punkte nurodytų priežasčių neatmesti pasiūlymai vertinami remiantis vienu iš šių kriterijų:</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72</w:t>
      </w:r>
      <w:r w:rsidR="00E42B57" w:rsidRPr="00A5406C">
        <w:rPr>
          <w:sz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72</w:t>
      </w:r>
      <w:r w:rsidR="00E42B57" w:rsidRPr="00A5406C">
        <w:rPr>
          <w:sz w:val="24"/>
          <w:lang w:val="lt-LT"/>
        </w:rPr>
        <w:t>.2. mažiausios kainos.</w:t>
      </w:r>
    </w:p>
    <w:p w:rsidR="00E42B57" w:rsidRPr="00A5406C" w:rsidRDefault="001B4E76" w:rsidP="00E42B57">
      <w:pPr>
        <w:pStyle w:val="Hyperlink1"/>
        <w:spacing w:line="240" w:lineRule="auto"/>
        <w:rPr>
          <w:sz w:val="24"/>
          <w:lang w:val="lt-LT"/>
        </w:rPr>
      </w:pPr>
      <w:r w:rsidRPr="00A5406C">
        <w:rPr>
          <w:sz w:val="24"/>
          <w:lang w:val="lt-LT"/>
        </w:rPr>
        <w:tab/>
      </w:r>
      <w:r w:rsidR="00A65240" w:rsidRPr="00A5406C">
        <w:rPr>
          <w:sz w:val="24"/>
          <w:lang w:val="lt-LT"/>
        </w:rPr>
        <w:t>73</w:t>
      </w:r>
      <w:r w:rsidR="00E42B57" w:rsidRPr="00A5406C">
        <w:rPr>
          <w:sz w:val="24"/>
          <w:lang w:val="lt-LT"/>
        </w:rPr>
        <w:t xml:space="preserve">.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4</w:t>
      </w:r>
      <w:r w:rsidR="00E42B57" w:rsidRPr="00A5406C">
        <w:rPr>
          <w:sz w:val="24"/>
          <w:lang w:val="lt-LT"/>
        </w:rPr>
        <w:t>. Perkančioji organizacija apie pasiūlymų eilę per 3 darbo dienas turi pranešti kiekvienam pasiūlymą pateikusiam dalyviui. Šis reikalavimas netaikomas kai apklausa vykdoma žodžiu.</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5</w:t>
      </w:r>
      <w:r w:rsidR="00E42B57" w:rsidRPr="00A5406C">
        <w:rPr>
          <w:sz w:val="24"/>
          <w:lang w:val="lt-LT"/>
        </w:rPr>
        <w:t>. Tais atvejais, kai pasiūlymą pateikti kviečiamas tik vienas tiekėjas arba pasiūlymą pateikia tik vienas tiekėjas, jo pasiūlymas laikomas laimėjusiu, jeigu jis neatmestas pagal</w:t>
      </w:r>
      <w:r w:rsidR="00045647" w:rsidRPr="00A5406C">
        <w:rPr>
          <w:sz w:val="24"/>
          <w:lang w:val="lt-LT"/>
        </w:rPr>
        <w:t xml:space="preserve"> 71</w:t>
      </w:r>
      <w:r w:rsidR="00E42B57" w:rsidRPr="00A5406C">
        <w:rPr>
          <w:sz w:val="24"/>
          <w:lang w:val="lt-LT"/>
        </w:rPr>
        <w:t xml:space="preserve"> punkto nuostatas.</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 xml:space="preserve">IX. PIRKIMO SUTARTIS </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6</w:t>
      </w:r>
      <w:r w:rsidR="00E42B57" w:rsidRPr="00A5406C">
        <w:rPr>
          <w:sz w:val="24"/>
          <w:lang w:val="lt-LT"/>
        </w:rPr>
        <w:t xml:space="preserve">. Įvykdžius pirkimo procedūras, parengiamas pirkimo sutarties projektas, jeigu jis nebuvo parengtas kaip pirkimo dokumentų sudėtinė dalis, ir organizuojamas pirkimo sutarties pasirašymas. </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7</w:t>
      </w:r>
      <w:r w:rsidR="00E42B57" w:rsidRPr="00A5406C">
        <w:rPr>
          <w:sz w:val="24"/>
          <w:lang w:val="lt-LT"/>
        </w:rPr>
        <w:t>. Perkančioji organizacija sudaryti pirkimo sutartį siūlo tam dalyviui, kurio pasiūlymas pripažintas laimėjusiu. Tiekėjas sudaryti pirkimo sutarties kviečiamas raštu (išskyrus atvejus, kai apklausa vykdoma žodžiu</w:t>
      </w:r>
      <w:r w:rsidR="00045647" w:rsidRPr="00A5406C">
        <w:rPr>
          <w:sz w:val="24"/>
          <w:szCs w:val="24"/>
          <w:lang w:val="lt-LT"/>
        </w:rPr>
        <w:t xml:space="preserve"> arba surenkama viešai paskelbtą informaciją apie prekių, paslaugų ar darbų kainas, arba vykdomas mažos vertės pirkimas</w:t>
      </w:r>
      <w:r w:rsidR="00E42B57" w:rsidRPr="00A5406C">
        <w:rPr>
          <w:sz w:val="24"/>
          <w:lang w:val="lt-LT"/>
        </w:rPr>
        <w:t>). Kvietime sudaryti pirkimo sutartį, nepažeidžiant Taisyklių</w:t>
      </w:r>
      <w:r w:rsidR="00045647" w:rsidRPr="00A5406C">
        <w:rPr>
          <w:sz w:val="24"/>
          <w:lang w:val="lt-LT"/>
        </w:rPr>
        <w:t xml:space="preserve"> </w:t>
      </w:r>
      <w:r w:rsidR="00045647" w:rsidRPr="00A5406C">
        <w:rPr>
          <w:color w:val="auto"/>
          <w:sz w:val="24"/>
          <w:lang w:val="lt-LT"/>
        </w:rPr>
        <w:t>7</w:t>
      </w:r>
      <w:r w:rsidR="00A65240" w:rsidRPr="00A5406C">
        <w:rPr>
          <w:color w:val="auto"/>
          <w:sz w:val="24"/>
          <w:lang w:val="lt-LT"/>
        </w:rPr>
        <w:t>8</w:t>
      </w:r>
      <w:r w:rsidR="00045647" w:rsidRPr="00A5406C">
        <w:rPr>
          <w:color w:val="auto"/>
          <w:sz w:val="24"/>
          <w:lang w:val="lt-LT"/>
        </w:rPr>
        <w:t xml:space="preserve"> ir </w:t>
      </w:r>
      <w:r w:rsidR="00A65240" w:rsidRPr="00A5406C">
        <w:rPr>
          <w:color w:val="auto"/>
          <w:sz w:val="24"/>
          <w:lang w:val="lt-LT"/>
        </w:rPr>
        <w:t>79</w:t>
      </w:r>
      <w:r w:rsidR="00E42B57" w:rsidRPr="00A5406C">
        <w:rPr>
          <w:sz w:val="24"/>
          <w:lang w:val="lt-LT"/>
        </w:rPr>
        <w:t xml:space="preserve"> punkto reikalavimų, nurodomas laikas, iki kada reikia atvykti sudaryti pirkimo sutarties.</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8</w:t>
      </w:r>
      <w:r w:rsidR="00E42B57" w:rsidRPr="00A5406C">
        <w:rPr>
          <w:sz w:val="24"/>
          <w:lang w:val="lt-LT"/>
        </w:rPr>
        <w:t xml:space="preserve">. Pirkimo sutartis </w:t>
      </w:r>
      <w:r w:rsidR="001F239B" w:rsidRPr="00A5406C">
        <w:rPr>
          <w:sz w:val="24"/>
          <w:lang w:val="lt-LT"/>
        </w:rPr>
        <w:t xml:space="preserve">turi </w:t>
      </w:r>
      <w:r w:rsidR="00E42B57" w:rsidRPr="00A5406C">
        <w:rPr>
          <w:sz w:val="24"/>
          <w:lang w:val="lt-LT"/>
        </w:rPr>
        <w:t>būti sudaryta</w:t>
      </w:r>
      <w:r w:rsidR="001F239B" w:rsidRPr="00A5406C">
        <w:rPr>
          <w:sz w:val="24"/>
          <w:lang w:val="lt-LT"/>
        </w:rPr>
        <w:t xml:space="preserve"> nedelsiant</w:t>
      </w:r>
      <w:r w:rsidR="00E42B57" w:rsidRPr="00A5406C">
        <w:rPr>
          <w:sz w:val="24"/>
          <w:lang w:val="lt-LT"/>
        </w:rPr>
        <w:t>,</w:t>
      </w:r>
      <w:r w:rsidR="001F239B" w:rsidRPr="00A5406C">
        <w:rPr>
          <w:sz w:val="24"/>
          <w:lang w:val="lt-LT"/>
        </w:rPr>
        <w:t xml:space="preserve"> bet ne anksčiau,</w:t>
      </w:r>
      <w:r w:rsidR="00E42B57" w:rsidRPr="00A5406C">
        <w:rPr>
          <w:sz w:val="24"/>
          <w:lang w:val="lt-LT"/>
        </w:rPr>
        <w:t xml:space="preserve"> kol nesibaigė</w:t>
      </w:r>
      <w:r w:rsidR="001F239B" w:rsidRPr="00A5406C">
        <w:rPr>
          <w:sz w:val="24"/>
          <w:lang w:val="lt-LT"/>
        </w:rPr>
        <w:t xml:space="preserve"> sutarties sudarymo atidėjimo terminas, kuris negali būti trumpesnis nei 15 kalendorinių dienų</w:t>
      </w:r>
      <w:r w:rsidR="00E42B57" w:rsidRPr="00A5406C">
        <w:rPr>
          <w:sz w:val="24"/>
          <w:lang w:val="lt-LT"/>
        </w:rPr>
        <w:t>, išskyrus šiuos atvejus:</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8</w:t>
      </w:r>
      <w:r w:rsidR="00E42B57" w:rsidRPr="00A5406C">
        <w:rPr>
          <w:sz w:val="24"/>
          <w:lang w:val="lt-LT"/>
        </w:rPr>
        <w:t>.1. kai pagrindinė pirkimo sutartis sudaroma preliminariosios sutarties pagrindu</w:t>
      </w:r>
      <w:r w:rsidR="00960C81" w:rsidRPr="00A5406C">
        <w:rPr>
          <w:sz w:val="24"/>
          <w:lang w:val="lt-LT"/>
        </w:rPr>
        <w:t xml:space="preserve"> arba kai pirkimo sutartis sudaroma dinaminės pirkimo sistemos pagrindu</w:t>
      </w:r>
      <w:r w:rsidR="00E42B57"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45647" w:rsidRPr="00A5406C">
        <w:rPr>
          <w:sz w:val="24"/>
          <w:lang w:val="lt-LT"/>
        </w:rPr>
        <w:t>7</w:t>
      </w:r>
      <w:r w:rsidR="00A65240" w:rsidRPr="00A5406C">
        <w:rPr>
          <w:sz w:val="24"/>
          <w:lang w:val="lt-LT"/>
        </w:rPr>
        <w:t>8</w:t>
      </w:r>
      <w:r w:rsidR="00E42B57" w:rsidRPr="00A5406C">
        <w:rPr>
          <w:sz w:val="24"/>
          <w:lang w:val="lt-LT"/>
        </w:rPr>
        <w:t>.2. kai pasiūlymą pateikia tik vienas tiekėjas;</w:t>
      </w:r>
    </w:p>
    <w:p w:rsidR="00E42B57" w:rsidRPr="00A5406C" w:rsidRDefault="001B4E76" w:rsidP="00E42B57">
      <w:pPr>
        <w:pStyle w:val="Hyperlink1"/>
        <w:spacing w:line="240" w:lineRule="auto"/>
        <w:rPr>
          <w:sz w:val="24"/>
          <w:lang w:val="lt-LT"/>
        </w:rPr>
      </w:pPr>
      <w:r w:rsidRPr="00A5406C">
        <w:rPr>
          <w:sz w:val="24"/>
          <w:lang w:val="lt-LT"/>
        </w:rPr>
        <w:tab/>
      </w:r>
      <w:r w:rsidR="00960C81" w:rsidRPr="00A5406C">
        <w:rPr>
          <w:sz w:val="24"/>
          <w:lang w:val="lt-LT"/>
        </w:rPr>
        <w:t>7</w:t>
      </w:r>
      <w:r w:rsidR="00A65240" w:rsidRPr="00A5406C">
        <w:rPr>
          <w:sz w:val="24"/>
          <w:lang w:val="lt-LT"/>
        </w:rPr>
        <w:t>8</w:t>
      </w:r>
      <w:r w:rsidR="00E42B57" w:rsidRPr="00A5406C">
        <w:rPr>
          <w:sz w:val="24"/>
          <w:lang w:val="lt-LT"/>
        </w:rPr>
        <w:t>.3. kai pasiūlymas buvo pateiktas žodžiu;</w:t>
      </w:r>
    </w:p>
    <w:p w:rsidR="00C919BB" w:rsidRPr="00A5406C" w:rsidRDefault="001B4E76" w:rsidP="00C919BB">
      <w:pPr>
        <w:tabs>
          <w:tab w:val="left" w:pos="360"/>
        </w:tabs>
        <w:ind w:firstLine="360"/>
        <w:jc w:val="both"/>
        <w:outlineLvl w:val="0"/>
        <w:rPr>
          <w:i/>
          <w:sz w:val="20"/>
          <w:szCs w:val="20"/>
          <w:lang w:val="lt-LT"/>
        </w:rPr>
      </w:pPr>
      <w:r w:rsidRPr="00A5406C">
        <w:rPr>
          <w:lang w:val="lt-LT"/>
        </w:rPr>
        <w:tab/>
      </w:r>
      <w:r w:rsidR="00C919BB" w:rsidRPr="00A5406C">
        <w:rPr>
          <w:lang w:val="lt-LT"/>
        </w:rPr>
        <w:t xml:space="preserve">78.4 punktas - supaprastintų pirkimų atveju pirkimo sutarties vertė mažesnė kaip 2 896,20 EU  (be pridėtinės vertės mokesčio) arba kai pirkimo sutartis sudaroma atliekant  mažos vertės pirkimą; </w:t>
      </w:r>
      <w:r w:rsidR="00C919BB" w:rsidRPr="00A5406C">
        <w:rPr>
          <w:i/>
          <w:sz w:val="20"/>
          <w:szCs w:val="20"/>
          <w:lang w:val="lt-LT"/>
        </w:rPr>
        <w:t>(keista 2014-12-08  įsakymu Nr. V-287).</w:t>
      </w:r>
    </w:p>
    <w:p w:rsidR="00E42B57" w:rsidRPr="00A5406C" w:rsidRDefault="001B4E76" w:rsidP="00E42B57">
      <w:pPr>
        <w:pStyle w:val="Hyperlink1"/>
        <w:spacing w:line="240" w:lineRule="auto"/>
        <w:rPr>
          <w:sz w:val="24"/>
          <w:lang w:val="lt-LT"/>
        </w:rPr>
      </w:pPr>
      <w:r w:rsidRPr="00A5406C">
        <w:rPr>
          <w:sz w:val="24"/>
          <w:lang w:val="lt-LT"/>
        </w:rPr>
        <w:tab/>
      </w:r>
      <w:r w:rsidR="002129D3" w:rsidRPr="00A5406C">
        <w:rPr>
          <w:sz w:val="24"/>
          <w:lang w:val="lt-LT"/>
        </w:rPr>
        <w:t>79</w:t>
      </w:r>
      <w:r w:rsidR="005A0496" w:rsidRPr="00A5406C">
        <w:rPr>
          <w:sz w:val="24"/>
          <w:lang w:val="lt-LT"/>
        </w:rPr>
        <w:t>. Šių Taisyklių 28</w:t>
      </w:r>
      <w:r w:rsidR="00E42B57" w:rsidRPr="00A5406C">
        <w:rPr>
          <w:sz w:val="24"/>
          <w:lang w:val="lt-LT"/>
        </w:rPr>
        <w:t xml:space="preserve">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rsidR="002257A3" w:rsidRPr="00A5406C" w:rsidRDefault="001B4E76" w:rsidP="00E42B57">
      <w:pPr>
        <w:pStyle w:val="Hyperlink1"/>
        <w:spacing w:line="240" w:lineRule="auto"/>
        <w:rPr>
          <w:sz w:val="24"/>
          <w:lang w:val="lt-LT"/>
        </w:rPr>
      </w:pPr>
      <w:r w:rsidRPr="00A5406C">
        <w:rPr>
          <w:sz w:val="24"/>
          <w:lang w:val="lt-LT"/>
        </w:rPr>
        <w:tab/>
      </w:r>
      <w:r w:rsidR="002129D3" w:rsidRPr="00A5406C">
        <w:rPr>
          <w:sz w:val="24"/>
          <w:lang w:val="lt-LT"/>
        </w:rPr>
        <w:t>80</w:t>
      </w:r>
      <w:r w:rsidR="00E42B57" w:rsidRPr="00A5406C">
        <w:rPr>
          <w:sz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w:t>
      </w:r>
    </w:p>
    <w:p w:rsidR="00E42B57" w:rsidRPr="00A5406C" w:rsidRDefault="001B4E76" w:rsidP="00E42B57">
      <w:pPr>
        <w:pStyle w:val="Hyperlink1"/>
        <w:spacing w:line="240" w:lineRule="auto"/>
        <w:rPr>
          <w:sz w:val="24"/>
          <w:lang w:val="lt-LT"/>
        </w:rPr>
      </w:pPr>
      <w:r w:rsidRPr="00A5406C">
        <w:rPr>
          <w:sz w:val="24"/>
          <w:lang w:val="lt-LT"/>
        </w:rPr>
        <w:tab/>
      </w:r>
      <w:r w:rsidR="002257A3" w:rsidRPr="00A5406C">
        <w:rPr>
          <w:sz w:val="24"/>
          <w:lang w:val="lt-LT"/>
        </w:rPr>
        <w:t>81.</w:t>
      </w:r>
      <w:r w:rsidR="00E42B57" w:rsidRPr="00A5406C">
        <w:rPr>
          <w:sz w:val="24"/>
          <w:lang w:val="lt-LT"/>
        </w:rPr>
        <w:t xml:space="preserve"> Atsisakymu sudaryti pirkimo sutartį taip pat laikomas bet kuris iš šių atvejų:</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1</w:t>
      </w:r>
      <w:r w:rsidR="00E42B57" w:rsidRPr="00A5406C">
        <w:rPr>
          <w:sz w:val="24"/>
          <w:lang w:val="lt-LT"/>
        </w:rPr>
        <w:t>.1. tiekėjas nepateikia pirkimo dokumentuose nustatyto pirkimo sutarties įvykdymo užtikrinimo;</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1</w:t>
      </w:r>
      <w:r w:rsidR="00E42B57" w:rsidRPr="00A5406C">
        <w:rPr>
          <w:sz w:val="24"/>
          <w:lang w:val="lt-LT"/>
        </w:rPr>
        <w:t>.2. tiekėjas neatvyksta sudaryti pirkimo sutarties iki perkančiosios organizacijos nurodyto laiko;</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1</w:t>
      </w:r>
      <w:r w:rsidR="00E42B57" w:rsidRPr="00A5406C">
        <w:rPr>
          <w:sz w:val="24"/>
          <w:lang w:val="lt-LT"/>
        </w:rPr>
        <w:t>.3. tiekėjas atsisako sudaryti pirkimo sutartį pirkimo dokumentuose nustatytomis sąlygomis,</w:t>
      </w:r>
    </w:p>
    <w:p w:rsidR="004D5709"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1</w:t>
      </w:r>
      <w:r w:rsidR="00E42B57" w:rsidRPr="00A5406C">
        <w:rPr>
          <w:sz w:val="24"/>
          <w:lang w:val="lt-LT"/>
        </w:rPr>
        <w:t>.4. ūkio subjektų grupė, kurios pasiūlymas pripažintas geriausiu, neįgijo perkančiosios organizacijos reikalaujamos teisinės formos</w:t>
      </w:r>
      <w:r w:rsidR="004D5709" w:rsidRPr="00A5406C">
        <w:rPr>
          <w:sz w:val="24"/>
          <w:lang w:val="lt-LT"/>
        </w:rPr>
        <w:t>;</w:t>
      </w:r>
    </w:p>
    <w:p w:rsidR="004D5709" w:rsidRPr="00A5406C" w:rsidRDefault="001B4E76" w:rsidP="00552EDF">
      <w:pPr>
        <w:tabs>
          <w:tab w:val="left" w:pos="710"/>
        </w:tabs>
        <w:ind w:firstLine="360"/>
        <w:jc w:val="both"/>
        <w:rPr>
          <w:color w:val="000000"/>
        </w:rPr>
      </w:pPr>
      <w:r w:rsidRPr="00A5406C">
        <w:rPr>
          <w:color w:val="000000"/>
        </w:rPr>
        <w:tab/>
      </w:r>
      <w:r w:rsidR="00D77F2E" w:rsidRPr="00A5406C">
        <w:rPr>
          <w:color w:val="000000"/>
        </w:rPr>
        <w:t>8</w:t>
      </w:r>
      <w:r w:rsidR="002129D3" w:rsidRPr="00A5406C">
        <w:rPr>
          <w:color w:val="000000"/>
        </w:rPr>
        <w:t>1</w:t>
      </w:r>
      <w:r w:rsidR="00D77F2E" w:rsidRPr="00A5406C">
        <w:rPr>
          <w:color w:val="000000"/>
        </w:rPr>
        <w:t xml:space="preserve">.5. </w:t>
      </w:r>
      <w:r w:rsidR="004D5709" w:rsidRPr="00A5406C">
        <w:rPr>
          <w:color w:val="000000"/>
        </w:rPr>
        <w:t>tiekėjo pateikta Viešųjų pirkimų įstatymo 24 straipsnio 2 dalies 5 punkte nurodyta deklaracija yra melaginga.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2</w:t>
      </w:r>
      <w:r w:rsidR="00E42B57" w:rsidRPr="00A5406C">
        <w:rPr>
          <w:sz w:val="24"/>
          <w:lang w:val="lt-LT"/>
        </w:rPr>
        <w:t>. Sudarant pirkimo sutartį negali būti keičiama laimėjusio tiekėjo pasiūlymo kaina ar derybų protokole užfiksuota galutinė derybų kaina ir pirkimo dokumentuose bei pasiūlyme nustatytos sąlygos.</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 Kai pirkimo sutartis sudaroma raštu, turi būti nustatyta: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.1. pirkimo sutarties šalių teisės ir pareigos;</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.2. perkamos prekės, paslaugos ar darbai, jeigu įmanoma, – tikslūs jų kiekiai;</w:t>
      </w:r>
    </w:p>
    <w:p w:rsidR="00E42B57" w:rsidRPr="00A5406C" w:rsidRDefault="001B4E76" w:rsidP="00E42B57">
      <w:pPr>
        <w:pStyle w:val="Hyperlink1"/>
        <w:spacing w:line="240" w:lineRule="auto"/>
        <w:rPr>
          <w:color w:val="FF0000"/>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 xml:space="preserve">.3. </w:t>
      </w:r>
      <w:r w:rsidR="00E42B57" w:rsidRPr="00A5406C">
        <w:rPr>
          <w:color w:val="auto"/>
          <w:sz w:val="24"/>
          <w:lang w:val="lt-LT"/>
        </w:rPr>
        <w:t>kainodaros taisyklės,</w:t>
      </w:r>
      <w:r w:rsidR="00E42B57" w:rsidRPr="00A5406C">
        <w:rPr>
          <w:bCs/>
          <w:color w:val="auto"/>
          <w:sz w:val="24"/>
          <w:lang w:val="lt-LT"/>
        </w:rPr>
        <w:t xml:space="preserve"> </w:t>
      </w:r>
      <w:r w:rsidR="00E42B57" w:rsidRPr="00A5406C">
        <w:rPr>
          <w:color w:val="auto"/>
          <w:sz w:val="24"/>
          <w:lang w:val="lt-LT"/>
        </w:rPr>
        <w:t>nustatytos pagal Lietuvos Respublikos Vyriausybės arba jos įgaliotos institucijos patvirtintą metodiką</w:t>
      </w:r>
      <w:r w:rsidR="00E42B57" w:rsidRPr="00A5406C">
        <w:rPr>
          <w:color w:val="FF0000"/>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.4. atsiskaitymų ir mokėjimo tvarka;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.5. prievolių įvykdymo terminai;</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.6. prievolių įvykdymo užtikrinimas</w:t>
      </w:r>
      <w:r w:rsidR="00055CCC" w:rsidRPr="00A5406C">
        <w:rPr>
          <w:sz w:val="24"/>
          <w:lang w:val="lt-LT"/>
        </w:rPr>
        <w:t xml:space="preserve"> (jeigu toks reikalavimas buvo numatytas pirkimo dokumentuose)</w:t>
      </w:r>
      <w:r w:rsidR="00E42B57"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.7. ginčų sprendimo tvarka;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.8. pirkimo sutarties nutraukimo tvarka;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.9. pirkimo sutarties galiojimas;</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3</w:t>
      </w:r>
      <w:r w:rsidR="00E42B57" w:rsidRPr="00A5406C">
        <w:rPr>
          <w:sz w:val="24"/>
          <w:lang w:val="lt-LT"/>
        </w:rPr>
        <w:t>.10. jeigu sudaroma preliminarioji su</w:t>
      </w:r>
      <w:r w:rsidR="005A0496" w:rsidRPr="00A5406C">
        <w:rPr>
          <w:sz w:val="24"/>
          <w:lang w:val="lt-LT"/>
        </w:rPr>
        <w:t>tartis – jai būdingos nuostatos;</w:t>
      </w:r>
    </w:p>
    <w:p w:rsidR="005A0496" w:rsidRPr="00A5406C" w:rsidRDefault="001B4E76" w:rsidP="00552EDF">
      <w:pPr>
        <w:ind w:firstLine="312"/>
        <w:jc w:val="both"/>
        <w:rPr>
          <w:lang w:val="lt-LT"/>
        </w:rPr>
      </w:pPr>
      <w:r w:rsidRPr="00A5406C">
        <w:rPr>
          <w:lang w:val="lt-LT"/>
        </w:rPr>
        <w:tab/>
      </w:r>
      <w:r w:rsidR="005A0496" w:rsidRPr="00A5406C">
        <w:rPr>
          <w:lang w:val="lt-LT"/>
        </w:rPr>
        <w:t>8</w:t>
      </w:r>
      <w:r w:rsidR="002129D3" w:rsidRPr="00A5406C">
        <w:rPr>
          <w:lang w:val="lt-LT"/>
        </w:rPr>
        <w:t>3</w:t>
      </w:r>
      <w:r w:rsidR="005A0496" w:rsidRPr="00A5406C">
        <w:rPr>
          <w:lang w:val="lt-LT"/>
        </w:rPr>
        <w:t xml:space="preserve">.11. </w:t>
      </w:r>
      <w:r w:rsidR="005A0496" w:rsidRPr="00A5406C">
        <w:t xml:space="preserve">subrangovai, subtiekėjai ar subteikėjai, jeigu vykdant sutartį jie pasitelkiami, ir jų keitimo </w:t>
      </w:r>
      <w:r w:rsidR="00552EDF" w:rsidRPr="00A5406C">
        <w:t>t</w:t>
      </w:r>
      <w:r w:rsidR="005A0496" w:rsidRPr="00A5406C">
        <w:t>varka.</w:t>
      </w:r>
    </w:p>
    <w:p w:rsidR="00E42B57" w:rsidRPr="00A5406C" w:rsidRDefault="001B4E76" w:rsidP="00E42B57">
      <w:pPr>
        <w:pStyle w:val="Hyperlink1"/>
        <w:spacing w:line="240" w:lineRule="auto"/>
        <w:rPr>
          <w:sz w:val="24"/>
          <w:lang w:val="lt-LT"/>
        </w:rPr>
      </w:pPr>
      <w:r w:rsidRPr="00A5406C">
        <w:rPr>
          <w:sz w:val="24"/>
          <w:lang w:val="lt-LT"/>
        </w:rPr>
        <w:tab/>
      </w:r>
      <w:r w:rsidR="005A0496" w:rsidRPr="00A5406C">
        <w:rPr>
          <w:sz w:val="24"/>
          <w:lang w:val="lt-LT"/>
        </w:rPr>
        <w:t>8</w:t>
      </w:r>
      <w:r w:rsidR="002129D3" w:rsidRPr="00A5406C">
        <w:rPr>
          <w:sz w:val="24"/>
          <w:lang w:val="lt-LT"/>
        </w:rPr>
        <w:t>4</w:t>
      </w:r>
      <w:r w:rsidR="00E42B57" w:rsidRPr="00A5406C">
        <w:rPr>
          <w:sz w:val="24"/>
          <w:lang w:val="lt-LT"/>
        </w:rPr>
        <w:t>. Perkančioji organizacija pirkimo dokumentuose gali nustatyti pirkimo sutarties atlikimo sąlygas, susijusias su socialinėmis ir aplinkos apsaugos reikmėmis, jei jos atitinka Europos Bendrijos teisės aktus.</w:t>
      </w:r>
    </w:p>
    <w:p w:rsidR="00C919BB" w:rsidRPr="00A5406C" w:rsidRDefault="001B4E76" w:rsidP="00C919BB">
      <w:pPr>
        <w:tabs>
          <w:tab w:val="left" w:pos="360"/>
        </w:tabs>
        <w:ind w:firstLine="360"/>
        <w:jc w:val="both"/>
        <w:outlineLvl w:val="0"/>
        <w:rPr>
          <w:i/>
          <w:sz w:val="20"/>
          <w:szCs w:val="20"/>
          <w:lang w:val="lt-LT"/>
        </w:rPr>
      </w:pPr>
      <w:r w:rsidRPr="00A5406C">
        <w:rPr>
          <w:lang w:val="lt-LT"/>
        </w:rPr>
        <w:tab/>
      </w:r>
      <w:r w:rsidR="005A0496" w:rsidRPr="00A5406C">
        <w:rPr>
          <w:lang w:val="lt-LT"/>
        </w:rPr>
        <w:t>8</w:t>
      </w:r>
      <w:r w:rsidR="002129D3" w:rsidRPr="00A5406C">
        <w:rPr>
          <w:lang w:val="lt-LT"/>
        </w:rPr>
        <w:t>5</w:t>
      </w:r>
      <w:r w:rsidR="00E42B57" w:rsidRPr="00A5406C">
        <w:rPr>
          <w:lang w:val="lt-LT"/>
        </w:rPr>
        <w:t xml:space="preserve">. </w:t>
      </w:r>
      <w:r w:rsidR="00C919BB" w:rsidRPr="00A5406C">
        <w:rPr>
          <w:lang w:val="lt-LT"/>
        </w:rPr>
        <w:t xml:space="preserve">Pirkimo sutartis gali būti sudaroma žodžiu, kai pirkimo sutarties vertė yra mažesnė kaip  2 896,20 EU. PVM sąskaita-faktūra prilyginama rašytinei sutarčiai. </w:t>
      </w:r>
      <w:r w:rsidR="00C919BB" w:rsidRPr="00A5406C">
        <w:rPr>
          <w:i/>
          <w:sz w:val="20"/>
          <w:szCs w:val="20"/>
          <w:lang w:val="lt-LT"/>
        </w:rPr>
        <w:t>(keista 2014-12-08  įsakymu Nr. V-287)</w:t>
      </w:r>
    </w:p>
    <w:p w:rsidR="00606D93" w:rsidRPr="00A5406C" w:rsidRDefault="001B4E76" w:rsidP="00C919BB">
      <w:pPr>
        <w:tabs>
          <w:tab w:val="left" w:pos="360"/>
        </w:tabs>
        <w:ind w:firstLine="360"/>
        <w:jc w:val="both"/>
        <w:outlineLvl w:val="0"/>
        <w:rPr>
          <w:i/>
          <w:sz w:val="20"/>
          <w:szCs w:val="20"/>
          <w:lang w:val="lt-LT"/>
        </w:rPr>
      </w:pPr>
      <w:r w:rsidRPr="00A5406C">
        <w:rPr>
          <w:lang w:val="lt-LT"/>
        </w:rPr>
        <w:tab/>
      </w:r>
      <w:r w:rsidR="001D2F0E" w:rsidRPr="00A5406C">
        <w:rPr>
          <w:lang w:val="lt-LT"/>
        </w:rPr>
        <w:t>8</w:t>
      </w:r>
      <w:r w:rsidR="002129D3" w:rsidRPr="00A5406C">
        <w:rPr>
          <w:lang w:val="lt-LT"/>
        </w:rPr>
        <w:t>6</w:t>
      </w:r>
      <w:r w:rsidR="00E42B57" w:rsidRPr="00A5406C">
        <w:rPr>
          <w:lang w:val="lt-LT"/>
        </w:rPr>
        <w:t xml:space="preserve">. </w:t>
      </w:r>
      <w:r w:rsidR="00C919BB" w:rsidRPr="00A5406C">
        <w:rPr>
          <w:lang w:val="lt-LT"/>
        </w:rP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2 896,20 EU  (be pridėtinės vertės mokesčio) arba kai pirkimo sutartis sudaryta atlikus mažos vertės pirkimą. </w:t>
      </w:r>
      <w:r w:rsidR="00C919BB" w:rsidRPr="00A5406C">
        <w:rPr>
          <w:i/>
          <w:sz w:val="20"/>
          <w:szCs w:val="20"/>
          <w:lang w:val="lt-LT"/>
        </w:rPr>
        <w:t>(keista 2014-12-08  įsakymu Nr. V-287)</w:t>
      </w:r>
    </w:p>
    <w:p w:rsidR="00590B22" w:rsidRPr="00A5406C" w:rsidRDefault="00590B22" w:rsidP="00590B22">
      <w:pPr>
        <w:tabs>
          <w:tab w:val="left" w:pos="360"/>
        </w:tabs>
        <w:jc w:val="both"/>
        <w:outlineLvl w:val="0"/>
        <w:rPr>
          <w:i/>
          <w:lang w:val="lt-LT"/>
        </w:rPr>
      </w:pPr>
      <w:r w:rsidRPr="00A5406C">
        <w:rPr>
          <w:i/>
          <w:lang w:val="lt-LT"/>
        </w:rPr>
        <w:t>Papildyta 2015-0</w:t>
      </w:r>
      <w:r w:rsidR="00E140E9" w:rsidRPr="00A5406C">
        <w:rPr>
          <w:i/>
          <w:lang w:val="lt-LT"/>
        </w:rPr>
        <w:t>7</w:t>
      </w:r>
      <w:r w:rsidRPr="00A5406C">
        <w:rPr>
          <w:i/>
          <w:lang w:val="lt-LT"/>
        </w:rPr>
        <w:t>-  įsakymu Nr. V</w:t>
      </w:r>
      <w:r w:rsidR="000B6753" w:rsidRPr="00A5406C">
        <w:rPr>
          <w:i/>
          <w:lang w:val="lt-LT"/>
        </w:rPr>
        <w:t>E</w:t>
      </w:r>
      <w:r w:rsidRPr="00A5406C">
        <w:rPr>
          <w:i/>
          <w:lang w:val="lt-LT"/>
        </w:rPr>
        <w:t xml:space="preserve">- </w:t>
      </w:r>
    </w:p>
    <w:p w:rsidR="00C919BB" w:rsidRPr="00A5406C" w:rsidRDefault="00606D93" w:rsidP="00606D93">
      <w:pPr>
        <w:tabs>
          <w:tab w:val="left" w:pos="360"/>
        </w:tabs>
        <w:jc w:val="both"/>
        <w:outlineLvl w:val="0"/>
        <w:rPr>
          <w:i/>
          <w:lang w:val="lt-LT"/>
        </w:rPr>
      </w:pPr>
      <w:r w:rsidRPr="00A5406C">
        <w:rPr>
          <w:i/>
          <w:lang w:val="lt-LT"/>
        </w:rPr>
        <w:t xml:space="preserve">Nuo 2016-01-01 </w:t>
      </w:r>
      <w:r w:rsidR="006D7B0B" w:rsidRPr="00A5406C">
        <w:rPr>
          <w:i/>
          <w:lang w:val="lt-LT"/>
        </w:rPr>
        <w:t xml:space="preserve">papildyti Taisyklės </w:t>
      </w:r>
      <w:r w:rsidR="00C5311E" w:rsidRPr="00A5406C">
        <w:rPr>
          <w:i/>
          <w:lang w:val="lt-LT"/>
        </w:rPr>
        <w:t>8</w:t>
      </w:r>
      <w:r w:rsidR="00AC5E1C" w:rsidRPr="00A5406C">
        <w:rPr>
          <w:i/>
          <w:lang w:val="lt-LT"/>
        </w:rPr>
        <w:t>7</w:t>
      </w:r>
      <w:r w:rsidR="00C5311E" w:rsidRPr="00A5406C">
        <w:rPr>
          <w:i/>
          <w:lang w:val="lt-LT"/>
        </w:rPr>
        <w:t>, 8</w:t>
      </w:r>
      <w:r w:rsidR="00AC5E1C" w:rsidRPr="00A5406C">
        <w:rPr>
          <w:i/>
          <w:lang w:val="lt-LT"/>
        </w:rPr>
        <w:t>8</w:t>
      </w:r>
      <w:r w:rsidR="00C5311E" w:rsidRPr="00A5406C">
        <w:rPr>
          <w:i/>
          <w:lang w:val="lt-LT"/>
        </w:rPr>
        <w:t xml:space="preserve">, </w:t>
      </w:r>
      <w:r w:rsidR="00AC5E1C" w:rsidRPr="00A5406C">
        <w:rPr>
          <w:i/>
          <w:lang w:val="lt-LT"/>
        </w:rPr>
        <w:t>89</w:t>
      </w:r>
      <w:r w:rsidR="00C5311E" w:rsidRPr="00A5406C">
        <w:rPr>
          <w:i/>
          <w:lang w:val="lt-LT"/>
        </w:rPr>
        <w:t xml:space="preserve"> punktais.</w:t>
      </w:r>
    </w:p>
    <w:p w:rsidR="00606D93" w:rsidRPr="00A5406C" w:rsidRDefault="00606D93" w:rsidP="00C5311E">
      <w:pPr>
        <w:ind w:firstLine="720"/>
        <w:jc w:val="both"/>
      </w:pPr>
      <w:r w:rsidRPr="00A5406C">
        <w:t>8</w:t>
      </w:r>
      <w:r w:rsidR="006D7B0B" w:rsidRPr="00A5406C">
        <w:t>7</w:t>
      </w:r>
      <w:r w:rsidR="00C5311E" w:rsidRPr="00A5406C">
        <w:t>.</w:t>
      </w:r>
      <w:r w:rsidRPr="00A5406C">
        <w:t xml:space="preserve"> Perkančioji organizacija ne vėliau kaip per 10 dienų Centrinėje viešųjų pirkimų informacinėje sistemoje skelbia informaciją apie pirkimo sutarties neįvykdžiusius ar netinkamai ją įvykdžiusius tiekėjus, kai:</w:t>
      </w:r>
    </w:p>
    <w:p w:rsidR="00606D93" w:rsidRPr="00A5406C" w:rsidRDefault="00C5311E" w:rsidP="00C5311E">
      <w:pPr>
        <w:ind w:firstLine="720"/>
        <w:jc w:val="both"/>
      </w:pPr>
      <w:r w:rsidRPr="00A5406C">
        <w:t>8</w:t>
      </w:r>
      <w:r w:rsidR="00CC212C" w:rsidRPr="00A5406C">
        <w:t>7</w:t>
      </w:r>
      <w:r w:rsidRPr="00A5406C">
        <w:t xml:space="preserve">.1. </w:t>
      </w:r>
      <w:r w:rsidR="00606D93" w:rsidRPr="00A5406C">
        <w:t>pirkimo sutartis nutraukta dėl esminio pirkimo sutarties pažeidimo arba</w:t>
      </w:r>
    </w:p>
    <w:p w:rsidR="00606D93" w:rsidRPr="00A5406C" w:rsidRDefault="00C5311E" w:rsidP="00C5311E">
      <w:pPr>
        <w:ind w:firstLine="720"/>
        <w:jc w:val="both"/>
      </w:pPr>
      <w:r w:rsidRPr="00A5406C">
        <w:t>8</w:t>
      </w:r>
      <w:r w:rsidR="00CC212C" w:rsidRPr="00A5406C">
        <w:t>7</w:t>
      </w:r>
      <w:r w:rsidRPr="00A5406C">
        <w:t xml:space="preserve">.2. </w:t>
      </w:r>
      <w:r w:rsidR="00606D93" w:rsidRPr="00A5406C">
        <w:t>priimtas teismo sprendimas, kuriuo tenkinami perkančiosios organizacijos reikalavimai pripažinti pirkimo sutarties neįvykdymą ar netinkamą įvykdymą esminiu ir atlyginti dėl to patirtus nuostolius.</w:t>
      </w:r>
    </w:p>
    <w:p w:rsidR="00606D93" w:rsidRPr="00A5406C" w:rsidRDefault="005F02CF" w:rsidP="00C5311E">
      <w:pPr>
        <w:ind w:firstLine="720"/>
        <w:jc w:val="both"/>
      </w:pPr>
      <w:r w:rsidRPr="00A5406C">
        <w:t>8</w:t>
      </w:r>
      <w:r w:rsidR="006D7B0B" w:rsidRPr="00A5406C">
        <w:t>8</w:t>
      </w:r>
      <w:r w:rsidR="00606D93" w:rsidRPr="00A5406C">
        <w:t xml:space="preserve">. </w:t>
      </w:r>
      <w:r w:rsidR="00C5311E" w:rsidRPr="00A5406C">
        <w:t xml:space="preserve">   </w:t>
      </w:r>
      <w:r w:rsidRPr="00A5406C">
        <w:t>8</w:t>
      </w:r>
      <w:r w:rsidR="006D7B0B" w:rsidRPr="00A5406C">
        <w:t>7</w:t>
      </w:r>
      <w:r w:rsidR="00C5311E" w:rsidRPr="00A5406C">
        <w:t xml:space="preserve"> </w:t>
      </w:r>
      <w:r w:rsidRPr="00A5406C">
        <w:t xml:space="preserve">punkte </w:t>
      </w:r>
      <w:r w:rsidR="00606D93" w:rsidRPr="00A5406C">
        <w:t>nurodytas terminas skaičiuojamas:</w:t>
      </w:r>
    </w:p>
    <w:p w:rsidR="00606D93" w:rsidRPr="00A5406C" w:rsidRDefault="00C5311E" w:rsidP="00C5311E">
      <w:pPr>
        <w:ind w:firstLine="720"/>
        <w:jc w:val="both"/>
      </w:pPr>
      <w:r w:rsidRPr="00A5406C">
        <w:t>8</w:t>
      </w:r>
      <w:r w:rsidR="006D7B0B" w:rsidRPr="00A5406C">
        <w:t>8</w:t>
      </w:r>
      <w:r w:rsidRPr="00A5406C">
        <w:t>.</w:t>
      </w:r>
      <w:r w:rsidR="00606D93" w:rsidRPr="00A5406C">
        <w:t>1</w:t>
      </w:r>
      <w:r w:rsidRPr="00A5406C">
        <w:t>.</w:t>
      </w:r>
      <w:r w:rsidR="00606D93" w:rsidRPr="00A5406C">
        <w:t xml:space="preserve"> jeigu tiekėjas įstatymų nustatyta tvarka nesikreipė į teismą, ginčydamas pirkimo sutarties nutraukimą dėl esminio pirkimo sutarties pažeidimo, – nuo </w:t>
      </w:r>
      <w:r w:rsidRPr="00A5406C">
        <w:t xml:space="preserve"> Viešųjų pirkimų įstatymo </w:t>
      </w:r>
      <w:r w:rsidR="00606D93" w:rsidRPr="00A5406C">
        <w:t xml:space="preserve">94 straipsnio 5 dalyje nurodyto termino pabaigos arba </w:t>
      </w:r>
    </w:p>
    <w:p w:rsidR="00606D93" w:rsidRPr="00A5406C" w:rsidRDefault="00C5311E" w:rsidP="00C5311E">
      <w:pPr>
        <w:ind w:firstLine="720"/>
        <w:jc w:val="both"/>
      </w:pPr>
      <w:r w:rsidRPr="00A5406C">
        <w:t>8</w:t>
      </w:r>
      <w:r w:rsidR="006D7B0B" w:rsidRPr="00A5406C">
        <w:t>8</w:t>
      </w:r>
      <w:r w:rsidRPr="00A5406C">
        <w:t>.</w:t>
      </w:r>
      <w:r w:rsidR="00606D93" w:rsidRPr="00A5406C">
        <w:t>2</w:t>
      </w:r>
      <w:r w:rsidRPr="00A5406C">
        <w:t>.</w:t>
      </w:r>
      <w:r w:rsidR="00606D93" w:rsidRPr="00A5406C">
        <w:t xml:space="preserve">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606D93" w:rsidRPr="00A5406C" w:rsidRDefault="00C5311E" w:rsidP="00C5311E">
      <w:pPr>
        <w:ind w:firstLine="720"/>
        <w:jc w:val="both"/>
      </w:pPr>
      <w:r w:rsidRPr="00A5406C">
        <w:t>8</w:t>
      </w:r>
      <w:r w:rsidR="006D7B0B" w:rsidRPr="00A5406C">
        <w:t>8</w:t>
      </w:r>
      <w:r w:rsidRPr="00A5406C">
        <w:t>.</w:t>
      </w:r>
      <w:r w:rsidR="00606D93" w:rsidRPr="00A5406C">
        <w:t>3</w:t>
      </w:r>
      <w:r w:rsidRPr="00A5406C">
        <w:t xml:space="preserve">. </w:t>
      </w:r>
      <w:r w:rsidR="00606D93" w:rsidRPr="00A5406C">
        <w:t xml:space="preserve">nuo teismo sprendimo, kuriuo tenkinami perkančiosios organizacijos reikalavimai pripažinti pirkimo sutarties neįvykdymą ar netinkamą įvykdymą esminiu ir atlyginti dėl to patirtus nuostolius, įsiteisėjimo dienos. </w:t>
      </w:r>
    </w:p>
    <w:p w:rsidR="00606D93" w:rsidRPr="00A5406C" w:rsidRDefault="005F02CF" w:rsidP="00C5311E">
      <w:pPr>
        <w:ind w:firstLine="720"/>
        <w:jc w:val="both"/>
      </w:pPr>
      <w:r w:rsidRPr="00A5406C">
        <w:t>8</w:t>
      </w:r>
      <w:r w:rsidR="006D7B0B" w:rsidRPr="00A5406C">
        <w:t>9</w:t>
      </w:r>
      <w:r w:rsidR="00606D93" w:rsidRPr="00A5406C">
        <w:t xml:space="preserve">. </w:t>
      </w:r>
      <w:r w:rsidR="00606D93" w:rsidRPr="00A5406C">
        <w:rPr>
          <w:bCs/>
        </w:rPr>
        <w:t xml:space="preserve">Perkančioji organizacija, Centrinėje viešųjų pirkimų informacinėje sistemoje paskelbusi  </w:t>
      </w:r>
      <w:r w:rsidR="00C5311E" w:rsidRPr="00A5406C">
        <w:t>8</w:t>
      </w:r>
      <w:r w:rsidR="006D7B0B" w:rsidRPr="00A5406C">
        <w:t>7</w:t>
      </w:r>
      <w:r w:rsidR="00C5311E" w:rsidRPr="00A5406C">
        <w:t xml:space="preserve"> punkte </w:t>
      </w:r>
      <w:r w:rsidR="00606D93" w:rsidRPr="00A5406C">
        <w:rPr>
          <w:bCs/>
        </w:rPr>
        <w:t>nurodytą informaciją, nedelsdama, tačiau ne vėliau kaip per 3 darbo dienas, apie tai informuoja tiekėją</w:t>
      </w:r>
      <w:r w:rsidR="00C5311E" w:rsidRPr="00A5406C">
        <w:t>.</w:t>
      </w:r>
    </w:p>
    <w:p w:rsidR="00606D93" w:rsidRPr="00A5406C" w:rsidRDefault="00606D93" w:rsidP="00C919BB">
      <w:pPr>
        <w:pStyle w:val="Hyperlink1"/>
        <w:spacing w:line="240" w:lineRule="auto"/>
        <w:rPr>
          <w:sz w:val="24"/>
          <w:lang w:val="lt-LT"/>
        </w:rPr>
      </w:pPr>
    </w:p>
    <w:p w:rsidR="00E42B57" w:rsidRPr="00A5406C" w:rsidRDefault="00E42B57" w:rsidP="00C919BB">
      <w:pPr>
        <w:pStyle w:val="Hyperlink1"/>
        <w:spacing w:line="240" w:lineRule="auto"/>
        <w:jc w:val="center"/>
        <w:rPr>
          <w:b/>
          <w:sz w:val="24"/>
          <w:lang w:val="lt-LT"/>
        </w:rPr>
      </w:pPr>
      <w:r w:rsidRPr="00A5406C">
        <w:rPr>
          <w:b/>
          <w:sz w:val="24"/>
          <w:lang w:val="lt-LT"/>
        </w:rPr>
        <w:t>X. PRELIMINARIOJI SUTARTIS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90</w:t>
      </w:r>
      <w:r w:rsidR="00E42B57" w:rsidRPr="00A5406C">
        <w:rPr>
          <w:sz w:val="24"/>
          <w:lang w:val="lt-LT"/>
        </w:rPr>
        <w:t xml:space="preserve">. Perkančioji organizacija, atlikusi supaprastintą pirkimą, gali sudaryti preliminariąją sutartį. Preliminariosios sutarties pagrindu ji gali sudaryti vieną ar kelias pirkimo sutartis (toliau šiame skyriuje – pagrindinė sutartis). </w:t>
      </w:r>
    </w:p>
    <w:p w:rsidR="00C919BB" w:rsidRPr="00A5406C" w:rsidRDefault="001B4E76" w:rsidP="00C919BB">
      <w:pPr>
        <w:tabs>
          <w:tab w:val="left" w:pos="360"/>
        </w:tabs>
        <w:ind w:firstLine="360"/>
        <w:jc w:val="both"/>
        <w:outlineLvl w:val="0"/>
        <w:rPr>
          <w:i/>
          <w:lang w:val="lt-LT"/>
        </w:rPr>
      </w:pPr>
      <w:r w:rsidRPr="00A5406C">
        <w:rPr>
          <w:lang w:val="lt-LT"/>
        </w:rPr>
        <w:tab/>
      </w:r>
      <w:r w:rsidR="00277ADB" w:rsidRPr="00A5406C">
        <w:rPr>
          <w:lang w:val="lt-LT"/>
        </w:rPr>
        <w:t>91</w:t>
      </w:r>
      <w:r w:rsidR="00E42B57" w:rsidRPr="00A5406C">
        <w:rPr>
          <w:lang w:val="lt-LT"/>
        </w:rPr>
        <w:t xml:space="preserve">. </w:t>
      </w:r>
      <w:r w:rsidR="00C919BB" w:rsidRPr="00A5406C">
        <w:rPr>
          <w:lang w:val="lt-LT"/>
        </w:rPr>
        <w:t>Preliminarioji sutartis gali būti sudaroma raštu, ne ilgesniam kaip 4 metų laikotarpiui. Preliminariosios sutarties pagrindu sudaroma pagrindinė sutartis, atliekant prekių ir paslaugų pirkimus, kurių pirkimo sutarties vertė yra mažesnė kaip 2 896,20 EU  (be pridėtinės vertės mokesčio), gali būti sudaroma žodžiu. Tuo atveju, kai pagrindinė sutartis sudaroma žodžiu, Taisyklių 9</w:t>
      </w:r>
      <w:r w:rsidR="00277ADB" w:rsidRPr="00A5406C">
        <w:rPr>
          <w:lang w:val="lt-LT"/>
        </w:rPr>
        <w:t>4</w:t>
      </w:r>
      <w:r w:rsidR="00C919BB" w:rsidRPr="00A5406C">
        <w:rPr>
          <w:lang w:val="lt-LT"/>
        </w:rPr>
        <w:t>–9</w:t>
      </w:r>
      <w:r w:rsidR="00277ADB" w:rsidRPr="00A5406C">
        <w:rPr>
          <w:lang w:val="lt-LT"/>
        </w:rPr>
        <w:t>8</w:t>
      </w:r>
      <w:r w:rsidR="00C919BB" w:rsidRPr="00A5406C">
        <w:rPr>
          <w:lang w:val="lt-LT"/>
        </w:rPr>
        <w:t xml:space="preserve"> punktuose nustatytas bendravimas su tiekėjais gali būti vykdomas žodžiu. </w:t>
      </w:r>
      <w:r w:rsidR="00C919BB" w:rsidRPr="00A5406C">
        <w:rPr>
          <w:i/>
          <w:sz w:val="20"/>
          <w:szCs w:val="20"/>
          <w:lang w:val="lt-LT"/>
        </w:rPr>
        <w:t>(keista 2014-12-08  įsakymu Nr. V-287)</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92</w:t>
      </w:r>
      <w:r w:rsidR="00E42B57" w:rsidRPr="00A5406C">
        <w:rPr>
          <w:sz w:val="24"/>
          <w:lang w:val="lt-LT"/>
        </w:rPr>
        <w:t>. Preliminariąja sutartimi šalys susitaria nustatyti sąlygas, taikomas preliminariosios sutarties pagrindu sudaromai pagrindinei pirkimo sutarčiai.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3</w:t>
      </w:r>
      <w:r w:rsidR="00E42B57" w:rsidRPr="00A5406C">
        <w:rPr>
          <w:sz w:val="24"/>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4</w:t>
      </w:r>
      <w:r w:rsidR="00E42B57" w:rsidRPr="00A5406C">
        <w:rPr>
          <w:sz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5</w:t>
      </w:r>
      <w:r w:rsidR="00E42B57" w:rsidRPr="00A5406C">
        <w:rPr>
          <w:sz w:val="24"/>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6</w:t>
      </w:r>
      <w:r w:rsidR="00E42B57" w:rsidRPr="00A5406C">
        <w:rPr>
          <w:sz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7</w:t>
      </w:r>
      <w:r w:rsidR="00E42B57" w:rsidRPr="00A5406C">
        <w:rPr>
          <w:sz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w:t>
      </w:r>
      <w:r w:rsidR="00293315" w:rsidRPr="00A5406C">
        <w:rPr>
          <w:sz w:val="24"/>
          <w:lang w:val="lt-LT"/>
        </w:rPr>
        <w:t>tomis sąlygomis šių Taisyklių 9</w:t>
      </w:r>
      <w:r w:rsidR="00277ADB" w:rsidRPr="00A5406C">
        <w:rPr>
          <w:sz w:val="24"/>
          <w:lang w:val="lt-LT"/>
        </w:rPr>
        <w:t>8</w:t>
      </w:r>
      <w:r w:rsidR="00E42B57" w:rsidRPr="00A5406C">
        <w:rPr>
          <w:sz w:val="24"/>
          <w:lang w:val="lt-LT"/>
        </w:rPr>
        <w:t xml:space="preserve"> punkte nurodyta tvarka.</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8</w:t>
      </w:r>
      <w:r w:rsidR="00E42B57" w:rsidRPr="00A5406C">
        <w:rPr>
          <w:sz w:val="24"/>
          <w:lang w:val="lt-LT"/>
        </w:rPr>
        <w:t>. Atnaujindama tiekėjų varžymąsi, perkančioji organizacija:</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8</w:t>
      </w:r>
      <w:r w:rsidR="00E42B57" w:rsidRPr="00A5406C">
        <w:rPr>
          <w:sz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8</w:t>
      </w:r>
      <w:r w:rsidR="00E42B57" w:rsidRPr="00A5406C">
        <w:rPr>
          <w:sz w:val="24"/>
          <w:lang w:val="lt-LT"/>
        </w:rPr>
        <w:t>.2. išrenka geriausią pasiūlymą pateikusį tiekėją, vadovaudamasi preliminariojoje sutartyje nustatytais pasiūlymų vertinimo kriterijais, ir su šį pasiūlymą pateikusiu tiekėju sudaro pagrindinę sutartį.</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9</w:t>
      </w:r>
      <w:r w:rsidR="00277ADB" w:rsidRPr="00A5406C">
        <w:rPr>
          <w:sz w:val="24"/>
          <w:lang w:val="lt-LT"/>
        </w:rPr>
        <w:t>9</w:t>
      </w:r>
      <w:r w:rsidR="00E42B57" w:rsidRPr="00A5406C">
        <w:rPr>
          <w:sz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XI. SUPAPRASTINTŲ PIRKIMŲ BŪDAI IR JŲ PASIRINKIMO SĄLYGOS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100</w:t>
      </w:r>
      <w:r w:rsidR="00E42B57" w:rsidRPr="00A5406C">
        <w:rPr>
          <w:sz w:val="24"/>
          <w:lang w:val="lt-LT"/>
        </w:rPr>
        <w:t>. Pirkimai atliekami šiais būdais:</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100</w:t>
      </w:r>
      <w:r w:rsidR="00E42B57" w:rsidRPr="00A5406C">
        <w:rPr>
          <w:sz w:val="24"/>
          <w:lang w:val="lt-LT"/>
        </w:rPr>
        <w:t>.1. supaprastinto atviro konkurso;</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100.</w:t>
      </w:r>
      <w:r w:rsidR="00E42B57" w:rsidRPr="00A5406C">
        <w:rPr>
          <w:sz w:val="24"/>
          <w:lang w:val="lt-LT"/>
        </w:rPr>
        <w:t>2. supaprastinto riboto konkurso;</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100</w:t>
      </w:r>
      <w:r w:rsidR="00E42B57" w:rsidRPr="00A5406C">
        <w:rPr>
          <w:sz w:val="24"/>
          <w:lang w:val="lt-LT"/>
        </w:rPr>
        <w:t>.3. supaprastintų skelbiamų derybų;</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100</w:t>
      </w:r>
      <w:r w:rsidR="00E42B57" w:rsidRPr="00A5406C">
        <w:rPr>
          <w:sz w:val="24"/>
          <w:lang w:val="lt-LT"/>
        </w:rPr>
        <w:t>.</w:t>
      </w:r>
      <w:r w:rsidR="00552EDF" w:rsidRPr="00A5406C">
        <w:rPr>
          <w:sz w:val="24"/>
          <w:lang w:val="lt-LT"/>
        </w:rPr>
        <w:t>4</w:t>
      </w:r>
      <w:r w:rsidR="00E42B57" w:rsidRPr="00A5406C">
        <w:rPr>
          <w:sz w:val="24"/>
          <w:lang w:val="lt-LT"/>
        </w:rPr>
        <w:t>. apklausos.</w:t>
      </w:r>
    </w:p>
    <w:p w:rsidR="00FD2CC9" w:rsidRPr="00A5406C" w:rsidRDefault="001B4E76" w:rsidP="00E42B57">
      <w:pPr>
        <w:pStyle w:val="Hyperlink1"/>
        <w:spacing w:line="240" w:lineRule="auto"/>
        <w:rPr>
          <w:sz w:val="24"/>
          <w:szCs w:val="24"/>
          <w:lang w:val="lt-LT"/>
        </w:rPr>
      </w:pPr>
      <w:r w:rsidRPr="00A5406C">
        <w:rPr>
          <w:sz w:val="24"/>
          <w:lang w:val="lt-LT"/>
        </w:rPr>
        <w:tab/>
      </w:r>
      <w:r w:rsidR="00277ADB" w:rsidRPr="00A5406C">
        <w:rPr>
          <w:sz w:val="24"/>
          <w:lang w:val="lt-LT"/>
        </w:rPr>
        <w:t>101</w:t>
      </w:r>
      <w:r w:rsidR="00E42B57" w:rsidRPr="00A5406C">
        <w:rPr>
          <w:sz w:val="24"/>
          <w:lang w:val="lt-LT"/>
        </w:rPr>
        <w:t>. Perkančioji organizacija, atlikdama supaprastintus pirkimus, t</w:t>
      </w:r>
      <w:r w:rsidR="00293315" w:rsidRPr="00A5406C">
        <w:rPr>
          <w:sz w:val="24"/>
          <w:lang w:val="lt-LT"/>
        </w:rPr>
        <w:t xml:space="preserve">aip pat gali taikyti </w:t>
      </w:r>
      <w:r w:rsidR="00FD2CC9" w:rsidRPr="00A5406C">
        <w:rPr>
          <w:sz w:val="24"/>
          <w:lang w:val="lt-LT"/>
        </w:rPr>
        <w:t>elektroninį aukcioną</w:t>
      </w:r>
      <w:r w:rsidR="00E42B57" w:rsidRPr="00A5406C">
        <w:rPr>
          <w:sz w:val="24"/>
          <w:lang w:val="lt-LT"/>
        </w:rPr>
        <w:t xml:space="preserve">. Perkančioji organizacija elektroninį aukcioną gali taikyti vykdydama supaprastintą pirkimą supaprastinto atviro konkurso, supaprastinto riboto konkurso, apklausos būdais. </w:t>
      </w:r>
      <w:r w:rsidR="00293315" w:rsidRPr="00A5406C">
        <w:rPr>
          <w:sz w:val="24"/>
          <w:szCs w:val="24"/>
          <w:lang w:val="lt-LT"/>
        </w:rPr>
        <w:t>Elektroninis aukcionas taip pat gali būti taikomas atnaujinant varžymąsi tarp preliminariosios sutarties šalių, kai preliminarioji sutartis sudaryta su keliais tiekėjais</w:t>
      </w:r>
      <w:r w:rsidR="00FD2CC9" w:rsidRPr="00A5406C">
        <w:rPr>
          <w:sz w:val="24"/>
          <w:szCs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277ADB" w:rsidRPr="00A5406C">
        <w:rPr>
          <w:sz w:val="24"/>
          <w:lang w:val="lt-LT"/>
        </w:rPr>
        <w:t>102</w:t>
      </w:r>
      <w:r w:rsidR="00E42B57" w:rsidRPr="00A5406C">
        <w:rPr>
          <w:sz w:val="24"/>
          <w:lang w:val="lt-LT"/>
        </w:rPr>
        <w:t>. Pirkimas supaprastinto atviro, supaprastinto riboto konkurso ar supaprastintų skelbiamų derybų būdu gali būti atliktas visais atvejais, tinkamai apie jį paskelbus.</w:t>
      </w:r>
    </w:p>
    <w:p w:rsidR="00E42B57" w:rsidRPr="00A5406C" w:rsidRDefault="001B4E76" w:rsidP="00E42B57">
      <w:pPr>
        <w:pStyle w:val="Hyperlink1"/>
        <w:spacing w:line="240" w:lineRule="auto"/>
        <w:rPr>
          <w:sz w:val="24"/>
          <w:lang w:val="lt-LT"/>
        </w:rPr>
      </w:pPr>
      <w:r w:rsidRPr="00A5406C">
        <w:rPr>
          <w:sz w:val="24"/>
          <w:lang w:val="lt-LT"/>
        </w:rPr>
        <w:tab/>
      </w:r>
      <w:r w:rsidR="00293315" w:rsidRPr="00A5406C">
        <w:rPr>
          <w:sz w:val="24"/>
          <w:lang w:val="lt-LT"/>
        </w:rPr>
        <w:t>10</w:t>
      </w:r>
      <w:r w:rsidR="00277ADB" w:rsidRPr="00A5406C">
        <w:rPr>
          <w:sz w:val="24"/>
          <w:lang w:val="lt-LT"/>
        </w:rPr>
        <w:t>3</w:t>
      </w:r>
      <w:r w:rsidR="00E42B57" w:rsidRPr="00A5406C">
        <w:rPr>
          <w:sz w:val="24"/>
          <w:lang w:val="lt-LT"/>
        </w:rPr>
        <w:t xml:space="preserve">. </w:t>
      </w:r>
      <w:r w:rsidR="00E42B57" w:rsidRPr="00A5406C">
        <w:rPr>
          <w:b/>
          <w:sz w:val="24"/>
          <w:lang w:val="lt-LT"/>
        </w:rPr>
        <w:t>Apklausos būdu</w:t>
      </w:r>
      <w:r w:rsidR="00E42B57" w:rsidRPr="00A5406C">
        <w:rPr>
          <w:sz w:val="24"/>
          <w:lang w:val="lt-LT"/>
        </w:rPr>
        <w:t xml:space="preserve"> pirkimas gali būti atliekamas, kai pagal Viešųjų pirkimų įstatymą ir šiose Taisyklėse nustatytas sąlygas apie supaprastintą pirkimą neprivaloma skelbti:</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277ADB" w:rsidRPr="00A5406C">
        <w:rPr>
          <w:sz w:val="24"/>
          <w:lang w:val="lt-LT"/>
        </w:rPr>
        <w:t>3</w:t>
      </w:r>
      <w:r w:rsidR="00E42B57" w:rsidRPr="00A5406C">
        <w:rPr>
          <w:sz w:val="24"/>
          <w:lang w:val="lt-LT"/>
        </w:rPr>
        <w:t xml:space="preserve">.1. </w:t>
      </w:r>
      <w:r w:rsidR="00E42B57" w:rsidRPr="00A5406C">
        <w:rPr>
          <w:b/>
          <w:sz w:val="24"/>
          <w:lang w:val="lt-LT"/>
        </w:rPr>
        <w:t>perkamos prekės, paslaugos ar darbai</w:t>
      </w:r>
      <w:r w:rsidR="00E42B57" w:rsidRPr="00A5406C">
        <w:rPr>
          <w:sz w:val="24"/>
          <w:lang w:val="lt-LT"/>
        </w:rPr>
        <w:t>, kai:</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277ADB" w:rsidRPr="00A5406C">
        <w:rPr>
          <w:color w:val="auto"/>
          <w:sz w:val="24"/>
          <w:lang w:val="lt-LT"/>
        </w:rPr>
        <w:t>3</w:t>
      </w:r>
      <w:r w:rsidR="00E42B57" w:rsidRPr="00A5406C">
        <w:rPr>
          <w:color w:val="auto"/>
          <w:sz w:val="24"/>
          <w:lang w:val="lt-LT"/>
        </w:rPr>
        <w:t>.1.1.</w:t>
      </w:r>
      <w:r w:rsidR="00E42B57" w:rsidRPr="00A5406C">
        <w:rPr>
          <w:sz w:val="24"/>
          <w:lang w:val="lt-LT"/>
        </w:rPr>
        <w:t xml:space="preserve"> pirkimas, apie kurį buvo skelbta, neįvyko, nes nebuvo gauta paraiškų ar pasiūlymų;</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277ADB" w:rsidRPr="00A5406C">
        <w:rPr>
          <w:color w:val="auto"/>
          <w:sz w:val="24"/>
          <w:lang w:val="lt-LT"/>
        </w:rPr>
        <w:t>3</w:t>
      </w:r>
      <w:r w:rsidR="00E42B57" w:rsidRPr="00A5406C">
        <w:rPr>
          <w:color w:val="auto"/>
          <w:sz w:val="24"/>
          <w:lang w:val="lt-LT"/>
        </w:rPr>
        <w:t>.1.2.</w:t>
      </w:r>
      <w:r w:rsidR="00E42B57" w:rsidRPr="00A5406C">
        <w:rPr>
          <w:sz w:val="24"/>
          <w:lang w:val="lt-LT"/>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277ADB" w:rsidRPr="00A5406C">
        <w:rPr>
          <w:color w:val="auto"/>
          <w:sz w:val="24"/>
          <w:lang w:val="lt-LT"/>
        </w:rPr>
        <w:t>3</w:t>
      </w:r>
      <w:r w:rsidR="00E42B57" w:rsidRPr="00A5406C">
        <w:rPr>
          <w:color w:val="auto"/>
          <w:sz w:val="24"/>
          <w:lang w:val="lt-LT"/>
        </w:rPr>
        <w:t>.1.3.</w:t>
      </w:r>
      <w:r w:rsidR="00E42B57" w:rsidRPr="00A5406C">
        <w:rPr>
          <w:sz w:val="24"/>
          <w:lang w:val="lt-LT"/>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277ADB" w:rsidRPr="00A5406C">
        <w:rPr>
          <w:sz w:val="24"/>
          <w:lang w:val="lt-LT"/>
        </w:rPr>
        <w:t>3</w:t>
      </w:r>
      <w:r w:rsidR="00E42B57" w:rsidRPr="00A5406C">
        <w:rPr>
          <w:sz w:val="24"/>
          <w:lang w:val="lt-LT"/>
        </w:rPr>
        <w:t xml:space="preserve">.1.4. </w:t>
      </w:r>
      <w:r w:rsidR="00E42B57" w:rsidRPr="00A5406C">
        <w:rPr>
          <w:b/>
          <w:sz w:val="24"/>
          <w:lang w:val="lt-LT"/>
        </w:rPr>
        <w:t>atliekami mažos vertės pirkimai esant bent vienai iš šių sąlygų</w:t>
      </w:r>
      <w:r w:rsidR="00E42B57" w:rsidRPr="00A5406C">
        <w:rPr>
          <w:sz w:val="24"/>
          <w:lang w:val="lt-LT"/>
        </w:rPr>
        <w:t>:</w:t>
      </w:r>
    </w:p>
    <w:p w:rsidR="00D4585F"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.1.4.1. būtina skubiai įsigyti prekių, paslaugų ar darbų;</w:t>
      </w:r>
      <w:r w:rsidR="00B27AFC" w:rsidRPr="00A5406C">
        <w:rPr>
          <w:sz w:val="24"/>
          <w:lang w:val="lt-LT"/>
        </w:rPr>
        <w:t xml:space="preserve">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.1.4.2. egzistuoja trumpalaikė galimybė reikalingas prekes įsigyti mažesne nei rinkos kaina;</w:t>
      </w:r>
    </w:p>
    <w:p w:rsidR="005E10BF" w:rsidRPr="00A5406C" w:rsidRDefault="001B4E76" w:rsidP="005E10BF">
      <w:pPr>
        <w:tabs>
          <w:tab w:val="left" w:pos="360"/>
        </w:tabs>
        <w:ind w:firstLine="360"/>
        <w:jc w:val="both"/>
        <w:outlineLvl w:val="0"/>
        <w:rPr>
          <w:i/>
          <w:sz w:val="20"/>
          <w:szCs w:val="20"/>
          <w:lang w:val="lt-LT"/>
        </w:rPr>
      </w:pPr>
      <w:r w:rsidRPr="00A5406C">
        <w:rPr>
          <w:lang w:val="lt-LT"/>
        </w:rPr>
        <w:tab/>
      </w:r>
      <w:r w:rsidR="00E42B57" w:rsidRPr="00A5406C">
        <w:rPr>
          <w:lang w:val="lt-LT"/>
        </w:rPr>
        <w:t>10</w:t>
      </w:r>
      <w:r w:rsidR="00535294" w:rsidRPr="00A5406C">
        <w:rPr>
          <w:lang w:val="lt-LT"/>
        </w:rPr>
        <w:t>3</w:t>
      </w:r>
      <w:r w:rsidR="00E42B57" w:rsidRPr="00A5406C">
        <w:rPr>
          <w:lang w:val="lt-LT"/>
        </w:rPr>
        <w:t xml:space="preserve">.1.4.3. </w:t>
      </w:r>
      <w:r w:rsidR="005E10BF" w:rsidRPr="00A5406C">
        <w:rPr>
          <w:lang w:val="lt-LT"/>
        </w:rPr>
        <w:t xml:space="preserve">sudaromos prekių ar paslaugų pirkimo sutarties vertė neviršija 28 962,00 EU (be pridėtinės vertės mokesčio); darbų pirkimo sutarties vertė – 57 924,00 EU (be pridėtinės vertės mokesčio); </w:t>
      </w:r>
      <w:r w:rsidR="005E10BF" w:rsidRPr="00A5406C">
        <w:rPr>
          <w:i/>
          <w:sz w:val="20"/>
          <w:szCs w:val="20"/>
          <w:lang w:val="lt-LT"/>
        </w:rPr>
        <w:t>(keista 2014-12-08  įsakymu Nr. V-287)</w:t>
      </w:r>
    </w:p>
    <w:p w:rsidR="00D46830" w:rsidRPr="00A5406C" w:rsidRDefault="001B4E76" w:rsidP="00D46830">
      <w:pPr>
        <w:pStyle w:val="Hyperlink1"/>
        <w:spacing w:line="240" w:lineRule="auto"/>
        <w:rPr>
          <w:i/>
          <w:color w:val="auto"/>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.1.4.4. esant sąlygom</w:t>
      </w:r>
      <w:r w:rsidR="00293315" w:rsidRPr="00A5406C">
        <w:rPr>
          <w:sz w:val="24"/>
          <w:lang w:val="lt-LT"/>
        </w:rPr>
        <w:t xml:space="preserve">s, nustatytoms šių Taisyklių </w:t>
      </w:r>
      <w:r w:rsidR="00293315" w:rsidRPr="00A5406C">
        <w:rPr>
          <w:color w:val="auto"/>
          <w:sz w:val="24"/>
          <w:lang w:val="lt-LT"/>
        </w:rPr>
        <w:t>10</w:t>
      </w:r>
      <w:r w:rsidR="00535294" w:rsidRPr="00A5406C">
        <w:rPr>
          <w:color w:val="auto"/>
          <w:sz w:val="24"/>
          <w:lang w:val="lt-LT"/>
        </w:rPr>
        <w:t>3</w:t>
      </w:r>
      <w:r w:rsidR="00E42B57" w:rsidRPr="00A5406C">
        <w:rPr>
          <w:color w:val="auto"/>
          <w:sz w:val="24"/>
          <w:lang w:val="lt-LT"/>
        </w:rPr>
        <w:t>.1.1, 10</w:t>
      </w:r>
      <w:r w:rsidR="00535294" w:rsidRPr="00A5406C">
        <w:rPr>
          <w:color w:val="auto"/>
          <w:sz w:val="24"/>
          <w:lang w:val="lt-LT"/>
        </w:rPr>
        <w:t>3</w:t>
      </w:r>
      <w:r w:rsidR="00E42B57" w:rsidRPr="00A5406C">
        <w:rPr>
          <w:color w:val="auto"/>
          <w:sz w:val="24"/>
          <w:lang w:val="lt-LT"/>
        </w:rPr>
        <w:t xml:space="preserve">.1.2, </w:t>
      </w:r>
      <w:r w:rsidR="00293315" w:rsidRPr="00A5406C">
        <w:rPr>
          <w:color w:val="auto"/>
          <w:sz w:val="24"/>
          <w:lang w:val="lt-LT"/>
        </w:rPr>
        <w:t>10</w:t>
      </w:r>
      <w:r w:rsidR="00535294" w:rsidRPr="00A5406C">
        <w:rPr>
          <w:color w:val="auto"/>
          <w:sz w:val="24"/>
          <w:lang w:val="lt-LT"/>
        </w:rPr>
        <w:t>3</w:t>
      </w:r>
      <w:r w:rsidR="00293315" w:rsidRPr="00A5406C">
        <w:rPr>
          <w:color w:val="auto"/>
          <w:sz w:val="24"/>
          <w:lang w:val="lt-LT"/>
        </w:rPr>
        <w:t>.1.6, 10</w:t>
      </w:r>
      <w:r w:rsidR="00535294" w:rsidRPr="00A5406C">
        <w:rPr>
          <w:color w:val="auto"/>
          <w:sz w:val="24"/>
          <w:lang w:val="lt-LT"/>
        </w:rPr>
        <w:t>3</w:t>
      </w:r>
      <w:r w:rsidR="00293315" w:rsidRPr="00A5406C">
        <w:rPr>
          <w:color w:val="auto"/>
          <w:sz w:val="24"/>
          <w:lang w:val="lt-LT"/>
        </w:rPr>
        <w:t>.2, 10</w:t>
      </w:r>
      <w:r w:rsidR="00535294" w:rsidRPr="00A5406C">
        <w:rPr>
          <w:color w:val="auto"/>
          <w:sz w:val="24"/>
          <w:lang w:val="lt-LT"/>
        </w:rPr>
        <w:t>3</w:t>
      </w:r>
      <w:r w:rsidR="00293315" w:rsidRPr="00A5406C">
        <w:rPr>
          <w:color w:val="auto"/>
          <w:sz w:val="24"/>
          <w:lang w:val="lt-LT"/>
        </w:rPr>
        <w:t>.3, 10</w:t>
      </w:r>
      <w:r w:rsidR="00535294" w:rsidRPr="00A5406C">
        <w:rPr>
          <w:color w:val="auto"/>
          <w:sz w:val="24"/>
          <w:lang w:val="lt-LT"/>
        </w:rPr>
        <w:t>3</w:t>
      </w:r>
      <w:r w:rsidR="00E42B57" w:rsidRPr="00A5406C">
        <w:rPr>
          <w:color w:val="auto"/>
          <w:sz w:val="24"/>
          <w:lang w:val="lt-LT"/>
        </w:rPr>
        <w:t>.4 ir 10</w:t>
      </w:r>
      <w:r w:rsidR="00535294" w:rsidRPr="00A5406C">
        <w:rPr>
          <w:color w:val="auto"/>
          <w:sz w:val="24"/>
          <w:lang w:val="lt-LT"/>
        </w:rPr>
        <w:t>3</w:t>
      </w:r>
      <w:r w:rsidR="00E42B57" w:rsidRPr="00A5406C">
        <w:rPr>
          <w:color w:val="auto"/>
          <w:sz w:val="24"/>
          <w:lang w:val="lt-LT"/>
        </w:rPr>
        <w:t>.5 punktuose;</w:t>
      </w:r>
      <w:r w:rsidR="00AE06F3" w:rsidRPr="00A5406C">
        <w:rPr>
          <w:color w:val="auto"/>
          <w:lang w:val="lt-LT"/>
        </w:rPr>
        <w:t xml:space="preserve"> </w:t>
      </w:r>
      <w:r w:rsidR="00D46830" w:rsidRPr="00A5406C">
        <w:rPr>
          <w:i/>
          <w:color w:val="auto"/>
          <w:lang w:val="lt-LT"/>
        </w:rPr>
        <w:t>(keista 2014-08-19  įsakymu Nr. V-188 )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.1.4.5. esant kitoms, objektyviai pateisinamoms aplinkybėms, dėl kurių netikslinga paskelbti apie pirkimą, pavyzdžiui, paskelbimas apie pirkimą reikalautų neproporcingai didelių Pirkimo organizatoriaus arba Komisijos pastangų, laiko ir (ar) lėšų sąnaudų;</w:t>
      </w:r>
    </w:p>
    <w:p w:rsidR="00E42B57" w:rsidRPr="00A5406C" w:rsidRDefault="001B4E76" w:rsidP="00E42B57">
      <w:pPr>
        <w:pStyle w:val="Hyperlink1"/>
        <w:spacing w:line="240" w:lineRule="auto"/>
        <w:rPr>
          <w:i/>
          <w:color w:val="auto"/>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.1.5.</w:t>
      </w:r>
      <w:r w:rsidR="00AE06F3" w:rsidRPr="00A5406C">
        <w:rPr>
          <w:color w:val="auto"/>
          <w:sz w:val="24"/>
          <w:lang w:val="lt-LT"/>
        </w:rPr>
        <w:t xml:space="preserve"> </w:t>
      </w:r>
      <w:r w:rsidR="00AE06F3" w:rsidRPr="00A5406C">
        <w:rPr>
          <w:i/>
          <w:color w:val="auto"/>
          <w:lang w:val="lt-LT"/>
        </w:rPr>
        <w:t>(neteko galios  2014-08-</w:t>
      </w:r>
      <w:r w:rsidR="00D46830" w:rsidRPr="00A5406C">
        <w:rPr>
          <w:i/>
          <w:color w:val="auto"/>
          <w:lang w:val="lt-LT"/>
        </w:rPr>
        <w:t>19</w:t>
      </w:r>
      <w:r w:rsidR="00AE06F3" w:rsidRPr="00A5406C">
        <w:rPr>
          <w:i/>
          <w:color w:val="auto"/>
          <w:lang w:val="lt-LT"/>
        </w:rPr>
        <w:t xml:space="preserve">  įsakymu Nr. V-</w:t>
      </w:r>
      <w:r w:rsidR="00D46830" w:rsidRPr="00A5406C">
        <w:rPr>
          <w:i/>
          <w:color w:val="auto"/>
          <w:lang w:val="lt-LT"/>
        </w:rPr>
        <w:t>188</w:t>
      </w:r>
      <w:r w:rsidR="00AE06F3" w:rsidRPr="00A5406C">
        <w:rPr>
          <w:i/>
          <w:color w:val="auto"/>
          <w:lang w:val="lt-LT"/>
        </w:rPr>
        <w:t xml:space="preserve"> )</w:t>
      </w:r>
      <w:r w:rsidR="00E42B57" w:rsidRPr="00A5406C">
        <w:rPr>
          <w:i/>
          <w:color w:val="auto"/>
          <w:lang w:val="lt-LT"/>
        </w:rPr>
        <w:t>;</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.1.6.</w:t>
      </w:r>
      <w:r w:rsidR="00E42B57" w:rsidRPr="00A5406C">
        <w:rPr>
          <w:sz w:val="24"/>
          <w:lang w:val="lt-LT"/>
        </w:rPr>
        <w:t xml:space="preserve"> dėl techninių, meninių priežasčių ar dėl objektyvių aplinkybių tik konkretus tiekėjas gali patiekti reikalingas prekes, pateikti paslaugas ar atlikti darbus ir nėra jokios kitos alternatyvos;</w:t>
      </w:r>
    </w:p>
    <w:p w:rsidR="00E42B57" w:rsidRPr="00A5406C" w:rsidRDefault="001B4E76" w:rsidP="00E42B57">
      <w:pPr>
        <w:pStyle w:val="Hyperlink1"/>
        <w:spacing w:line="240" w:lineRule="auto"/>
        <w:rPr>
          <w:i/>
          <w:color w:val="auto"/>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.1.7</w:t>
      </w:r>
      <w:r w:rsidR="00E42B57" w:rsidRPr="00A5406C">
        <w:rPr>
          <w:color w:val="auto"/>
          <w:sz w:val="24"/>
          <w:lang w:val="lt-LT"/>
        </w:rPr>
        <w:t>.</w:t>
      </w:r>
      <w:r w:rsidR="00AE06F3" w:rsidRPr="00A5406C">
        <w:rPr>
          <w:color w:val="auto"/>
          <w:sz w:val="24"/>
          <w:lang w:val="lt-LT"/>
        </w:rPr>
        <w:t xml:space="preserve"> </w:t>
      </w:r>
      <w:r w:rsidR="00D46830" w:rsidRPr="00A5406C">
        <w:rPr>
          <w:i/>
          <w:color w:val="auto"/>
          <w:lang w:val="lt-LT"/>
        </w:rPr>
        <w:t>(neteko galios  2014-08-19</w:t>
      </w:r>
      <w:r w:rsidR="00AE06F3" w:rsidRPr="00A5406C">
        <w:rPr>
          <w:i/>
          <w:color w:val="auto"/>
          <w:lang w:val="lt-LT"/>
        </w:rPr>
        <w:t xml:space="preserve"> įsakymu Nr. V-</w:t>
      </w:r>
      <w:r w:rsidR="00D46830" w:rsidRPr="00A5406C">
        <w:rPr>
          <w:i/>
          <w:color w:val="auto"/>
          <w:lang w:val="lt-LT"/>
        </w:rPr>
        <w:t>188</w:t>
      </w:r>
      <w:r w:rsidR="00AE06F3" w:rsidRPr="00A5406C">
        <w:rPr>
          <w:i/>
          <w:color w:val="auto"/>
          <w:lang w:val="lt-LT"/>
        </w:rPr>
        <w:t>)</w:t>
      </w:r>
      <w:r w:rsidR="00E42B57" w:rsidRPr="00A5406C">
        <w:rPr>
          <w:i/>
          <w:color w:val="auto"/>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 xml:space="preserve">.2. </w:t>
      </w:r>
      <w:r w:rsidR="00E42B57" w:rsidRPr="00A5406C">
        <w:rPr>
          <w:b/>
          <w:sz w:val="24"/>
          <w:lang w:val="lt-LT"/>
        </w:rPr>
        <w:t>perkamos prekės ir paslaugos</w:t>
      </w:r>
      <w:r w:rsidR="00E42B57" w:rsidRPr="00A5406C">
        <w:rPr>
          <w:sz w:val="24"/>
          <w:lang w:val="lt-LT"/>
        </w:rPr>
        <w:t>:</w:t>
      </w:r>
    </w:p>
    <w:p w:rsidR="00E42B57" w:rsidRPr="00A5406C" w:rsidRDefault="001B4E76" w:rsidP="001B4E76">
      <w:pPr>
        <w:tabs>
          <w:tab w:val="left" w:pos="720"/>
        </w:tabs>
        <w:ind w:firstLine="360"/>
        <w:jc w:val="both"/>
        <w:rPr>
          <w:color w:val="000000"/>
          <w:lang w:val="lt-LT"/>
        </w:rPr>
      </w:pPr>
      <w:r w:rsidRPr="00A5406C">
        <w:rPr>
          <w:lang w:val="lt-LT"/>
        </w:rPr>
        <w:tab/>
      </w:r>
      <w:r w:rsidR="00E42B57" w:rsidRPr="00A5406C">
        <w:rPr>
          <w:lang w:val="lt-LT"/>
        </w:rPr>
        <w:t>10</w:t>
      </w:r>
      <w:r w:rsidR="00535294" w:rsidRPr="00A5406C">
        <w:rPr>
          <w:lang w:val="lt-LT"/>
        </w:rPr>
        <w:t>3</w:t>
      </w:r>
      <w:r w:rsidR="00E42B57" w:rsidRPr="00A5406C">
        <w:rPr>
          <w:lang w:val="lt-LT"/>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42B57" w:rsidRPr="00A5406C">
        <w:rPr>
          <w:b/>
          <w:bCs/>
          <w:lang w:val="lt-LT"/>
        </w:rPr>
        <w:t xml:space="preserve"> </w:t>
      </w:r>
      <w:r w:rsidR="008C4AA7" w:rsidRPr="00A5406C">
        <w:rPr>
          <w:lang w:val="lt-LT"/>
        </w:rPr>
        <w:t>ar patirtų didelių nuostolių</w:t>
      </w:r>
      <w:r w:rsidR="00427394" w:rsidRPr="00A5406C">
        <w:rPr>
          <w:lang w:val="lt-LT"/>
        </w:rPr>
        <w:t>.</w:t>
      </w:r>
      <w:r w:rsidR="00427394" w:rsidRPr="00A5406C">
        <w:rPr>
          <w:color w:val="000000"/>
        </w:rPr>
        <w:t xml:space="preserve"> </w:t>
      </w:r>
      <w:r w:rsidR="00427394" w:rsidRPr="00A5406C">
        <w:rPr>
          <w:color w:val="000000"/>
          <w:lang w:val="lt-LT"/>
        </w:rPr>
        <w:t>Jeigu papildomai perkamų prekių ar paslaugų kaina viršija 30 procentų ankstesnės pirkimų kainos, turi būti atliekama ekspertizė dėl papildomai perkamų prekių ar paslaugų techninių charakteristikų suderinamumo;</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.2.2.</w:t>
      </w:r>
      <w:r w:rsidR="00E42B57" w:rsidRPr="00A5406C">
        <w:rPr>
          <w:sz w:val="24"/>
          <w:lang w:val="lt-LT"/>
        </w:rPr>
        <w:t xml:space="preserve"> prekės ir paslaugos yra perkamos naudojant reprezentacinėms išlaidoms skirtas lėšas;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3</w:t>
      </w:r>
      <w:r w:rsidR="00E42B57" w:rsidRPr="00A5406C">
        <w:rPr>
          <w:sz w:val="24"/>
          <w:lang w:val="lt-LT"/>
        </w:rPr>
        <w:t xml:space="preserve">.3. </w:t>
      </w:r>
      <w:r w:rsidR="00E42B57" w:rsidRPr="00A5406C">
        <w:rPr>
          <w:b/>
          <w:sz w:val="24"/>
          <w:lang w:val="lt-LT"/>
        </w:rPr>
        <w:t>perkamos prekės</w:t>
      </w:r>
      <w:r w:rsidR="00E42B57" w:rsidRPr="00A5406C">
        <w:rPr>
          <w:sz w:val="24"/>
          <w:lang w:val="lt-LT"/>
        </w:rPr>
        <w:t>, kai:</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.3.1.</w:t>
      </w:r>
      <w:r w:rsidR="00E42B57" w:rsidRPr="00A5406C">
        <w:rPr>
          <w:sz w:val="24"/>
          <w:lang w:val="lt-LT"/>
        </w:rPr>
        <w:t xml:space="preserve"> perkamos prekės gaminamos tik mokslo, eksperimentavimo, studijų ar techninio tobulinimo tikslais, nesiekiant gauti pelno arba padengti mokslo ar tobulinimo išlaidų;</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.3.2. prekių biržoje perkamos kotiruojamos prekės;</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.3.3.</w:t>
      </w:r>
      <w:r w:rsidR="00E42B57" w:rsidRPr="00A5406C">
        <w:rPr>
          <w:sz w:val="24"/>
          <w:lang w:val="lt-LT"/>
        </w:rPr>
        <w:t xml:space="preserve"> perkami muziejų eksponatai, archyviniai ir bibliotekiniai dokumentai,</w:t>
      </w:r>
      <w:r w:rsidR="00E42B57" w:rsidRPr="00A5406C">
        <w:rPr>
          <w:b/>
          <w:bCs/>
          <w:sz w:val="24"/>
          <w:lang w:val="lt-LT"/>
        </w:rPr>
        <w:t xml:space="preserve"> </w:t>
      </w:r>
      <w:r w:rsidR="00E42B57" w:rsidRPr="00A5406C">
        <w:rPr>
          <w:sz w:val="24"/>
          <w:lang w:val="lt-LT"/>
        </w:rPr>
        <w:t>prenumeruojami laikraščiai ir žurnalai;</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.3.4. ypač palankiomis sąlygomis perkama iš bankrutuojančių, likviduojamų ar restruktūrizuojamų ūkio subjektų;</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.3.5. prekės perkamos iš valstybės rezervo;</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 xml:space="preserve">.4. </w:t>
      </w:r>
      <w:r w:rsidR="00E42B57" w:rsidRPr="00A5406C">
        <w:rPr>
          <w:b/>
          <w:color w:val="auto"/>
          <w:sz w:val="24"/>
          <w:lang w:val="lt-LT"/>
        </w:rPr>
        <w:t>perkamos paslaugos</w:t>
      </w:r>
      <w:r w:rsidR="00E42B57" w:rsidRPr="00A5406C">
        <w:rPr>
          <w:color w:val="auto"/>
          <w:sz w:val="24"/>
          <w:lang w:val="lt-LT"/>
        </w:rPr>
        <w:t>, kai:</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.4.1. perkamos licencijos naudotis bibliotekiniais dokumentais ar duomenų (informacinėmis) bazėmis;</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.4.2. perkamos perkančiosios organizacijos valstybės tarnautojų ir (ar) pagal darbo sutartį dirbančių darbuotojų mokymo paslaugos;</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.4.4. perkamos ekspertų komisijų, komitetų, tarybų, kurių sudarymo tvarką nustato Lietuvos Respublikos įstatymai, narių teikiamos nematerialaus pobūdžio (intelektinės) paslaugos;</w:t>
      </w:r>
    </w:p>
    <w:p w:rsidR="00E42B57" w:rsidRPr="00A5406C" w:rsidRDefault="001B4E76" w:rsidP="00E42B57">
      <w:pPr>
        <w:pStyle w:val="Hyperlink1"/>
        <w:spacing w:line="240" w:lineRule="auto"/>
        <w:rPr>
          <w:color w:val="auto"/>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 xml:space="preserve">.5. </w:t>
      </w:r>
      <w:r w:rsidR="00E42B57" w:rsidRPr="00A5406C">
        <w:rPr>
          <w:b/>
          <w:color w:val="auto"/>
          <w:sz w:val="24"/>
          <w:lang w:val="lt-LT"/>
        </w:rPr>
        <w:t>perkamos paslaugos ir darbai</w:t>
      </w:r>
      <w:r w:rsidR="00E42B57" w:rsidRPr="00A5406C">
        <w:rPr>
          <w:color w:val="auto"/>
          <w:sz w:val="24"/>
          <w:lang w:val="lt-LT"/>
        </w:rPr>
        <w:t>, kai:</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.5.1.</w:t>
      </w:r>
      <w:r w:rsidR="00E42B57" w:rsidRPr="00A5406C">
        <w:rPr>
          <w:sz w:val="24"/>
          <w:lang w:val="lt-LT"/>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42B57" w:rsidRPr="00A5406C" w:rsidRDefault="001B4E76" w:rsidP="00E42B57">
      <w:pPr>
        <w:pStyle w:val="Hyperlink1"/>
        <w:spacing w:line="240" w:lineRule="auto"/>
        <w:rPr>
          <w:sz w:val="24"/>
          <w:lang w:val="lt-LT"/>
        </w:rPr>
      </w:pPr>
      <w:r w:rsidRPr="00A5406C">
        <w:rPr>
          <w:color w:val="auto"/>
          <w:sz w:val="24"/>
          <w:lang w:val="lt-LT"/>
        </w:rPr>
        <w:tab/>
      </w:r>
      <w:r w:rsidR="00E42B57" w:rsidRPr="00A5406C">
        <w:rPr>
          <w:color w:val="auto"/>
          <w:sz w:val="24"/>
          <w:lang w:val="lt-LT"/>
        </w:rPr>
        <w:t>10</w:t>
      </w:r>
      <w:r w:rsidR="00535294" w:rsidRPr="00A5406C">
        <w:rPr>
          <w:color w:val="auto"/>
          <w:sz w:val="24"/>
          <w:lang w:val="lt-LT"/>
        </w:rPr>
        <w:t>3</w:t>
      </w:r>
      <w:r w:rsidR="00E42B57" w:rsidRPr="00A5406C">
        <w:rPr>
          <w:color w:val="auto"/>
          <w:sz w:val="24"/>
          <w:lang w:val="lt-LT"/>
        </w:rPr>
        <w:t>.5.2.</w:t>
      </w:r>
      <w:r w:rsidR="00E42B57" w:rsidRPr="00A5406C">
        <w:rPr>
          <w:sz w:val="24"/>
          <w:lang w:val="lt-LT"/>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42B57" w:rsidRPr="00A5406C" w:rsidRDefault="00E42B57" w:rsidP="00E42B57">
      <w:pPr>
        <w:pStyle w:val="CentrBold"/>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XII. SUPAPRASTINTAS ATVIRAS KONKURSAS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4</w:t>
      </w:r>
      <w:r w:rsidR="00E42B57" w:rsidRPr="00A5406C">
        <w:rPr>
          <w:sz w:val="24"/>
          <w:lang w:val="lt-LT"/>
        </w:rPr>
        <w:t>. Vykdant supaprastintą atvirą konkursą, dalyvių skaičius neribojamas. Apie pirkimą skelbiama šiose Taisyklėse nustatyta tvarka.</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5</w:t>
      </w:r>
      <w:r w:rsidR="00E42B57" w:rsidRPr="00A5406C">
        <w:rPr>
          <w:sz w:val="24"/>
          <w:lang w:val="lt-LT"/>
        </w:rPr>
        <w:t>. Supaprastintame atvirame konkurse derybos tarp perkančiosios organizacijos ir dalyvių yra draudžiamos.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6</w:t>
      </w:r>
      <w:r w:rsidR="00E42B57" w:rsidRPr="00A5406C">
        <w:rPr>
          <w:sz w:val="24"/>
          <w:lang w:val="lt-LT"/>
        </w:rPr>
        <w:t xml:space="preserve">. Pasiūlymų pateikimo terminas negali būti trumpesnis negu </w:t>
      </w:r>
      <w:r w:rsidR="008C4AA7" w:rsidRPr="00A5406C">
        <w:rPr>
          <w:sz w:val="24"/>
          <w:lang w:val="lt-LT"/>
        </w:rPr>
        <w:t>10</w:t>
      </w:r>
      <w:r w:rsidR="00E42B57" w:rsidRPr="00A5406C">
        <w:rPr>
          <w:sz w:val="24"/>
          <w:lang w:val="lt-LT"/>
        </w:rPr>
        <w:t xml:space="preserve"> darbo dienos nuo skelbimo apie supaprastintą pirkimą paskelbimo „Valstybės žinių“ priede „Informaciniai pranešimai“,</w:t>
      </w:r>
      <w:r w:rsidR="008C4AA7" w:rsidRPr="00A5406C">
        <w:rPr>
          <w:sz w:val="24"/>
          <w:lang w:val="lt-LT"/>
        </w:rPr>
        <w:t xml:space="preserve"> mažos vertės pirkimų atveju – 7</w:t>
      </w:r>
      <w:r w:rsidR="00E42B57" w:rsidRPr="00A5406C">
        <w:rPr>
          <w:sz w:val="24"/>
          <w:lang w:val="lt-LT"/>
        </w:rPr>
        <w:t xml:space="preserve"> darbo dienos nuo paskelbimo CVP IS dienos. </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7</w:t>
      </w:r>
      <w:r w:rsidR="00E42B57" w:rsidRPr="00A5406C">
        <w:rPr>
          <w:sz w:val="24"/>
          <w:lang w:val="lt-LT"/>
        </w:rPr>
        <w:t>. Jei supaprastinto atviro konkurso metu bus vykdomas elektroninis aukcionas, apie tai nurodoma skelbime apie supaprastintą pirkimą.</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XIII. SUPAPRASTINTAS RIBOTAS KONKURSAS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8</w:t>
      </w:r>
      <w:r w:rsidR="00E42B57" w:rsidRPr="00A5406C">
        <w:rPr>
          <w:sz w:val="24"/>
          <w:lang w:val="lt-LT"/>
        </w:rPr>
        <w:t>. Perkančioji organizacija supaprastintą ribotą konkursą vykdo etapais: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8</w:t>
      </w:r>
      <w:r w:rsidR="00E42B57" w:rsidRPr="00A5406C">
        <w:rPr>
          <w:sz w:val="24"/>
          <w:lang w:val="lt-LT"/>
        </w:rPr>
        <w:t>.1. šiose Taisyklėse nustatyta tvarka</w:t>
      </w:r>
      <w:r w:rsidR="00E42B57" w:rsidRPr="00A5406C">
        <w:rPr>
          <w:b/>
          <w:bCs/>
          <w:sz w:val="24"/>
          <w:lang w:val="lt-LT"/>
        </w:rPr>
        <w:t xml:space="preserve"> </w:t>
      </w:r>
      <w:r w:rsidR="00E42B57" w:rsidRPr="00A5406C">
        <w:rPr>
          <w:sz w:val="24"/>
          <w:lang w:val="lt-LT"/>
        </w:rPr>
        <w:t>skelbia apie supaprastintą pirkimą ir remdamasi paskelbtais kvalifikacijos kriterijais atrenka tuos kandidatus, kurie bus kviečiami pateikti pasiūlymus;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8</w:t>
      </w:r>
      <w:r w:rsidR="00E42B57" w:rsidRPr="00A5406C">
        <w:rPr>
          <w:sz w:val="24"/>
          <w:lang w:val="lt-LT"/>
        </w:rPr>
        <w:t>.2. vadovaudamasi pirkimo dokumentuose nustatytomis sąlygomis, nagrinėja, vertina ir palygina pakviestų dalyvių pateiktus pasiūlymus.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10</w:t>
      </w:r>
      <w:r w:rsidR="00535294" w:rsidRPr="00A5406C">
        <w:rPr>
          <w:sz w:val="24"/>
          <w:lang w:val="lt-LT"/>
        </w:rPr>
        <w:t>9</w:t>
      </w:r>
      <w:r w:rsidR="00E42B57" w:rsidRPr="00A5406C">
        <w:rPr>
          <w:sz w:val="24"/>
          <w:lang w:val="lt-LT"/>
        </w:rPr>
        <w:t>. Supaprastintame ribotame konkurse derybos tarp perkančiosios organizacijos ir tiekėjų draudžiamos.</w:t>
      </w:r>
    </w:p>
    <w:p w:rsidR="00E42B57" w:rsidRPr="00A5406C" w:rsidRDefault="001B4E76" w:rsidP="00E42B57">
      <w:pPr>
        <w:pStyle w:val="Hyperlink1"/>
        <w:spacing w:line="240" w:lineRule="auto"/>
        <w:rPr>
          <w:i/>
          <w:iCs/>
          <w:sz w:val="24"/>
          <w:lang w:val="lt-LT"/>
        </w:rPr>
      </w:pPr>
      <w:r w:rsidRPr="00A5406C">
        <w:rPr>
          <w:sz w:val="24"/>
          <w:lang w:val="lt-LT"/>
        </w:rPr>
        <w:tab/>
      </w:r>
      <w:r w:rsidR="00535294" w:rsidRPr="00A5406C">
        <w:rPr>
          <w:sz w:val="24"/>
          <w:lang w:val="lt-LT"/>
        </w:rPr>
        <w:t>110</w:t>
      </w:r>
      <w:r w:rsidR="00E42B57" w:rsidRPr="00A5406C">
        <w:rPr>
          <w:sz w:val="24"/>
          <w:lang w:val="lt-LT"/>
        </w:rPr>
        <w:t>. Paraiškų dalyvauti pirkime pateikimo terminas negali būti trumpesnis kaip 7 darbo dienos nuo skelbimo apie supaprastintą pirkimą paskelbimo „Valstybės žinių“ priede „Informaciniai pranešimai“,</w:t>
      </w:r>
      <w:r w:rsidR="00DA455C" w:rsidRPr="00A5406C">
        <w:rPr>
          <w:sz w:val="24"/>
          <w:lang w:val="lt-LT"/>
        </w:rPr>
        <w:t xml:space="preserve"> mažos vertės pirkimų atveju – 7</w:t>
      </w:r>
      <w:r w:rsidR="00E42B57" w:rsidRPr="00A5406C">
        <w:rPr>
          <w:sz w:val="24"/>
          <w:lang w:val="lt-LT"/>
        </w:rPr>
        <w:t xml:space="preserve"> darbo dienos nuo paskelbimo CVP IS dienos.</w:t>
      </w:r>
    </w:p>
    <w:p w:rsidR="00E42B57" w:rsidRPr="00A5406C" w:rsidRDefault="001B4E76" w:rsidP="00E42B57">
      <w:pPr>
        <w:pStyle w:val="Hyperlink1"/>
        <w:spacing w:line="240" w:lineRule="auto"/>
        <w:rPr>
          <w:sz w:val="24"/>
          <w:lang w:val="lt-LT"/>
        </w:rPr>
      </w:pPr>
      <w:r w:rsidRPr="00A5406C">
        <w:rPr>
          <w:sz w:val="24"/>
          <w:lang w:val="lt-LT"/>
        </w:rPr>
        <w:tab/>
      </w:r>
      <w:r w:rsidR="00DA455C" w:rsidRPr="00A5406C">
        <w:rPr>
          <w:sz w:val="24"/>
          <w:lang w:val="lt-LT"/>
        </w:rPr>
        <w:t>1</w:t>
      </w:r>
      <w:r w:rsidR="00535294" w:rsidRPr="00A5406C">
        <w:rPr>
          <w:sz w:val="24"/>
          <w:lang w:val="lt-LT"/>
        </w:rPr>
        <w:t>11</w:t>
      </w:r>
      <w:r w:rsidR="00E42B57" w:rsidRPr="00A5406C">
        <w:rPr>
          <w:sz w:val="24"/>
          <w:lang w:val="lt-LT"/>
        </w:rPr>
        <w:t>. Pasiūlymų pateikimo terminas negali būti trumpesnis kaip 7 darbo dienos nuo kvietimų pateikti pasiūlymus išsiuntimo tiekėjams dienos,</w:t>
      </w:r>
      <w:r w:rsidR="00DA455C" w:rsidRPr="00A5406C">
        <w:rPr>
          <w:sz w:val="24"/>
          <w:lang w:val="lt-LT"/>
        </w:rPr>
        <w:t xml:space="preserve"> mažos vertės pirkimų atveju – 7</w:t>
      </w:r>
      <w:r w:rsidR="00E42B57" w:rsidRPr="00A5406C">
        <w:rPr>
          <w:sz w:val="24"/>
          <w:lang w:val="lt-LT"/>
        </w:rPr>
        <w:t xml:space="preserve"> darbo dienos nuo kvietimų pateikti pasiūlymus išsiuntimo tiekėjams dienos.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w:t>
      </w:r>
      <w:r w:rsidR="00535294" w:rsidRPr="00A5406C">
        <w:rPr>
          <w:sz w:val="24"/>
          <w:lang w:val="lt-LT"/>
        </w:rPr>
        <w:t>12</w:t>
      </w:r>
      <w:r w:rsidR="00E42B57" w:rsidRPr="00A5406C">
        <w:rPr>
          <w:sz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w:t>
      </w:r>
      <w:r w:rsidR="002257A3" w:rsidRPr="00A5406C">
        <w:rPr>
          <w:sz w:val="24"/>
          <w:lang w:val="lt-LT"/>
        </w:rPr>
        <w:t>1</w:t>
      </w:r>
      <w:r w:rsidR="00535294" w:rsidRPr="00A5406C">
        <w:rPr>
          <w:sz w:val="24"/>
          <w:lang w:val="lt-LT"/>
        </w:rPr>
        <w:t>3</w:t>
      </w:r>
      <w:r w:rsidR="00E42B57" w:rsidRPr="00A5406C">
        <w:rPr>
          <w:sz w:val="24"/>
          <w:lang w:val="lt-LT"/>
        </w:rPr>
        <w:t>. Kvalifikacinė atranka turi būti atliekama tik iš tų kandidatų, kurie atitinka perkančiosios organizacijos nustatytus minimalius kvalifikacijos reikalavimus. Kvalifikacinės atrankos kriterijai turi būti aiškūs ir nediskriminuojantys.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w:t>
      </w:r>
      <w:r w:rsidR="00730DAD" w:rsidRPr="00A5406C">
        <w:rPr>
          <w:sz w:val="24"/>
          <w:lang w:val="lt-LT"/>
        </w:rPr>
        <w:t>1</w:t>
      </w:r>
      <w:r w:rsidR="00535294" w:rsidRPr="00A5406C">
        <w:rPr>
          <w:sz w:val="24"/>
          <w:lang w:val="lt-LT"/>
        </w:rPr>
        <w:t>4</w:t>
      </w:r>
      <w:r w:rsidR="00E42B57" w:rsidRPr="00A5406C">
        <w:rPr>
          <w:sz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5</w:t>
      </w:r>
      <w:r w:rsidR="00E42B57" w:rsidRPr="00A5406C">
        <w:rPr>
          <w:sz w:val="24"/>
          <w:lang w:val="lt-LT"/>
        </w:rPr>
        <w:t>. Konkurso metu perkančioji organizacija negali kviesti dalyvauti pirkime kitų, paraiškų nepateikusių tiekėjų arba kandidatų, kurie neatitinka minimalių kvalifikacijos reikalavimų.</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6</w:t>
      </w:r>
      <w:r w:rsidR="00E42B57" w:rsidRPr="00A5406C">
        <w:rPr>
          <w:sz w:val="24"/>
          <w:lang w:val="lt-LT"/>
        </w:rPr>
        <w:t>. Jei supaprastinto riboto konkurso metu bus vykdomas elektroninis aukcionas, apie tai nurodoma skelbime apie supaprastintą pirkimą.</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XIV. SUPAPRASTINTOS SKELBIAMOS DERYBOS</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7</w:t>
      </w:r>
      <w:r w:rsidR="00E42B57" w:rsidRPr="00A5406C">
        <w:rPr>
          <w:sz w:val="24"/>
          <w:lang w:val="lt-LT"/>
        </w:rPr>
        <w:t>. Vykdant supaprastintas skelbiamas derybas, apie supaprastintą pirkimą skelbiama šiose Taisyklėse nustatyta tvarka.</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8</w:t>
      </w:r>
      <w:r w:rsidR="00E42B57" w:rsidRPr="00A5406C">
        <w:rPr>
          <w:sz w:val="24"/>
          <w:lang w:val="lt-LT"/>
        </w:rPr>
        <w:t>. Supaprastintos skelbiamos derybos gali būti atliekamos: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8</w:t>
      </w:r>
      <w:r w:rsidR="00E42B57" w:rsidRPr="00A5406C">
        <w:rPr>
          <w:sz w:val="24"/>
          <w:lang w:val="lt-LT"/>
        </w:rPr>
        <w:t>.1. skelbime apie supaprastintą pirkimą kviečiant suinteresuotus tiekėjus pateikti pasiūlymus;</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8</w:t>
      </w:r>
      <w:r w:rsidR="00E42B57" w:rsidRPr="00A5406C">
        <w:rPr>
          <w:sz w:val="24"/>
          <w:lang w:val="lt-LT"/>
        </w:rPr>
        <w:t>.2. skelbime apie supaprastintą pirkimą kviečiant suinteresuotus tiekėjus teikti paraiškas dalyvauti pirkime ir ribojant kandidatų, teiksiančių pasiūlymus, skaičių.</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11</w:t>
      </w:r>
      <w:r w:rsidR="00535294" w:rsidRPr="00A5406C">
        <w:rPr>
          <w:sz w:val="24"/>
          <w:lang w:val="lt-LT"/>
        </w:rPr>
        <w:t>9</w:t>
      </w:r>
      <w:r w:rsidR="00E42B57" w:rsidRPr="00A5406C">
        <w:rPr>
          <w:sz w:val="24"/>
          <w:lang w:val="lt-LT"/>
        </w:rPr>
        <w:t>. Kai ribojamas kandidatų skaičius, vykdoma kvalifikacinė atranka.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E42B57" w:rsidRPr="00A5406C">
        <w:rPr>
          <w:i/>
          <w:iCs/>
          <w:sz w:val="24"/>
          <w:lang w:val="lt-LT"/>
        </w:rPr>
        <w:t xml:space="preserve"> </w:t>
      </w:r>
      <w:r w:rsidR="00E42B57" w:rsidRPr="00A5406C">
        <w:rPr>
          <w:sz w:val="24"/>
          <w:lang w:val="lt-LT"/>
        </w:rPr>
        <w:t>Pirkimo metu perkančioji organizacija negali kviesti dalyvauti pirkime kitų, paraiškų nepateikusių tiekėjų arba kandidatų, kurie neatitinka minimalių kvalifikacijos reikalavimų.</w:t>
      </w:r>
    </w:p>
    <w:p w:rsidR="00E42B57" w:rsidRPr="00A5406C" w:rsidRDefault="001B4E76" w:rsidP="00E42B57">
      <w:pPr>
        <w:pStyle w:val="Hyperlink1"/>
        <w:spacing w:line="240" w:lineRule="auto"/>
        <w:rPr>
          <w:sz w:val="24"/>
          <w:lang w:val="lt-LT"/>
        </w:rPr>
      </w:pPr>
      <w:r w:rsidRPr="00A5406C">
        <w:rPr>
          <w:sz w:val="24"/>
          <w:lang w:val="lt-LT"/>
        </w:rPr>
        <w:tab/>
      </w:r>
      <w:r w:rsidR="00535294" w:rsidRPr="00A5406C">
        <w:rPr>
          <w:sz w:val="24"/>
          <w:lang w:val="lt-LT"/>
        </w:rPr>
        <w:t>120</w:t>
      </w:r>
      <w:r w:rsidR="00E42B57" w:rsidRPr="00A5406C">
        <w:rPr>
          <w:sz w:val="24"/>
          <w:lang w:val="lt-LT"/>
        </w:rPr>
        <w:t>. Pasiūlymo pateikimo terminas (jei kandidatų skaičius neribojamas) ar paraiškų pateikimo terminas (jei ribojamas kandidatų, kurie bus kviečiami derėtis, skaičius) negali būti trumpesnis nei 7 darbo dienos nuo skelbimo apie pirkimą paskelbimo „Valstybės žinių“ priede „Informaciniai pranešimai“,</w:t>
      </w:r>
      <w:r w:rsidR="00011785" w:rsidRPr="00A5406C">
        <w:rPr>
          <w:sz w:val="24"/>
          <w:lang w:val="lt-LT"/>
        </w:rPr>
        <w:t xml:space="preserve"> mažos vertės pirkimų atveju – 7</w:t>
      </w:r>
      <w:r w:rsidR="00E42B57" w:rsidRPr="00A5406C">
        <w:rPr>
          <w:sz w:val="24"/>
          <w:lang w:val="lt-LT"/>
        </w:rPr>
        <w:t xml:space="preserve"> darbo dienos nuo paskelbimo CVP IS dienos.</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21</w:t>
      </w:r>
      <w:r w:rsidR="00E42B57" w:rsidRPr="00A5406C">
        <w:rPr>
          <w:sz w:val="24"/>
          <w:lang w:val="lt-LT"/>
        </w:rPr>
        <w:t>. Perkančioji organizacija derybas vykdo tokiais etapais:</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21</w:t>
      </w:r>
      <w:r w:rsidR="00E42B57" w:rsidRPr="00A5406C">
        <w:rPr>
          <w:sz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21</w:t>
      </w:r>
      <w:r w:rsidR="00E42B57" w:rsidRPr="00A5406C">
        <w:rPr>
          <w:sz w:val="24"/>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21</w:t>
      </w:r>
      <w:r w:rsidR="00E42B57" w:rsidRPr="00A5406C">
        <w:rPr>
          <w:sz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r w:rsidR="00011785" w:rsidRPr="00A5406C">
        <w:rPr>
          <w:sz w:val="24"/>
          <w:lang w:val="lt-LT"/>
        </w:rPr>
        <w:t>. Ši nuostata gal būti netaikoma, kai pasiūlymą pateikia vienas tiekėjas</w:t>
      </w:r>
      <w:r w:rsidR="00E42B57" w:rsidRPr="00A5406C">
        <w:rPr>
          <w:sz w:val="24"/>
          <w:lang w:val="lt-LT"/>
        </w:rPr>
        <w:t>;</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21</w:t>
      </w:r>
      <w:r w:rsidR="00E42B57" w:rsidRPr="00A5406C">
        <w:rPr>
          <w:sz w:val="24"/>
          <w:lang w:val="lt-LT"/>
        </w:rPr>
        <w:t>.4. vadovaujantis pirkimo dokumentuose nustatyta pasiūlymų vertinimo tvarka ir kriterijais, pagal derybų rezultatus, užfiksuotus pasiūlymuose ir derybų protokoluose, nustatomas geriausias pasiūlymas.</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22</w:t>
      </w:r>
      <w:r w:rsidR="00E42B57" w:rsidRPr="00A5406C">
        <w:rPr>
          <w:sz w:val="24"/>
          <w:lang w:val="lt-LT"/>
        </w:rPr>
        <w:t>. Derybų metu turi būti laikomasi šių reikalavimų:</w:t>
      </w:r>
    </w:p>
    <w:p w:rsidR="00E42B57" w:rsidRPr="00A5406C" w:rsidRDefault="001B4E76" w:rsidP="00E42B57">
      <w:pPr>
        <w:pStyle w:val="Hyperlink1"/>
        <w:spacing w:line="240" w:lineRule="auto"/>
        <w:rPr>
          <w:sz w:val="24"/>
          <w:lang w:val="lt-LT"/>
        </w:rPr>
      </w:pPr>
      <w:r w:rsidRPr="00A5406C">
        <w:rPr>
          <w:sz w:val="24"/>
          <w:lang w:val="lt-LT"/>
        </w:rPr>
        <w:tab/>
      </w:r>
      <w:r w:rsidR="00011785" w:rsidRPr="00A5406C">
        <w:rPr>
          <w:sz w:val="24"/>
          <w:lang w:val="lt-LT"/>
        </w:rPr>
        <w:t>1</w:t>
      </w:r>
      <w:r w:rsidR="00535294" w:rsidRPr="00A5406C">
        <w:rPr>
          <w:sz w:val="24"/>
          <w:lang w:val="lt-LT"/>
        </w:rPr>
        <w:t>22</w:t>
      </w:r>
      <w:r w:rsidR="00E42B57" w:rsidRPr="00A5406C">
        <w:rPr>
          <w:sz w:val="24"/>
          <w:lang w:val="lt-LT"/>
        </w:rPr>
        <w:t>.1. tretiesiems asmenims perkančioji organizacija negali atskleisti jokios iš tiekėjo gautos informacijos be jo sutikimo, taip pat tiekėjas negali būti informuojamas apie susitarimus, pasiektus su kitais tiekėjais;</w:t>
      </w:r>
    </w:p>
    <w:p w:rsidR="00E42B57" w:rsidRPr="00A5406C" w:rsidRDefault="001B4E76" w:rsidP="00E42B57">
      <w:pPr>
        <w:pStyle w:val="Hyperlink1"/>
        <w:spacing w:line="240" w:lineRule="auto"/>
        <w:rPr>
          <w:i/>
          <w:iCs/>
          <w:sz w:val="24"/>
          <w:lang w:val="lt-LT"/>
        </w:rPr>
      </w:pPr>
      <w:r w:rsidRPr="00A5406C">
        <w:rPr>
          <w:sz w:val="24"/>
          <w:lang w:val="lt-LT"/>
        </w:rPr>
        <w:tab/>
      </w:r>
      <w:r w:rsidR="00E42B57" w:rsidRPr="00A5406C">
        <w:rPr>
          <w:sz w:val="24"/>
          <w:lang w:val="lt-LT"/>
        </w:rPr>
        <w:t>1</w:t>
      </w:r>
      <w:r w:rsidR="00535294" w:rsidRPr="00A5406C">
        <w:rPr>
          <w:sz w:val="24"/>
          <w:lang w:val="lt-LT"/>
        </w:rPr>
        <w:t>22</w:t>
      </w:r>
      <w:r w:rsidR="00E42B57" w:rsidRPr="00A5406C">
        <w:rPr>
          <w:sz w:val="24"/>
          <w:lang w:val="lt-LT"/>
        </w:rPr>
        <w:t>.2. visiems dalyviams turi būti taikomi vienodi reikalavimai, suteikiamos vienodos galimybės ir pateikiama vienoda informacija; teikdama informaciją perkančioji organizacija neturi diskriminuoti vienų tiekėjų kitų naudai;</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w:t>
      </w:r>
      <w:r w:rsidR="00535294" w:rsidRPr="00A5406C">
        <w:rPr>
          <w:sz w:val="24"/>
          <w:lang w:val="lt-LT"/>
        </w:rPr>
        <w:t>22</w:t>
      </w:r>
      <w:r w:rsidR="00E42B57" w:rsidRPr="00A5406C">
        <w:rPr>
          <w:sz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42B57" w:rsidRPr="00A5406C" w:rsidRDefault="00E42B57" w:rsidP="00E42B57">
      <w:pPr>
        <w:pStyle w:val="Hyperlink1"/>
        <w:spacing w:line="240" w:lineRule="auto"/>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XV. APKLAUSA</w:t>
      </w:r>
    </w:p>
    <w:p w:rsidR="00E42B57" w:rsidRPr="00A5406C" w:rsidRDefault="00E42B57" w:rsidP="00E42B57">
      <w:pPr>
        <w:pStyle w:val="Hyperlink1"/>
        <w:spacing w:line="240" w:lineRule="auto"/>
        <w:rPr>
          <w:sz w:val="24"/>
          <w:lang w:val="lt-LT"/>
        </w:rPr>
      </w:pP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12</w:t>
      </w:r>
      <w:r w:rsidR="00AE3107" w:rsidRPr="00A5406C">
        <w:rPr>
          <w:sz w:val="24"/>
          <w:lang w:val="lt-LT"/>
        </w:rPr>
        <w:t>3</w:t>
      </w:r>
      <w:r w:rsidR="00E42B57" w:rsidRPr="00A5406C">
        <w:rPr>
          <w:sz w:val="24"/>
          <w:lang w:val="lt-LT"/>
        </w:rPr>
        <w:t>. Vykdant supaprastintą pirkimą apklausos būdu, kreipiamasi į vieną ar keli</w:t>
      </w:r>
      <w:r w:rsidR="00923DA9" w:rsidRPr="00A5406C">
        <w:rPr>
          <w:sz w:val="24"/>
          <w:lang w:val="lt-LT"/>
        </w:rPr>
        <w:t>s tiekėjus, prašant pateikt</w:t>
      </w:r>
      <w:r w:rsidR="00E42B57" w:rsidRPr="00A5406C">
        <w:rPr>
          <w:sz w:val="24"/>
          <w:lang w:val="lt-LT"/>
        </w:rPr>
        <w: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12</w:t>
      </w:r>
      <w:r w:rsidR="00AE3107" w:rsidRPr="00A5406C">
        <w:rPr>
          <w:sz w:val="24"/>
          <w:lang w:val="lt-LT"/>
        </w:rPr>
        <w:t>4</w:t>
      </w:r>
      <w:r w:rsidR="00E42B57" w:rsidRPr="00A5406C">
        <w:rPr>
          <w:sz w:val="24"/>
          <w:lang w:val="lt-LT"/>
        </w:rPr>
        <w:t xml:space="preserve">. Apklausos metu gali būti deramasi dėl pasiūlymo sąlygų. Jei bus deramasi, tai turi būti nurodyta pirkimo dokumentuose. </w:t>
      </w:r>
    </w:p>
    <w:p w:rsidR="005E10BF" w:rsidRPr="00A5406C" w:rsidRDefault="001B4E76" w:rsidP="005E10BF">
      <w:pPr>
        <w:tabs>
          <w:tab w:val="left" w:pos="360"/>
        </w:tabs>
        <w:ind w:firstLine="360"/>
        <w:jc w:val="both"/>
        <w:outlineLvl w:val="0"/>
        <w:rPr>
          <w:i/>
          <w:sz w:val="20"/>
          <w:szCs w:val="20"/>
          <w:lang w:val="lt-LT"/>
        </w:rPr>
      </w:pPr>
      <w:r w:rsidRPr="00A5406C">
        <w:rPr>
          <w:lang w:val="lt-LT"/>
        </w:rPr>
        <w:tab/>
      </w:r>
      <w:r w:rsidR="005E10BF" w:rsidRPr="00A5406C">
        <w:rPr>
          <w:lang w:val="lt-LT"/>
        </w:rPr>
        <w:t>12</w:t>
      </w:r>
      <w:r w:rsidR="00AE3107" w:rsidRPr="00A5406C">
        <w:rPr>
          <w:lang w:val="lt-LT"/>
        </w:rPr>
        <w:t>5</w:t>
      </w:r>
      <w:r w:rsidR="005E10BF" w:rsidRPr="00A5406C">
        <w:rPr>
          <w:lang w:val="lt-LT"/>
        </w:rPr>
        <w:t xml:space="preserve">. Perkančioji organizacija, prašydama pateikti pasiūlymus, privalo kreiptis į 3 ar daugiau tiekėjų, kai pirkimo sutarties vertė viršija 14 481,00 EU (be pridėtinės vertės mokesčio) ir: </w:t>
      </w:r>
      <w:r w:rsidR="005E10BF" w:rsidRPr="00A5406C">
        <w:rPr>
          <w:i/>
          <w:sz w:val="20"/>
          <w:szCs w:val="20"/>
          <w:lang w:val="lt-LT"/>
        </w:rPr>
        <w:t>(keista 2014-12-08  įsakymu Nr. V-287)</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12</w:t>
      </w:r>
      <w:r w:rsidR="00AE3107" w:rsidRPr="00A5406C">
        <w:rPr>
          <w:sz w:val="24"/>
          <w:lang w:val="lt-LT"/>
        </w:rPr>
        <w:t>5</w:t>
      </w:r>
      <w:r w:rsidR="00E42B57" w:rsidRPr="00A5406C">
        <w:rPr>
          <w:sz w:val="24"/>
          <w:lang w:val="lt-LT"/>
        </w:rPr>
        <w:t>.1. apklausa atliekama po supaprastinto pirkimo, apie kurį buvo skelbta ir kuris neįvyko, nes nebuvo gauta paraiškų ar pasiūlymų (jei yra pakankamai tiekėjų);</w:t>
      </w:r>
    </w:p>
    <w:p w:rsidR="00E42B57"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12</w:t>
      </w:r>
      <w:r w:rsidR="00AE3107" w:rsidRPr="00A5406C">
        <w:rPr>
          <w:sz w:val="24"/>
          <w:lang w:val="lt-LT"/>
        </w:rPr>
        <w:t>5</w:t>
      </w:r>
      <w:r w:rsidR="00E42B57" w:rsidRPr="00A5406C">
        <w:rPr>
          <w:sz w:val="24"/>
          <w:lang w:val="lt-LT"/>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BC6920" w:rsidRPr="00A5406C" w:rsidRDefault="001B4E76" w:rsidP="00E42B57">
      <w:pPr>
        <w:pStyle w:val="Hyperlink1"/>
        <w:spacing w:line="240" w:lineRule="auto"/>
        <w:rPr>
          <w:sz w:val="24"/>
          <w:lang w:val="lt-LT"/>
        </w:rPr>
      </w:pPr>
      <w:r w:rsidRPr="00A5406C">
        <w:rPr>
          <w:sz w:val="24"/>
          <w:lang w:val="lt-LT"/>
        </w:rPr>
        <w:tab/>
      </w:r>
      <w:r w:rsidR="00E42B57" w:rsidRPr="00A5406C">
        <w:rPr>
          <w:sz w:val="24"/>
          <w:lang w:val="lt-LT"/>
        </w:rPr>
        <w:t>12</w:t>
      </w:r>
      <w:r w:rsidR="00AE3107" w:rsidRPr="00A5406C">
        <w:rPr>
          <w:sz w:val="24"/>
          <w:lang w:val="lt-LT"/>
        </w:rPr>
        <w:t>5.</w:t>
      </w:r>
      <w:r w:rsidR="00E42B57" w:rsidRPr="00A5406C">
        <w:rPr>
          <w:sz w:val="24"/>
          <w:lang w:val="lt-LT"/>
        </w:rPr>
        <w:t>3.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E42B57" w:rsidRPr="00A5406C" w:rsidRDefault="00E42B57" w:rsidP="00BC6920">
      <w:pPr>
        <w:pStyle w:val="Hyperlink1"/>
        <w:spacing w:line="240" w:lineRule="auto"/>
        <w:ind w:firstLine="709"/>
        <w:rPr>
          <w:sz w:val="24"/>
          <w:lang w:val="lt-LT"/>
        </w:rPr>
      </w:pPr>
      <w:r w:rsidRPr="00A5406C">
        <w:rPr>
          <w:sz w:val="24"/>
          <w:lang w:val="lt-LT"/>
        </w:rPr>
        <w:t>12</w:t>
      </w:r>
      <w:r w:rsidR="00AE3107" w:rsidRPr="00A5406C">
        <w:rPr>
          <w:sz w:val="24"/>
          <w:lang w:val="lt-LT"/>
        </w:rPr>
        <w:t>5.</w:t>
      </w:r>
      <w:r w:rsidRPr="00A5406C">
        <w:rPr>
          <w:sz w:val="24"/>
          <w:lang w:val="lt-LT"/>
        </w:rPr>
        <w:t>4.perkamos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42B57" w:rsidRPr="00A5406C" w:rsidRDefault="00E42B57" w:rsidP="00BC6920">
      <w:pPr>
        <w:pStyle w:val="Hyperlink1"/>
        <w:spacing w:line="240" w:lineRule="auto"/>
        <w:ind w:firstLine="709"/>
        <w:rPr>
          <w:sz w:val="24"/>
          <w:lang w:val="lt-LT"/>
        </w:rPr>
      </w:pPr>
      <w:r w:rsidRPr="00A5406C">
        <w:rPr>
          <w:sz w:val="24"/>
          <w:lang w:val="lt-LT"/>
        </w:rPr>
        <w:t>12</w:t>
      </w:r>
      <w:r w:rsidR="00AE3107" w:rsidRPr="00A5406C">
        <w:rPr>
          <w:sz w:val="24"/>
          <w:lang w:val="lt-LT"/>
        </w:rPr>
        <w:t>5</w:t>
      </w:r>
      <w:r w:rsidRPr="00A5406C">
        <w:rPr>
          <w:sz w:val="24"/>
          <w:lang w:val="lt-LT"/>
        </w:rPr>
        <w:t>.5. atliekamas mažos vertės pirkimas pagal  10</w:t>
      </w:r>
      <w:r w:rsidR="00AE3107" w:rsidRPr="00A5406C">
        <w:rPr>
          <w:sz w:val="24"/>
          <w:lang w:val="lt-LT"/>
        </w:rPr>
        <w:t>3</w:t>
      </w:r>
      <w:r w:rsidRPr="00A5406C">
        <w:rPr>
          <w:sz w:val="24"/>
          <w:lang w:val="lt-LT"/>
        </w:rPr>
        <w:t>.1.4.3., 10</w:t>
      </w:r>
      <w:r w:rsidR="00AE3107" w:rsidRPr="00A5406C">
        <w:rPr>
          <w:sz w:val="24"/>
          <w:lang w:val="lt-LT"/>
        </w:rPr>
        <w:t>3</w:t>
      </w:r>
      <w:r w:rsidRPr="00A5406C">
        <w:rPr>
          <w:sz w:val="24"/>
          <w:lang w:val="lt-LT"/>
        </w:rPr>
        <w:t>.1.4.5.punktus;</w:t>
      </w:r>
    </w:p>
    <w:p w:rsidR="00E42B57" w:rsidRPr="00A5406C" w:rsidRDefault="00E42B57" w:rsidP="00BC6920">
      <w:pPr>
        <w:pStyle w:val="Hyperlink1"/>
        <w:spacing w:line="240" w:lineRule="auto"/>
        <w:ind w:firstLine="709"/>
        <w:rPr>
          <w:lang w:val="lt-LT"/>
        </w:rPr>
      </w:pPr>
      <w:r w:rsidRPr="00A5406C">
        <w:rPr>
          <w:sz w:val="24"/>
          <w:lang w:val="lt-LT"/>
        </w:rPr>
        <w:t>12</w:t>
      </w:r>
      <w:r w:rsidR="00AE3107" w:rsidRPr="00A5406C">
        <w:rPr>
          <w:sz w:val="24"/>
          <w:lang w:val="lt-LT"/>
        </w:rPr>
        <w:t>5.</w:t>
      </w:r>
      <w:r w:rsidRPr="00A5406C">
        <w:rPr>
          <w:sz w:val="24"/>
          <w:lang w:val="lt-LT"/>
        </w:rPr>
        <w:t xml:space="preserve">6. </w:t>
      </w:r>
      <w:r w:rsidR="00AE06F3" w:rsidRPr="00A5406C">
        <w:rPr>
          <w:color w:val="auto"/>
          <w:lang w:val="lt-LT"/>
        </w:rPr>
        <w:t>(</w:t>
      </w:r>
      <w:r w:rsidR="00AE06F3" w:rsidRPr="00A5406C">
        <w:rPr>
          <w:i/>
          <w:color w:val="auto"/>
          <w:lang w:val="lt-LT"/>
        </w:rPr>
        <w:t>neteko galios  2014-08-</w:t>
      </w:r>
      <w:r w:rsidR="00D46830" w:rsidRPr="00A5406C">
        <w:rPr>
          <w:i/>
          <w:color w:val="auto"/>
          <w:lang w:val="lt-LT"/>
        </w:rPr>
        <w:t>19</w:t>
      </w:r>
      <w:r w:rsidR="00AE06F3" w:rsidRPr="00A5406C">
        <w:rPr>
          <w:i/>
          <w:color w:val="auto"/>
          <w:lang w:val="lt-LT"/>
        </w:rPr>
        <w:t xml:space="preserve">  įsakymu Nr. V-</w:t>
      </w:r>
      <w:r w:rsidR="00D46830" w:rsidRPr="00A5406C">
        <w:rPr>
          <w:i/>
          <w:color w:val="auto"/>
          <w:lang w:val="lt-LT"/>
        </w:rPr>
        <w:t>188</w:t>
      </w:r>
      <w:r w:rsidR="00AE06F3" w:rsidRPr="00A5406C">
        <w:rPr>
          <w:i/>
          <w:color w:val="auto"/>
          <w:lang w:val="lt-LT"/>
        </w:rPr>
        <w:t>)</w:t>
      </w:r>
      <w:r w:rsidR="00AE06F3" w:rsidRPr="00A5406C">
        <w:rPr>
          <w:color w:val="auto"/>
          <w:lang w:val="lt-LT"/>
        </w:rPr>
        <w:t>.</w:t>
      </w:r>
    </w:p>
    <w:p w:rsidR="00E42B57" w:rsidRPr="00A5406C" w:rsidRDefault="00E42B57" w:rsidP="00BC6920">
      <w:pPr>
        <w:pStyle w:val="Hyperlink1"/>
        <w:spacing w:line="240" w:lineRule="auto"/>
        <w:ind w:firstLine="709"/>
        <w:rPr>
          <w:sz w:val="24"/>
          <w:lang w:val="lt-LT"/>
        </w:rPr>
      </w:pPr>
      <w:r w:rsidRPr="00A5406C">
        <w:rPr>
          <w:sz w:val="24"/>
          <w:lang w:val="lt-LT"/>
        </w:rPr>
        <w:t>12</w:t>
      </w:r>
      <w:r w:rsidR="00AE3107" w:rsidRPr="00A5406C">
        <w:rPr>
          <w:sz w:val="24"/>
          <w:lang w:val="lt-LT"/>
        </w:rPr>
        <w:t>6</w:t>
      </w:r>
      <w:r w:rsidRPr="00A5406C">
        <w:rPr>
          <w:sz w:val="24"/>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42B57" w:rsidRPr="00A5406C" w:rsidRDefault="00E42B57" w:rsidP="00BC6920">
      <w:pPr>
        <w:ind w:firstLine="709"/>
        <w:jc w:val="both"/>
        <w:rPr>
          <w:color w:val="000000"/>
          <w:lang w:val="lt-LT" w:eastAsia="lt-LT"/>
        </w:rPr>
      </w:pPr>
      <w:r w:rsidRPr="00A5406C">
        <w:rPr>
          <w:color w:val="000000"/>
          <w:lang w:val="lt-LT" w:eastAsia="lt-LT"/>
        </w:rPr>
        <w:t>12</w:t>
      </w:r>
      <w:r w:rsidR="00AE3107" w:rsidRPr="00A5406C">
        <w:rPr>
          <w:color w:val="000000"/>
          <w:lang w:val="lt-LT" w:eastAsia="lt-LT"/>
        </w:rPr>
        <w:t>7</w:t>
      </w:r>
      <w:r w:rsidRPr="00A5406C">
        <w:rPr>
          <w:color w:val="000000"/>
          <w:lang w:val="lt-LT" w:eastAsia="lt-LT"/>
        </w:rPr>
        <w:t xml:space="preserve">. </w:t>
      </w:r>
      <w:r w:rsidR="008E291D" w:rsidRPr="00A5406C">
        <w:rPr>
          <w:color w:val="000000"/>
          <w:lang w:val="lt-LT" w:eastAsia="lt-LT"/>
        </w:rPr>
        <w:t>Kitais 12</w:t>
      </w:r>
      <w:r w:rsidR="00AE3107" w:rsidRPr="00A5406C">
        <w:rPr>
          <w:color w:val="000000"/>
          <w:lang w:val="lt-LT" w:eastAsia="lt-LT"/>
        </w:rPr>
        <w:t>5</w:t>
      </w:r>
      <w:r w:rsidRPr="00A5406C">
        <w:rPr>
          <w:color w:val="000000"/>
          <w:lang w:val="lt-LT" w:eastAsia="lt-LT"/>
        </w:rPr>
        <w:t xml:space="preserve"> ir 12</w:t>
      </w:r>
      <w:r w:rsidR="00AE3107" w:rsidRPr="00A5406C">
        <w:rPr>
          <w:color w:val="000000"/>
          <w:lang w:val="lt-LT" w:eastAsia="lt-LT"/>
        </w:rPr>
        <w:t>6</w:t>
      </w:r>
      <w:r w:rsidRPr="00A5406C">
        <w:rPr>
          <w:color w:val="000000"/>
          <w:lang w:val="lt-LT" w:eastAsia="lt-LT"/>
        </w:rPr>
        <w:t xml:space="preserve"> p. nepaminėtais atvejais, kai pagal šias Taisykles gali būti vykdoma apklausa, perkančioji organizacija gali kreiptis ir į vieną tiekėją. </w:t>
      </w:r>
    </w:p>
    <w:p w:rsidR="00E42B57" w:rsidRPr="00A5406C" w:rsidRDefault="00E42B57" w:rsidP="00BC6920">
      <w:pPr>
        <w:ind w:firstLine="709"/>
        <w:jc w:val="both"/>
        <w:rPr>
          <w:color w:val="000000"/>
          <w:lang w:val="lt-LT"/>
        </w:rPr>
      </w:pPr>
      <w:r w:rsidRPr="00A5406C">
        <w:rPr>
          <w:color w:val="000000"/>
          <w:lang w:eastAsia="lt-LT"/>
        </w:rPr>
        <w:t>12</w:t>
      </w:r>
      <w:r w:rsidR="00AE3107" w:rsidRPr="00A5406C">
        <w:rPr>
          <w:color w:val="000000"/>
          <w:lang w:eastAsia="lt-LT"/>
        </w:rPr>
        <w:t>8</w:t>
      </w:r>
      <w:r w:rsidRPr="00A5406C">
        <w:rPr>
          <w:color w:val="000000"/>
          <w:lang w:eastAsia="lt-LT"/>
        </w:rPr>
        <w:t xml:space="preserve">. </w:t>
      </w:r>
      <w:r w:rsidRPr="00A5406C">
        <w:rPr>
          <w:color w:val="000000"/>
          <w:lang w:val="lt-LT" w:eastAsia="lt-LT"/>
        </w:rPr>
        <w:t xml:space="preserve">Tiekėjai apklausiami žodžiu arba raštu. </w:t>
      </w:r>
      <w:r w:rsidRPr="00A5406C">
        <w:rPr>
          <w:color w:val="000000"/>
          <w:lang w:val="lt-LT"/>
        </w:rPr>
        <w:t xml:space="preserve">Apklausiant raštu paklausimai tiekėjams pateikiami paštu, faksu, elektroniniu paštu arba įteikiami asmeniškai. Apklausiant žodžiu su tiekėjais bendraujama asmeniškai arba telefonu. Viešai pateiktos informacijos (pvz. reklama) panaudojimas prilyginamas žodinei tiekėjų apklausai. </w:t>
      </w:r>
    </w:p>
    <w:p w:rsidR="00E42B57" w:rsidRPr="00A5406C" w:rsidRDefault="00E42B57" w:rsidP="00BC6920">
      <w:pPr>
        <w:ind w:firstLine="709"/>
        <w:jc w:val="both"/>
        <w:rPr>
          <w:color w:val="000000"/>
          <w:lang w:val="lt-LT" w:eastAsia="lt-LT"/>
        </w:rPr>
      </w:pPr>
      <w:r w:rsidRPr="00A5406C">
        <w:rPr>
          <w:color w:val="000000"/>
          <w:lang w:val="lt-LT"/>
        </w:rPr>
        <w:t>12</w:t>
      </w:r>
      <w:r w:rsidR="00AE3107" w:rsidRPr="00A5406C">
        <w:rPr>
          <w:color w:val="000000"/>
          <w:lang w:val="lt-LT"/>
        </w:rPr>
        <w:t>9</w:t>
      </w:r>
      <w:r w:rsidRPr="00A5406C">
        <w:rPr>
          <w:color w:val="000000"/>
          <w:lang w:val="lt-LT"/>
        </w:rPr>
        <w:t xml:space="preserve">. </w:t>
      </w:r>
      <w:r w:rsidRPr="00A5406C">
        <w:rPr>
          <w:color w:val="000000"/>
          <w:lang w:val="lt-LT" w:eastAsia="lt-LT"/>
        </w:rPr>
        <w:t>Apklausa žodžiu gali būti atliekama kai:</w:t>
      </w:r>
    </w:p>
    <w:p w:rsidR="00C919BB" w:rsidRPr="00A5406C" w:rsidRDefault="00C919BB" w:rsidP="00BC6920">
      <w:pPr>
        <w:tabs>
          <w:tab w:val="left" w:pos="360"/>
        </w:tabs>
        <w:ind w:firstLine="709"/>
        <w:jc w:val="both"/>
        <w:outlineLvl w:val="0"/>
        <w:rPr>
          <w:i/>
          <w:sz w:val="20"/>
          <w:szCs w:val="20"/>
          <w:lang w:val="lt-LT"/>
        </w:rPr>
      </w:pPr>
      <w:r w:rsidRPr="00A5406C">
        <w:t>12</w:t>
      </w:r>
      <w:r w:rsidR="00AE3107" w:rsidRPr="00A5406C">
        <w:t>9</w:t>
      </w:r>
      <w:r w:rsidRPr="00A5406C">
        <w:t>.1 s</w:t>
      </w:r>
      <w:r w:rsidRPr="00A5406C">
        <w:rPr>
          <w:color w:val="000000"/>
          <w:lang w:eastAsia="lt-LT"/>
        </w:rPr>
        <w:t xml:space="preserve">utarties vertė neviršija </w:t>
      </w:r>
      <w:r w:rsidRPr="00A5406C">
        <w:t xml:space="preserve">2 896,20 EU  </w:t>
      </w:r>
      <w:r w:rsidRPr="00A5406C">
        <w:rPr>
          <w:color w:val="000000"/>
          <w:lang w:eastAsia="lt-LT"/>
        </w:rPr>
        <w:t xml:space="preserve">(be pridėtinės vertės mokesčio); </w:t>
      </w:r>
      <w:r w:rsidRPr="00A5406C">
        <w:rPr>
          <w:i/>
          <w:sz w:val="20"/>
          <w:szCs w:val="20"/>
          <w:lang w:val="lt-LT"/>
        </w:rPr>
        <w:t>(keista 2014-12-08  įsakymu Nr. V-287)</w:t>
      </w:r>
    </w:p>
    <w:p w:rsidR="00E42B57" w:rsidRPr="00A5406C" w:rsidRDefault="00E42B57" w:rsidP="00BC6920">
      <w:pPr>
        <w:ind w:firstLine="709"/>
        <w:jc w:val="both"/>
        <w:rPr>
          <w:color w:val="000000"/>
          <w:lang w:val="pt-BR"/>
        </w:rPr>
      </w:pPr>
      <w:r w:rsidRPr="00A5406C">
        <w:rPr>
          <w:color w:val="000000"/>
          <w:lang w:val="pt-BR" w:eastAsia="lt-LT"/>
        </w:rPr>
        <w:t>12</w:t>
      </w:r>
      <w:r w:rsidR="00AE3107" w:rsidRPr="00A5406C">
        <w:rPr>
          <w:color w:val="000000"/>
          <w:lang w:val="pt-BR" w:eastAsia="lt-LT"/>
        </w:rPr>
        <w:t>9</w:t>
      </w:r>
      <w:r w:rsidRPr="00A5406C">
        <w:rPr>
          <w:color w:val="000000"/>
          <w:lang w:val="pt-BR" w:eastAsia="lt-LT"/>
        </w:rPr>
        <w:t xml:space="preserve">.2. perkama esant ypatingoms aplinkybėms: avarijai, stichinei nelaimei, epidemijai ir kitomis nenugalimos jėgos aplinkybėmis.                                                                             </w:t>
      </w:r>
    </w:p>
    <w:p w:rsidR="00E42B57" w:rsidRPr="00A5406C" w:rsidRDefault="00AE3107" w:rsidP="00BC6920">
      <w:pPr>
        <w:ind w:firstLine="709"/>
        <w:jc w:val="both"/>
        <w:rPr>
          <w:color w:val="000000"/>
          <w:lang w:val="pt-BR"/>
        </w:rPr>
      </w:pPr>
      <w:r w:rsidRPr="00A5406C">
        <w:rPr>
          <w:color w:val="000000"/>
          <w:lang w:val="pt-BR"/>
        </w:rPr>
        <w:t>130</w:t>
      </w:r>
      <w:r w:rsidR="00E42B57" w:rsidRPr="00A5406C">
        <w:rPr>
          <w:color w:val="000000"/>
          <w:lang w:val="pt-BR"/>
        </w:rPr>
        <w:t>. Žodžiu ir/ar raštu pateikti tiekėjų atsakymai ir/ar informacija, gauta iš viešų šaltinių, fiksuojami apklausos pažymoje.</w:t>
      </w:r>
    </w:p>
    <w:p w:rsidR="00FD2CC9" w:rsidRPr="00A5406C" w:rsidRDefault="008E291D" w:rsidP="00BC6920">
      <w:pPr>
        <w:pStyle w:val="Hyperlink1"/>
        <w:spacing w:line="240" w:lineRule="auto"/>
        <w:ind w:firstLine="709"/>
        <w:rPr>
          <w:sz w:val="24"/>
          <w:szCs w:val="24"/>
          <w:lang w:val="lt-LT"/>
        </w:rPr>
      </w:pPr>
      <w:r w:rsidRPr="00A5406C">
        <w:rPr>
          <w:sz w:val="24"/>
          <w:szCs w:val="24"/>
          <w:lang w:val="lt-LT"/>
        </w:rPr>
        <w:t>1</w:t>
      </w:r>
      <w:r w:rsidR="00AE3107" w:rsidRPr="00A5406C">
        <w:rPr>
          <w:sz w:val="24"/>
          <w:szCs w:val="24"/>
          <w:lang w:val="lt-LT"/>
        </w:rPr>
        <w:t>31</w:t>
      </w:r>
      <w:r w:rsidR="00E42B57" w:rsidRPr="00A5406C">
        <w:rPr>
          <w:sz w:val="24"/>
          <w:szCs w:val="24"/>
          <w:lang w:val="lt-LT"/>
        </w:rPr>
        <w:t>. Jei apklausos metu numatoma vykdyti elektroninį aukcioną, apie tai tiekėjams pranešama pirkimo dokumentuose.</w:t>
      </w:r>
    </w:p>
    <w:p w:rsidR="00FD2CC9" w:rsidRPr="00A5406C" w:rsidRDefault="00FD2CC9" w:rsidP="00E42B57">
      <w:pPr>
        <w:pStyle w:val="CentrBold"/>
        <w:rPr>
          <w:rFonts w:ascii="Times New Roman" w:hAnsi="Times New Roman"/>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XVI. ELEKTRONINIS AUKCIONAS</w:t>
      </w:r>
    </w:p>
    <w:p w:rsidR="00E42B57" w:rsidRPr="00A5406C" w:rsidRDefault="00E42B57" w:rsidP="00E42B57">
      <w:pPr>
        <w:pStyle w:val="Hyperlink1"/>
        <w:spacing w:line="240" w:lineRule="auto"/>
        <w:rPr>
          <w:sz w:val="24"/>
          <w:lang w:val="lt-LT"/>
        </w:rPr>
      </w:pPr>
    </w:p>
    <w:p w:rsidR="00E42B57" w:rsidRPr="00A5406C" w:rsidRDefault="00E42B57" w:rsidP="00BC6920">
      <w:pPr>
        <w:pStyle w:val="Hyperlink1"/>
        <w:spacing w:line="240" w:lineRule="auto"/>
        <w:ind w:firstLine="709"/>
        <w:rPr>
          <w:sz w:val="24"/>
          <w:lang w:val="lt-LT"/>
        </w:rPr>
      </w:pPr>
      <w:r w:rsidRPr="00A5406C">
        <w:rPr>
          <w:sz w:val="24"/>
          <w:lang w:val="lt-LT"/>
        </w:rPr>
        <w:t>1</w:t>
      </w:r>
      <w:r w:rsidR="00AE3107" w:rsidRPr="00A5406C">
        <w:rPr>
          <w:sz w:val="24"/>
          <w:lang w:val="lt-LT"/>
        </w:rPr>
        <w:t>32</w:t>
      </w:r>
      <w:r w:rsidRPr="00A5406C">
        <w:rPr>
          <w:sz w:val="24"/>
          <w:lang w:val="lt-LT"/>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AE3107" w:rsidRPr="00A5406C">
        <w:rPr>
          <w:sz w:val="24"/>
          <w:lang w:val="lt-LT"/>
        </w:rPr>
        <w:t>3</w:t>
      </w:r>
      <w:r w:rsidRPr="00A5406C">
        <w:rPr>
          <w:sz w:val="24"/>
          <w:lang w:val="lt-LT"/>
        </w:rPr>
        <w:t>. Elektroniniam aukcionui pateikti pasiūlymai vertinami remiantis: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3</w:t>
      </w:r>
      <w:r w:rsidRPr="00A5406C">
        <w:rPr>
          <w:sz w:val="24"/>
          <w:lang w:val="lt-LT"/>
        </w:rPr>
        <w:t>.1. tik kaina, kai pasiūlymų vertinimo kriterijus yra mažiausia kaina, arba</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3</w:t>
      </w:r>
      <w:r w:rsidRPr="00A5406C">
        <w:rPr>
          <w:sz w:val="24"/>
          <w:lang w:val="lt-LT"/>
        </w:rPr>
        <w:t>.2. kaina ir (ar) naujomis pasiūlymo kriterijų reikšmėmis, nurodytomis pirkimo dokumentuose, kai pirkimo sutartis sudaroma su ekonomiškai naudingiausią pasiūlymą pateikusiu tiekėju.</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 Perkančioji organizacija, nusprendusi taikyti elektroninį aukcioną, tai nurodo skelbime apie supaprastintą pirkimą. Skelbime, be kita ko (</w:t>
      </w:r>
      <w:r w:rsidRPr="00A5406C">
        <w:rPr>
          <w:i/>
          <w:iCs/>
          <w:sz w:val="24"/>
          <w:lang w:val="lt-LT"/>
        </w:rPr>
        <w:t>inter alia</w:t>
      </w:r>
      <w:r w:rsidRPr="00A5406C">
        <w:rPr>
          <w:sz w:val="24"/>
          <w:lang w:val="lt-LT"/>
        </w:rPr>
        <w:t>), nurodoma ši informacija:</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.1. pasiūlymo kriterijų vertinamos reikšmės, jei jas galima išmatuoti ir išreikšti skaičiais arba procentais;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.2. pasiūlymo verčių, kurios gali būti pateiktos, ribos, susijusios su pirkimo objekto specifikacijomis;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.3. informacija, kuri bus pateikiama elektroninio aukciono dalyviams, ir, jei reikia, kada su ja bus galima susipažinti;</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.4. atitinkama informacija apie elektroninio aukciono eigą;</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.5. sąlygos, kuriomis dalyviai galės teikti savo pasiūlymus, jei reikia, nurodomas mažiausias skirtumas tarp pasiūlymų;</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4</w:t>
      </w:r>
      <w:r w:rsidRPr="00A5406C">
        <w:rPr>
          <w:sz w:val="24"/>
          <w:lang w:val="lt-LT"/>
        </w:rPr>
        <w:t>.6. atitinkama informacija apie naudojamą elektroninę įrangą, suderinimą ir ryšio technines specifikacijas.</w:t>
      </w:r>
    </w:p>
    <w:p w:rsidR="00E42B57" w:rsidRPr="00A5406C" w:rsidRDefault="00E42B57" w:rsidP="00BC6920">
      <w:pPr>
        <w:pStyle w:val="Hyperlink1"/>
        <w:spacing w:line="240" w:lineRule="auto"/>
        <w:ind w:firstLine="709"/>
        <w:rPr>
          <w:sz w:val="24"/>
          <w:lang w:val="lt-LT"/>
        </w:rPr>
      </w:pPr>
      <w:r w:rsidRPr="00A5406C">
        <w:rPr>
          <w:sz w:val="24"/>
          <w:lang w:val="lt-LT"/>
        </w:rPr>
        <w:t>1</w:t>
      </w:r>
      <w:r w:rsidR="00F071AC" w:rsidRPr="00A5406C">
        <w:rPr>
          <w:sz w:val="24"/>
          <w:lang w:val="lt-LT"/>
        </w:rPr>
        <w:t>35</w:t>
      </w:r>
      <w:r w:rsidRPr="00A5406C">
        <w:rPr>
          <w:sz w:val="24"/>
          <w:lang w:val="lt-LT"/>
        </w:rPr>
        <w:t>. Perkančioji organizacija, prieš pradėdama elektroninį aukcioną:</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5</w:t>
      </w:r>
      <w:r w:rsidRPr="00A5406C">
        <w:rPr>
          <w:sz w:val="24"/>
          <w:lang w:val="lt-LT"/>
        </w:rPr>
        <w:t>.1. atlieka pradinį išsamų pasiūlymų vertinimą pagal mažiausios kainos ar ekonomiškai naudingiausio pasiūlymo kriterijų ir nurodytą kiekvieno jų reikšmingumą;</w:t>
      </w:r>
    </w:p>
    <w:p w:rsidR="00E42B57" w:rsidRPr="00A5406C" w:rsidRDefault="00E42B57" w:rsidP="00BC6920">
      <w:pPr>
        <w:pStyle w:val="Hyperlink1"/>
        <w:spacing w:line="240" w:lineRule="auto"/>
        <w:ind w:firstLine="709"/>
        <w:rPr>
          <w:sz w:val="24"/>
          <w:lang w:val="lt-LT"/>
        </w:rPr>
      </w:pPr>
      <w:r w:rsidRPr="00A5406C">
        <w:rPr>
          <w:sz w:val="24"/>
          <w:lang w:val="lt-LT"/>
        </w:rPr>
        <w:t>1</w:t>
      </w:r>
      <w:r w:rsidR="00F071AC" w:rsidRPr="00A5406C">
        <w:rPr>
          <w:sz w:val="24"/>
          <w:lang w:val="lt-LT"/>
        </w:rPr>
        <w:t>35</w:t>
      </w:r>
      <w:r w:rsidRPr="00A5406C">
        <w:rPr>
          <w:sz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6</w:t>
      </w:r>
      <w:r w:rsidRPr="00A5406C">
        <w:rPr>
          <w:sz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7</w:t>
      </w:r>
      <w:r w:rsidRPr="00A5406C">
        <w:rPr>
          <w:sz w:val="24"/>
          <w:lang w:val="lt-LT"/>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8</w:t>
      </w:r>
      <w:r w:rsidRPr="00A5406C">
        <w:rPr>
          <w:sz w:val="24"/>
          <w:lang w:val="lt-LT"/>
        </w:rPr>
        <w:t>. Perkančioji organizacija uždaro elektroninį aukcioną vienu ar keliais būdais: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8</w:t>
      </w:r>
      <w:r w:rsidRPr="00A5406C">
        <w:rPr>
          <w:sz w:val="24"/>
          <w:lang w:val="lt-LT"/>
        </w:rPr>
        <w:t>.1. kvietime dalyvauti aukcione iš anksto nurodo nustatytą aukciono uždarymo datą ir laiką;</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8</w:t>
      </w:r>
      <w:r w:rsidRPr="00A5406C">
        <w:rPr>
          <w:sz w:val="24"/>
          <w:lang w:val="lt-LT"/>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8</w:t>
      </w:r>
      <w:r w:rsidRPr="00A5406C">
        <w:rPr>
          <w:sz w:val="24"/>
          <w:lang w:val="lt-LT"/>
        </w:rPr>
        <w:t>.3. kai baigiami visi kvietime dalyvauti nurodyti aukciono etapai. Perkančiajai organizacijai nusprendus, kad elektroninis aukcionas bus baigiamas pagal šį punktą ar kartu derinant su 1</w:t>
      </w:r>
      <w:r w:rsidR="00B2426E" w:rsidRPr="00A5406C">
        <w:rPr>
          <w:sz w:val="24"/>
          <w:lang w:val="lt-LT"/>
        </w:rPr>
        <w:t>3</w:t>
      </w:r>
      <w:r w:rsidR="00F071AC" w:rsidRPr="00A5406C">
        <w:rPr>
          <w:sz w:val="24"/>
          <w:lang w:val="lt-LT"/>
        </w:rPr>
        <w:t>8</w:t>
      </w:r>
      <w:r w:rsidRPr="00A5406C">
        <w:rPr>
          <w:sz w:val="24"/>
          <w:lang w:val="lt-LT"/>
        </w:rPr>
        <w:t>.2 punkto sąlyga, kvietime dalyvauti aukcione nurodomas kiekvieno aukciono etapo laiko grafikas.</w:t>
      </w:r>
    </w:p>
    <w:p w:rsidR="00E42B57" w:rsidRPr="00A5406C" w:rsidRDefault="002C6D0D" w:rsidP="00BC6920">
      <w:pPr>
        <w:pStyle w:val="Hyperlink1"/>
        <w:spacing w:line="240" w:lineRule="auto"/>
        <w:ind w:firstLine="709"/>
        <w:rPr>
          <w:sz w:val="24"/>
          <w:lang w:val="lt-LT"/>
        </w:rPr>
      </w:pPr>
      <w:r w:rsidRPr="00A5406C">
        <w:rPr>
          <w:sz w:val="24"/>
          <w:lang w:val="lt-LT"/>
        </w:rPr>
        <w:t>1</w:t>
      </w:r>
      <w:r w:rsidR="00B2426E" w:rsidRPr="00A5406C">
        <w:rPr>
          <w:sz w:val="24"/>
          <w:lang w:val="lt-LT"/>
        </w:rPr>
        <w:t>3</w:t>
      </w:r>
      <w:r w:rsidR="00F071AC" w:rsidRPr="00A5406C">
        <w:rPr>
          <w:sz w:val="24"/>
          <w:lang w:val="lt-LT"/>
        </w:rPr>
        <w:t>9</w:t>
      </w:r>
      <w:r w:rsidR="00E42B57" w:rsidRPr="00A5406C">
        <w:rPr>
          <w:sz w:val="24"/>
          <w:lang w:val="lt-LT"/>
        </w:rPr>
        <w:t>. Perkančioji organizacija, uždariusi elektroninį aukcioną, remdamasi elektroninio aukciono rezultatais nustato laimėtoją, su kuriuo bus sudaryta pirkimo sutartis.</w:t>
      </w:r>
    </w:p>
    <w:p w:rsidR="00E42B57" w:rsidRPr="00A5406C" w:rsidRDefault="00E42B57" w:rsidP="00BC6920">
      <w:pPr>
        <w:pStyle w:val="Hyperlink1"/>
        <w:spacing w:line="240" w:lineRule="auto"/>
        <w:ind w:firstLine="709"/>
        <w:rPr>
          <w:sz w:val="24"/>
          <w:lang w:val="lt-LT"/>
        </w:rPr>
      </w:pPr>
      <w:r w:rsidRPr="00A5406C">
        <w:rPr>
          <w:sz w:val="24"/>
          <w:lang w:val="lt-LT"/>
        </w:rPr>
        <w:t>1</w:t>
      </w:r>
      <w:r w:rsidR="00F071AC" w:rsidRPr="00A5406C">
        <w:rPr>
          <w:sz w:val="24"/>
          <w:lang w:val="lt-LT"/>
        </w:rPr>
        <w:t>40</w:t>
      </w:r>
      <w:r w:rsidRPr="00A5406C">
        <w:rPr>
          <w:sz w:val="24"/>
          <w:lang w:val="lt-LT"/>
        </w:rPr>
        <w:t>. Perkančioji organizacija privalo deramai naudotis elektroniniu aukci</w:t>
      </w:r>
      <w:r w:rsidR="002C6D0D" w:rsidRPr="00A5406C">
        <w:rPr>
          <w:sz w:val="24"/>
          <w:lang w:val="lt-LT"/>
        </w:rPr>
        <w:t xml:space="preserve">onu ir jo netaikyti tokiu būdu, </w:t>
      </w:r>
      <w:r w:rsidRPr="00A5406C">
        <w:rPr>
          <w:sz w:val="24"/>
          <w:lang w:val="lt-LT"/>
        </w:rPr>
        <w:t>kad būtų užkirstas kelias konkurencijai, ji būtų apribota ar iškreipta arba kad būtų pakeistas skelbime apie pirkimą ir kituose pirkimo dokumentuose nurodytas pirkimo objektas.</w:t>
      </w:r>
    </w:p>
    <w:p w:rsidR="00E42B57" w:rsidRPr="00A5406C" w:rsidRDefault="00E42B57" w:rsidP="00BC6920">
      <w:pPr>
        <w:pStyle w:val="Hyperlink1"/>
        <w:spacing w:line="240" w:lineRule="auto"/>
        <w:ind w:firstLine="709"/>
        <w:rPr>
          <w:sz w:val="24"/>
          <w:lang w:val="lt-LT"/>
        </w:rPr>
      </w:pPr>
    </w:p>
    <w:p w:rsidR="00E42B57" w:rsidRPr="00A5406C" w:rsidRDefault="00E42B57" w:rsidP="00181B8E">
      <w:pPr>
        <w:pStyle w:val="CentrBold"/>
        <w:outlineLvl w:val="0"/>
        <w:rPr>
          <w:rFonts w:ascii="Times New Roman" w:hAnsi="Times New Roman"/>
          <w:sz w:val="24"/>
          <w:lang w:val="lt-LT"/>
        </w:rPr>
      </w:pPr>
      <w:r w:rsidRPr="00A5406C">
        <w:rPr>
          <w:rFonts w:ascii="Times New Roman" w:hAnsi="Times New Roman"/>
          <w:sz w:val="24"/>
          <w:lang w:val="lt-LT"/>
        </w:rPr>
        <w:t>X</w:t>
      </w:r>
      <w:r w:rsidR="00536916" w:rsidRPr="00A5406C">
        <w:rPr>
          <w:rFonts w:ascii="Times New Roman" w:hAnsi="Times New Roman"/>
          <w:sz w:val="24"/>
          <w:lang w:val="lt-LT"/>
        </w:rPr>
        <w:t>Vii</w:t>
      </w:r>
      <w:r w:rsidRPr="00A5406C">
        <w:rPr>
          <w:rFonts w:ascii="Times New Roman" w:hAnsi="Times New Roman"/>
          <w:sz w:val="24"/>
          <w:lang w:val="lt-LT"/>
        </w:rPr>
        <w:t>. MAŽOS VERTĖS PIRKIMŲ YPATUMAI</w:t>
      </w:r>
    </w:p>
    <w:p w:rsidR="00E42B57" w:rsidRPr="00A5406C" w:rsidRDefault="00E42B57" w:rsidP="00E42B57">
      <w:pPr>
        <w:pStyle w:val="Hyperlink1"/>
        <w:spacing w:line="240" w:lineRule="auto"/>
        <w:ind w:firstLine="0"/>
        <w:rPr>
          <w:sz w:val="24"/>
          <w:lang w:val="lt-LT"/>
        </w:rPr>
      </w:pPr>
    </w:p>
    <w:p w:rsidR="00E42B57" w:rsidRPr="00A5406C" w:rsidRDefault="00E42B57" w:rsidP="00BC6920">
      <w:pPr>
        <w:pStyle w:val="Hyperlink1"/>
        <w:spacing w:line="240" w:lineRule="auto"/>
        <w:ind w:firstLine="709"/>
        <w:rPr>
          <w:sz w:val="24"/>
          <w:lang w:val="lt-LT"/>
        </w:rPr>
      </w:pPr>
      <w:r w:rsidRPr="00A5406C">
        <w:rPr>
          <w:sz w:val="24"/>
          <w:lang w:val="lt-LT"/>
        </w:rPr>
        <w:t>1</w:t>
      </w:r>
      <w:r w:rsidR="00F071AC" w:rsidRPr="00A5406C">
        <w:rPr>
          <w:sz w:val="24"/>
          <w:lang w:val="lt-LT"/>
        </w:rPr>
        <w:t>41</w:t>
      </w:r>
      <w:r w:rsidRPr="00A5406C">
        <w:rPr>
          <w:sz w:val="24"/>
          <w:lang w:val="lt-LT"/>
        </w:rPr>
        <w:t>. Mažos vertės pirkimai gali būti atliekami visais šiose Taisyklėse nustatytais supaprastintų pirkimų būdais, atsižvelgiant į šių būdų pasirinkimo sąlygas.</w:t>
      </w:r>
    </w:p>
    <w:p w:rsidR="00E42B57" w:rsidRPr="00A5406C" w:rsidRDefault="00E42B57" w:rsidP="00BC6920">
      <w:pPr>
        <w:pStyle w:val="Hyperlink1"/>
        <w:spacing w:line="240" w:lineRule="auto"/>
        <w:ind w:firstLine="709"/>
        <w:rPr>
          <w:sz w:val="24"/>
          <w:lang w:val="lt-LT"/>
        </w:rPr>
      </w:pPr>
      <w:r w:rsidRPr="00A5406C">
        <w:rPr>
          <w:sz w:val="24"/>
          <w:lang w:val="lt-LT"/>
        </w:rPr>
        <w:t>1</w:t>
      </w:r>
      <w:r w:rsidR="00F071AC" w:rsidRPr="00A5406C">
        <w:rPr>
          <w:sz w:val="24"/>
          <w:lang w:val="lt-LT"/>
        </w:rPr>
        <w:t>42</w:t>
      </w:r>
      <w:r w:rsidRPr="00A5406C">
        <w:rPr>
          <w:sz w:val="24"/>
          <w:lang w:val="lt-LT"/>
        </w:rPr>
        <w:t>.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yra paskelbtos ir laisvai prieinamos visos pirkimo sąlygos, ar tiekėjų prašoma pateikti informaciją apie kvalifikaciją, kokio sudėtingumo yra pirkimo objektas ir kitas aplinkybes.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F071AC" w:rsidRPr="00A5406C">
        <w:rPr>
          <w:sz w:val="24"/>
          <w:lang w:val="lt-LT"/>
        </w:rPr>
        <w:t>3</w:t>
      </w:r>
      <w:r w:rsidRPr="00A5406C">
        <w:rPr>
          <w:sz w:val="24"/>
          <w:lang w:val="lt-LT"/>
        </w:rPr>
        <w:t>. Perkančioji organizacija turi nustatyti pakankamą terminą kreiptis dėl pirkimo dokumentų paaiškinimo ir užtikrinti, kad paaiškinimai būtų pateikti visiems pirkimo dokumentus gavusiems tiekėjams.</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F071AC" w:rsidRPr="00A5406C">
        <w:rPr>
          <w:sz w:val="24"/>
          <w:lang w:val="lt-LT"/>
        </w:rPr>
        <w:t>4</w:t>
      </w:r>
      <w:r w:rsidRPr="00A5406C">
        <w:rPr>
          <w:sz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atsiskaitymo tvarką, pirkimo sutarties įvykdymo užtikrinimo reikalavimus (jei keliami), jei reikalinga – kitas sąlygas. Tiekėjams turi būti suteiktos galimybės kreiptis pirkimo dokumentų paaiškinimų.</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1B406E" w:rsidRPr="00A5406C">
        <w:rPr>
          <w:sz w:val="24"/>
          <w:lang w:val="lt-LT"/>
        </w:rPr>
        <w:t>5</w:t>
      </w:r>
      <w:r w:rsidRPr="00A5406C">
        <w:rPr>
          <w:sz w:val="24"/>
          <w:lang w:val="lt-LT"/>
        </w:rPr>
        <w:t>. Bendravimas su tiekėjais gali vykti žodžiu arba raštu. Žodžiu gali būti bendraujama (kreipiamasi į tiekėjus, pateikiami pasiūlymai, paaiškinimai), kai pirkimas vykdomas apklausos būdu ir:</w:t>
      </w:r>
    </w:p>
    <w:p w:rsidR="005E10BF" w:rsidRPr="00A5406C" w:rsidRDefault="001B406E" w:rsidP="00BC6920">
      <w:pPr>
        <w:tabs>
          <w:tab w:val="left" w:pos="360"/>
        </w:tabs>
        <w:ind w:firstLine="709"/>
        <w:jc w:val="both"/>
        <w:outlineLvl w:val="0"/>
        <w:rPr>
          <w:i/>
          <w:sz w:val="20"/>
          <w:szCs w:val="20"/>
          <w:lang w:val="lt-LT"/>
        </w:rPr>
      </w:pPr>
      <w:r w:rsidRPr="00A5406C">
        <w:t>145</w:t>
      </w:r>
      <w:r w:rsidR="005E10BF" w:rsidRPr="00A5406C">
        <w:t xml:space="preserve">.1 pirkimo sutarties vertė neviršija 2 896,20 EU (be pridėtinės vertės mokesčio); </w:t>
      </w:r>
      <w:r w:rsidR="005E10BF" w:rsidRPr="00A5406C">
        <w:rPr>
          <w:i/>
          <w:sz w:val="20"/>
          <w:szCs w:val="20"/>
          <w:lang w:val="lt-LT"/>
        </w:rPr>
        <w:t>(keista 2014-12-08  įsakymu Nr. V-287)</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1B406E" w:rsidRPr="00A5406C">
        <w:rPr>
          <w:sz w:val="24"/>
          <w:lang w:val="lt-LT"/>
        </w:rPr>
        <w:t>5</w:t>
      </w:r>
      <w:r w:rsidRPr="00A5406C">
        <w:rPr>
          <w:sz w:val="24"/>
          <w:lang w:val="lt-LT"/>
        </w:rPr>
        <w:t>.2. dėl įvykių, kurių perkančioji organizacija negalėjo iš anksto numatyti (tarp jų – ir nenugalimos jėgos aplinkybės), būtina skubiai įsigyti reikalingų prekių, paslaugų ar darbų;</w:t>
      </w:r>
    </w:p>
    <w:p w:rsidR="00E42B57" w:rsidRPr="00A5406C" w:rsidRDefault="00E42B57"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1B406E" w:rsidRPr="00A5406C">
        <w:rPr>
          <w:sz w:val="24"/>
          <w:lang w:val="lt-LT"/>
        </w:rPr>
        <w:t>6</w:t>
      </w:r>
      <w:r w:rsidRPr="00A5406C">
        <w:rPr>
          <w:sz w:val="24"/>
          <w:lang w:val="lt-LT"/>
        </w:rPr>
        <w:t xml:space="preserve">. Raštu pasiūlymus gali būti prašoma pateikti faksu, elektroniniu paštu, CVP IS priemonėmis ar vokuose. </w:t>
      </w:r>
      <w:r w:rsidR="008E058D" w:rsidRPr="00A5406C">
        <w:rPr>
          <w:sz w:val="24"/>
          <w:lang w:val="lt-LT"/>
        </w:rPr>
        <w:t xml:space="preserve">Pasiūlymai teikiami paštu, faksu ir elektroniniu paštu turi būti pasirašyti. </w:t>
      </w:r>
      <w:r w:rsidRPr="00A5406C">
        <w:rPr>
          <w:sz w:val="24"/>
          <w:lang w:val="lt-LT"/>
        </w:rPr>
        <w:t>Perkančioji organizacija gali nereikalauti, kad pas</w:t>
      </w:r>
      <w:r w:rsidR="005A3FAE" w:rsidRPr="00A5406C">
        <w:rPr>
          <w:sz w:val="24"/>
          <w:lang w:val="lt-LT"/>
        </w:rPr>
        <w:t>iūlymas</w:t>
      </w:r>
      <w:r w:rsidR="008E058D" w:rsidRPr="00A5406C">
        <w:rPr>
          <w:sz w:val="24"/>
          <w:lang w:val="lt-LT"/>
        </w:rPr>
        <w:t xml:space="preserve">, teikiamas CVP IS priemonėmis, </w:t>
      </w:r>
      <w:r w:rsidR="005A3FAE" w:rsidRPr="00A5406C">
        <w:rPr>
          <w:sz w:val="24"/>
          <w:lang w:val="lt-LT"/>
        </w:rPr>
        <w:t>būtų pasirašytas</w:t>
      </w:r>
      <w:r w:rsidRPr="00A5406C">
        <w:rPr>
          <w:sz w:val="24"/>
          <w:lang w:val="lt-LT"/>
        </w:rPr>
        <w:t xml:space="preserve"> </w:t>
      </w:r>
      <w:r w:rsidR="00CF26F3" w:rsidRPr="00A5406C">
        <w:rPr>
          <w:sz w:val="24"/>
          <w:lang w:val="lt-LT"/>
        </w:rPr>
        <w:t>su saugiu elektroniniu parašu.</w:t>
      </w:r>
    </w:p>
    <w:p w:rsidR="00E42B57" w:rsidRPr="00A5406C" w:rsidRDefault="00E42B57" w:rsidP="00BC6920">
      <w:pPr>
        <w:pStyle w:val="Hyperlink1"/>
        <w:spacing w:line="240" w:lineRule="auto"/>
        <w:ind w:firstLine="709"/>
        <w:rPr>
          <w:sz w:val="24"/>
          <w:lang w:val="lt-LT"/>
        </w:rPr>
      </w:pPr>
      <w:r w:rsidRPr="00A5406C">
        <w:rPr>
          <w:sz w:val="24"/>
          <w:lang w:val="lt-LT"/>
        </w:rPr>
        <w:t>1</w:t>
      </w:r>
      <w:r w:rsidR="001B406E" w:rsidRPr="00A5406C">
        <w:rPr>
          <w:sz w:val="24"/>
          <w:lang w:val="lt-LT"/>
        </w:rPr>
        <w:t>47</w:t>
      </w:r>
      <w:r w:rsidRPr="00A5406C">
        <w:rPr>
          <w:sz w:val="24"/>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311FF9" w:rsidRPr="00A5406C" w:rsidRDefault="00311FF9" w:rsidP="00BC6920">
      <w:pPr>
        <w:pStyle w:val="Pagrindinistekstas1"/>
        <w:spacing w:line="283" w:lineRule="auto"/>
        <w:ind w:firstLine="709"/>
        <w:rPr>
          <w:sz w:val="22"/>
          <w:szCs w:val="22"/>
          <w:lang w:val="lt-LT"/>
        </w:rPr>
      </w:pPr>
      <w:r w:rsidRPr="00A5406C">
        <w:rPr>
          <w:sz w:val="22"/>
          <w:szCs w:val="22"/>
          <w:lang w:val="lt-LT"/>
        </w:rPr>
        <w:t>Komisija ir pirkimų organizatorius, vykdydami mažos vertės pirkimą, gali netaikyti vokų su pasiūlymais atplėšimo ir pasiūlymų nagrinėjimo procedūrų.</w:t>
      </w:r>
    </w:p>
    <w:p w:rsidR="00E42B57" w:rsidRPr="00A5406C" w:rsidRDefault="002C6D0D" w:rsidP="00BC6920">
      <w:pPr>
        <w:pStyle w:val="Hyperlink1"/>
        <w:spacing w:line="240" w:lineRule="auto"/>
        <w:ind w:firstLine="709"/>
        <w:rPr>
          <w:sz w:val="24"/>
          <w:lang w:val="lt-LT"/>
        </w:rPr>
      </w:pPr>
      <w:r w:rsidRPr="00A5406C">
        <w:rPr>
          <w:sz w:val="24"/>
          <w:lang w:val="lt-LT"/>
        </w:rPr>
        <w:t>1</w:t>
      </w:r>
      <w:r w:rsidR="00B2426E" w:rsidRPr="00A5406C">
        <w:rPr>
          <w:sz w:val="24"/>
          <w:lang w:val="lt-LT"/>
        </w:rPr>
        <w:t>4</w:t>
      </w:r>
      <w:r w:rsidR="001B406E" w:rsidRPr="00A5406C">
        <w:rPr>
          <w:sz w:val="24"/>
          <w:lang w:val="lt-LT"/>
        </w:rPr>
        <w:t>8</w:t>
      </w:r>
      <w:r w:rsidR="00E42B57" w:rsidRPr="00A5406C">
        <w:rPr>
          <w:sz w:val="24"/>
          <w:lang w:val="lt-LT"/>
        </w:rPr>
        <w:t>. Vykdydama mažos vertės pirkimus perkančioji organizacija neprivalo</w:t>
      </w:r>
      <w:r w:rsidRPr="00A5406C">
        <w:rPr>
          <w:sz w:val="24"/>
          <w:lang w:val="lt-LT"/>
        </w:rPr>
        <w:t xml:space="preserve"> vadovautis Taisyklių 34, 39, 44,</w:t>
      </w:r>
      <w:r w:rsidR="00E42B57" w:rsidRPr="00A5406C">
        <w:rPr>
          <w:sz w:val="24"/>
          <w:lang w:val="lt-LT"/>
        </w:rPr>
        <w:t xml:space="preserve"> </w:t>
      </w:r>
      <w:r w:rsidR="0006394B" w:rsidRPr="00A5406C">
        <w:rPr>
          <w:sz w:val="24"/>
          <w:lang w:val="lt-LT"/>
        </w:rPr>
        <w:t xml:space="preserve">51, </w:t>
      </w:r>
      <w:r w:rsidRPr="00A5406C">
        <w:rPr>
          <w:sz w:val="24"/>
          <w:lang w:val="lt-LT"/>
        </w:rPr>
        <w:t>52, 59,</w:t>
      </w:r>
      <w:r w:rsidR="0006394B" w:rsidRPr="00A5406C">
        <w:rPr>
          <w:sz w:val="24"/>
          <w:lang w:val="lt-LT"/>
        </w:rPr>
        <w:t xml:space="preserve"> 60, 61, 62, 63, 64</w:t>
      </w:r>
      <w:r w:rsidR="00E42B57" w:rsidRPr="00A5406C">
        <w:rPr>
          <w:sz w:val="24"/>
          <w:lang w:val="lt-LT"/>
        </w:rPr>
        <w:t xml:space="preserve">, </w:t>
      </w:r>
      <w:r w:rsidRPr="00A5406C">
        <w:rPr>
          <w:sz w:val="24"/>
          <w:lang w:val="lt-LT"/>
        </w:rPr>
        <w:t>65, 69</w:t>
      </w:r>
      <w:r w:rsidR="00E42B57" w:rsidRPr="00A5406C">
        <w:rPr>
          <w:sz w:val="24"/>
          <w:lang w:val="lt-LT"/>
        </w:rPr>
        <w:t>,</w:t>
      </w:r>
      <w:r w:rsidR="0006394B" w:rsidRPr="00A5406C">
        <w:rPr>
          <w:sz w:val="24"/>
          <w:lang w:val="lt-LT"/>
        </w:rPr>
        <w:t xml:space="preserve"> 8</w:t>
      </w:r>
      <w:r w:rsidR="00B2426E" w:rsidRPr="00A5406C">
        <w:rPr>
          <w:sz w:val="24"/>
          <w:lang w:val="lt-LT"/>
        </w:rPr>
        <w:t>0</w:t>
      </w:r>
      <w:r w:rsidR="00E42B57" w:rsidRPr="00A5406C">
        <w:rPr>
          <w:sz w:val="24"/>
          <w:lang w:val="lt-LT"/>
        </w:rPr>
        <w:t xml:space="preserve">, </w:t>
      </w:r>
      <w:r w:rsidR="0006394B" w:rsidRPr="00A5406C">
        <w:rPr>
          <w:sz w:val="24"/>
          <w:lang w:val="lt-LT"/>
        </w:rPr>
        <w:t>82</w:t>
      </w:r>
      <w:r w:rsidR="00E42B57" w:rsidRPr="00A5406C">
        <w:rPr>
          <w:sz w:val="24"/>
          <w:lang w:val="lt-LT"/>
        </w:rPr>
        <w:t xml:space="preserve">, </w:t>
      </w:r>
      <w:r w:rsidR="00DD20CE" w:rsidRPr="00A5406C">
        <w:rPr>
          <w:sz w:val="24"/>
          <w:lang w:val="lt-LT"/>
        </w:rPr>
        <w:t xml:space="preserve">83, </w:t>
      </w:r>
      <w:r w:rsidR="0006394B" w:rsidRPr="00A5406C">
        <w:rPr>
          <w:sz w:val="24"/>
          <w:lang w:val="lt-LT"/>
        </w:rPr>
        <w:t>92, 93, 94</w:t>
      </w:r>
      <w:r w:rsidR="00DD20CE" w:rsidRPr="00A5406C">
        <w:rPr>
          <w:sz w:val="24"/>
          <w:lang w:val="lt-LT"/>
        </w:rPr>
        <w:t>, 95</w:t>
      </w:r>
      <w:r w:rsidR="001B406E" w:rsidRPr="00A5406C">
        <w:rPr>
          <w:sz w:val="24"/>
          <w:lang w:val="lt-LT"/>
        </w:rPr>
        <w:t>, 96, 97, 98</w:t>
      </w:r>
      <w:r w:rsidR="00DD20CE" w:rsidRPr="00A5406C">
        <w:rPr>
          <w:sz w:val="24"/>
          <w:lang w:val="lt-LT"/>
        </w:rPr>
        <w:t xml:space="preserve"> ir 1</w:t>
      </w:r>
      <w:r w:rsidR="001B406E" w:rsidRPr="00A5406C">
        <w:rPr>
          <w:sz w:val="24"/>
          <w:lang w:val="lt-LT"/>
        </w:rPr>
        <w:t>22</w:t>
      </w:r>
      <w:r w:rsidR="00E42B57" w:rsidRPr="00A5406C">
        <w:rPr>
          <w:sz w:val="24"/>
          <w:lang w:val="lt-LT"/>
        </w:rPr>
        <w:t>.</w:t>
      </w:r>
      <w:r w:rsidR="00DD20CE" w:rsidRPr="00A5406C">
        <w:rPr>
          <w:sz w:val="24"/>
          <w:lang w:val="lt-LT"/>
        </w:rPr>
        <w:t>3</w:t>
      </w:r>
      <w:r w:rsidR="00E42B57" w:rsidRPr="00A5406C">
        <w:rPr>
          <w:sz w:val="24"/>
          <w:lang w:val="lt-LT"/>
        </w:rPr>
        <w:t xml:space="preserve"> punktų reikalavimais.</w:t>
      </w:r>
    </w:p>
    <w:p w:rsidR="00E42B57" w:rsidRPr="00A5406C" w:rsidRDefault="00E42B57" w:rsidP="00E42B57">
      <w:pPr>
        <w:pStyle w:val="Hyperlink1"/>
        <w:spacing w:line="240" w:lineRule="auto"/>
        <w:rPr>
          <w:sz w:val="24"/>
          <w:lang w:val="lt-LT"/>
        </w:rPr>
      </w:pPr>
    </w:p>
    <w:p w:rsidR="00E42B57" w:rsidRPr="00A5406C" w:rsidRDefault="00536916" w:rsidP="00181B8E">
      <w:pPr>
        <w:pStyle w:val="CentrBold"/>
        <w:outlineLvl w:val="0"/>
        <w:rPr>
          <w:rFonts w:ascii="Times New Roman" w:hAnsi="Times New Roman"/>
          <w:sz w:val="24"/>
          <w:lang w:val="lt-LT"/>
        </w:rPr>
      </w:pPr>
      <w:r w:rsidRPr="00A5406C">
        <w:rPr>
          <w:rFonts w:ascii="Times New Roman" w:hAnsi="Times New Roman"/>
          <w:sz w:val="24"/>
          <w:lang w:val="lt-LT"/>
        </w:rPr>
        <w:t>XVIII</w:t>
      </w:r>
      <w:r w:rsidR="00E42B57" w:rsidRPr="00A5406C">
        <w:rPr>
          <w:rFonts w:ascii="Times New Roman" w:hAnsi="Times New Roman"/>
          <w:sz w:val="24"/>
          <w:lang w:val="lt-LT"/>
        </w:rPr>
        <w:t>. SUPAPRASTINTŲ PIRKIMŲ DOKUMENTAVIMAS IR ATASKAITŲ PATEIKIMAS</w:t>
      </w:r>
    </w:p>
    <w:p w:rsidR="00E42B57" w:rsidRPr="00A5406C" w:rsidRDefault="00E42B57" w:rsidP="00E42B57">
      <w:pPr>
        <w:pStyle w:val="Hyperlink1"/>
        <w:spacing w:line="240" w:lineRule="auto"/>
        <w:rPr>
          <w:sz w:val="24"/>
          <w:lang w:val="lt-LT"/>
        </w:rPr>
      </w:pPr>
    </w:p>
    <w:p w:rsidR="005E10BF" w:rsidRPr="00A5406C" w:rsidRDefault="0033267B" w:rsidP="00BC6920">
      <w:pPr>
        <w:tabs>
          <w:tab w:val="left" w:pos="360"/>
        </w:tabs>
        <w:ind w:firstLine="709"/>
        <w:jc w:val="both"/>
        <w:outlineLvl w:val="0"/>
        <w:rPr>
          <w:i/>
          <w:sz w:val="20"/>
          <w:szCs w:val="20"/>
          <w:lang w:val="lt-LT"/>
        </w:rPr>
      </w:pPr>
      <w:r w:rsidRPr="00A5406C">
        <w:rPr>
          <w:lang w:val="lt-LT"/>
        </w:rPr>
        <w:t>14</w:t>
      </w:r>
      <w:r w:rsidR="003655B2" w:rsidRPr="00A5406C">
        <w:rPr>
          <w:lang w:val="lt-LT"/>
        </w:rPr>
        <w:t>9</w:t>
      </w:r>
      <w:r w:rsidR="00E42B57" w:rsidRPr="00A5406C">
        <w:rPr>
          <w:lang w:val="lt-LT"/>
        </w:rPr>
        <w:t>.</w:t>
      </w:r>
      <w:r w:rsidR="00E42B57" w:rsidRPr="00A5406C">
        <w:rPr>
          <w:color w:val="FF0000"/>
          <w:lang w:val="lt-LT"/>
        </w:rPr>
        <w:t xml:space="preserve"> </w:t>
      </w:r>
      <w:r w:rsidR="005E10BF" w:rsidRPr="00A5406C">
        <w:rPr>
          <w:lang w:val="lt-LT"/>
        </w:rPr>
        <w:t>V</w:t>
      </w:r>
      <w:r w:rsidR="005E10BF" w:rsidRPr="00A5406C">
        <w:rPr>
          <w:color w:val="000000"/>
        </w:rPr>
        <w:t xml:space="preserve">isi atlikti pirkimai turi būti registruojami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 Viešųjų pirkimų žurnalą pildo ir už pildymo teisingumą atsako pirkimų organizatorius.  </w:t>
      </w:r>
      <w:r w:rsidR="005E10BF" w:rsidRPr="00A5406C">
        <w:rPr>
          <w:i/>
          <w:sz w:val="20"/>
          <w:szCs w:val="20"/>
          <w:lang w:val="lt-LT"/>
        </w:rPr>
        <w:t>(keista 2014-12-08  įsakymu Nr. V-287)</w:t>
      </w:r>
    </w:p>
    <w:p w:rsidR="00E42B57" w:rsidRPr="00A5406C" w:rsidRDefault="003655B2" w:rsidP="00BC6920">
      <w:pPr>
        <w:suppressAutoHyphens/>
        <w:ind w:firstLine="709"/>
        <w:jc w:val="both"/>
        <w:rPr>
          <w:lang w:val="lt-LT"/>
        </w:rPr>
      </w:pPr>
      <w:r w:rsidRPr="00A5406C">
        <w:rPr>
          <w:lang w:val="lt-LT"/>
        </w:rPr>
        <w:t>150</w:t>
      </w:r>
      <w:r w:rsidR="00E42B57" w:rsidRPr="00A5406C">
        <w:rPr>
          <w:lang w:val="lt-LT"/>
        </w:rPr>
        <w:t>. Kai pirkimą vykdo Komisija, kiekvienas jos sprendimas protokoluojamas. Kai pirkimą vykdo Pirkimo organizatorius, pildoma apklausos pažyma.</w:t>
      </w:r>
    </w:p>
    <w:p w:rsidR="00E42B57" w:rsidRPr="00A5406C" w:rsidRDefault="009602AB" w:rsidP="00BC6920">
      <w:pPr>
        <w:pStyle w:val="Hyperlink1"/>
        <w:spacing w:line="240" w:lineRule="auto"/>
        <w:ind w:firstLine="709"/>
        <w:rPr>
          <w:sz w:val="24"/>
          <w:lang w:val="lt-LT"/>
        </w:rPr>
      </w:pPr>
      <w:r w:rsidRPr="00A5406C">
        <w:rPr>
          <w:sz w:val="24"/>
          <w:lang w:val="lt-LT"/>
        </w:rPr>
        <w:t>1</w:t>
      </w:r>
      <w:r w:rsidR="003655B2" w:rsidRPr="00A5406C">
        <w:rPr>
          <w:sz w:val="24"/>
          <w:lang w:val="lt-LT"/>
        </w:rPr>
        <w:t>51</w:t>
      </w:r>
      <w:r w:rsidR="00E42B57" w:rsidRPr="00A5406C">
        <w:rPr>
          <w:sz w:val="24"/>
          <w:lang w:val="lt-LT"/>
        </w:rPr>
        <w:t>. Įvykdžius pirkimą, visi su pirkimu susiję dokumentai, išskyrus mokėjimo dokumentų originalai, lieka Ūkio skyriui. Mokėjimo dokumentų originalai perduodami Finansų ir apskaitos skyriui.</w:t>
      </w:r>
    </w:p>
    <w:p w:rsidR="00E42B57" w:rsidRPr="00A5406C" w:rsidRDefault="009602AB" w:rsidP="00BC6920">
      <w:pPr>
        <w:pStyle w:val="Hyperlink1"/>
        <w:spacing w:line="240" w:lineRule="auto"/>
        <w:ind w:firstLine="709"/>
        <w:rPr>
          <w:sz w:val="24"/>
          <w:lang w:val="lt-LT"/>
        </w:rPr>
      </w:pPr>
      <w:r w:rsidRPr="00A5406C">
        <w:rPr>
          <w:sz w:val="24"/>
          <w:lang w:val="lt-LT"/>
        </w:rPr>
        <w:t>1</w:t>
      </w:r>
      <w:r w:rsidR="003655B2" w:rsidRPr="00A5406C">
        <w:rPr>
          <w:sz w:val="24"/>
          <w:lang w:val="lt-LT"/>
        </w:rPr>
        <w:t>52</w:t>
      </w:r>
      <w:r w:rsidR="00E42B57" w:rsidRPr="00A5406C">
        <w:rPr>
          <w:sz w:val="24"/>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F84922" w:rsidRPr="00A5406C">
        <w:rPr>
          <w:sz w:val="24"/>
          <w:lang w:val="lt-LT"/>
        </w:rPr>
        <w:t xml:space="preserve">10 </w:t>
      </w:r>
      <w:r w:rsidR="00E42B57" w:rsidRPr="00A5406C">
        <w:rPr>
          <w:sz w:val="24"/>
          <w:lang w:val="lt-LT"/>
        </w:rPr>
        <w:t>met</w:t>
      </w:r>
      <w:r w:rsidR="00F84922" w:rsidRPr="00A5406C">
        <w:rPr>
          <w:sz w:val="24"/>
          <w:lang w:val="lt-LT"/>
        </w:rPr>
        <w:t>ų</w:t>
      </w:r>
      <w:r w:rsidR="00E42B57" w:rsidRPr="00A5406C">
        <w:rPr>
          <w:sz w:val="24"/>
          <w:lang w:val="lt-LT"/>
        </w:rPr>
        <w:t xml:space="preserve"> </w:t>
      </w:r>
      <w:r w:rsidR="00F84922" w:rsidRPr="00A5406C">
        <w:rPr>
          <w:sz w:val="24"/>
          <w:lang w:val="lt-LT"/>
        </w:rPr>
        <w:t>po</w:t>
      </w:r>
      <w:r w:rsidR="00E42B57" w:rsidRPr="00A5406C">
        <w:rPr>
          <w:sz w:val="24"/>
          <w:lang w:val="lt-LT"/>
        </w:rPr>
        <w:t xml:space="preserve"> pirkimo pabaigos.</w:t>
      </w:r>
    </w:p>
    <w:p w:rsidR="00E42B57" w:rsidRPr="00A5406C" w:rsidRDefault="009602AB" w:rsidP="00BC6920">
      <w:pPr>
        <w:pStyle w:val="Hyperlink1"/>
        <w:spacing w:line="240" w:lineRule="auto"/>
        <w:ind w:firstLine="709"/>
        <w:rPr>
          <w:sz w:val="24"/>
          <w:lang w:val="lt-LT"/>
        </w:rPr>
      </w:pPr>
      <w:r w:rsidRPr="00A5406C">
        <w:rPr>
          <w:sz w:val="24"/>
          <w:lang w:val="lt-LT"/>
        </w:rPr>
        <w:t>1</w:t>
      </w:r>
      <w:r w:rsidR="003655B2" w:rsidRPr="00A5406C">
        <w:rPr>
          <w:sz w:val="24"/>
          <w:lang w:val="lt-LT"/>
        </w:rPr>
        <w:t>53</w:t>
      </w:r>
      <w:r w:rsidR="00E42B57" w:rsidRPr="00A5406C">
        <w:rPr>
          <w:sz w:val="24"/>
          <w:lang w:val="lt-LT"/>
        </w:rPr>
        <w:t>. Perkančioji organizacija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535B14" w:rsidRPr="00A5406C" w:rsidRDefault="00535B14" w:rsidP="00BC6920">
      <w:pPr>
        <w:pStyle w:val="Hyperlink1"/>
        <w:spacing w:line="240" w:lineRule="auto"/>
        <w:ind w:firstLine="709"/>
        <w:rPr>
          <w:i/>
          <w:color w:val="auto"/>
          <w:sz w:val="24"/>
          <w:lang w:val="lt-LT"/>
        </w:rPr>
      </w:pPr>
      <w:r w:rsidRPr="00A5406C">
        <w:rPr>
          <w:color w:val="auto"/>
          <w:sz w:val="24"/>
          <w:lang w:val="lt-LT"/>
        </w:rPr>
        <w:t>Pirkimo procedūrų ataskaita pildoma Centrinėje viešųjų pirkimų informacinėje sistemoje Viešųjų pirkimų tarnybos nustatyta tvarka ir terminais ir baigiama pildyti ne vėliau kaip per 5 darbo dienas pasibaigus pirkimui</w:t>
      </w:r>
      <w:r w:rsidRPr="00A5406C">
        <w:rPr>
          <w:i/>
          <w:color w:val="auto"/>
          <w:sz w:val="24"/>
          <w:lang w:val="lt-LT"/>
        </w:rPr>
        <w:t>.</w:t>
      </w:r>
    </w:p>
    <w:p w:rsidR="00E42B57" w:rsidRPr="00A5406C" w:rsidRDefault="009602AB" w:rsidP="00BC6920">
      <w:pPr>
        <w:pStyle w:val="Hyperlink1"/>
        <w:spacing w:line="240" w:lineRule="auto"/>
        <w:ind w:firstLine="709"/>
        <w:rPr>
          <w:sz w:val="24"/>
          <w:lang w:val="lt-LT"/>
        </w:rPr>
      </w:pPr>
      <w:r w:rsidRPr="00A5406C">
        <w:rPr>
          <w:sz w:val="24"/>
          <w:lang w:val="lt-LT"/>
        </w:rPr>
        <w:t>1</w:t>
      </w:r>
      <w:r w:rsidR="003655B2" w:rsidRPr="00A5406C">
        <w:rPr>
          <w:sz w:val="24"/>
          <w:lang w:val="lt-LT"/>
        </w:rPr>
        <w:t>54</w:t>
      </w:r>
      <w:r w:rsidR="00E42B57" w:rsidRPr="00A5406C">
        <w:rPr>
          <w:sz w:val="24"/>
          <w:lang w:val="lt-LT"/>
        </w:rPr>
        <w:t>. Perkančioji organizacija privalo Viešųjų pirkimų tarnybai pagal jos nustatytas formas ir reikalavimus pateikti visų per finansinius metus atliktų pirkimų ataskaitą:</w:t>
      </w:r>
    </w:p>
    <w:p w:rsidR="00E42B57" w:rsidRPr="00A5406C" w:rsidRDefault="009602AB" w:rsidP="00BC6920">
      <w:pPr>
        <w:pStyle w:val="Hyperlink1"/>
        <w:spacing w:line="240" w:lineRule="auto"/>
        <w:ind w:firstLine="709"/>
        <w:rPr>
          <w:sz w:val="24"/>
          <w:lang w:val="lt-LT"/>
        </w:rPr>
      </w:pPr>
      <w:r w:rsidRPr="00A5406C">
        <w:rPr>
          <w:sz w:val="24"/>
          <w:lang w:val="lt-LT"/>
        </w:rPr>
        <w:t>1</w:t>
      </w:r>
      <w:r w:rsidR="0033267B" w:rsidRPr="00A5406C">
        <w:rPr>
          <w:sz w:val="24"/>
          <w:lang w:val="lt-LT"/>
        </w:rPr>
        <w:t>5</w:t>
      </w:r>
      <w:r w:rsidR="003655B2" w:rsidRPr="00A5406C">
        <w:rPr>
          <w:sz w:val="24"/>
          <w:lang w:val="lt-LT"/>
        </w:rPr>
        <w:t>4</w:t>
      </w:r>
      <w:r w:rsidR="00E42B57" w:rsidRPr="00A5406C">
        <w:rPr>
          <w:sz w:val="24"/>
          <w:lang w:val="lt-LT"/>
        </w:rPr>
        <w:t>.1. kai pagal preliminariąsias sutartis sudaromos pagrindinės pirkimo sutartys;</w:t>
      </w:r>
    </w:p>
    <w:p w:rsidR="00E42B57" w:rsidRPr="00A5406C" w:rsidRDefault="009602AB" w:rsidP="00BC6920">
      <w:pPr>
        <w:pStyle w:val="Hyperlink1"/>
        <w:spacing w:line="240" w:lineRule="auto"/>
        <w:ind w:firstLine="709"/>
        <w:rPr>
          <w:sz w:val="24"/>
          <w:lang w:val="lt-LT"/>
        </w:rPr>
      </w:pPr>
      <w:r w:rsidRPr="00A5406C">
        <w:rPr>
          <w:sz w:val="24"/>
          <w:lang w:val="lt-LT"/>
        </w:rPr>
        <w:t>1</w:t>
      </w:r>
      <w:r w:rsidR="0033267B" w:rsidRPr="00A5406C">
        <w:rPr>
          <w:sz w:val="24"/>
          <w:lang w:val="lt-LT"/>
        </w:rPr>
        <w:t>5</w:t>
      </w:r>
      <w:r w:rsidR="003655B2" w:rsidRPr="00A5406C">
        <w:rPr>
          <w:sz w:val="24"/>
          <w:lang w:val="lt-LT"/>
        </w:rPr>
        <w:t>4</w:t>
      </w:r>
      <w:r w:rsidR="00E42B57" w:rsidRPr="00A5406C">
        <w:rPr>
          <w:sz w:val="24"/>
          <w:lang w:val="lt-LT"/>
        </w:rPr>
        <w:t>.2. supaprastintų pirkimų, atliktų pagal Viešųjų pirkimų įstatymo 91 straipsnio reikalavimus;</w:t>
      </w:r>
    </w:p>
    <w:p w:rsidR="00E42B57" w:rsidRPr="00A5406C" w:rsidRDefault="009602AB" w:rsidP="00BC6920">
      <w:pPr>
        <w:pStyle w:val="Hyperlink1"/>
        <w:spacing w:line="240" w:lineRule="auto"/>
        <w:ind w:firstLine="709"/>
        <w:rPr>
          <w:sz w:val="24"/>
          <w:lang w:val="lt-LT"/>
        </w:rPr>
      </w:pPr>
      <w:r w:rsidRPr="00A5406C">
        <w:rPr>
          <w:sz w:val="24"/>
          <w:lang w:val="lt-LT"/>
        </w:rPr>
        <w:t>1</w:t>
      </w:r>
      <w:r w:rsidR="0033267B" w:rsidRPr="00A5406C">
        <w:rPr>
          <w:sz w:val="24"/>
          <w:lang w:val="lt-LT"/>
        </w:rPr>
        <w:t>5</w:t>
      </w:r>
      <w:r w:rsidR="003655B2" w:rsidRPr="00A5406C">
        <w:rPr>
          <w:sz w:val="24"/>
          <w:lang w:val="lt-LT"/>
        </w:rPr>
        <w:t>4</w:t>
      </w:r>
      <w:r w:rsidR="00E42B57" w:rsidRPr="00A5406C">
        <w:rPr>
          <w:sz w:val="24"/>
          <w:lang w:val="lt-LT"/>
        </w:rPr>
        <w:t>.3. mažos vertės pirkimų.</w:t>
      </w:r>
    </w:p>
    <w:p w:rsidR="00E42B57" w:rsidRPr="00A5406C" w:rsidRDefault="00E42B57" w:rsidP="00E42B57">
      <w:pPr>
        <w:pStyle w:val="Hyperlink1"/>
        <w:spacing w:line="240" w:lineRule="auto"/>
        <w:rPr>
          <w:sz w:val="24"/>
          <w:lang w:val="lt-LT"/>
        </w:rPr>
      </w:pPr>
    </w:p>
    <w:p w:rsidR="00E42B57" w:rsidRPr="00A5406C" w:rsidRDefault="00536916" w:rsidP="00181B8E">
      <w:pPr>
        <w:pStyle w:val="CentrBold"/>
        <w:outlineLvl w:val="0"/>
        <w:rPr>
          <w:rFonts w:ascii="Times New Roman" w:hAnsi="Times New Roman"/>
          <w:sz w:val="24"/>
          <w:lang w:val="lt-LT"/>
        </w:rPr>
      </w:pPr>
      <w:r w:rsidRPr="00A5406C">
        <w:rPr>
          <w:rFonts w:ascii="Times New Roman" w:hAnsi="Times New Roman"/>
          <w:sz w:val="24"/>
          <w:lang w:val="lt-LT"/>
        </w:rPr>
        <w:t>XIX</w:t>
      </w:r>
      <w:r w:rsidR="00E42B57" w:rsidRPr="00A5406C">
        <w:rPr>
          <w:rFonts w:ascii="Times New Roman" w:hAnsi="Times New Roman"/>
          <w:sz w:val="24"/>
          <w:lang w:val="lt-LT"/>
        </w:rPr>
        <w:t>. INFORMACIJOS APIE SUPAPRASTINTUS PIRKIMUS TEIKIMAS</w:t>
      </w:r>
    </w:p>
    <w:p w:rsidR="00E42B57" w:rsidRPr="00A5406C" w:rsidRDefault="00E42B57" w:rsidP="00E42B57">
      <w:pPr>
        <w:pStyle w:val="Hyperlink1"/>
        <w:spacing w:line="240" w:lineRule="auto"/>
        <w:rPr>
          <w:sz w:val="24"/>
          <w:lang w:val="lt-LT"/>
        </w:rPr>
      </w:pPr>
    </w:p>
    <w:p w:rsidR="00E42B57" w:rsidRPr="00A5406C" w:rsidRDefault="009602AB" w:rsidP="00BC6920">
      <w:pPr>
        <w:tabs>
          <w:tab w:val="left" w:pos="360"/>
        </w:tabs>
        <w:ind w:firstLine="709"/>
        <w:jc w:val="both"/>
        <w:outlineLvl w:val="0"/>
        <w:rPr>
          <w:i/>
          <w:sz w:val="20"/>
          <w:szCs w:val="20"/>
          <w:lang w:val="lt-LT"/>
        </w:rPr>
      </w:pPr>
      <w:r w:rsidRPr="00A5406C">
        <w:rPr>
          <w:lang w:val="lt-LT"/>
        </w:rPr>
        <w:t>1</w:t>
      </w:r>
      <w:r w:rsidR="0033267B" w:rsidRPr="00A5406C">
        <w:rPr>
          <w:lang w:val="lt-LT"/>
        </w:rPr>
        <w:t>5</w:t>
      </w:r>
      <w:r w:rsidR="003655B2" w:rsidRPr="00A5406C">
        <w:rPr>
          <w:lang w:val="lt-LT"/>
        </w:rPr>
        <w:t>5</w:t>
      </w:r>
      <w:r w:rsidR="00E42B57" w:rsidRPr="00A5406C">
        <w:rPr>
          <w:lang w:val="lt-LT"/>
        </w:rPr>
        <w:t xml:space="preserve">. </w:t>
      </w:r>
      <w:r w:rsidR="005E10BF" w:rsidRPr="00A5406C">
        <w:rPr>
          <w:lang w:val="lt-LT"/>
        </w:rPr>
        <w:t>K</w:t>
      </w:r>
      <w:r w:rsidR="005E10BF" w:rsidRPr="00A5406C">
        <w:t>omisija ar Pirkimo organizatorius tiekėjus nedelsiant, ne vėliau kaip per 3 darbo dienas nuo sprendimo priėmimo,</w:t>
      </w:r>
      <w:r w:rsidR="005E10BF" w:rsidRPr="00A5406C">
        <w:rPr>
          <w:spacing w:val="-1"/>
        </w:rPr>
        <w:t xml:space="preserve"> išskyrus atvejus, kai supaprastinto pirkimo sutarties vertė mažesnė kaip 2 896,20 EU ( be pridėtinės vertės mokesčio), </w:t>
      </w:r>
      <w:r w:rsidR="005E10BF" w:rsidRPr="00A5406C">
        <w:t xml:space="preserve"> raštu informuoja apie </w:t>
      </w:r>
      <w:r w:rsidR="005E10BF" w:rsidRPr="00A5406C">
        <w:rPr>
          <w:i/>
          <w:sz w:val="20"/>
          <w:szCs w:val="20"/>
          <w:lang w:val="lt-LT"/>
        </w:rPr>
        <w:t>(keista 2014-12-08  įsakymu Nr. V-287)</w:t>
      </w:r>
      <w:r w:rsidR="005E10BF" w:rsidRPr="00A5406C">
        <w:rPr>
          <w:sz w:val="20"/>
          <w:szCs w:val="20"/>
        </w:rPr>
        <w:t>:</w:t>
      </w:r>
    </w:p>
    <w:p w:rsidR="00E42B57" w:rsidRPr="00A5406C" w:rsidRDefault="009602AB" w:rsidP="00BC6920">
      <w:pPr>
        <w:pStyle w:val="Hyperlink1"/>
        <w:spacing w:line="240" w:lineRule="auto"/>
        <w:ind w:firstLine="709"/>
        <w:rPr>
          <w:i/>
          <w:iCs/>
          <w:sz w:val="24"/>
          <w:szCs w:val="24"/>
          <w:lang w:val="lt-LT"/>
        </w:rPr>
      </w:pPr>
      <w:r w:rsidRPr="00A5406C">
        <w:rPr>
          <w:sz w:val="24"/>
          <w:szCs w:val="24"/>
          <w:lang w:val="lt-LT"/>
        </w:rPr>
        <w:t>1</w:t>
      </w:r>
      <w:r w:rsidR="0033267B" w:rsidRPr="00A5406C">
        <w:rPr>
          <w:sz w:val="24"/>
          <w:szCs w:val="24"/>
          <w:lang w:val="lt-LT"/>
        </w:rPr>
        <w:t>5</w:t>
      </w:r>
      <w:r w:rsidR="003655B2" w:rsidRPr="00A5406C">
        <w:rPr>
          <w:sz w:val="24"/>
          <w:szCs w:val="24"/>
          <w:lang w:val="lt-LT"/>
        </w:rPr>
        <w:t>5</w:t>
      </w:r>
      <w:r w:rsidR="00E42B57" w:rsidRPr="00A5406C">
        <w:rPr>
          <w:sz w:val="24"/>
          <w:szCs w:val="24"/>
          <w:lang w:val="lt-LT"/>
        </w:rPr>
        <w:t>.1. tiekėjo pasiūlymo atmetimą;</w:t>
      </w:r>
    </w:p>
    <w:p w:rsidR="00E42B57" w:rsidRPr="00A5406C" w:rsidRDefault="009602AB" w:rsidP="00BC6920">
      <w:pPr>
        <w:pStyle w:val="Hyperlink1"/>
        <w:spacing w:line="240" w:lineRule="auto"/>
        <w:ind w:firstLine="709"/>
        <w:rPr>
          <w:sz w:val="24"/>
          <w:lang w:val="lt-LT"/>
        </w:rPr>
      </w:pPr>
      <w:r w:rsidRPr="00A5406C">
        <w:rPr>
          <w:sz w:val="24"/>
          <w:lang w:val="lt-LT"/>
        </w:rPr>
        <w:t>1</w:t>
      </w:r>
      <w:r w:rsidR="003655B2" w:rsidRPr="00A5406C">
        <w:rPr>
          <w:sz w:val="24"/>
          <w:lang w:val="lt-LT"/>
        </w:rPr>
        <w:t>55</w:t>
      </w:r>
      <w:r w:rsidR="00E42B57" w:rsidRPr="00A5406C">
        <w:rPr>
          <w:sz w:val="24"/>
          <w:lang w:val="lt-LT"/>
        </w:rPr>
        <w:t>.2. pasiūlymų eilę;</w:t>
      </w:r>
    </w:p>
    <w:p w:rsidR="00E42B57" w:rsidRPr="00A5406C" w:rsidRDefault="009602AB" w:rsidP="00BC6920">
      <w:pPr>
        <w:pStyle w:val="Hyperlink1"/>
        <w:spacing w:line="240" w:lineRule="auto"/>
        <w:ind w:firstLine="709"/>
        <w:rPr>
          <w:sz w:val="24"/>
          <w:lang w:val="lt-LT"/>
        </w:rPr>
      </w:pPr>
      <w:r w:rsidRPr="00A5406C">
        <w:rPr>
          <w:sz w:val="24"/>
          <w:lang w:val="lt-LT"/>
        </w:rPr>
        <w:t>1</w:t>
      </w:r>
      <w:r w:rsidR="0033267B" w:rsidRPr="00A5406C">
        <w:rPr>
          <w:sz w:val="24"/>
          <w:lang w:val="lt-LT"/>
        </w:rPr>
        <w:t>5</w:t>
      </w:r>
      <w:r w:rsidR="003655B2" w:rsidRPr="00A5406C">
        <w:rPr>
          <w:sz w:val="24"/>
          <w:lang w:val="lt-LT"/>
        </w:rPr>
        <w:t>5</w:t>
      </w:r>
      <w:r w:rsidR="00E42B57" w:rsidRPr="00A5406C">
        <w:rPr>
          <w:sz w:val="24"/>
          <w:lang w:val="lt-LT"/>
        </w:rPr>
        <w:t>.3. supaprastinto pirkimo nutraukimą.</w:t>
      </w:r>
    </w:p>
    <w:p w:rsidR="00E42B57" w:rsidRPr="00A5406C" w:rsidRDefault="00E42B57" w:rsidP="00BC6920">
      <w:pPr>
        <w:pStyle w:val="Hyperlink1"/>
        <w:spacing w:line="240" w:lineRule="auto"/>
        <w:ind w:firstLine="709"/>
        <w:rPr>
          <w:sz w:val="24"/>
          <w:lang w:val="lt-LT"/>
        </w:rPr>
      </w:pPr>
      <w:r w:rsidRPr="00A5406C">
        <w:rPr>
          <w:sz w:val="24"/>
          <w:lang w:val="lt-LT"/>
        </w:rPr>
        <w:t>Šis punktas netaikomas, kai supaprastintas pirkimas atliekamas apklausos būdu žodžiu.</w:t>
      </w:r>
    </w:p>
    <w:p w:rsidR="00E42B57" w:rsidRPr="00A5406C" w:rsidRDefault="009602AB" w:rsidP="00BC6920">
      <w:pPr>
        <w:pStyle w:val="Hyperlink1"/>
        <w:spacing w:line="240" w:lineRule="auto"/>
        <w:ind w:firstLine="709"/>
        <w:rPr>
          <w:sz w:val="24"/>
          <w:lang w:val="lt-LT"/>
        </w:rPr>
      </w:pPr>
      <w:r w:rsidRPr="00A5406C">
        <w:rPr>
          <w:sz w:val="24"/>
          <w:lang w:val="lt-LT"/>
        </w:rPr>
        <w:t>1</w:t>
      </w:r>
      <w:r w:rsidR="0033267B" w:rsidRPr="00A5406C">
        <w:rPr>
          <w:sz w:val="24"/>
          <w:lang w:val="lt-LT"/>
        </w:rPr>
        <w:t>5</w:t>
      </w:r>
      <w:r w:rsidR="003655B2" w:rsidRPr="00A5406C">
        <w:rPr>
          <w:sz w:val="24"/>
          <w:lang w:val="lt-LT"/>
        </w:rPr>
        <w:t>6</w:t>
      </w:r>
      <w:r w:rsidR="00E42B57" w:rsidRPr="00A5406C">
        <w:rPr>
          <w:sz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24AEA" w:rsidRPr="00A5406C" w:rsidRDefault="00F17FE3" w:rsidP="00BC6920">
      <w:pPr>
        <w:pStyle w:val="Hyperlink1"/>
        <w:spacing w:line="240" w:lineRule="auto"/>
        <w:ind w:firstLine="709"/>
        <w:rPr>
          <w:color w:val="FF0000"/>
          <w:sz w:val="24"/>
          <w:lang w:val="lt-LT"/>
        </w:rPr>
      </w:pPr>
      <w:r w:rsidRPr="00A5406C">
        <w:rPr>
          <w:sz w:val="24"/>
          <w:lang w:val="lt-LT"/>
        </w:rPr>
        <w:t>1</w:t>
      </w:r>
      <w:r w:rsidR="003655B2" w:rsidRPr="00A5406C">
        <w:rPr>
          <w:sz w:val="24"/>
          <w:lang w:val="lt-LT"/>
        </w:rPr>
        <w:t>57</w:t>
      </w:r>
      <w:r w:rsidRPr="00A5406C">
        <w:rPr>
          <w:sz w:val="24"/>
          <w:lang w:val="lt-LT"/>
        </w:rPr>
        <w:t>.</w:t>
      </w:r>
      <w:r w:rsidRPr="00A5406C">
        <w:rPr>
          <w:sz w:val="24"/>
          <w:szCs w:val="24"/>
          <w:lang w:val="lt-LT"/>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r w:rsidR="002D34E8" w:rsidRPr="00A5406C">
        <w:rPr>
          <w:color w:val="FF0000"/>
          <w:sz w:val="24"/>
          <w:lang w:val="lt-LT"/>
        </w:rPr>
        <w:t xml:space="preserve"> </w:t>
      </w:r>
      <w:r w:rsidR="002D34E8" w:rsidRPr="00A5406C">
        <w:rPr>
          <w:color w:val="auto"/>
          <w:sz w:val="24"/>
          <w:lang w:val="lt-LT"/>
        </w:rPr>
        <w:t>Pasiūlyme nurodyta prekių, paslaugų ar darbų kaina, išskyrus jos sudedamąsias dalis, nėra laikoma konfidencialia informacija</w:t>
      </w:r>
      <w:r w:rsidR="00BC6920" w:rsidRPr="00A5406C">
        <w:rPr>
          <w:color w:val="auto"/>
          <w:sz w:val="24"/>
          <w:lang w:val="lt-LT"/>
        </w:rPr>
        <w:t>.</w:t>
      </w:r>
    </w:p>
    <w:p w:rsidR="00E42B57" w:rsidRPr="00A5406C" w:rsidRDefault="00E42B57" w:rsidP="00E42B57">
      <w:pPr>
        <w:pStyle w:val="Hyperlink1"/>
        <w:spacing w:line="240" w:lineRule="auto"/>
        <w:rPr>
          <w:sz w:val="24"/>
          <w:lang w:val="lt-LT"/>
        </w:rPr>
      </w:pPr>
    </w:p>
    <w:p w:rsidR="00E42B57" w:rsidRPr="00A5406C" w:rsidRDefault="00536916" w:rsidP="00181B8E">
      <w:pPr>
        <w:pStyle w:val="CentrBold"/>
        <w:outlineLvl w:val="0"/>
        <w:rPr>
          <w:rFonts w:ascii="Times New Roman" w:hAnsi="Times New Roman"/>
          <w:sz w:val="24"/>
          <w:lang w:val="lt-LT"/>
        </w:rPr>
      </w:pPr>
      <w:r w:rsidRPr="00A5406C">
        <w:rPr>
          <w:rFonts w:ascii="Times New Roman" w:hAnsi="Times New Roman"/>
          <w:sz w:val="24"/>
          <w:lang w:val="lt-LT"/>
        </w:rPr>
        <w:t>XX</w:t>
      </w:r>
      <w:r w:rsidR="00E42B57" w:rsidRPr="00A5406C">
        <w:rPr>
          <w:rFonts w:ascii="Times New Roman" w:hAnsi="Times New Roman"/>
          <w:sz w:val="24"/>
          <w:lang w:val="lt-LT"/>
        </w:rPr>
        <w:t>. GINČŲ NAGRINĖJIMAS</w:t>
      </w:r>
    </w:p>
    <w:p w:rsidR="00E42B57" w:rsidRPr="00A5406C" w:rsidRDefault="00E42B57" w:rsidP="00E42B57">
      <w:pPr>
        <w:pStyle w:val="Hyperlink1"/>
        <w:spacing w:line="240" w:lineRule="auto"/>
        <w:rPr>
          <w:sz w:val="24"/>
          <w:lang w:val="lt-LT"/>
        </w:rPr>
      </w:pPr>
    </w:p>
    <w:p w:rsidR="0078649B" w:rsidRPr="00A5406C" w:rsidRDefault="0078649B" w:rsidP="00BC6920">
      <w:pPr>
        <w:tabs>
          <w:tab w:val="left" w:pos="993"/>
        </w:tabs>
        <w:ind w:firstLine="709"/>
        <w:jc w:val="both"/>
        <w:rPr>
          <w:lang w:val="lt-LT"/>
        </w:rPr>
      </w:pPr>
      <w:r w:rsidRPr="00A5406C">
        <w:rPr>
          <w:lang w:val="lt-LT"/>
        </w:rPr>
        <w:t xml:space="preserve"> </w:t>
      </w:r>
      <w:r w:rsidR="00F17FE3" w:rsidRPr="00A5406C">
        <w:rPr>
          <w:lang w:val="lt-LT"/>
        </w:rPr>
        <w:t>1</w:t>
      </w:r>
      <w:r w:rsidR="0033267B" w:rsidRPr="00A5406C">
        <w:rPr>
          <w:lang w:val="lt-LT"/>
        </w:rPr>
        <w:t>5</w:t>
      </w:r>
      <w:r w:rsidR="003655B2" w:rsidRPr="00A5406C">
        <w:rPr>
          <w:lang w:val="lt-LT"/>
        </w:rPr>
        <w:t>8</w:t>
      </w:r>
      <w:r w:rsidR="00E42B57" w:rsidRPr="00A5406C">
        <w:rPr>
          <w:lang w:val="lt-LT"/>
        </w:rPr>
        <w:t>.</w:t>
      </w:r>
      <w:r w:rsidR="00F17FE3" w:rsidRPr="00A5406C">
        <w:t xml:space="preserve"> </w:t>
      </w:r>
      <w:r w:rsidR="00F17FE3" w:rsidRPr="00A5406C">
        <w:rPr>
          <w:lang w:val="lt-LT"/>
        </w:rPr>
        <w:t>Tiekėjas, kuris mano, kad perkančioji organizacija nesilaikė Viešųjų pirkimų įstatymo reikalavimų ir tuo pažeidė ar pažeis jo teisėtus interesus, nustatyta tvarka gali kreiptis į apygardos teismą, kaip pir</w:t>
      </w:r>
      <w:r w:rsidRPr="00A5406C">
        <w:rPr>
          <w:lang w:val="lt-LT"/>
        </w:rPr>
        <w:t>mosios instancijos teismą, dėl:</w:t>
      </w:r>
    </w:p>
    <w:p w:rsidR="0078649B" w:rsidRPr="00A5406C" w:rsidRDefault="00F17FE3" w:rsidP="00BC6920">
      <w:pPr>
        <w:tabs>
          <w:tab w:val="left" w:pos="360"/>
          <w:tab w:val="left" w:pos="709"/>
          <w:tab w:val="left" w:pos="851"/>
        </w:tabs>
        <w:ind w:firstLine="709"/>
        <w:jc w:val="both"/>
        <w:rPr>
          <w:lang w:val="lt-LT"/>
        </w:rPr>
      </w:pPr>
      <w:r w:rsidRPr="00A5406C">
        <w:rPr>
          <w:lang w:val="lt-LT"/>
        </w:rPr>
        <w:t xml:space="preserve">  </w:t>
      </w:r>
      <w:r w:rsidR="0078649B" w:rsidRPr="00A5406C">
        <w:rPr>
          <w:lang w:val="lt-LT"/>
        </w:rPr>
        <w:t xml:space="preserve">  </w:t>
      </w:r>
      <w:r w:rsidR="00B918F6" w:rsidRPr="00A5406C">
        <w:rPr>
          <w:lang w:val="lt-LT"/>
        </w:rPr>
        <w:t xml:space="preserve"> </w:t>
      </w:r>
      <w:r w:rsidR="0078649B" w:rsidRPr="00A5406C">
        <w:rPr>
          <w:lang w:val="lt-LT"/>
        </w:rPr>
        <w:t xml:space="preserve">  </w:t>
      </w:r>
      <w:r w:rsidRPr="00A5406C">
        <w:rPr>
          <w:lang w:val="lt-LT"/>
        </w:rPr>
        <w:t>1</w:t>
      </w:r>
      <w:r w:rsidR="0033267B" w:rsidRPr="00A5406C">
        <w:rPr>
          <w:lang w:val="lt-LT"/>
        </w:rPr>
        <w:t>5</w:t>
      </w:r>
      <w:r w:rsidR="003655B2" w:rsidRPr="00A5406C">
        <w:rPr>
          <w:lang w:val="lt-LT"/>
        </w:rPr>
        <w:t>8</w:t>
      </w:r>
      <w:r w:rsidRPr="00A5406C">
        <w:rPr>
          <w:lang w:val="lt-LT"/>
        </w:rPr>
        <w:t>.</w:t>
      </w:r>
      <w:r w:rsidR="0078649B" w:rsidRPr="00A5406C">
        <w:rPr>
          <w:lang w:val="lt-LT"/>
        </w:rPr>
        <w:t>1</w:t>
      </w:r>
      <w:r w:rsidRPr="00A5406C">
        <w:rPr>
          <w:lang w:val="lt-LT"/>
        </w:rPr>
        <w:t>. perkančiosios organizacijos sprendimų, kurie neatitinka Viešųjų pirkimų įstatymo reikalavimų, panaikinimo ar pakeitimo;</w:t>
      </w:r>
    </w:p>
    <w:p w:rsidR="00F17FE3" w:rsidRPr="00A5406C" w:rsidRDefault="00B918F6" w:rsidP="00BC6920">
      <w:pPr>
        <w:tabs>
          <w:tab w:val="left" w:pos="360"/>
          <w:tab w:val="left" w:pos="709"/>
          <w:tab w:val="left" w:pos="851"/>
        </w:tabs>
        <w:ind w:firstLine="709"/>
        <w:jc w:val="both"/>
        <w:rPr>
          <w:lang w:val="lt-LT"/>
        </w:rPr>
      </w:pPr>
      <w:r w:rsidRPr="00A5406C">
        <w:rPr>
          <w:lang w:val="lt-LT"/>
        </w:rPr>
        <w:t xml:space="preserve">    </w:t>
      </w:r>
      <w:r w:rsidR="0078649B" w:rsidRPr="00A5406C">
        <w:rPr>
          <w:lang w:val="lt-LT"/>
        </w:rPr>
        <w:t xml:space="preserve">   </w:t>
      </w:r>
      <w:r w:rsidR="00F17FE3" w:rsidRPr="00A5406C">
        <w:rPr>
          <w:lang w:val="lt-LT"/>
        </w:rPr>
        <w:t>1</w:t>
      </w:r>
      <w:r w:rsidR="003655B2" w:rsidRPr="00A5406C">
        <w:rPr>
          <w:lang w:val="lt-LT"/>
        </w:rPr>
        <w:t>58</w:t>
      </w:r>
      <w:r w:rsidR="00F17FE3" w:rsidRPr="00A5406C">
        <w:rPr>
          <w:lang w:val="lt-LT"/>
        </w:rPr>
        <w:t>.</w:t>
      </w:r>
      <w:r w:rsidR="0078649B" w:rsidRPr="00A5406C">
        <w:rPr>
          <w:lang w:val="lt-LT"/>
        </w:rPr>
        <w:t>2</w:t>
      </w:r>
      <w:r w:rsidR="00F17FE3" w:rsidRPr="00A5406C">
        <w:rPr>
          <w:lang w:val="lt-LT"/>
        </w:rPr>
        <w:t>. žalos atlyginimo;</w:t>
      </w:r>
    </w:p>
    <w:p w:rsidR="00F17FE3" w:rsidRPr="00A5406C" w:rsidRDefault="00B918F6" w:rsidP="00BC6920">
      <w:pPr>
        <w:tabs>
          <w:tab w:val="left" w:pos="709"/>
          <w:tab w:val="left" w:pos="851"/>
        </w:tabs>
        <w:autoSpaceDE w:val="0"/>
        <w:autoSpaceDN w:val="0"/>
        <w:adjustRightInd w:val="0"/>
        <w:ind w:firstLine="709"/>
        <w:jc w:val="both"/>
        <w:rPr>
          <w:lang w:val="lt-LT"/>
        </w:rPr>
      </w:pPr>
      <w:r w:rsidRPr="00A5406C">
        <w:rPr>
          <w:lang w:val="lt-LT"/>
        </w:rPr>
        <w:t xml:space="preserve">       </w:t>
      </w:r>
      <w:r w:rsidR="00F17FE3" w:rsidRPr="00A5406C">
        <w:rPr>
          <w:lang w:val="lt-LT"/>
        </w:rPr>
        <w:t>1</w:t>
      </w:r>
      <w:r w:rsidR="0033267B" w:rsidRPr="00A5406C">
        <w:rPr>
          <w:lang w:val="lt-LT"/>
        </w:rPr>
        <w:t>5</w:t>
      </w:r>
      <w:r w:rsidR="003655B2" w:rsidRPr="00A5406C">
        <w:rPr>
          <w:lang w:val="lt-LT"/>
        </w:rPr>
        <w:t>8</w:t>
      </w:r>
      <w:r w:rsidR="00F17FE3" w:rsidRPr="00A5406C">
        <w:rPr>
          <w:lang w:val="lt-LT"/>
        </w:rPr>
        <w:t>.</w:t>
      </w:r>
      <w:r w:rsidR="0078649B" w:rsidRPr="00A5406C">
        <w:rPr>
          <w:lang w:val="lt-LT"/>
        </w:rPr>
        <w:t>3</w:t>
      </w:r>
      <w:r w:rsidR="00F17FE3" w:rsidRPr="00A5406C">
        <w:rPr>
          <w:lang w:val="lt-LT"/>
        </w:rPr>
        <w:t>. pirkimo sutarties pripažinimo negaliojančia;</w:t>
      </w:r>
    </w:p>
    <w:p w:rsidR="00F17FE3" w:rsidRPr="00A5406C" w:rsidRDefault="00B918F6" w:rsidP="00BC6920">
      <w:pPr>
        <w:tabs>
          <w:tab w:val="left" w:pos="709"/>
          <w:tab w:val="left" w:pos="851"/>
        </w:tabs>
        <w:autoSpaceDE w:val="0"/>
        <w:autoSpaceDN w:val="0"/>
        <w:adjustRightInd w:val="0"/>
        <w:ind w:firstLine="709"/>
        <w:jc w:val="both"/>
        <w:rPr>
          <w:lang w:val="lt-LT"/>
        </w:rPr>
      </w:pPr>
      <w:r w:rsidRPr="00A5406C">
        <w:rPr>
          <w:lang w:val="lt-LT"/>
        </w:rPr>
        <w:t xml:space="preserve">       </w:t>
      </w:r>
      <w:r w:rsidR="00F17FE3" w:rsidRPr="00A5406C">
        <w:rPr>
          <w:lang w:val="lt-LT"/>
        </w:rPr>
        <w:t>1</w:t>
      </w:r>
      <w:r w:rsidR="003655B2" w:rsidRPr="00A5406C">
        <w:rPr>
          <w:lang w:val="lt-LT"/>
        </w:rPr>
        <w:t>58</w:t>
      </w:r>
      <w:r w:rsidR="00F17FE3" w:rsidRPr="00A5406C">
        <w:rPr>
          <w:lang w:val="lt-LT"/>
        </w:rPr>
        <w:t>.</w:t>
      </w:r>
      <w:r w:rsidR="0078649B" w:rsidRPr="00A5406C">
        <w:rPr>
          <w:lang w:val="lt-LT"/>
        </w:rPr>
        <w:t>4</w:t>
      </w:r>
      <w:r w:rsidR="00F17FE3" w:rsidRPr="00A5406C">
        <w:rPr>
          <w:lang w:val="lt-LT"/>
        </w:rPr>
        <w:t>. alternatyvių sankcijų taikymo.</w:t>
      </w:r>
    </w:p>
    <w:p w:rsidR="00D432E9" w:rsidRPr="00A5406C" w:rsidRDefault="00D432E9" w:rsidP="00BC6920">
      <w:pPr>
        <w:ind w:firstLine="709"/>
        <w:jc w:val="both"/>
        <w:rPr>
          <w:lang w:val="lt-LT"/>
        </w:rPr>
      </w:pPr>
    </w:p>
    <w:p w:rsidR="00D432E9" w:rsidRPr="00A5406C" w:rsidRDefault="00D432E9" w:rsidP="00D432E9">
      <w:pPr>
        <w:tabs>
          <w:tab w:val="left" w:pos="360"/>
        </w:tabs>
        <w:jc w:val="both"/>
        <w:outlineLvl w:val="0"/>
        <w:rPr>
          <w:i/>
          <w:lang w:val="lt-LT"/>
        </w:rPr>
      </w:pPr>
      <w:r w:rsidRPr="00A5406C">
        <w:rPr>
          <w:i/>
          <w:lang w:val="lt-LT"/>
        </w:rPr>
        <w:t>Pakeista 2015-0</w:t>
      </w:r>
      <w:r w:rsidR="00E140E9" w:rsidRPr="00A5406C">
        <w:rPr>
          <w:i/>
          <w:lang w:val="lt-LT"/>
        </w:rPr>
        <w:t>7</w:t>
      </w:r>
      <w:r w:rsidRPr="00A5406C">
        <w:rPr>
          <w:i/>
          <w:lang w:val="lt-LT"/>
        </w:rPr>
        <w:t>-  įsakymu Nr. V</w:t>
      </w:r>
      <w:r w:rsidR="000B6753" w:rsidRPr="00A5406C">
        <w:rPr>
          <w:i/>
          <w:lang w:val="lt-LT"/>
        </w:rPr>
        <w:t>E</w:t>
      </w:r>
      <w:r w:rsidRPr="00A5406C">
        <w:rPr>
          <w:i/>
          <w:lang w:val="lt-LT"/>
        </w:rPr>
        <w:t xml:space="preserve">- </w:t>
      </w:r>
    </w:p>
    <w:p w:rsidR="00D432E9" w:rsidRPr="00A5406C" w:rsidRDefault="00D432E9" w:rsidP="00D432E9">
      <w:pPr>
        <w:tabs>
          <w:tab w:val="left" w:pos="360"/>
        </w:tabs>
        <w:jc w:val="both"/>
        <w:outlineLvl w:val="0"/>
        <w:rPr>
          <w:i/>
          <w:lang w:val="lt-LT"/>
        </w:rPr>
      </w:pPr>
      <w:r w:rsidRPr="00A5406C">
        <w:rPr>
          <w:i/>
          <w:lang w:val="lt-LT"/>
        </w:rPr>
        <w:t>Įsigalioja nuo 2016-01-01:</w:t>
      </w:r>
    </w:p>
    <w:p w:rsidR="00D432E9" w:rsidRPr="00A5406C" w:rsidRDefault="00D432E9" w:rsidP="00D432E9">
      <w:pPr>
        <w:ind w:firstLine="720"/>
        <w:jc w:val="both"/>
        <w:rPr>
          <w:bCs/>
          <w:lang w:eastAsia="x-none"/>
        </w:rPr>
      </w:pPr>
      <w:r w:rsidRPr="00A5406C">
        <w:rPr>
          <w:lang w:eastAsia="lt-LT"/>
        </w:rPr>
        <w:t>15</w:t>
      </w:r>
      <w:r w:rsidR="003655B2" w:rsidRPr="00A5406C">
        <w:rPr>
          <w:lang w:eastAsia="lt-LT"/>
        </w:rPr>
        <w:t>8</w:t>
      </w:r>
      <w:r w:rsidRPr="00A5406C">
        <w:rPr>
          <w:bCs/>
          <w:lang w:eastAsia="x-none"/>
        </w:rPr>
        <w:t xml:space="preserve">. Tiekėjas, kuris mano, kad perkančioji organizacija nesilaikė šio įstatymo reikalavimų ar neteisėtai nutraukė sutartį dėl esminio pirkimo sutarties pažeidimo ir tuo pažeidė ar pažeis jo teisėtus interesus, šiame skyriuje nustatyta tvarka gali kreiptis į apygardos teismą, kaip pirmosios instancijos teismą, dėl: </w:t>
      </w:r>
    </w:p>
    <w:p w:rsidR="00D432E9" w:rsidRPr="00A5406C" w:rsidRDefault="003655B2" w:rsidP="00D432E9">
      <w:pPr>
        <w:ind w:firstLine="720"/>
        <w:jc w:val="both"/>
        <w:rPr>
          <w:bCs/>
          <w:lang w:eastAsia="x-none"/>
        </w:rPr>
      </w:pPr>
      <w:r w:rsidRPr="00A5406C">
        <w:rPr>
          <w:bCs/>
          <w:lang w:eastAsia="x-none"/>
        </w:rPr>
        <w:t>158</w:t>
      </w:r>
      <w:r w:rsidR="00D432E9" w:rsidRPr="00A5406C">
        <w:rPr>
          <w:bCs/>
          <w:lang w:eastAsia="x-none"/>
        </w:rPr>
        <w:t>.1. perkančiosios organizacijos sprendimų, kurie neatitinka šio įstatymo reikalavimų, panaikinimo ar pakeitimo;</w:t>
      </w:r>
    </w:p>
    <w:p w:rsidR="00D432E9" w:rsidRPr="00A5406C" w:rsidRDefault="00D432E9" w:rsidP="00D432E9">
      <w:pPr>
        <w:ind w:firstLine="720"/>
        <w:jc w:val="both"/>
        <w:rPr>
          <w:bCs/>
          <w:lang w:eastAsia="x-none"/>
        </w:rPr>
      </w:pPr>
      <w:r w:rsidRPr="00A5406C">
        <w:rPr>
          <w:lang w:val="lt-LT"/>
        </w:rPr>
        <w:t>15</w:t>
      </w:r>
      <w:r w:rsidR="003655B2" w:rsidRPr="00A5406C">
        <w:rPr>
          <w:lang w:val="lt-LT"/>
        </w:rPr>
        <w:t>8</w:t>
      </w:r>
      <w:r w:rsidRPr="00A5406C">
        <w:rPr>
          <w:lang w:val="lt-LT"/>
        </w:rPr>
        <w:t xml:space="preserve">.2. </w:t>
      </w:r>
      <w:r w:rsidRPr="00A5406C">
        <w:rPr>
          <w:bCs/>
          <w:lang w:eastAsia="x-none"/>
        </w:rPr>
        <w:t xml:space="preserve"> žalos atlyginimo;</w:t>
      </w:r>
    </w:p>
    <w:p w:rsidR="00D432E9" w:rsidRPr="00A5406C" w:rsidRDefault="003655B2" w:rsidP="00D432E9">
      <w:pPr>
        <w:ind w:firstLine="720"/>
        <w:jc w:val="both"/>
        <w:rPr>
          <w:bCs/>
          <w:lang w:eastAsia="x-none"/>
        </w:rPr>
      </w:pPr>
      <w:r w:rsidRPr="00A5406C">
        <w:rPr>
          <w:lang w:val="lt-LT"/>
        </w:rPr>
        <w:t>158</w:t>
      </w:r>
      <w:r w:rsidR="00D432E9" w:rsidRPr="00A5406C">
        <w:rPr>
          <w:lang w:val="lt-LT"/>
        </w:rPr>
        <w:t xml:space="preserve">.3. </w:t>
      </w:r>
      <w:r w:rsidR="00D432E9" w:rsidRPr="00A5406C">
        <w:rPr>
          <w:bCs/>
          <w:lang w:eastAsia="x-none"/>
        </w:rPr>
        <w:t>pirkimo sutarties pripažinimo negaliojančia;</w:t>
      </w:r>
    </w:p>
    <w:p w:rsidR="00D432E9" w:rsidRPr="00A5406C" w:rsidRDefault="00D432E9" w:rsidP="00D432E9">
      <w:pPr>
        <w:ind w:firstLine="720"/>
        <w:jc w:val="both"/>
        <w:rPr>
          <w:bCs/>
          <w:strike/>
          <w:lang w:eastAsia="x-none"/>
        </w:rPr>
      </w:pPr>
      <w:r w:rsidRPr="00A5406C">
        <w:rPr>
          <w:lang w:val="lt-LT"/>
        </w:rPr>
        <w:t>15</w:t>
      </w:r>
      <w:r w:rsidR="003655B2" w:rsidRPr="00A5406C">
        <w:rPr>
          <w:lang w:val="lt-LT"/>
        </w:rPr>
        <w:t>8</w:t>
      </w:r>
      <w:r w:rsidRPr="00A5406C">
        <w:rPr>
          <w:lang w:val="lt-LT"/>
        </w:rPr>
        <w:t xml:space="preserve">.4. </w:t>
      </w:r>
      <w:r w:rsidRPr="00A5406C">
        <w:rPr>
          <w:bCs/>
          <w:lang w:eastAsia="x-none"/>
        </w:rPr>
        <w:t xml:space="preserve"> alternatyvių sankcijų taikymo;</w:t>
      </w:r>
    </w:p>
    <w:p w:rsidR="00D432E9" w:rsidRPr="00A5406C" w:rsidRDefault="00D432E9" w:rsidP="00D432E9">
      <w:pPr>
        <w:ind w:firstLine="720"/>
        <w:jc w:val="both"/>
        <w:rPr>
          <w:bCs/>
          <w:lang w:eastAsia="lt-LT"/>
        </w:rPr>
      </w:pPr>
      <w:r w:rsidRPr="00A5406C">
        <w:rPr>
          <w:lang w:val="lt-LT"/>
        </w:rPr>
        <w:t>15</w:t>
      </w:r>
      <w:r w:rsidR="003655B2" w:rsidRPr="00A5406C">
        <w:rPr>
          <w:lang w:val="lt-LT"/>
        </w:rPr>
        <w:t>8</w:t>
      </w:r>
      <w:r w:rsidRPr="00A5406C">
        <w:rPr>
          <w:lang w:val="lt-LT"/>
        </w:rPr>
        <w:t xml:space="preserve">.5. </w:t>
      </w:r>
      <w:r w:rsidRPr="00A5406C">
        <w:rPr>
          <w:bCs/>
          <w:lang w:eastAsia="lt-LT"/>
        </w:rPr>
        <w:t xml:space="preserve"> sutarties nutraukimo pripažinimo neteisėtu. </w:t>
      </w:r>
    </w:p>
    <w:p w:rsidR="00D432E9" w:rsidRPr="00A5406C" w:rsidRDefault="00D432E9" w:rsidP="00D432E9">
      <w:pPr>
        <w:ind w:firstLine="720"/>
        <w:jc w:val="both"/>
        <w:rPr>
          <w:bCs/>
          <w:lang w:eastAsia="lt-LT"/>
        </w:rPr>
      </w:pPr>
    </w:p>
    <w:p w:rsidR="00921419" w:rsidRPr="00A5406C" w:rsidRDefault="003655B2" w:rsidP="00BC6920">
      <w:pPr>
        <w:ind w:firstLine="709"/>
        <w:jc w:val="both"/>
        <w:rPr>
          <w:lang w:val="lt-LT"/>
        </w:rPr>
      </w:pPr>
      <w:r w:rsidRPr="00A5406C">
        <w:t>159</w:t>
      </w:r>
      <w:r w:rsidR="00921419" w:rsidRPr="00A5406C">
        <w:rPr>
          <w:vertAlign w:val="superscript"/>
        </w:rPr>
        <w:t xml:space="preserve"> </w:t>
      </w:r>
      <w:r w:rsidR="00921419" w:rsidRPr="00A5406C">
        <w:t>. Tiekėjas gali pateikti prašymą teismui dėl laikinųjų apsaugos priemonių taikymo Lietuvos Respublikos civilinio proceso kodekso nustatyta tvarka.</w:t>
      </w:r>
    </w:p>
    <w:p w:rsidR="006E65D0" w:rsidRPr="00A5406C" w:rsidRDefault="00F17FE3" w:rsidP="00BC6920">
      <w:pPr>
        <w:ind w:firstLine="709"/>
        <w:jc w:val="both"/>
      </w:pPr>
      <w:r w:rsidRPr="00A5406C">
        <w:rPr>
          <w:lang w:val="lt-LT"/>
        </w:rPr>
        <w:t>1</w:t>
      </w:r>
      <w:r w:rsidR="003655B2" w:rsidRPr="00A5406C">
        <w:rPr>
          <w:lang w:val="lt-LT"/>
        </w:rPr>
        <w:t>60</w:t>
      </w:r>
      <w:r w:rsidRPr="00A5406C">
        <w:rPr>
          <w:lang w:val="lt-LT"/>
        </w:rPr>
        <w:t xml:space="preserve">. </w:t>
      </w:r>
      <w:r w:rsidR="006E65D0" w:rsidRPr="00A5406C">
        <w:t>Tiekėjas, norėdamas iki pirkimo sutarties sudarymo ginčyti perkančiosios organizacijos sprendimus ar veiksmus, pirmiausia turi pateikti pretenziją perkančiajai organizacijai šiose Taisyklėse nustatyta tvarka. Pretenzija turi būti pateikta faksu, elektroninėmis priemonėmis ar pasirašytinai per kurjerį. Perkančiosios organizacijos sprendimas, priimtas išnagrinėjus tiekėjo pretenziją,</w:t>
      </w:r>
      <w:r w:rsidR="00E557E8" w:rsidRPr="00A5406C">
        <w:t xml:space="preserve"> gali būti skundžiamas teismui.</w:t>
      </w:r>
    </w:p>
    <w:p w:rsidR="00D432E9" w:rsidRPr="00A5406C" w:rsidRDefault="00D432E9" w:rsidP="00D432E9">
      <w:pPr>
        <w:tabs>
          <w:tab w:val="left" w:pos="360"/>
        </w:tabs>
        <w:jc w:val="both"/>
        <w:outlineLvl w:val="0"/>
        <w:rPr>
          <w:i/>
          <w:lang w:val="lt-LT"/>
        </w:rPr>
      </w:pPr>
      <w:r w:rsidRPr="00A5406C">
        <w:rPr>
          <w:i/>
          <w:lang w:val="lt-LT"/>
        </w:rPr>
        <w:t xml:space="preserve">Papildyta </w:t>
      </w:r>
      <w:r w:rsidR="003655B2" w:rsidRPr="00A5406C">
        <w:rPr>
          <w:i/>
          <w:lang w:val="lt-LT"/>
        </w:rPr>
        <w:t xml:space="preserve">161 punktu </w:t>
      </w:r>
      <w:r w:rsidRPr="00A5406C">
        <w:rPr>
          <w:i/>
          <w:lang w:val="lt-LT"/>
        </w:rPr>
        <w:t>2015-0</w:t>
      </w:r>
      <w:r w:rsidR="00E140E9" w:rsidRPr="00A5406C">
        <w:rPr>
          <w:i/>
          <w:lang w:val="lt-LT"/>
        </w:rPr>
        <w:t>7</w:t>
      </w:r>
      <w:r w:rsidRPr="00A5406C">
        <w:rPr>
          <w:i/>
          <w:lang w:val="lt-LT"/>
        </w:rPr>
        <w:t>-  įsakymu Nr. V</w:t>
      </w:r>
      <w:r w:rsidR="0024314B" w:rsidRPr="00A5406C">
        <w:rPr>
          <w:i/>
          <w:lang w:val="lt-LT"/>
        </w:rPr>
        <w:t>E</w:t>
      </w:r>
      <w:r w:rsidRPr="00A5406C">
        <w:rPr>
          <w:i/>
          <w:lang w:val="lt-LT"/>
        </w:rPr>
        <w:t xml:space="preserve">- </w:t>
      </w:r>
    </w:p>
    <w:p w:rsidR="00D432E9" w:rsidRPr="00A5406C" w:rsidRDefault="00D432E9" w:rsidP="00D432E9">
      <w:pPr>
        <w:tabs>
          <w:tab w:val="left" w:pos="360"/>
        </w:tabs>
        <w:jc w:val="both"/>
        <w:outlineLvl w:val="0"/>
        <w:rPr>
          <w:i/>
          <w:lang w:val="lt-LT"/>
        </w:rPr>
      </w:pPr>
      <w:r w:rsidRPr="00A5406C">
        <w:rPr>
          <w:i/>
          <w:lang w:val="lt-LT"/>
        </w:rPr>
        <w:t>Įsigalioja nuo 2016-01-01:</w:t>
      </w:r>
    </w:p>
    <w:p w:rsidR="00D432E9" w:rsidRPr="00A5406C" w:rsidRDefault="00D432E9" w:rsidP="00D432E9">
      <w:pPr>
        <w:ind w:firstLine="720"/>
        <w:jc w:val="both"/>
        <w:rPr>
          <w:bCs/>
          <w:strike/>
          <w:lang w:eastAsia="x-none"/>
        </w:rPr>
      </w:pPr>
      <w:r w:rsidRPr="00A5406C">
        <w:t>1</w:t>
      </w:r>
      <w:r w:rsidR="003655B2" w:rsidRPr="00A5406C">
        <w:t>61</w:t>
      </w:r>
      <w:r w:rsidRPr="00A5406C">
        <w:t xml:space="preserve">. </w:t>
      </w:r>
      <w:r w:rsidRPr="00A5406C">
        <w:rPr>
          <w:lang w:eastAsia="lt-LT"/>
        </w:rPr>
        <w:t>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D432E9" w:rsidRPr="00A5406C" w:rsidRDefault="00D432E9" w:rsidP="00D432E9">
      <w:pPr>
        <w:jc w:val="both"/>
      </w:pPr>
    </w:p>
    <w:p w:rsidR="00E557E8" w:rsidRPr="00A5406C" w:rsidRDefault="00E557E8" w:rsidP="00D432E9">
      <w:pPr>
        <w:tabs>
          <w:tab w:val="left" w:pos="709"/>
        </w:tabs>
        <w:jc w:val="both"/>
        <w:rPr>
          <w:lang w:val="lt-LT"/>
        </w:rPr>
      </w:pPr>
      <w:r w:rsidRPr="00A5406C">
        <w:rPr>
          <w:lang w:val="lt-LT"/>
        </w:rPr>
        <w:tab/>
      </w:r>
      <w:r w:rsidR="00F17FE3" w:rsidRPr="00A5406C">
        <w:rPr>
          <w:lang w:val="lt-LT"/>
        </w:rPr>
        <w:t>1</w:t>
      </w:r>
      <w:r w:rsidR="003655B2" w:rsidRPr="00A5406C">
        <w:rPr>
          <w:lang w:val="lt-LT"/>
        </w:rPr>
        <w:t>62</w:t>
      </w:r>
      <w:r w:rsidR="00F17FE3" w:rsidRPr="00A5406C">
        <w:rPr>
          <w:lang w:val="lt-LT"/>
        </w:rPr>
        <w:t>. Tiekėjas turi teisę pateikti pretenziją perkančiajai organizacijai, pateikti prašymą ar pareikšti ieškinį teismui (išskyrus ieškinį dėl pirkimo sutarties pripažinimo negaliojančia):</w:t>
      </w:r>
    </w:p>
    <w:p w:rsidR="003658DC" w:rsidRPr="00A5406C" w:rsidRDefault="003658DC" w:rsidP="003658DC">
      <w:pPr>
        <w:tabs>
          <w:tab w:val="left" w:pos="709"/>
        </w:tabs>
        <w:jc w:val="both"/>
        <w:rPr>
          <w:lang w:val="lt-LT"/>
        </w:rPr>
      </w:pPr>
      <w:r w:rsidRPr="00A5406C">
        <w:rPr>
          <w:lang w:val="lt-LT"/>
        </w:rPr>
        <w:tab/>
      </w:r>
      <w:r w:rsidR="00F17FE3" w:rsidRPr="00A5406C">
        <w:rPr>
          <w:lang w:val="lt-LT"/>
        </w:rPr>
        <w:t>1</w:t>
      </w:r>
      <w:r w:rsidR="003655B2" w:rsidRPr="00A5406C">
        <w:rPr>
          <w:lang w:val="lt-LT"/>
        </w:rPr>
        <w:t>62</w:t>
      </w:r>
      <w:r w:rsidR="00F17FE3" w:rsidRPr="00A5406C">
        <w:rPr>
          <w:lang w:val="lt-LT"/>
        </w:rPr>
        <w:t>.1. per 15 dienų nuo perkančiosios organizacijos pranešimo raštu apie jos priimtą sprendimą išsiuntimo tiekėjams dienos;</w:t>
      </w:r>
    </w:p>
    <w:p w:rsidR="00F17FE3" w:rsidRPr="00A5406C" w:rsidRDefault="003658DC" w:rsidP="003658DC">
      <w:pPr>
        <w:tabs>
          <w:tab w:val="left" w:pos="709"/>
        </w:tabs>
        <w:jc w:val="both"/>
        <w:rPr>
          <w:lang w:val="lt-LT"/>
        </w:rPr>
      </w:pPr>
      <w:r w:rsidRPr="00A5406C">
        <w:rPr>
          <w:lang w:val="lt-LT"/>
        </w:rPr>
        <w:tab/>
      </w:r>
      <w:r w:rsidR="00F17FE3" w:rsidRPr="00A5406C">
        <w:rPr>
          <w:lang w:val="lt-LT"/>
        </w:rPr>
        <w:t>1</w:t>
      </w:r>
      <w:r w:rsidR="003655B2" w:rsidRPr="00A5406C">
        <w:rPr>
          <w:lang w:val="lt-LT"/>
        </w:rPr>
        <w:t>62</w:t>
      </w:r>
      <w:r w:rsidR="00F17FE3" w:rsidRPr="00A5406C">
        <w:rPr>
          <w:lang w:val="lt-LT"/>
        </w:rPr>
        <w:t>.2. per 10 dienų (supaprastintų pirkimų atveju – per 5 darbo dienas) nuo paskelbimo apie perkančiosios organizacijos priimtą sprendimą dienos, jeigu Viešųjų pirkimų įstatyme nėra nustatyta reikalavimo raštu informuoti tiekėjus apie perkančiosios organizacijos priimtus sprendimus.</w:t>
      </w:r>
    </w:p>
    <w:p w:rsidR="003658DC" w:rsidRPr="00A5406C" w:rsidRDefault="003655B2" w:rsidP="003658DC">
      <w:pPr>
        <w:ind w:firstLine="709"/>
        <w:jc w:val="both"/>
      </w:pPr>
      <w:r w:rsidRPr="00A5406C">
        <w:t>163</w:t>
      </w:r>
      <w:r w:rsidR="006E65D0" w:rsidRPr="00A5406C">
        <w:t>.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p>
    <w:p w:rsidR="003658DC" w:rsidRPr="00A5406C" w:rsidRDefault="003658DC" w:rsidP="00BC6920">
      <w:pPr>
        <w:ind w:firstLine="709"/>
        <w:jc w:val="both"/>
        <w:rPr>
          <w:lang w:val="lt-LT"/>
        </w:rPr>
      </w:pPr>
      <w:r w:rsidRPr="00A5406C">
        <w:rPr>
          <w:lang w:val="lt-LT"/>
        </w:rPr>
        <w:tab/>
      </w:r>
      <w:r w:rsidR="00F17FE3" w:rsidRPr="00A5406C">
        <w:rPr>
          <w:lang w:val="lt-LT"/>
        </w:rPr>
        <w:t>1</w:t>
      </w:r>
      <w:r w:rsidR="003655B2" w:rsidRPr="00A5406C">
        <w:rPr>
          <w:lang w:val="lt-LT"/>
        </w:rPr>
        <w:t>64</w:t>
      </w:r>
      <w:r w:rsidR="00F17FE3" w:rsidRPr="00A5406C">
        <w:rPr>
          <w:lang w:val="lt-LT"/>
        </w:rPr>
        <w:t>. Tiekėjas turi teisę pareikšti ieškinį dėl pirkimo sutarties pripažinimo negaliojančia per 6 mėnesius nuo pirkimo sutarties sudarymo dienos.</w:t>
      </w:r>
    </w:p>
    <w:p w:rsidR="00F17FE3" w:rsidRPr="00A5406C" w:rsidRDefault="00F17FE3" w:rsidP="00BC6920">
      <w:pPr>
        <w:ind w:firstLine="709"/>
        <w:jc w:val="both"/>
        <w:rPr>
          <w:lang w:val="lt-LT"/>
        </w:rPr>
      </w:pPr>
      <w:r w:rsidRPr="00A5406C">
        <w:t>1</w:t>
      </w:r>
      <w:r w:rsidR="003655B2" w:rsidRPr="00A5406C">
        <w:t>65</w:t>
      </w:r>
      <w:r w:rsidRPr="00A5406C">
        <w:t xml:space="preserve">. </w:t>
      </w:r>
      <w:r w:rsidRPr="00A5406C">
        <w:rPr>
          <w:lang w:val="lt-LT"/>
        </w:rPr>
        <w:t>Tais atvejais, kai tiekėjui padaryta žala kildinama iš neteisėtų perkančiosios organizacijos veiksmų ar sprendimų, tačiau Viešųjų pirkimų įstatyme nenustatyta pareiga perkančiajai organizacijai raštu informuoti tiekėjus arba paskelbti apie jos veiksmus ar sprendimus, taikomi Lietuvos Respublikos civiliniame kodekse nustatyti ieškinio pareiškimo senaties terminai.</w:t>
      </w:r>
    </w:p>
    <w:p w:rsidR="003658DC" w:rsidRPr="00A5406C" w:rsidRDefault="000E2E93" w:rsidP="000E2E93">
      <w:pPr>
        <w:ind w:firstLine="360"/>
        <w:jc w:val="both"/>
        <w:rPr>
          <w:lang w:val="lt-LT"/>
        </w:rPr>
      </w:pPr>
      <w:r w:rsidRPr="00A5406C">
        <w:rPr>
          <w:lang w:val="lt-LT"/>
        </w:rPr>
        <w:t xml:space="preserve">   </w:t>
      </w:r>
    </w:p>
    <w:p w:rsidR="00E21B83" w:rsidRPr="00A5406C" w:rsidRDefault="000E2E93" w:rsidP="00E21B83">
      <w:pPr>
        <w:tabs>
          <w:tab w:val="left" w:pos="360"/>
        </w:tabs>
        <w:jc w:val="both"/>
        <w:outlineLvl w:val="0"/>
        <w:rPr>
          <w:i/>
          <w:lang w:val="lt-LT"/>
        </w:rPr>
      </w:pPr>
      <w:r w:rsidRPr="00A5406C">
        <w:rPr>
          <w:i/>
          <w:lang w:val="lt-LT"/>
        </w:rPr>
        <w:t>162-165 punktų pakeitimai įsigalioja nuo 2016-01-01 (p</w:t>
      </w:r>
      <w:r w:rsidR="00E21B83" w:rsidRPr="00A5406C">
        <w:rPr>
          <w:i/>
          <w:lang w:val="lt-LT"/>
        </w:rPr>
        <w:t>akeista 2015-0</w:t>
      </w:r>
      <w:r w:rsidR="00E140E9" w:rsidRPr="00A5406C">
        <w:rPr>
          <w:i/>
          <w:lang w:val="lt-LT"/>
        </w:rPr>
        <w:t>7</w:t>
      </w:r>
      <w:r w:rsidR="00E21B83" w:rsidRPr="00A5406C">
        <w:rPr>
          <w:i/>
          <w:lang w:val="lt-LT"/>
        </w:rPr>
        <w:t>-  įsakymu Nr. V</w:t>
      </w:r>
      <w:r w:rsidR="00E23FB5" w:rsidRPr="00A5406C">
        <w:rPr>
          <w:i/>
          <w:lang w:val="lt-LT"/>
        </w:rPr>
        <w:t>E</w:t>
      </w:r>
      <w:r w:rsidRPr="00A5406C">
        <w:rPr>
          <w:i/>
          <w:lang w:val="lt-LT"/>
        </w:rPr>
        <w:t>-):</w:t>
      </w:r>
    </w:p>
    <w:p w:rsidR="00E21B83" w:rsidRPr="00A5406C" w:rsidRDefault="000E2E93" w:rsidP="00E21B83">
      <w:pPr>
        <w:ind w:firstLine="720"/>
        <w:jc w:val="both"/>
        <w:rPr>
          <w:bCs/>
          <w:lang w:eastAsia="x-none"/>
        </w:rPr>
      </w:pPr>
      <w:r w:rsidRPr="00A5406C">
        <w:rPr>
          <w:bCs/>
          <w:lang w:eastAsia="x-none"/>
        </w:rPr>
        <w:t>162</w:t>
      </w:r>
      <w:r w:rsidR="00E21B83" w:rsidRPr="00A5406C">
        <w:rPr>
          <w:bCs/>
          <w:lang w:eastAsia="x-none"/>
        </w:rPr>
        <w:t>. Tiekėjas turi teisę pateikti pretenziją perkančiajai organizacijai, pateikti prašymą ar pareikšti ieškinį teismui (išskyrus ieškinį dėl pirkimo sutarties pripažinimo negaliojančia ar ieškinį dėl sutarties nutraukimo pripažinimo neteisėtu):</w:t>
      </w:r>
    </w:p>
    <w:p w:rsidR="00E21B83" w:rsidRPr="00A5406C" w:rsidRDefault="000E2E93" w:rsidP="000E2E93">
      <w:pPr>
        <w:ind w:firstLine="720"/>
        <w:jc w:val="both"/>
        <w:rPr>
          <w:bCs/>
          <w:lang w:eastAsia="x-none"/>
        </w:rPr>
      </w:pPr>
      <w:r w:rsidRPr="00A5406C">
        <w:rPr>
          <w:bCs/>
          <w:lang w:eastAsia="x-none"/>
        </w:rPr>
        <w:t>162</w:t>
      </w:r>
      <w:r w:rsidR="00E21B83" w:rsidRPr="00A5406C">
        <w:rPr>
          <w:bCs/>
          <w:lang w:eastAsia="x-none"/>
        </w:rPr>
        <w:t>.1. per 15 dienų nuo perkančiosios organizacijos pranešimo raštu apie jos priimtą sprendimą išsiuntimo tiekėjams dienos;</w:t>
      </w:r>
    </w:p>
    <w:p w:rsidR="00E21B83" w:rsidRPr="00A5406C" w:rsidRDefault="000E2E93" w:rsidP="000E2E93">
      <w:pPr>
        <w:ind w:firstLine="720"/>
        <w:jc w:val="both"/>
        <w:rPr>
          <w:bCs/>
          <w:lang w:eastAsia="x-none"/>
        </w:rPr>
      </w:pPr>
      <w:r w:rsidRPr="00A5406C">
        <w:rPr>
          <w:bCs/>
          <w:lang w:eastAsia="x-none"/>
        </w:rPr>
        <w:t>162</w:t>
      </w:r>
      <w:r w:rsidR="00E21B83" w:rsidRPr="00A5406C">
        <w:rPr>
          <w:bCs/>
          <w:lang w:eastAsia="x-none"/>
        </w:rPr>
        <w:t>.2. per 10 dienų (supaprastintų pirkimų atveju – per 5 darbo dienas) nuo paskelbimo apie perkančiosios organizacijos priimtą sprendimą dienos, jeigu šiame įstatyme nėra reikalavimo raštu informuoti tiekėjus apie perkančiosios organizacijos priimtus sprendimus.</w:t>
      </w:r>
    </w:p>
    <w:p w:rsidR="00E21B83" w:rsidRPr="00A5406C" w:rsidRDefault="00E21B83" w:rsidP="00E21B83">
      <w:pPr>
        <w:ind w:firstLine="720"/>
        <w:jc w:val="both"/>
      </w:pPr>
      <w:r w:rsidRPr="00A5406C">
        <w:rPr>
          <w:bCs/>
          <w:lang w:eastAsia="x-none"/>
        </w:rPr>
        <w:t>1</w:t>
      </w:r>
      <w:r w:rsidR="000E2E93" w:rsidRPr="00A5406C">
        <w:rPr>
          <w:bCs/>
          <w:lang w:eastAsia="x-none"/>
        </w:rPr>
        <w:t>63</w:t>
      </w:r>
      <w:r w:rsidRPr="00A5406C">
        <w:rPr>
          <w:bCs/>
          <w:lang w:eastAsia="x-none"/>
        </w:rPr>
        <w:t>.</w:t>
      </w:r>
      <w:r w:rsidRPr="00A5406C">
        <w:t xml:space="preserve"> 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p>
    <w:p w:rsidR="00E21B83" w:rsidRPr="00A5406C" w:rsidRDefault="000E2E93" w:rsidP="00E21B83">
      <w:pPr>
        <w:shd w:val="clear" w:color="auto" w:fill="FFFFFF"/>
        <w:ind w:firstLine="720"/>
        <w:jc w:val="both"/>
      </w:pPr>
      <w:r w:rsidRPr="00A5406C">
        <w:t>164</w:t>
      </w:r>
      <w:r w:rsidR="00E21B83" w:rsidRPr="00A5406C">
        <w:t>. Tiekėjas turi teisę pareikšti ieškinį dėl pirkimo sutarties pripažinimo negaliojančia per 6 mėnesius nuo pirkimo sutarties sudarymo dienos.</w:t>
      </w:r>
    </w:p>
    <w:p w:rsidR="00E21B83" w:rsidRPr="00A5406C" w:rsidRDefault="000E2E93" w:rsidP="00E21B83">
      <w:pPr>
        <w:ind w:firstLine="720"/>
        <w:jc w:val="both"/>
        <w:rPr>
          <w:bCs/>
          <w:lang w:eastAsia="x-none"/>
        </w:rPr>
      </w:pPr>
      <w:r w:rsidRPr="00A5406C">
        <w:rPr>
          <w:bCs/>
          <w:lang w:eastAsia="x-none"/>
        </w:rPr>
        <w:t>165</w:t>
      </w:r>
      <w:r w:rsidR="00E21B83" w:rsidRPr="00A5406C">
        <w:rPr>
          <w:bCs/>
          <w:lang w:eastAsia="x-none"/>
        </w:rPr>
        <w:t xml:space="preserve">.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 Ši dalis netaikoma </w:t>
      </w:r>
      <w:r w:rsidR="006E2EE5" w:rsidRPr="00A5406C">
        <w:rPr>
          <w:bCs/>
          <w:lang w:eastAsia="x-none"/>
        </w:rPr>
        <w:t xml:space="preserve">taisyklių </w:t>
      </w:r>
      <w:r w:rsidR="006E2EE5" w:rsidRPr="00A5406C">
        <w:t>1</w:t>
      </w:r>
      <w:r w:rsidRPr="00A5406C">
        <w:t>66</w:t>
      </w:r>
      <w:r w:rsidR="00E21B83" w:rsidRPr="00A5406C">
        <w:rPr>
          <w:bCs/>
          <w:lang w:eastAsia="x-none"/>
        </w:rPr>
        <w:t xml:space="preserve"> </w:t>
      </w:r>
      <w:r w:rsidR="006E2EE5" w:rsidRPr="00A5406C">
        <w:rPr>
          <w:bCs/>
          <w:lang w:eastAsia="x-none"/>
        </w:rPr>
        <w:t xml:space="preserve"> punkte </w:t>
      </w:r>
      <w:r w:rsidR="00E21B83" w:rsidRPr="00A5406C">
        <w:rPr>
          <w:bCs/>
          <w:lang w:eastAsia="x-none"/>
        </w:rPr>
        <w:t>nustatytu atveju.</w:t>
      </w:r>
    </w:p>
    <w:p w:rsidR="00E21B83" w:rsidRPr="00A5406C" w:rsidRDefault="00E21B83" w:rsidP="00E21B83">
      <w:pPr>
        <w:tabs>
          <w:tab w:val="left" w:pos="360"/>
        </w:tabs>
        <w:jc w:val="both"/>
        <w:outlineLvl w:val="0"/>
        <w:rPr>
          <w:i/>
          <w:lang w:val="lt-LT"/>
        </w:rPr>
      </w:pPr>
      <w:r w:rsidRPr="00A5406C">
        <w:rPr>
          <w:i/>
          <w:lang w:val="lt-LT"/>
        </w:rPr>
        <w:t>Papildyta</w:t>
      </w:r>
      <w:r w:rsidR="000E2E93" w:rsidRPr="00A5406C">
        <w:rPr>
          <w:i/>
          <w:lang w:val="lt-LT"/>
        </w:rPr>
        <w:t xml:space="preserve"> 166</w:t>
      </w:r>
      <w:r w:rsidR="00086EBE" w:rsidRPr="00A5406C">
        <w:rPr>
          <w:i/>
          <w:lang w:val="lt-LT"/>
        </w:rPr>
        <w:t xml:space="preserve"> punktu </w:t>
      </w:r>
      <w:r w:rsidRPr="00A5406C">
        <w:rPr>
          <w:i/>
          <w:lang w:val="lt-LT"/>
        </w:rPr>
        <w:t xml:space="preserve"> 2015-0</w:t>
      </w:r>
      <w:r w:rsidR="00E140E9" w:rsidRPr="00A5406C">
        <w:rPr>
          <w:i/>
          <w:lang w:val="lt-LT"/>
        </w:rPr>
        <w:t>7</w:t>
      </w:r>
      <w:r w:rsidRPr="00A5406C">
        <w:rPr>
          <w:i/>
          <w:lang w:val="lt-LT"/>
        </w:rPr>
        <w:t>-  įsakymu Nr. V</w:t>
      </w:r>
      <w:r w:rsidR="00E23FB5" w:rsidRPr="00A5406C">
        <w:rPr>
          <w:i/>
          <w:lang w:val="lt-LT"/>
        </w:rPr>
        <w:t>E</w:t>
      </w:r>
      <w:r w:rsidRPr="00A5406C">
        <w:rPr>
          <w:i/>
          <w:lang w:val="lt-LT"/>
        </w:rPr>
        <w:t xml:space="preserve">- </w:t>
      </w:r>
    </w:p>
    <w:p w:rsidR="00E21B83" w:rsidRPr="00A5406C" w:rsidRDefault="00E21B83" w:rsidP="00E21B83">
      <w:pPr>
        <w:tabs>
          <w:tab w:val="left" w:pos="360"/>
        </w:tabs>
        <w:jc w:val="both"/>
        <w:outlineLvl w:val="0"/>
        <w:rPr>
          <w:i/>
          <w:lang w:val="lt-LT"/>
        </w:rPr>
      </w:pPr>
      <w:r w:rsidRPr="00A5406C">
        <w:rPr>
          <w:i/>
          <w:lang w:val="lt-LT"/>
        </w:rPr>
        <w:t>Įsigalioja nuo 2016-01-01:</w:t>
      </w:r>
    </w:p>
    <w:p w:rsidR="00E21B83" w:rsidRPr="00A5406C" w:rsidRDefault="00E21B83" w:rsidP="00E21B83">
      <w:pPr>
        <w:ind w:firstLine="720"/>
        <w:jc w:val="both"/>
      </w:pPr>
      <w:r w:rsidRPr="00A5406C">
        <w:t>1</w:t>
      </w:r>
      <w:r w:rsidR="000E2E93" w:rsidRPr="00A5406C">
        <w:t>66</w:t>
      </w:r>
      <w:r w:rsidRPr="00A5406C">
        <w:t>. Tiekėjas, manydamas, kad perkančioji organizacija nepagrįstai nutraukė pirkimo sutartį dėl esminio pirkimo sutarties pažeidimo, turi teisę pareikšti ieškinį teismui per 15 dienų nuo pirkimo sutarties nutraukimo.</w:t>
      </w:r>
    </w:p>
    <w:p w:rsidR="00E21B83" w:rsidRPr="00A5406C" w:rsidRDefault="00E21B83" w:rsidP="00E21B83">
      <w:pPr>
        <w:ind w:firstLine="720"/>
        <w:jc w:val="both"/>
        <w:rPr>
          <w:b/>
        </w:rPr>
      </w:pPr>
    </w:p>
    <w:p w:rsidR="00F17FE3" w:rsidRPr="00A5406C" w:rsidRDefault="00F17FE3" w:rsidP="00BC6920">
      <w:pPr>
        <w:tabs>
          <w:tab w:val="left" w:pos="0"/>
        </w:tabs>
        <w:ind w:firstLine="709"/>
        <w:jc w:val="both"/>
        <w:rPr>
          <w:lang w:val="lt-LT"/>
        </w:rPr>
      </w:pPr>
      <w:r w:rsidRPr="00A5406C">
        <w:rPr>
          <w:lang w:val="lt-LT"/>
        </w:rPr>
        <w:t>1</w:t>
      </w:r>
      <w:r w:rsidR="0033267B" w:rsidRPr="00A5406C">
        <w:rPr>
          <w:lang w:val="lt-LT"/>
        </w:rPr>
        <w:t>6</w:t>
      </w:r>
      <w:r w:rsidR="000E2E93" w:rsidRPr="00A5406C">
        <w:rPr>
          <w:lang w:val="lt-LT"/>
        </w:rPr>
        <w:t>7</w:t>
      </w:r>
      <w:r w:rsidRPr="00A5406C">
        <w:rPr>
          <w:lang w:val="lt-LT"/>
        </w:rPr>
        <w:t xml:space="preserve">. Perkančioji organizacija nagrinėja tik tas tiekėjų pretenzijas, kurios gautos iki pirkimo sutarties sudarymo dienos. </w:t>
      </w:r>
    </w:p>
    <w:p w:rsidR="00E557E8" w:rsidRPr="00A5406C" w:rsidRDefault="00F17FE3" w:rsidP="00E557E8">
      <w:pPr>
        <w:ind w:firstLine="709"/>
        <w:jc w:val="both"/>
        <w:rPr>
          <w:lang w:val="lt-LT"/>
        </w:rPr>
      </w:pPr>
      <w:r w:rsidRPr="00A5406C">
        <w:rPr>
          <w:lang w:val="lt-LT"/>
        </w:rPr>
        <w:t>1</w:t>
      </w:r>
      <w:r w:rsidR="0033267B" w:rsidRPr="00A5406C">
        <w:rPr>
          <w:lang w:val="lt-LT"/>
        </w:rPr>
        <w:t>6</w:t>
      </w:r>
      <w:r w:rsidR="000E2E93" w:rsidRPr="00A5406C">
        <w:rPr>
          <w:lang w:val="lt-LT"/>
        </w:rPr>
        <w:t>8</w:t>
      </w:r>
      <w:r w:rsidRPr="00A5406C">
        <w:rPr>
          <w:lang w:val="lt-LT"/>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F17FE3" w:rsidRPr="00A5406C" w:rsidRDefault="00F17FE3" w:rsidP="00E557E8">
      <w:pPr>
        <w:ind w:firstLine="709"/>
        <w:jc w:val="both"/>
        <w:rPr>
          <w:lang w:val="lt-LT"/>
        </w:rPr>
      </w:pPr>
      <w:r w:rsidRPr="00A5406C">
        <w:rPr>
          <w:lang w:val="lt-LT"/>
        </w:rPr>
        <w:t>1</w:t>
      </w:r>
      <w:r w:rsidR="000E2E93" w:rsidRPr="00A5406C">
        <w:rPr>
          <w:lang w:val="lt-LT"/>
        </w:rPr>
        <w:t>69</w:t>
      </w:r>
      <w:r w:rsidRPr="00A5406C">
        <w:rPr>
          <w:lang w:val="lt-LT"/>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6E65D0" w:rsidRPr="00A5406C" w:rsidRDefault="000E2E93" w:rsidP="00BC6920">
      <w:pPr>
        <w:ind w:firstLine="709"/>
        <w:jc w:val="both"/>
      </w:pPr>
      <w:r w:rsidRPr="00A5406C">
        <w:t>170</w:t>
      </w:r>
      <w:r w:rsidR="006E65D0" w:rsidRPr="00A5406C">
        <w:t>. Perkančioji organizacija,  gavusi Viešųjų pirkimų tarnybos pranešimą, kad Europos Komisija nustatė rimtą Europos Sąjungos teisės nuostatų pažeidimą, privalo nedelsdama, ne vėliau kaip per 3 darbo dienas nuo pranešimo gavimo dienos, visą su pirkimu susijusią informaciją raštu pateikti Viešųjų pirkimų tarnybai.</w:t>
      </w:r>
    </w:p>
    <w:p w:rsidR="006E65D0" w:rsidRPr="00A5406C" w:rsidRDefault="000E2E93" w:rsidP="00BC6920">
      <w:pPr>
        <w:ind w:firstLine="709"/>
        <w:jc w:val="both"/>
      </w:pPr>
      <w:r w:rsidRPr="00A5406C">
        <w:t>171</w:t>
      </w:r>
      <w:r w:rsidR="006E65D0" w:rsidRPr="00A5406C">
        <w:t>. Perkančioji organizacija nedelsdama turi informuoti Viešųjų pirkimų tarnybą apie savo priimtus sprendimus ar atliktus veiksmus, susijusius su Europos Komisijos nustatytu rimtu Europos Sąju</w:t>
      </w:r>
      <w:r w:rsidR="006F2ECD" w:rsidRPr="00A5406C">
        <w:t xml:space="preserve">ngos teisės nuostatų pažeidimu. </w:t>
      </w:r>
      <w:r w:rsidR="006E65D0" w:rsidRPr="00A5406C">
        <w:t xml:space="preserve"> </w:t>
      </w:r>
    </w:p>
    <w:p w:rsidR="00B65722" w:rsidRPr="00A5406C" w:rsidRDefault="00B65722" w:rsidP="00590B22">
      <w:pPr>
        <w:pStyle w:val="Hyperlink1"/>
        <w:spacing w:line="240" w:lineRule="auto"/>
        <w:jc w:val="center"/>
        <w:rPr>
          <w:b/>
          <w:sz w:val="24"/>
          <w:lang w:val="lt-LT"/>
        </w:rPr>
      </w:pPr>
    </w:p>
    <w:p w:rsidR="00536916" w:rsidRPr="00A5406C" w:rsidRDefault="00536916" w:rsidP="00536916">
      <w:pPr>
        <w:tabs>
          <w:tab w:val="left" w:pos="360"/>
        </w:tabs>
        <w:jc w:val="both"/>
        <w:outlineLvl w:val="0"/>
        <w:rPr>
          <w:i/>
          <w:lang w:val="lt-LT"/>
        </w:rPr>
      </w:pPr>
      <w:r w:rsidRPr="00A5406C">
        <w:rPr>
          <w:i/>
          <w:lang w:val="lt-LT"/>
        </w:rPr>
        <w:t>Papildyta XXI skyriumi „Baigiamosios nuostatos“ ir 172 punktu 2015-0</w:t>
      </w:r>
      <w:r w:rsidR="00E140E9" w:rsidRPr="00A5406C">
        <w:rPr>
          <w:i/>
          <w:lang w:val="lt-LT"/>
        </w:rPr>
        <w:t>7</w:t>
      </w:r>
      <w:r w:rsidRPr="00A5406C">
        <w:rPr>
          <w:i/>
          <w:lang w:val="lt-LT"/>
        </w:rPr>
        <w:t xml:space="preserve">-  įsakymu Nr. VE- </w:t>
      </w:r>
    </w:p>
    <w:p w:rsidR="00536916" w:rsidRPr="00A5406C" w:rsidRDefault="00536916" w:rsidP="00590B22">
      <w:pPr>
        <w:pStyle w:val="Hyperlink1"/>
        <w:spacing w:line="240" w:lineRule="auto"/>
        <w:jc w:val="center"/>
        <w:rPr>
          <w:b/>
          <w:sz w:val="24"/>
          <w:lang w:val="lt-LT"/>
        </w:rPr>
      </w:pPr>
    </w:p>
    <w:p w:rsidR="00E42B57" w:rsidRPr="00A5406C" w:rsidRDefault="00590B22" w:rsidP="00590B22">
      <w:pPr>
        <w:pStyle w:val="Hyperlink1"/>
        <w:spacing w:line="240" w:lineRule="auto"/>
        <w:jc w:val="center"/>
        <w:rPr>
          <w:b/>
          <w:sz w:val="24"/>
          <w:lang w:val="lt-LT"/>
        </w:rPr>
      </w:pPr>
      <w:r w:rsidRPr="00A5406C">
        <w:rPr>
          <w:b/>
          <w:sz w:val="24"/>
          <w:lang w:val="lt-LT"/>
        </w:rPr>
        <w:t>XXI. BAIGIAMOSIOS NUOSTATOS</w:t>
      </w:r>
    </w:p>
    <w:p w:rsidR="00590B22" w:rsidRPr="00A5406C" w:rsidRDefault="00590B22" w:rsidP="00590B22">
      <w:pPr>
        <w:pStyle w:val="Hyperlink1"/>
        <w:spacing w:line="240" w:lineRule="auto"/>
        <w:jc w:val="center"/>
        <w:rPr>
          <w:b/>
          <w:sz w:val="24"/>
          <w:lang w:val="lt-LT"/>
        </w:rPr>
      </w:pPr>
    </w:p>
    <w:p w:rsidR="00590B22" w:rsidRPr="00A5406C" w:rsidRDefault="000E2E93" w:rsidP="00B65722">
      <w:pPr>
        <w:ind w:firstLine="720"/>
        <w:jc w:val="both"/>
        <w:outlineLvl w:val="3"/>
        <w:rPr>
          <w:bCs/>
          <w:lang w:eastAsia="lt-LT"/>
        </w:rPr>
      </w:pPr>
      <w:r w:rsidRPr="00A5406C">
        <w:rPr>
          <w:bCs/>
          <w:lang w:eastAsia="lt-LT"/>
        </w:rPr>
        <w:t>172</w:t>
      </w:r>
      <w:r w:rsidR="00590B22" w:rsidRPr="00A5406C">
        <w:rPr>
          <w:bCs/>
          <w:lang w:eastAsia="lt-LT"/>
        </w:rPr>
        <w:t>.  Perkančiosios organizacijos vadovai</w:t>
      </w:r>
      <w:r w:rsidR="00590B22" w:rsidRPr="00A5406C">
        <w:rPr>
          <w:b/>
          <w:bCs/>
          <w:lang w:eastAsia="lt-LT"/>
        </w:rPr>
        <w:t xml:space="preserve"> </w:t>
      </w:r>
      <w:r w:rsidR="00590B22" w:rsidRPr="00A5406C">
        <w:rPr>
          <w:bCs/>
          <w:lang w:eastAsia="lt-LT"/>
        </w:rPr>
        <w:t xml:space="preserve">ar jų įgalioti asmenys, Komisijos nariai, ekspertai, perkančiųjų organizacijų valstybės tarnautojai ar darbuotojai, pažeidę </w:t>
      </w:r>
      <w:r w:rsidR="00B65722" w:rsidRPr="00A5406C">
        <w:rPr>
          <w:bCs/>
          <w:lang w:eastAsia="lt-LT"/>
        </w:rPr>
        <w:t>Viešųjų pirkikų įstatymą</w:t>
      </w:r>
      <w:r w:rsidR="00590B22" w:rsidRPr="00A5406C">
        <w:rPr>
          <w:bCs/>
          <w:lang w:eastAsia="lt-LT"/>
        </w:rPr>
        <w:t xml:space="preserve"> at</w:t>
      </w:r>
      <w:r w:rsidR="00B65722" w:rsidRPr="00A5406C">
        <w:rPr>
          <w:bCs/>
          <w:lang w:eastAsia="lt-LT"/>
        </w:rPr>
        <w:t xml:space="preserve">sako įstatymų nustatyta tvarka. </w:t>
      </w:r>
    </w:p>
    <w:p w:rsidR="00590B22" w:rsidRPr="00A5406C" w:rsidRDefault="00590B22" w:rsidP="00590B22">
      <w:pPr>
        <w:pStyle w:val="Hyperlink1"/>
        <w:spacing w:line="240" w:lineRule="auto"/>
        <w:jc w:val="center"/>
        <w:rPr>
          <w:b/>
          <w:sz w:val="24"/>
          <w:lang w:val="lt-LT"/>
        </w:rPr>
      </w:pPr>
    </w:p>
    <w:p w:rsidR="001E3A78" w:rsidRPr="00A5406C" w:rsidRDefault="001E3A78" w:rsidP="001E3A78">
      <w:pPr>
        <w:pStyle w:val="Hyperlink1"/>
        <w:spacing w:line="240" w:lineRule="auto"/>
        <w:jc w:val="center"/>
        <w:rPr>
          <w:sz w:val="24"/>
          <w:lang w:val="lt-LT"/>
        </w:rPr>
      </w:pPr>
      <w:r w:rsidRPr="00A5406C">
        <w:rPr>
          <w:sz w:val="24"/>
          <w:lang w:val="lt-LT"/>
        </w:rPr>
        <w:t>_____________________</w:t>
      </w:r>
    </w:p>
    <w:p w:rsidR="00E42B57" w:rsidRPr="00A5406C" w:rsidRDefault="00E42B57" w:rsidP="001E3A78">
      <w:pPr>
        <w:pStyle w:val="Hyperlink1"/>
        <w:spacing w:line="240" w:lineRule="auto"/>
        <w:jc w:val="center"/>
        <w:rPr>
          <w:sz w:val="24"/>
          <w:lang w:val="lt-LT"/>
        </w:rPr>
      </w:pPr>
    </w:p>
    <w:p w:rsidR="00E42B57" w:rsidRPr="00A5406C" w:rsidRDefault="00E42B57" w:rsidP="001E3A78"/>
    <w:sectPr w:rsidR="00E42B57" w:rsidRPr="00A5406C" w:rsidSect="00C972F7">
      <w:headerReference w:type="even" r:id="rId9"/>
      <w:footerReference w:type="even" r:id="rId10"/>
      <w:footerReference w:type="default" r:id="rId11"/>
      <w:pgSz w:w="12240" w:h="15840" w:code="1"/>
      <w:pgMar w:top="107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58" w:rsidRDefault="004B0158">
      <w:r>
        <w:separator/>
      </w:r>
    </w:p>
  </w:endnote>
  <w:endnote w:type="continuationSeparator" w:id="0">
    <w:p w:rsidR="004B0158" w:rsidRDefault="004B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16" w:rsidRDefault="00657616" w:rsidP="00417B5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57616" w:rsidRDefault="00657616" w:rsidP="0006394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16" w:rsidRDefault="00657616" w:rsidP="00417B5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7736">
      <w:rPr>
        <w:rStyle w:val="Puslapionumeris"/>
        <w:noProof/>
      </w:rPr>
      <w:t>1</w:t>
    </w:r>
    <w:r>
      <w:rPr>
        <w:rStyle w:val="Puslapionumeris"/>
      </w:rPr>
      <w:fldChar w:fldCharType="end"/>
    </w:r>
  </w:p>
  <w:p w:rsidR="00657616" w:rsidRDefault="00657616" w:rsidP="00C972F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58" w:rsidRDefault="004B0158">
      <w:r>
        <w:separator/>
      </w:r>
    </w:p>
  </w:footnote>
  <w:footnote w:type="continuationSeparator" w:id="0">
    <w:p w:rsidR="004B0158" w:rsidRDefault="004B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16" w:rsidRDefault="00657616" w:rsidP="00F00B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57616" w:rsidRDefault="006576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449C"/>
    <w:multiLevelType w:val="multilevel"/>
    <w:tmpl w:val="74FE9150"/>
    <w:lvl w:ilvl="0">
      <w:start w:val="24"/>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 w15:restartNumberingAfterBreak="0">
    <w:nsid w:val="31B223CF"/>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4CD2607"/>
    <w:multiLevelType w:val="hybridMultilevel"/>
    <w:tmpl w:val="B384741E"/>
    <w:lvl w:ilvl="0" w:tplc="6242D43C">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 w15:restartNumberingAfterBreak="0">
    <w:nsid w:val="6CDF0156"/>
    <w:multiLevelType w:val="multilevel"/>
    <w:tmpl w:val="74FE9150"/>
    <w:lvl w:ilvl="0">
      <w:start w:val="24"/>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57"/>
    <w:rsid w:val="00001B4F"/>
    <w:rsid w:val="0000712E"/>
    <w:rsid w:val="00011785"/>
    <w:rsid w:val="000117C4"/>
    <w:rsid w:val="0002151A"/>
    <w:rsid w:val="00027CC8"/>
    <w:rsid w:val="00045647"/>
    <w:rsid w:val="00055CCC"/>
    <w:rsid w:val="000636E3"/>
    <w:rsid w:val="0006394B"/>
    <w:rsid w:val="00086EBE"/>
    <w:rsid w:val="00097793"/>
    <w:rsid w:val="000A2AAF"/>
    <w:rsid w:val="000A5A53"/>
    <w:rsid w:val="000B1F71"/>
    <w:rsid w:val="000B6753"/>
    <w:rsid w:val="000B77E3"/>
    <w:rsid w:val="000C045B"/>
    <w:rsid w:val="000D274A"/>
    <w:rsid w:val="000D5E19"/>
    <w:rsid w:val="000D6B67"/>
    <w:rsid w:val="000E2E93"/>
    <w:rsid w:val="000F4128"/>
    <w:rsid w:val="001006C7"/>
    <w:rsid w:val="00101E9E"/>
    <w:rsid w:val="00130144"/>
    <w:rsid w:val="00137BB8"/>
    <w:rsid w:val="001460BB"/>
    <w:rsid w:val="00151302"/>
    <w:rsid w:val="00163242"/>
    <w:rsid w:val="00167DFD"/>
    <w:rsid w:val="00181B8E"/>
    <w:rsid w:val="001944EE"/>
    <w:rsid w:val="001B1B92"/>
    <w:rsid w:val="001B406E"/>
    <w:rsid w:val="001B44C1"/>
    <w:rsid w:val="001B4E76"/>
    <w:rsid w:val="001C2762"/>
    <w:rsid w:val="001D2F0E"/>
    <w:rsid w:val="001D515B"/>
    <w:rsid w:val="001E3A78"/>
    <w:rsid w:val="001F239B"/>
    <w:rsid w:val="002129D3"/>
    <w:rsid w:val="002139E0"/>
    <w:rsid w:val="002257A3"/>
    <w:rsid w:val="002269EE"/>
    <w:rsid w:val="0024314B"/>
    <w:rsid w:val="00244E0E"/>
    <w:rsid w:val="00255A0F"/>
    <w:rsid w:val="0027187A"/>
    <w:rsid w:val="002744A5"/>
    <w:rsid w:val="00277ADB"/>
    <w:rsid w:val="00280E66"/>
    <w:rsid w:val="00293315"/>
    <w:rsid w:val="002C6D0D"/>
    <w:rsid w:val="002D34E8"/>
    <w:rsid w:val="002D5A2B"/>
    <w:rsid w:val="002F11F0"/>
    <w:rsid w:val="002F1E0D"/>
    <w:rsid w:val="0030588C"/>
    <w:rsid w:val="00311FF9"/>
    <w:rsid w:val="00322736"/>
    <w:rsid w:val="003236BE"/>
    <w:rsid w:val="0033267B"/>
    <w:rsid w:val="00335AA1"/>
    <w:rsid w:val="003655B2"/>
    <w:rsid w:val="0036571B"/>
    <w:rsid w:val="003658DC"/>
    <w:rsid w:val="003706DA"/>
    <w:rsid w:val="00377EEE"/>
    <w:rsid w:val="003A3867"/>
    <w:rsid w:val="003A77DF"/>
    <w:rsid w:val="003C2CA2"/>
    <w:rsid w:val="003D3C8A"/>
    <w:rsid w:val="003E34C7"/>
    <w:rsid w:val="003E743C"/>
    <w:rsid w:val="0041254B"/>
    <w:rsid w:val="00416918"/>
    <w:rsid w:val="00416E80"/>
    <w:rsid w:val="0041799C"/>
    <w:rsid w:val="00417B50"/>
    <w:rsid w:val="00427394"/>
    <w:rsid w:val="00434989"/>
    <w:rsid w:val="00436E32"/>
    <w:rsid w:val="00440BE6"/>
    <w:rsid w:val="00443778"/>
    <w:rsid w:val="00450926"/>
    <w:rsid w:val="004522A2"/>
    <w:rsid w:val="00467736"/>
    <w:rsid w:val="00484041"/>
    <w:rsid w:val="004B0158"/>
    <w:rsid w:val="004C0FE7"/>
    <w:rsid w:val="004C4C95"/>
    <w:rsid w:val="004D0C69"/>
    <w:rsid w:val="004D246A"/>
    <w:rsid w:val="004D5709"/>
    <w:rsid w:val="004F3845"/>
    <w:rsid w:val="0050544D"/>
    <w:rsid w:val="0052403C"/>
    <w:rsid w:val="005247F2"/>
    <w:rsid w:val="00535294"/>
    <w:rsid w:val="00535B14"/>
    <w:rsid w:val="00536916"/>
    <w:rsid w:val="00540B74"/>
    <w:rsid w:val="005432A5"/>
    <w:rsid w:val="00552EDF"/>
    <w:rsid w:val="005578BC"/>
    <w:rsid w:val="0056590B"/>
    <w:rsid w:val="0057419D"/>
    <w:rsid w:val="005772A2"/>
    <w:rsid w:val="00586058"/>
    <w:rsid w:val="005871AE"/>
    <w:rsid w:val="00590B22"/>
    <w:rsid w:val="005A0496"/>
    <w:rsid w:val="005A3FAE"/>
    <w:rsid w:val="005C0BBB"/>
    <w:rsid w:val="005E10BF"/>
    <w:rsid w:val="005E203D"/>
    <w:rsid w:val="005F02CF"/>
    <w:rsid w:val="00606D93"/>
    <w:rsid w:val="00621E91"/>
    <w:rsid w:val="006240ED"/>
    <w:rsid w:val="00627D14"/>
    <w:rsid w:val="00635345"/>
    <w:rsid w:val="00657616"/>
    <w:rsid w:val="0067461D"/>
    <w:rsid w:val="00691719"/>
    <w:rsid w:val="006A4C95"/>
    <w:rsid w:val="006B4A2F"/>
    <w:rsid w:val="006D2AB0"/>
    <w:rsid w:val="006D7B0B"/>
    <w:rsid w:val="006E2EE5"/>
    <w:rsid w:val="006E6560"/>
    <w:rsid w:val="006E65D0"/>
    <w:rsid w:val="006F091A"/>
    <w:rsid w:val="006F2533"/>
    <w:rsid w:val="006F2ECD"/>
    <w:rsid w:val="00713CBF"/>
    <w:rsid w:val="00722783"/>
    <w:rsid w:val="00730DAD"/>
    <w:rsid w:val="00740D48"/>
    <w:rsid w:val="00743FC3"/>
    <w:rsid w:val="0077230F"/>
    <w:rsid w:val="0078649B"/>
    <w:rsid w:val="007928D5"/>
    <w:rsid w:val="007C1B9A"/>
    <w:rsid w:val="007C3EBF"/>
    <w:rsid w:val="007D212D"/>
    <w:rsid w:val="007F7C81"/>
    <w:rsid w:val="00810B06"/>
    <w:rsid w:val="00845C1E"/>
    <w:rsid w:val="008560C6"/>
    <w:rsid w:val="00896AFD"/>
    <w:rsid w:val="008A08C6"/>
    <w:rsid w:val="008A10EE"/>
    <w:rsid w:val="008B4B0B"/>
    <w:rsid w:val="008C2E4C"/>
    <w:rsid w:val="008C4AA7"/>
    <w:rsid w:val="008E058D"/>
    <w:rsid w:val="008E0A6A"/>
    <w:rsid w:val="008E291D"/>
    <w:rsid w:val="008E5C2F"/>
    <w:rsid w:val="008F3761"/>
    <w:rsid w:val="008F691B"/>
    <w:rsid w:val="0091095A"/>
    <w:rsid w:val="00917339"/>
    <w:rsid w:val="00921419"/>
    <w:rsid w:val="00923DA9"/>
    <w:rsid w:val="00923E22"/>
    <w:rsid w:val="00934606"/>
    <w:rsid w:val="009542FD"/>
    <w:rsid w:val="009602AB"/>
    <w:rsid w:val="00960C81"/>
    <w:rsid w:val="0096117D"/>
    <w:rsid w:val="00963D7A"/>
    <w:rsid w:val="0098499D"/>
    <w:rsid w:val="00995DCE"/>
    <w:rsid w:val="00997707"/>
    <w:rsid w:val="009B3266"/>
    <w:rsid w:val="009D56D7"/>
    <w:rsid w:val="009E77E4"/>
    <w:rsid w:val="00A037A1"/>
    <w:rsid w:val="00A102A3"/>
    <w:rsid w:val="00A10DDB"/>
    <w:rsid w:val="00A42653"/>
    <w:rsid w:val="00A5406C"/>
    <w:rsid w:val="00A65240"/>
    <w:rsid w:val="00A71DCF"/>
    <w:rsid w:val="00A83206"/>
    <w:rsid w:val="00AA06F8"/>
    <w:rsid w:val="00AA2CE7"/>
    <w:rsid w:val="00AA5F3B"/>
    <w:rsid w:val="00AA6D8A"/>
    <w:rsid w:val="00AB00E5"/>
    <w:rsid w:val="00AC5E1C"/>
    <w:rsid w:val="00AD7668"/>
    <w:rsid w:val="00AE06F3"/>
    <w:rsid w:val="00AE3107"/>
    <w:rsid w:val="00B107AF"/>
    <w:rsid w:val="00B157F8"/>
    <w:rsid w:val="00B2426E"/>
    <w:rsid w:val="00B24AEA"/>
    <w:rsid w:val="00B27AFC"/>
    <w:rsid w:val="00B410A8"/>
    <w:rsid w:val="00B43C98"/>
    <w:rsid w:val="00B45F95"/>
    <w:rsid w:val="00B65722"/>
    <w:rsid w:val="00B77944"/>
    <w:rsid w:val="00B9034E"/>
    <w:rsid w:val="00B918F6"/>
    <w:rsid w:val="00BA0D7B"/>
    <w:rsid w:val="00BA2FA6"/>
    <w:rsid w:val="00BB5551"/>
    <w:rsid w:val="00BC6920"/>
    <w:rsid w:val="00BD0454"/>
    <w:rsid w:val="00BD2853"/>
    <w:rsid w:val="00BD6584"/>
    <w:rsid w:val="00C1455F"/>
    <w:rsid w:val="00C21EF6"/>
    <w:rsid w:val="00C30307"/>
    <w:rsid w:val="00C34755"/>
    <w:rsid w:val="00C37906"/>
    <w:rsid w:val="00C44E9F"/>
    <w:rsid w:val="00C5311E"/>
    <w:rsid w:val="00C53D19"/>
    <w:rsid w:val="00C64D8E"/>
    <w:rsid w:val="00C64DEC"/>
    <w:rsid w:val="00C919BB"/>
    <w:rsid w:val="00C92171"/>
    <w:rsid w:val="00C972F7"/>
    <w:rsid w:val="00CC0159"/>
    <w:rsid w:val="00CC212C"/>
    <w:rsid w:val="00CC6E3A"/>
    <w:rsid w:val="00CF26F3"/>
    <w:rsid w:val="00D149D3"/>
    <w:rsid w:val="00D20098"/>
    <w:rsid w:val="00D432E9"/>
    <w:rsid w:val="00D4585F"/>
    <w:rsid w:val="00D46830"/>
    <w:rsid w:val="00D46921"/>
    <w:rsid w:val="00D56E8D"/>
    <w:rsid w:val="00D77F2E"/>
    <w:rsid w:val="00D87A11"/>
    <w:rsid w:val="00D9539C"/>
    <w:rsid w:val="00DA455C"/>
    <w:rsid w:val="00DA5504"/>
    <w:rsid w:val="00DB4581"/>
    <w:rsid w:val="00DD20CE"/>
    <w:rsid w:val="00DE4000"/>
    <w:rsid w:val="00DF37F2"/>
    <w:rsid w:val="00E0029C"/>
    <w:rsid w:val="00E012D5"/>
    <w:rsid w:val="00E01782"/>
    <w:rsid w:val="00E076A2"/>
    <w:rsid w:val="00E140E9"/>
    <w:rsid w:val="00E21B83"/>
    <w:rsid w:val="00E23FB5"/>
    <w:rsid w:val="00E33849"/>
    <w:rsid w:val="00E34DF8"/>
    <w:rsid w:val="00E40D5D"/>
    <w:rsid w:val="00E42B57"/>
    <w:rsid w:val="00E46EA0"/>
    <w:rsid w:val="00E557E8"/>
    <w:rsid w:val="00E623A1"/>
    <w:rsid w:val="00E719FB"/>
    <w:rsid w:val="00E81E1B"/>
    <w:rsid w:val="00E86828"/>
    <w:rsid w:val="00E920E7"/>
    <w:rsid w:val="00EA5081"/>
    <w:rsid w:val="00EC7E1A"/>
    <w:rsid w:val="00ED61F1"/>
    <w:rsid w:val="00EE5F96"/>
    <w:rsid w:val="00EE7B6C"/>
    <w:rsid w:val="00F00B29"/>
    <w:rsid w:val="00F071AC"/>
    <w:rsid w:val="00F106E8"/>
    <w:rsid w:val="00F17FE3"/>
    <w:rsid w:val="00F33305"/>
    <w:rsid w:val="00F347ED"/>
    <w:rsid w:val="00F3489C"/>
    <w:rsid w:val="00F4409D"/>
    <w:rsid w:val="00F44FF2"/>
    <w:rsid w:val="00F77326"/>
    <w:rsid w:val="00F818FF"/>
    <w:rsid w:val="00F84922"/>
    <w:rsid w:val="00F94228"/>
    <w:rsid w:val="00FA65FB"/>
    <w:rsid w:val="00FB6827"/>
    <w:rsid w:val="00FD2CC9"/>
    <w:rsid w:val="00FE10FF"/>
    <w:rsid w:val="00FE5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7DBE41-8DEF-43E3-9620-0DB3026C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2B5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E42B57"/>
    <w:pPr>
      <w:autoSpaceDE w:val="0"/>
      <w:autoSpaceDN w:val="0"/>
      <w:adjustRightInd w:val="0"/>
      <w:jc w:val="center"/>
    </w:pPr>
    <w:rPr>
      <w:rFonts w:ascii="TimesLT" w:hAnsi="TimesLT"/>
      <w:b/>
      <w:bCs/>
      <w:caps/>
      <w:lang w:val="en-US" w:eastAsia="en-US"/>
    </w:rPr>
  </w:style>
  <w:style w:type="paragraph" w:styleId="Pagrindinistekstas">
    <w:name w:val="Body Text"/>
    <w:basedOn w:val="prastasis"/>
    <w:rsid w:val="00E42B57"/>
    <w:pPr>
      <w:jc w:val="both"/>
    </w:pPr>
    <w:rPr>
      <w:rFonts w:ascii="TimesLT" w:hAnsi="TimesLT"/>
      <w:lang w:val="lt-LT"/>
    </w:rPr>
  </w:style>
  <w:style w:type="paragraph" w:customStyle="1" w:styleId="Hyperlink1">
    <w:name w:val="Hyperlink1"/>
    <w:basedOn w:val="prastasis"/>
    <w:rsid w:val="00E42B57"/>
    <w:pPr>
      <w:suppressAutoHyphens/>
      <w:autoSpaceDE w:val="0"/>
      <w:autoSpaceDN w:val="0"/>
      <w:adjustRightInd w:val="0"/>
      <w:spacing w:line="298" w:lineRule="auto"/>
      <w:ind w:firstLine="312"/>
      <w:jc w:val="both"/>
      <w:textAlignment w:val="center"/>
    </w:pPr>
    <w:rPr>
      <w:color w:val="000000"/>
      <w:sz w:val="20"/>
      <w:szCs w:val="20"/>
    </w:rPr>
  </w:style>
  <w:style w:type="character" w:styleId="Hipersaitas">
    <w:name w:val="Hyperlink"/>
    <w:rsid w:val="00E42B57"/>
    <w:rPr>
      <w:color w:val="0000FF"/>
      <w:u w:val="single"/>
    </w:rPr>
  </w:style>
  <w:style w:type="paragraph" w:styleId="Porat">
    <w:name w:val="footer"/>
    <w:basedOn w:val="prastasis"/>
    <w:rsid w:val="00E42B57"/>
    <w:pPr>
      <w:tabs>
        <w:tab w:val="center" w:pos="4986"/>
        <w:tab w:val="right" w:pos="9972"/>
      </w:tabs>
    </w:pPr>
  </w:style>
  <w:style w:type="character" w:styleId="Puslapionumeris">
    <w:name w:val="page number"/>
    <w:basedOn w:val="Numatytasispastraiposriftas"/>
    <w:rsid w:val="00E42B57"/>
  </w:style>
  <w:style w:type="paragraph" w:styleId="Debesliotekstas">
    <w:name w:val="Balloon Text"/>
    <w:basedOn w:val="prastasis"/>
    <w:semiHidden/>
    <w:rsid w:val="00E01782"/>
    <w:rPr>
      <w:rFonts w:ascii="Tahoma" w:hAnsi="Tahoma" w:cs="Tahoma"/>
      <w:sz w:val="16"/>
      <w:szCs w:val="16"/>
    </w:rPr>
  </w:style>
  <w:style w:type="paragraph" w:customStyle="1" w:styleId="Sraopastraipa1">
    <w:name w:val="Sąrašo pastraipa1"/>
    <w:basedOn w:val="prastasis"/>
    <w:qFormat/>
    <w:rsid w:val="00F17FE3"/>
    <w:pPr>
      <w:ind w:left="720"/>
      <w:contextualSpacing/>
    </w:pPr>
    <w:rPr>
      <w:rFonts w:ascii="TimesLT" w:hAnsi="TimesLT"/>
      <w:szCs w:val="20"/>
    </w:rPr>
  </w:style>
  <w:style w:type="paragraph" w:styleId="Dokumentostruktra">
    <w:name w:val="Document Map"/>
    <w:basedOn w:val="prastasis"/>
    <w:semiHidden/>
    <w:rsid w:val="00181B8E"/>
    <w:pPr>
      <w:shd w:val="clear" w:color="auto" w:fill="000080"/>
    </w:pPr>
    <w:rPr>
      <w:rFonts w:ascii="Tahoma" w:hAnsi="Tahoma" w:cs="Tahoma"/>
      <w:sz w:val="20"/>
      <w:szCs w:val="20"/>
    </w:rPr>
  </w:style>
  <w:style w:type="paragraph" w:customStyle="1" w:styleId="Pagrindinistekstas1">
    <w:name w:val="Pagrindinis tekstas1"/>
    <w:basedOn w:val="prastasis"/>
    <w:rsid w:val="00440BE6"/>
    <w:pPr>
      <w:suppressAutoHyphens/>
      <w:autoSpaceDE w:val="0"/>
      <w:autoSpaceDN w:val="0"/>
      <w:adjustRightInd w:val="0"/>
      <w:spacing w:line="298" w:lineRule="auto"/>
      <w:ind w:firstLine="312"/>
      <w:jc w:val="both"/>
      <w:textAlignment w:val="center"/>
    </w:pPr>
    <w:rPr>
      <w:color w:val="000000"/>
      <w:sz w:val="20"/>
      <w:szCs w:val="20"/>
      <w:lang w:eastAsia="lt-LT"/>
    </w:rPr>
  </w:style>
  <w:style w:type="paragraph" w:customStyle="1" w:styleId="Hipersaitas1">
    <w:name w:val="Hipersaitas1"/>
    <w:basedOn w:val="prastasis"/>
    <w:rsid w:val="00440BE6"/>
    <w:pPr>
      <w:spacing w:before="100" w:beforeAutospacing="1" w:after="100" w:afterAutospacing="1"/>
    </w:pPr>
    <w:rPr>
      <w:lang w:val="lt-LT" w:eastAsia="lt-LT"/>
    </w:rPr>
  </w:style>
  <w:style w:type="paragraph" w:styleId="Antrats">
    <w:name w:val="header"/>
    <w:basedOn w:val="prastasis"/>
    <w:rsid w:val="00552EDF"/>
    <w:pPr>
      <w:tabs>
        <w:tab w:val="center" w:pos="4819"/>
        <w:tab w:val="right" w:pos="9638"/>
      </w:tabs>
    </w:pPr>
  </w:style>
  <w:style w:type="character" w:styleId="Komentaronuoroda">
    <w:name w:val="annotation reference"/>
    <w:semiHidden/>
    <w:rsid w:val="00417B50"/>
    <w:rPr>
      <w:sz w:val="16"/>
      <w:szCs w:val="16"/>
    </w:rPr>
  </w:style>
  <w:style w:type="paragraph" w:styleId="Komentarotekstas">
    <w:name w:val="annotation text"/>
    <w:basedOn w:val="prastasis"/>
    <w:semiHidden/>
    <w:rsid w:val="00417B50"/>
    <w:rPr>
      <w:sz w:val="20"/>
      <w:szCs w:val="20"/>
    </w:rPr>
  </w:style>
  <w:style w:type="paragraph" w:styleId="Komentarotema">
    <w:name w:val="annotation subject"/>
    <w:basedOn w:val="Komentarotekstas"/>
    <w:next w:val="Komentarotekstas"/>
    <w:semiHidden/>
    <w:rsid w:val="00417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540E-F11A-4E7A-8777-4CCAB13F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11400</Words>
  <Characters>84082</Characters>
  <Application>Microsoft Office Word</Application>
  <DocSecurity>4</DocSecurity>
  <Lines>700</Lines>
  <Paragraphs>190</Paragraphs>
  <ScaleCrop>false</ScaleCrop>
  <HeadingPairs>
    <vt:vector size="2" baseType="variant">
      <vt:variant>
        <vt:lpstr>Pavadinimas</vt:lpstr>
      </vt:variant>
      <vt:variant>
        <vt:i4>1</vt:i4>
      </vt:variant>
    </vt:vector>
  </HeadingPairs>
  <TitlesOfParts>
    <vt:vector size="1" baseType="lpstr">
      <vt:lpstr>PATVIRTINTA</vt:lpstr>
    </vt:vector>
  </TitlesOfParts>
  <Company>- -</Company>
  <LinksUpToDate>false</LinksUpToDate>
  <CharactersWithSpaces>95292</CharactersWithSpaces>
  <SharedDoc>false</SharedDoc>
  <HLinks>
    <vt:vector size="6" baseType="variant">
      <vt:variant>
        <vt:i4>1966103</vt:i4>
      </vt:variant>
      <vt:variant>
        <vt:i4>0</vt:i4>
      </vt:variant>
      <vt:variant>
        <vt:i4>0</vt:i4>
      </vt:variant>
      <vt:variant>
        <vt:i4>5</vt:i4>
      </vt:variant>
      <vt:variant>
        <vt:lpwstr>http://www.sodra.lt/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VaidaP61</dc:creator>
  <cp:keywords/>
  <cp:lastModifiedBy>Roma Žukienė</cp:lastModifiedBy>
  <cp:revision>2</cp:revision>
  <cp:lastPrinted>2015-06-30T06:25:00Z</cp:lastPrinted>
  <dcterms:created xsi:type="dcterms:W3CDTF">2015-07-01T11:24:00Z</dcterms:created>
  <dcterms:modified xsi:type="dcterms:W3CDTF">2015-07-01T11:24:00Z</dcterms:modified>
</cp:coreProperties>
</file>