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06" w:rsidRDefault="00B57D1A">
      <w:pPr>
        <w:pStyle w:val="Bodytext20"/>
        <w:shd w:val="clear" w:color="auto" w:fill="auto"/>
        <w:ind w:left="7200"/>
      </w:pPr>
      <w:r>
        <w:t>P</w:t>
      </w:r>
      <w:r w:rsidR="00463AF7">
        <w:t xml:space="preserve">ATVIRTINTA Telšių suaugusiųjų </w:t>
      </w:r>
      <w:r>
        <w:t>mokyklos direktori</w:t>
      </w:r>
      <w:r w:rsidR="00B71A66">
        <w:t>aus  2015 m. rugpjūčio 19 Nr.V1-53</w:t>
      </w:r>
    </w:p>
    <w:p w:rsidR="00463AF7" w:rsidRDefault="00B57D1A" w:rsidP="00463AF7">
      <w:pPr>
        <w:pStyle w:val="Heading10"/>
        <w:keepNext/>
        <w:keepLines/>
        <w:shd w:val="clear" w:color="auto" w:fill="auto"/>
        <w:spacing w:before="0" w:after="507"/>
        <w:ind w:firstLine="0"/>
        <w:jc w:val="center"/>
      </w:pPr>
      <w:bookmarkStart w:id="0" w:name="bookmark0"/>
      <w:r>
        <w:t>TE</w:t>
      </w:r>
      <w:r w:rsidR="009A215E">
        <w:t>LŠIŲ SUAUGUSIŲJŲ</w:t>
      </w:r>
      <w:r>
        <w:t xml:space="preserve"> MOKYKLOS SUPAPRASTINTŲ </w:t>
      </w:r>
      <w:r w:rsidR="00F247CD">
        <w:t>VIEŠŲJŲ</w:t>
      </w:r>
    </w:p>
    <w:p w:rsidR="00273B06" w:rsidRDefault="00B57D1A" w:rsidP="00463AF7">
      <w:pPr>
        <w:pStyle w:val="Heading10"/>
        <w:keepNext/>
        <w:keepLines/>
        <w:shd w:val="clear" w:color="auto" w:fill="auto"/>
        <w:spacing w:before="0" w:after="507"/>
        <w:ind w:firstLine="0"/>
        <w:jc w:val="center"/>
      </w:pPr>
      <w:r>
        <w:t>PIRKIMŲ TAISYKLĖS</w:t>
      </w:r>
      <w:bookmarkEnd w:id="0"/>
    </w:p>
    <w:p w:rsidR="00273B06" w:rsidRDefault="00B57D1A">
      <w:pPr>
        <w:pStyle w:val="Bodytext20"/>
        <w:shd w:val="clear" w:color="auto" w:fill="auto"/>
        <w:spacing w:after="201" w:line="240" w:lineRule="exact"/>
        <w:ind w:left="4520"/>
      </w:pPr>
      <w:r>
        <w:t>TURINYS</w:t>
      </w:r>
    </w:p>
    <w:p w:rsidR="00273B06" w:rsidRDefault="00B57D1A">
      <w:pPr>
        <w:pStyle w:val="Bodytext20"/>
        <w:numPr>
          <w:ilvl w:val="0"/>
          <w:numId w:val="1"/>
        </w:numPr>
        <w:shd w:val="clear" w:color="auto" w:fill="auto"/>
        <w:tabs>
          <w:tab w:val="left" w:pos="1163"/>
        </w:tabs>
        <w:spacing w:after="0"/>
        <w:ind w:firstLine="400"/>
        <w:jc w:val="both"/>
      </w:pPr>
      <w:r>
        <w:t>BENDROSIOS NUOSTATOS</w:t>
      </w:r>
    </w:p>
    <w:p w:rsidR="00273B06" w:rsidRDefault="00B57D1A">
      <w:pPr>
        <w:pStyle w:val="Bodytext20"/>
        <w:numPr>
          <w:ilvl w:val="0"/>
          <w:numId w:val="1"/>
        </w:numPr>
        <w:shd w:val="clear" w:color="auto" w:fill="auto"/>
        <w:tabs>
          <w:tab w:val="left" w:pos="1163"/>
        </w:tabs>
        <w:spacing w:after="0"/>
        <w:ind w:firstLine="400"/>
        <w:jc w:val="both"/>
      </w:pPr>
      <w:r>
        <w:t>SUPAPRASTINTŲ PIRKIMŲ PLANAVIMAS IR ORGANIZAVIMAS.</w:t>
      </w:r>
    </w:p>
    <w:p w:rsidR="00273B06" w:rsidRDefault="00B57D1A">
      <w:pPr>
        <w:pStyle w:val="Bodytext20"/>
        <w:shd w:val="clear" w:color="auto" w:fill="auto"/>
        <w:spacing w:after="0"/>
        <w:ind w:left="1120"/>
      </w:pPr>
      <w:r>
        <w:t>SUPAPRASTINTUS PIRKIMUS ATLIEKANTYS ASMENYS</w:t>
      </w:r>
    </w:p>
    <w:p w:rsidR="00273B06" w:rsidRDefault="00B57D1A">
      <w:pPr>
        <w:pStyle w:val="Bodytext20"/>
        <w:numPr>
          <w:ilvl w:val="0"/>
          <w:numId w:val="1"/>
        </w:numPr>
        <w:shd w:val="clear" w:color="auto" w:fill="auto"/>
        <w:tabs>
          <w:tab w:val="left" w:pos="1163"/>
        </w:tabs>
        <w:spacing w:after="0"/>
        <w:ind w:firstLine="400"/>
        <w:jc w:val="both"/>
      </w:pPr>
      <w:r>
        <w:t>SUPAPRASTINTŲ PIRKIMŲ PASKELBIMAS</w:t>
      </w:r>
    </w:p>
    <w:p w:rsidR="00273B06" w:rsidRDefault="00B57D1A">
      <w:pPr>
        <w:pStyle w:val="Bodytext20"/>
        <w:numPr>
          <w:ilvl w:val="0"/>
          <w:numId w:val="1"/>
        </w:numPr>
        <w:shd w:val="clear" w:color="auto" w:fill="auto"/>
        <w:tabs>
          <w:tab w:val="left" w:pos="1163"/>
        </w:tabs>
        <w:spacing w:after="0"/>
        <w:ind w:firstLine="400"/>
        <w:jc w:val="both"/>
      </w:pPr>
      <w:r>
        <w:t>PIRKIMO DOKUMENTŲ RENGIMAS,PAAIŠKINIMAI, TEIKIMAS</w:t>
      </w:r>
    </w:p>
    <w:p w:rsidR="00273B06" w:rsidRDefault="00B57D1A">
      <w:pPr>
        <w:pStyle w:val="Bodytext20"/>
        <w:numPr>
          <w:ilvl w:val="0"/>
          <w:numId w:val="1"/>
        </w:numPr>
        <w:shd w:val="clear" w:color="auto" w:fill="auto"/>
        <w:tabs>
          <w:tab w:val="left" w:pos="1163"/>
        </w:tabs>
        <w:spacing w:after="0"/>
        <w:ind w:firstLine="400"/>
        <w:jc w:val="both"/>
      </w:pPr>
      <w:r>
        <w:t>REIKALAVIMAI PASIŪLYMŲ RENGIMUI</w:t>
      </w:r>
    </w:p>
    <w:p w:rsidR="00273B06" w:rsidRDefault="00B57D1A">
      <w:pPr>
        <w:pStyle w:val="Bodytext20"/>
        <w:numPr>
          <w:ilvl w:val="0"/>
          <w:numId w:val="1"/>
        </w:numPr>
        <w:shd w:val="clear" w:color="auto" w:fill="auto"/>
        <w:tabs>
          <w:tab w:val="left" w:pos="1163"/>
        </w:tabs>
        <w:spacing w:after="0"/>
        <w:ind w:firstLine="400"/>
        <w:jc w:val="both"/>
      </w:pPr>
      <w:r>
        <w:t>TECHNINĖ SPECIFIKACIJA</w:t>
      </w:r>
    </w:p>
    <w:p w:rsidR="00273B06" w:rsidRDefault="00B57D1A">
      <w:pPr>
        <w:pStyle w:val="Bodytext20"/>
        <w:numPr>
          <w:ilvl w:val="0"/>
          <w:numId w:val="1"/>
        </w:numPr>
        <w:shd w:val="clear" w:color="auto" w:fill="auto"/>
        <w:tabs>
          <w:tab w:val="left" w:pos="1163"/>
        </w:tabs>
        <w:spacing w:after="0"/>
        <w:ind w:firstLine="400"/>
        <w:jc w:val="both"/>
      </w:pPr>
      <w:r>
        <w:t>TIEKĖJŲ KVALIFIKACIJOS PATIKRINIMAS</w:t>
      </w:r>
    </w:p>
    <w:p w:rsidR="00273B06" w:rsidRDefault="00B57D1A">
      <w:pPr>
        <w:pStyle w:val="Bodytext20"/>
        <w:numPr>
          <w:ilvl w:val="0"/>
          <w:numId w:val="1"/>
        </w:numPr>
        <w:shd w:val="clear" w:color="auto" w:fill="auto"/>
        <w:tabs>
          <w:tab w:val="left" w:pos="1163"/>
        </w:tabs>
        <w:spacing w:after="0"/>
        <w:ind w:firstLine="400"/>
        <w:jc w:val="both"/>
      </w:pPr>
      <w:r>
        <w:t>PASIŪLYMŲ NAGRINĖJIMAS IR VERTINIMAS</w:t>
      </w:r>
    </w:p>
    <w:p w:rsidR="00273B06" w:rsidRDefault="00B57D1A">
      <w:pPr>
        <w:pStyle w:val="Bodytext20"/>
        <w:numPr>
          <w:ilvl w:val="0"/>
          <w:numId w:val="1"/>
        </w:numPr>
        <w:shd w:val="clear" w:color="auto" w:fill="auto"/>
        <w:tabs>
          <w:tab w:val="left" w:pos="1163"/>
        </w:tabs>
        <w:spacing w:after="0"/>
        <w:ind w:firstLine="400"/>
        <w:jc w:val="both"/>
      </w:pPr>
      <w:r>
        <w:t>PIRKIMO SUTARTIS</w:t>
      </w:r>
    </w:p>
    <w:p w:rsidR="00273B06" w:rsidRDefault="00B57D1A">
      <w:pPr>
        <w:pStyle w:val="Bodytext20"/>
        <w:numPr>
          <w:ilvl w:val="0"/>
          <w:numId w:val="1"/>
        </w:numPr>
        <w:shd w:val="clear" w:color="auto" w:fill="auto"/>
        <w:tabs>
          <w:tab w:val="left" w:pos="1163"/>
        </w:tabs>
        <w:spacing w:after="0"/>
        <w:ind w:firstLine="400"/>
        <w:jc w:val="both"/>
      </w:pPr>
      <w:r>
        <w:t>SUPAPRASTINTŲ PIRKIMŲ BŪDAI IR JŲ PASIRINKIMO SĄLYGOS</w:t>
      </w:r>
    </w:p>
    <w:p w:rsidR="00273B06" w:rsidRDefault="00B57D1A">
      <w:pPr>
        <w:pStyle w:val="Bodytext20"/>
        <w:numPr>
          <w:ilvl w:val="0"/>
          <w:numId w:val="1"/>
        </w:numPr>
        <w:shd w:val="clear" w:color="auto" w:fill="auto"/>
        <w:tabs>
          <w:tab w:val="left" w:pos="1163"/>
        </w:tabs>
        <w:spacing w:after="0"/>
        <w:ind w:firstLine="400"/>
        <w:jc w:val="both"/>
      </w:pPr>
      <w:r>
        <w:t>SUPAPRASTINTAS ATVIRAS KONKURSAS</w:t>
      </w:r>
    </w:p>
    <w:p w:rsidR="00273B06" w:rsidRDefault="00B57D1A">
      <w:pPr>
        <w:pStyle w:val="Bodytext20"/>
        <w:numPr>
          <w:ilvl w:val="0"/>
          <w:numId w:val="1"/>
        </w:numPr>
        <w:shd w:val="clear" w:color="auto" w:fill="auto"/>
        <w:tabs>
          <w:tab w:val="left" w:pos="1163"/>
        </w:tabs>
        <w:spacing w:after="0"/>
        <w:ind w:firstLine="400"/>
        <w:jc w:val="both"/>
      </w:pPr>
      <w:r>
        <w:t>APKLAUSA</w:t>
      </w:r>
    </w:p>
    <w:p w:rsidR="00273B06" w:rsidRDefault="00B57D1A">
      <w:pPr>
        <w:pStyle w:val="Bodytext20"/>
        <w:numPr>
          <w:ilvl w:val="0"/>
          <w:numId w:val="1"/>
        </w:numPr>
        <w:shd w:val="clear" w:color="auto" w:fill="auto"/>
        <w:tabs>
          <w:tab w:val="left" w:pos="1163"/>
        </w:tabs>
        <w:spacing w:after="0"/>
        <w:ind w:firstLine="400"/>
        <w:jc w:val="both"/>
      </w:pPr>
      <w:r>
        <w:t>ELEKTRONINIS PIRKIMAS</w:t>
      </w:r>
    </w:p>
    <w:p w:rsidR="00273B06" w:rsidRDefault="00B57D1A">
      <w:pPr>
        <w:pStyle w:val="Bodytext20"/>
        <w:numPr>
          <w:ilvl w:val="0"/>
          <w:numId w:val="1"/>
        </w:numPr>
        <w:shd w:val="clear" w:color="auto" w:fill="auto"/>
        <w:tabs>
          <w:tab w:val="left" w:pos="1163"/>
        </w:tabs>
        <w:spacing w:after="0"/>
        <w:ind w:firstLine="400"/>
        <w:jc w:val="both"/>
      </w:pPr>
      <w:r>
        <w:t>MAŽOS VERTĖS PIRKIMŲ YPATUMAI</w:t>
      </w:r>
    </w:p>
    <w:p w:rsidR="00273B06" w:rsidRDefault="00B57D1A">
      <w:pPr>
        <w:pStyle w:val="Bodytext20"/>
        <w:numPr>
          <w:ilvl w:val="0"/>
          <w:numId w:val="1"/>
        </w:numPr>
        <w:shd w:val="clear" w:color="auto" w:fill="auto"/>
        <w:tabs>
          <w:tab w:val="left" w:pos="1163"/>
        </w:tabs>
        <w:spacing w:after="0"/>
        <w:ind w:firstLine="400"/>
      </w:pPr>
      <w:r>
        <w:t>SUPAPRASTINTŲ PIRKIMŲ DOKUMENTAVIMAS IR ATASKAITŲ PATEIKIMAS</w:t>
      </w:r>
    </w:p>
    <w:p w:rsidR="00273B06" w:rsidRDefault="00B57D1A">
      <w:pPr>
        <w:pStyle w:val="Bodytext20"/>
        <w:numPr>
          <w:ilvl w:val="0"/>
          <w:numId w:val="1"/>
        </w:numPr>
        <w:shd w:val="clear" w:color="auto" w:fill="auto"/>
        <w:tabs>
          <w:tab w:val="left" w:pos="1163"/>
        </w:tabs>
        <w:spacing w:after="0"/>
        <w:ind w:firstLine="400"/>
        <w:jc w:val="both"/>
      </w:pPr>
      <w:r>
        <w:t>INFORMACIJOS APIE SUPAPRASTINTUS PIRKIMUS TEIKIMAS</w:t>
      </w:r>
    </w:p>
    <w:p w:rsidR="00273B06" w:rsidRDefault="00B57D1A">
      <w:pPr>
        <w:pStyle w:val="Bodytext20"/>
        <w:numPr>
          <w:ilvl w:val="0"/>
          <w:numId w:val="1"/>
        </w:numPr>
        <w:shd w:val="clear" w:color="auto" w:fill="auto"/>
        <w:tabs>
          <w:tab w:val="left" w:pos="1163"/>
        </w:tabs>
        <w:spacing w:after="267"/>
        <w:ind w:firstLine="400"/>
        <w:jc w:val="both"/>
      </w:pPr>
      <w:r>
        <w:t>GINČŲ NAGRINĖJIMAS</w:t>
      </w:r>
    </w:p>
    <w:p w:rsidR="00273B06" w:rsidRDefault="00B57D1A">
      <w:pPr>
        <w:pStyle w:val="Heading10"/>
        <w:keepNext/>
        <w:keepLines/>
        <w:numPr>
          <w:ilvl w:val="0"/>
          <w:numId w:val="2"/>
        </w:numPr>
        <w:shd w:val="clear" w:color="auto" w:fill="auto"/>
        <w:tabs>
          <w:tab w:val="left" w:pos="3529"/>
        </w:tabs>
        <w:spacing w:before="0" w:after="206" w:line="240" w:lineRule="exact"/>
        <w:ind w:left="3180" w:firstLine="0"/>
        <w:jc w:val="both"/>
      </w:pPr>
      <w:bookmarkStart w:id="1" w:name="bookmark1"/>
      <w:r>
        <w:t>BENDROSIOS NUOSTATOS</w:t>
      </w:r>
      <w:bookmarkEnd w:id="1"/>
    </w:p>
    <w:p w:rsidR="00273B06" w:rsidRDefault="00B57D1A">
      <w:pPr>
        <w:pStyle w:val="Bodytext20"/>
        <w:numPr>
          <w:ilvl w:val="0"/>
          <w:numId w:val="3"/>
        </w:numPr>
        <w:shd w:val="clear" w:color="auto" w:fill="auto"/>
        <w:tabs>
          <w:tab w:val="left" w:pos="718"/>
        </w:tabs>
        <w:spacing w:after="0"/>
        <w:ind w:firstLine="400"/>
        <w:jc w:val="both"/>
      </w:pPr>
      <w:r w:rsidRPr="00C44A03">
        <w:rPr>
          <w:b/>
        </w:rPr>
        <w:t>Te</w:t>
      </w:r>
      <w:r w:rsidR="00463AF7" w:rsidRPr="00C44A03">
        <w:rPr>
          <w:b/>
        </w:rPr>
        <w:t>lšių suaugusiųjų</w:t>
      </w:r>
      <w:r w:rsidR="00C44A03" w:rsidRPr="00C44A03">
        <w:rPr>
          <w:b/>
        </w:rPr>
        <w:t xml:space="preserve"> mokykla</w:t>
      </w:r>
      <w:r>
        <w:t xml:space="preserve"> (toliau tekste - perkančioji organizacija) supaprastintų viešųjų pirkimų taisyklės (toliau - Taisyklės) parengtos vadovaujantis Lietuvos Respublikos viešųjų pirkimų įstatymu (</w:t>
      </w:r>
      <w:proofErr w:type="spellStart"/>
      <w:r>
        <w:t>Žin</w:t>
      </w:r>
      <w:proofErr w:type="spellEnd"/>
      <w:r>
        <w:t>., 1996, Nr. 84-2000; 2006, Nr. 4-102; 2008, Nr. 81</w:t>
      </w:r>
      <w:r>
        <w:softHyphen/>
        <w:t>3179, 2010 NR. 25-1174, Nr. 25-1175, 2011, Nr.2-36 ) (toliau - Viešųjų pirkimų įstatymas), kitais viešuosius pirkimus (toliau - pirkimai) reglamentuojančiais teisės aktais.</w:t>
      </w:r>
    </w:p>
    <w:p w:rsidR="00273B06" w:rsidRDefault="00B57D1A">
      <w:pPr>
        <w:pStyle w:val="Bodytext20"/>
        <w:numPr>
          <w:ilvl w:val="0"/>
          <w:numId w:val="3"/>
        </w:numPr>
        <w:shd w:val="clear" w:color="auto" w:fill="auto"/>
        <w:tabs>
          <w:tab w:val="left" w:pos="704"/>
        </w:tabs>
        <w:spacing w:after="0"/>
        <w:ind w:firstLine="400"/>
        <w:jc w:val="both"/>
      </w:pPr>
      <w:r>
        <w:t>Perkančioji organizacija prekių, paslaugų ir darbų supaprastintus pirkimus (toliau - supaprastinti pirkimai) gali atlikti Viešųjų pirkimų įstatymo 84 straipsnyje nustatytais atvejais.</w:t>
      </w:r>
    </w:p>
    <w:p w:rsidR="00273B06" w:rsidRDefault="00B57D1A">
      <w:pPr>
        <w:pStyle w:val="Bodytext20"/>
        <w:numPr>
          <w:ilvl w:val="0"/>
          <w:numId w:val="3"/>
        </w:numPr>
        <w:shd w:val="clear" w:color="auto" w:fill="auto"/>
        <w:tabs>
          <w:tab w:val="left" w:pos="718"/>
        </w:tabs>
        <w:spacing w:after="0"/>
        <w:ind w:firstLine="400"/>
        <w:jc w:val="both"/>
      </w:pPr>
      <w:r>
        <w:t>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273B06" w:rsidRDefault="00B57D1A">
      <w:pPr>
        <w:pStyle w:val="Bodytext20"/>
        <w:numPr>
          <w:ilvl w:val="0"/>
          <w:numId w:val="3"/>
        </w:numPr>
        <w:shd w:val="clear" w:color="auto" w:fill="auto"/>
        <w:tabs>
          <w:tab w:val="left" w:pos="718"/>
        </w:tabs>
        <w:spacing w:after="0"/>
        <w:ind w:firstLine="400"/>
        <w:jc w:val="both"/>
      </w:pPr>
      <w:r>
        <w:t>Atlikdama supaprastintus pirkimus perkančioji organizacija vadovaujasi šiomis Taisyklėmis, Viešųjų pirkimų įstatymu, Lietuvos Respublikos civiliniu kodeksu (</w:t>
      </w:r>
      <w:proofErr w:type="spellStart"/>
      <w:r>
        <w:t>Žin</w:t>
      </w:r>
      <w:proofErr w:type="spellEnd"/>
      <w:r>
        <w:t>., 2000, Nr.</w:t>
      </w:r>
      <w:hyperlink r:id="rId8" w:history="1">
        <w:r>
          <w:rPr>
            <w:rStyle w:val="Hipersaitas"/>
          </w:rPr>
          <w:t xml:space="preserve"> 74-2262)</w:t>
        </w:r>
      </w:hyperlink>
      <w:r>
        <w:t xml:space="preserve"> (toliau - CK), kitais įstatymais ir poįstatyminiais teisės aktais.</w:t>
      </w:r>
    </w:p>
    <w:p w:rsidR="00273B06" w:rsidRDefault="00B57D1A">
      <w:pPr>
        <w:pStyle w:val="Bodytext20"/>
        <w:numPr>
          <w:ilvl w:val="0"/>
          <w:numId w:val="3"/>
        </w:numPr>
        <w:shd w:val="clear" w:color="auto" w:fill="auto"/>
        <w:tabs>
          <w:tab w:val="left" w:pos="738"/>
        </w:tabs>
        <w:spacing w:after="0"/>
        <w:ind w:firstLine="400"/>
        <w:jc w:val="both"/>
      </w:pPr>
      <w: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273B06" w:rsidRDefault="00B57D1A">
      <w:pPr>
        <w:pStyle w:val="Bodytext20"/>
        <w:numPr>
          <w:ilvl w:val="0"/>
          <w:numId w:val="3"/>
        </w:numPr>
        <w:shd w:val="clear" w:color="auto" w:fill="auto"/>
        <w:tabs>
          <w:tab w:val="left" w:pos="668"/>
        </w:tabs>
        <w:spacing w:after="0"/>
        <w:ind w:firstLine="420"/>
        <w:jc w:val="both"/>
      </w:pPr>
      <w:r>
        <w:t xml:space="preserve">Perkančiosios organizacijos vykdomuose supaprastintuose pirkimuose turi teisę dalyvauti </w:t>
      </w:r>
      <w:r>
        <w:lastRenderedPageBreak/>
        <w:t>fiziniai asmenys, privatūs juridiniai asmenys, viešieji juridiniai asmenys ar tokių asmenų grupės.</w:t>
      </w:r>
    </w:p>
    <w:p w:rsidR="00273B06" w:rsidRDefault="00B57D1A">
      <w:pPr>
        <w:pStyle w:val="Bodytext20"/>
        <w:numPr>
          <w:ilvl w:val="0"/>
          <w:numId w:val="3"/>
        </w:numPr>
        <w:shd w:val="clear" w:color="auto" w:fill="auto"/>
        <w:tabs>
          <w:tab w:val="left" w:pos="709"/>
        </w:tabs>
        <w:spacing w:after="0"/>
        <w:ind w:firstLine="420"/>
        <w:jc w:val="both"/>
      </w:pPr>
      <w:r>
        <w:t>Supaprastinto pirkimo pradžią ir pabaigą apibrėžia Viešųjų pirkimų įstatymas.</w:t>
      </w:r>
    </w:p>
    <w:p w:rsidR="00273B06" w:rsidRDefault="00B57D1A">
      <w:pPr>
        <w:pStyle w:val="Bodytext20"/>
        <w:numPr>
          <w:ilvl w:val="0"/>
          <w:numId w:val="3"/>
        </w:numPr>
        <w:shd w:val="clear" w:color="auto" w:fill="auto"/>
        <w:tabs>
          <w:tab w:val="left" w:pos="668"/>
        </w:tabs>
        <w:spacing w:after="0"/>
        <w:ind w:firstLine="420"/>
        <w:jc w:val="both"/>
      </w:pPr>
      <w:r>
        <w:t>Atliekant supaprastintus pirkimus perkančioji organizacija atsižvelgia į visuomenės poreikius socialinėje srityje, aplinkos apsaugos reikalavimus. Vadovaujamasi Lietuvos Respublikos Vyriausybės 2007-08-08 nutarimo Nr. 804 „Dėl Nacionalinės žaliųjų pirkimų įgyvendinimo programos patvirtinimo“ (</w:t>
      </w:r>
      <w:proofErr w:type="spellStart"/>
      <w:r>
        <w:t>Žin</w:t>
      </w:r>
      <w:proofErr w:type="spellEnd"/>
      <w:r>
        <w:t>., 2007, Nr. 90-3573), Viešųjų pirkimų įstatymo 13 ir 91 straipsnio, kitų teisės aktų nuostatomis. Perkančioji organizacija bet kurio supaprastinto pirkimo dokumentuose gali nustatyti:</w:t>
      </w:r>
    </w:p>
    <w:p w:rsidR="00273B06" w:rsidRDefault="00B57D1A">
      <w:pPr>
        <w:pStyle w:val="Bodytext20"/>
        <w:numPr>
          <w:ilvl w:val="1"/>
          <w:numId w:val="3"/>
        </w:numPr>
        <w:shd w:val="clear" w:color="auto" w:fill="auto"/>
        <w:tabs>
          <w:tab w:val="left" w:pos="850"/>
        </w:tabs>
        <w:spacing w:after="0"/>
        <w:ind w:firstLine="420"/>
        <w:jc w:val="both"/>
      </w:pPr>
      <w:r>
        <w:t>sąlygas, sudarančias galimybę pirkime dalyvauti neįgaliųjų socialinėms įmonėms bei įmonėms ir organizacijoms, kuriose ne mažiau kaip pusę visų darbuotojų sudaro neįgalieji;</w:t>
      </w:r>
    </w:p>
    <w:p w:rsidR="00273B06" w:rsidRDefault="00B57D1A">
      <w:pPr>
        <w:pStyle w:val="Bodytext20"/>
        <w:numPr>
          <w:ilvl w:val="1"/>
          <w:numId w:val="3"/>
        </w:numPr>
        <w:shd w:val="clear" w:color="auto" w:fill="auto"/>
        <w:tabs>
          <w:tab w:val="left" w:pos="850"/>
        </w:tabs>
        <w:spacing w:after="0"/>
        <w:ind w:firstLine="420"/>
        <w:jc w:val="both"/>
      </w:pPr>
      <w:r>
        <w:t>kad pirkimas bus atliekamas pagal remiamų asmenų, kurių dauguma yra neįgalieji, įdarbinimo programas;</w:t>
      </w:r>
    </w:p>
    <w:p w:rsidR="00273B06" w:rsidRDefault="00B57D1A">
      <w:pPr>
        <w:pStyle w:val="Bodytext20"/>
        <w:numPr>
          <w:ilvl w:val="1"/>
          <w:numId w:val="3"/>
        </w:numPr>
        <w:shd w:val="clear" w:color="auto" w:fill="auto"/>
        <w:tabs>
          <w:tab w:val="left" w:pos="850"/>
        </w:tabs>
        <w:spacing w:after="0"/>
        <w:ind w:firstLine="420"/>
        <w:jc w:val="both"/>
      </w:pPr>
      <w:r>
        <w:t>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w:t>
      </w:r>
    </w:p>
    <w:p w:rsidR="00273B06" w:rsidRDefault="00B57D1A">
      <w:pPr>
        <w:pStyle w:val="Bodytext30"/>
        <w:numPr>
          <w:ilvl w:val="0"/>
          <w:numId w:val="3"/>
        </w:numPr>
        <w:shd w:val="clear" w:color="auto" w:fill="auto"/>
        <w:tabs>
          <w:tab w:val="left" w:pos="709"/>
        </w:tabs>
        <w:ind w:firstLine="420"/>
      </w:pPr>
      <w:r>
        <w:t>Taisyklėse naudojamos sąvokos</w:t>
      </w:r>
      <w:r>
        <w:rPr>
          <w:rStyle w:val="Bodytext3NotBold"/>
        </w:rPr>
        <w:t>:</w:t>
      </w:r>
    </w:p>
    <w:p w:rsidR="00273B06" w:rsidRDefault="00B57D1A">
      <w:pPr>
        <w:pStyle w:val="Bodytext20"/>
        <w:numPr>
          <w:ilvl w:val="0"/>
          <w:numId w:val="4"/>
        </w:numPr>
        <w:shd w:val="clear" w:color="auto" w:fill="auto"/>
        <w:tabs>
          <w:tab w:val="left" w:pos="850"/>
        </w:tabs>
        <w:spacing w:after="0"/>
        <w:ind w:firstLine="420"/>
        <w:jc w:val="both"/>
      </w:pPr>
      <w:r>
        <w:rPr>
          <w:rStyle w:val="Bodytext2Bold"/>
        </w:rPr>
        <w:t xml:space="preserve">Pirkimo organizatorius </w:t>
      </w:r>
      <w:r>
        <w:t>-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273B06" w:rsidRDefault="00B57D1A">
      <w:pPr>
        <w:pStyle w:val="Bodytext20"/>
        <w:numPr>
          <w:ilvl w:val="0"/>
          <w:numId w:val="4"/>
        </w:numPr>
        <w:shd w:val="clear" w:color="auto" w:fill="auto"/>
        <w:tabs>
          <w:tab w:val="left" w:pos="850"/>
        </w:tabs>
        <w:spacing w:after="0"/>
        <w:ind w:firstLine="420"/>
        <w:jc w:val="both"/>
      </w:pPr>
      <w:r>
        <w:rPr>
          <w:rStyle w:val="Bodytext2Bold"/>
        </w:rPr>
        <w:t xml:space="preserve">Pirkimo iniciatorius </w:t>
      </w:r>
      <w:r>
        <w:t>- perkančiosios organizacijos darbuotojas, kuris nurodė poreikį įsigyti reikalingas prekes, paslaugas arba darbus.</w:t>
      </w:r>
    </w:p>
    <w:p w:rsidR="00273B06" w:rsidRDefault="00B57D1A">
      <w:pPr>
        <w:pStyle w:val="Bodytext20"/>
        <w:numPr>
          <w:ilvl w:val="0"/>
          <w:numId w:val="4"/>
        </w:numPr>
        <w:shd w:val="clear" w:color="auto" w:fill="auto"/>
        <w:tabs>
          <w:tab w:val="left" w:pos="850"/>
        </w:tabs>
        <w:spacing w:after="0"/>
        <w:ind w:firstLine="420"/>
        <w:jc w:val="both"/>
      </w:pPr>
      <w:r>
        <w:rPr>
          <w:rStyle w:val="Bodytext2Bold"/>
        </w:rPr>
        <w:t xml:space="preserve">Supaprastintas atviras konkursas </w:t>
      </w:r>
      <w:r>
        <w:t>- supaprastinto pirkimo būdas, kai kiekvienas suinteresuotas tiekėjas gali pateikti pasiūlymą.</w:t>
      </w:r>
    </w:p>
    <w:p w:rsidR="00273B06" w:rsidRDefault="00B57D1A">
      <w:pPr>
        <w:pStyle w:val="Bodytext20"/>
        <w:numPr>
          <w:ilvl w:val="0"/>
          <w:numId w:val="4"/>
        </w:numPr>
        <w:shd w:val="clear" w:color="auto" w:fill="auto"/>
        <w:tabs>
          <w:tab w:val="left" w:pos="850"/>
        </w:tabs>
        <w:spacing w:after="0"/>
        <w:ind w:firstLine="420"/>
        <w:jc w:val="both"/>
      </w:pPr>
      <w:r>
        <w:rPr>
          <w:rStyle w:val="Bodytext2Bold"/>
        </w:rPr>
        <w:t xml:space="preserve">Apklausa </w:t>
      </w:r>
      <w:r>
        <w:t>- supaprastinto pirkimo būdas, kai perkančioji organizacija raštu arba žodžiu kviečia tiekėjus pateikti pasiūlymus ir perka prekes, paslaugas ar darbus iš mažiausią kainą pasiūliusio ar ekonomiškiausią pasiūlymą pateikusio tiekėjo.</w:t>
      </w:r>
    </w:p>
    <w:p w:rsidR="00273B06" w:rsidRDefault="00B57D1A">
      <w:pPr>
        <w:pStyle w:val="Bodytext20"/>
        <w:numPr>
          <w:ilvl w:val="0"/>
          <w:numId w:val="4"/>
        </w:numPr>
        <w:shd w:val="clear" w:color="auto" w:fill="auto"/>
        <w:tabs>
          <w:tab w:val="left" w:pos="850"/>
        </w:tabs>
        <w:spacing w:after="0"/>
        <w:ind w:firstLine="420"/>
        <w:jc w:val="both"/>
      </w:pPr>
      <w:r>
        <w:rPr>
          <w:rStyle w:val="Bodytext2Bold"/>
        </w:rPr>
        <w:t xml:space="preserve">Kvalifikacijos patikrinimas </w:t>
      </w:r>
      <w:r>
        <w:t>- procedūra, kurios metu tikrinama, ar tiekėjai atitinka pirkimo dokumentuose nurodytus minimalius kvalifikacijos reikalavimus.</w:t>
      </w:r>
    </w:p>
    <w:p w:rsidR="00273B06" w:rsidRDefault="00B57D1A">
      <w:pPr>
        <w:pStyle w:val="Bodytext20"/>
        <w:numPr>
          <w:ilvl w:val="0"/>
          <w:numId w:val="4"/>
        </w:numPr>
        <w:shd w:val="clear" w:color="auto" w:fill="auto"/>
        <w:tabs>
          <w:tab w:val="left" w:pos="850"/>
        </w:tabs>
        <w:spacing w:after="0"/>
        <w:ind w:firstLine="420"/>
        <w:jc w:val="both"/>
      </w:pPr>
      <w:r>
        <w:rPr>
          <w:rStyle w:val="Bodytext2Bold"/>
        </w:rPr>
        <w:t xml:space="preserve">Numatomo pirkimo vertė </w:t>
      </w:r>
      <w:r>
        <w:t>(toliau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73B06" w:rsidRDefault="00B57D1A">
      <w:pPr>
        <w:pStyle w:val="Bodytext20"/>
        <w:numPr>
          <w:ilvl w:val="0"/>
          <w:numId w:val="4"/>
        </w:numPr>
        <w:shd w:val="clear" w:color="auto" w:fill="auto"/>
        <w:tabs>
          <w:tab w:val="left" w:pos="850"/>
        </w:tabs>
        <w:spacing w:after="0"/>
        <w:ind w:firstLine="420"/>
        <w:jc w:val="both"/>
      </w:pPr>
      <w:r>
        <w:rPr>
          <w:rStyle w:val="Bodytext2Bold"/>
        </w:rPr>
        <w:t xml:space="preserve">Mažos vertės viešasis pirkimas </w:t>
      </w:r>
      <w:r>
        <w:t xml:space="preserve">(toliau - </w:t>
      </w:r>
      <w:r>
        <w:rPr>
          <w:rStyle w:val="Bodytext2Bold"/>
        </w:rPr>
        <w:t>mažos vertės pirkimas</w:t>
      </w:r>
      <w:r>
        <w:t>) - supaprastintas pirkimas, kai yra bent viena iš šių sąlygų:</w:t>
      </w:r>
    </w:p>
    <w:p w:rsidR="00273B06" w:rsidRDefault="00B57D1A">
      <w:pPr>
        <w:pStyle w:val="Bodytext20"/>
        <w:numPr>
          <w:ilvl w:val="0"/>
          <w:numId w:val="5"/>
        </w:numPr>
        <w:shd w:val="clear" w:color="auto" w:fill="auto"/>
        <w:tabs>
          <w:tab w:val="left" w:pos="1068"/>
        </w:tabs>
        <w:spacing w:after="0"/>
        <w:ind w:firstLine="780"/>
        <w:jc w:val="both"/>
      </w:pPr>
      <w:r>
        <w:t>prekių ar paslaugų pirkimo vertė yra mažesnė kaip 58000 € (be pridėtinės vertės mokesčio), o darbų pirkimo vertė mažesnė kaip 145000 € (be pridėtinės vertės mokesčio);</w:t>
      </w:r>
    </w:p>
    <w:p w:rsidR="00273B06" w:rsidRDefault="00B57D1A">
      <w:pPr>
        <w:pStyle w:val="Bodytext20"/>
        <w:numPr>
          <w:ilvl w:val="0"/>
          <w:numId w:val="5"/>
        </w:numPr>
        <w:shd w:val="clear" w:color="auto" w:fill="auto"/>
        <w:tabs>
          <w:tab w:val="left" w:pos="1071"/>
        </w:tabs>
        <w:spacing w:after="0"/>
        <w:ind w:firstLine="780"/>
        <w:jc w:val="both"/>
      </w:pPr>
      <w: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58000 € (be pridėtinės vertės mokesčio), o perkant darbus - ne didesnė kaip 1,5 procento to paties objekto supaprastinto pirkimo vertės ir mažesnė kaip 145000 € (be pridėtinės vertės mokesčio).</w:t>
      </w:r>
    </w:p>
    <w:p w:rsidR="00F247CD" w:rsidRDefault="00B57D1A">
      <w:pPr>
        <w:pStyle w:val="Bodytext20"/>
        <w:numPr>
          <w:ilvl w:val="0"/>
          <w:numId w:val="4"/>
        </w:numPr>
        <w:shd w:val="clear" w:color="auto" w:fill="auto"/>
        <w:tabs>
          <w:tab w:val="left" w:pos="886"/>
        </w:tabs>
        <w:spacing w:after="236"/>
        <w:ind w:firstLine="420"/>
        <w:jc w:val="both"/>
      </w:pPr>
      <w:r>
        <w:t>Taisyklėse vartojamos kitos pagrindinės sąvokos nustatytos Viešųjų pirkimų įstatyme.</w:t>
      </w:r>
    </w:p>
    <w:p w:rsidR="00F247CD" w:rsidRDefault="00F247CD">
      <w:pPr>
        <w:rPr>
          <w:rFonts w:ascii="Times New Roman" w:eastAsia="Times New Roman" w:hAnsi="Times New Roman" w:cs="Times New Roman"/>
        </w:rPr>
      </w:pPr>
      <w:r>
        <w:br w:type="page"/>
      </w:r>
    </w:p>
    <w:p w:rsidR="00273B06" w:rsidRDefault="00B57D1A">
      <w:pPr>
        <w:pStyle w:val="Bodytext30"/>
        <w:numPr>
          <w:ilvl w:val="0"/>
          <w:numId w:val="6"/>
        </w:numPr>
        <w:shd w:val="clear" w:color="auto" w:fill="auto"/>
        <w:tabs>
          <w:tab w:val="left" w:pos="1590"/>
        </w:tabs>
        <w:spacing w:line="278" w:lineRule="exact"/>
        <w:ind w:left="1640"/>
        <w:jc w:val="left"/>
      </w:pPr>
      <w:r>
        <w:lastRenderedPageBreak/>
        <w:t>SUPAPRASTINTŲ PIRKIMŲ PLANAVIMAS IR ORGANIZAVIMAS. SUPAPRASTINTUS PIRKIMUS ATLIEKANTYS ASMENYS</w:t>
      </w:r>
    </w:p>
    <w:p w:rsidR="00F247CD" w:rsidRDefault="00F247CD" w:rsidP="00F247CD">
      <w:pPr>
        <w:pStyle w:val="Bodytext20"/>
        <w:shd w:val="clear" w:color="auto" w:fill="auto"/>
        <w:tabs>
          <w:tab w:val="left" w:pos="861"/>
        </w:tabs>
        <w:spacing w:after="0"/>
        <w:ind w:left="420"/>
        <w:jc w:val="both"/>
      </w:pPr>
    </w:p>
    <w:p w:rsidR="00273B06" w:rsidRDefault="00B57D1A">
      <w:pPr>
        <w:pStyle w:val="Bodytext20"/>
        <w:numPr>
          <w:ilvl w:val="0"/>
          <w:numId w:val="3"/>
        </w:numPr>
        <w:shd w:val="clear" w:color="auto" w:fill="auto"/>
        <w:tabs>
          <w:tab w:val="left" w:pos="861"/>
        </w:tabs>
        <w:spacing w:after="0"/>
        <w:ind w:firstLine="420"/>
        <w:jc w:val="both"/>
      </w:pPr>
      <w:r>
        <w:t>Perkančiosios organizacijos vadovo paskirtas Pirkimų organizatorius arba kiti asmenys (Pirkimo iniciatoriai) iki kiekvienų kalendorinių metų vasario 1 d. pateikia Perkančiosios organizacijos vadovui informaciją raštu pagal nustatytą formą (1 priedas) apie poreikį įsigyti prekių, paslaugų ar darbų ateinančiais kalendoriniais metais. Formoje nurodoma:</w:t>
      </w:r>
    </w:p>
    <w:p w:rsidR="00273B06" w:rsidRDefault="00B57D1A">
      <w:pPr>
        <w:pStyle w:val="Bodytext20"/>
        <w:numPr>
          <w:ilvl w:val="1"/>
          <w:numId w:val="3"/>
        </w:numPr>
        <w:shd w:val="clear" w:color="auto" w:fill="auto"/>
        <w:tabs>
          <w:tab w:val="left" w:pos="879"/>
        </w:tabs>
        <w:spacing w:after="0"/>
        <w:ind w:firstLine="420"/>
        <w:jc w:val="both"/>
      </w:pPr>
      <w:r>
        <w:t>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273B06" w:rsidRDefault="00B57D1A">
      <w:pPr>
        <w:pStyle w:val="Bodytext20"/>
        <w:numPr>
          <w:ilvl w:val="1"/>
          <w:numId w:val="3"/>
        </w:numPr>
        <w:shd w:val="clear" w:color="auto" w:fill="auto"/>
        <w:tabs>
          <w:tab w:val="left" w:pos="939"/>
        </w:tabs>
        <w:spacing w:after="0"/>
        <w:ind w:firstLine="420"/>
        <w:jc w:val="both"/>
      </w:pPr>
      <w:r>
        <w:t>planuojamas šiam pirkimui lėšas, nurodant jų šaltinį, ir maksimalią šio pirkimo vertę;</w:t>
      </w:r>
    </w:p>
    <w:p w:rsidR="00273B06" w:rsidRDefault="00B57D1A">
      <w:pPr>
        <w:pStyle w:val="Bodytext20"/>
        <w:numPr>
          <w:ilvl w:val="1"/>
          <w:numId w:val="3"/>
        </w:numPr>
        <w:shd w:val="clear" w:color="auto" w:fill="auto"/>
        <w:tabs>
          <w:tab w:val="left" w:pos="939"/>
        </w:tabs>
        <w:spacing w:after="0"/>
        <w:ind w:firstLine="420"/>
        <w:jc w:val="both"/>
      </w:pPr>
      <w:r>
        <w:t>minimalius tiekėjų kvalifikacijos reikalavimus;</w:t>
      </w:r>
    </w:p>
    <w:p w:rsidR="00273B06" w:rsidRDefault="00B57D1A">
      <w:pPr>
        <w:pStyle w:val="Bodytext20"/>
        <w:numPr>
          <w:ilvl w:val="1"/>
          <w:numId w:val="3"/>
        </w:numPr>
        <w:shd w:val="clear" w:color="auto" w:fill="auto"/>
        <w:tabs>
          <w:tab w:val="left" w:pos="903"/>
        </w:tabs>
        <w:spacing w:after="0"/>
        <w:ind w:firstLine="420"/>
        <w:jc w:val="both"/>
      </w:pPr>
      <w:r>
        <w:t>jeigu paraiška - užduotis paduodama dėl pirkimo apklausos būdu - argumentuotą siūlomų kviesti tiekėjų sąrašą;</w:t>
      </w:r>
    </w:p>
    <w:p w:rsidR="00273B06" w:rsidRDefault="00B57D1A">
      <w:pPr>
        <w:pStyle w:val="Bodytext20"/>
        <w:numPr>
          <w:ilvl w:val="1"/>
          <w:numId w:val="3"/>
        </w:numPr>
        <w:shd w:val="clear" w:color="auto" w:fill="auto"/>
        <w:tabs>
          <w:tab w:val="left" w:pos="903"/>
        </w:tabs>
        <w:spacing w:after="0"/>
        <w:ind w:firstLine="420"/>
        <w:jc w:val="both"/>
      </w:pPr>
      <w:r>
        <w:t>pasiūlymų vertinimo kriterijus; o kai siūloma vertinti ekonomiškai naudingiausio pasiūlymo kriterijumi - ekonominio naudingumo vertinimo kriterijus ir parametrus, jų lyginamuosius svorius ir vertinimo tvarką;</w:t>
      </w:r>
    </w:p>
    <w:p w:rsidR="00273B06" w:rsidRDefault="00B57D1A">
      <w:pPr>
        <w:pStyle w:val="Bodytext20"/>
        <w:numPr>
          <w:ilvl w:val="1"/>
          <w:numId w:val="3"/>
        </w:numPr>
        <w:shd w:val="clear" w:color="auto" w:fill="auto"/>
        <w:tabs>
          <w:tab w:val="left" w:pos="903"/>
        </w:tabs>
        <w:spacing w:after="0"/>
        <w:ind w:firstLine="420"/>
        <w:jc w:val="both"/>
      </w:pPr>
      <w:r>
        <w:t>prekių pristatymo ar paslaugų bei darbų atlikimo terminus, pirkimo sutarties trukmę, kitas reikalingas pirkimo sutarties sąlygas;</w:t>
      </w:r>
    </w:p>
    <w:p w:rsidR="00273B06" w:rsidRDefault="00B57D1A">
      <w:pPr>
        <w:pStyle w:val="Bodytext20"/>
        <w:numPr>
          <w:ilvl w:val="1"/>
          <w:numId w:val="3"/>
        </w:numPr>
        <w:shd w:val="clear" w:color="auto" w:fill="auto"/>
        <w:tabs>
          <w:tab w:val="left" w:pos="939"/>
        </w:tabs>
        <w:spacing w:after="0"/>
        <w:ind w:firstLine="420"/>
        <w:jc w:val="both"/>
      </w:pPr>
      <w:r>
        <w:t>galimybes pirkime taikyti aplinkosaugos kriterijus;</w:t>
      </w:r>
    </w:p>
    <w:p w:rsidR="00273B06" w:rsidRDefault="00B57D1A">
      <w:pPr>
        <w:pStyle w:val="Bodytext20"/>
        <w:numPr>
          <w:ilvl w:val="1"/>
          <w:numId w:val="3"/>
        </w:numPr>
        <w:shd w:val="clear" w:color="auto" w:fill="auto"/>
        <w:tabs>
          <w:tab w:val="left" w:pos="939"/>
        </w:tabs>
        <w:spacing w:after="0"/>
        <w:ind w:firstLine="420"/>
        <w:jc w:val="both"/>
      </w:pPr>
      <w:r>
        <w:t>reikalingus planus, brėžinius ir projektus;</w:t>
      </w:r>
    </w:p>
    <w:p w:rsidR="00273B06" w:rsidRDefault="00B57D1A">
      <w:pPr>
        <w:pStyle w:val="Bodytext20"/>
        <w:numPr>
          <w:ilvl w:val="1"/>
          <w:numId w:val="3"/>
        </w:numPr>
        <w:shd w:val="clear" w:color="auto" w:fill="auto"/>
        <w:tabs>
          <w:tab w:val="left" w:pos="939"/>
        </w:tabs>
        <w:spacing w:after="0"/>
        <w:ind w:firstLine="420"/>
        <w:jc w:val="both"/>
      </w:pPr>
      <w:r>
        <w:t>kitą reikalingą informaciją.</w:t>
      </w:r>
    </w:p>
    <w:p w:rsidR="00273B06" w:rsidRDefault="00B57D1A">
      <w:pPr>
        <w:pStyle w:val="Bodytext20"/>
        <w:numPr>
          <w:ilvl w:val="0"/>
          <w:numId w:val="3"/>
        </w:numPr>
        <w:shd w:val="clear" w:color="auto" w:fill="auto"/>
        <w:tabs>
          <w:tab w:val="left" w:pos="861"/>
        </w:tabs>
        <w:spacing w:after="0"/>
        <w:ind w:firstLine="420"/>
        <w:jc w:val="both"/>
      </w:pPr>
      <w:r>
        <w:t>Pirkimų organizatorius, gavęs iš Perkančiosios organizacijos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Tais metais planuojamų vykdyti viešųjų pirkimų plane nurodoma: perkančiosios organizacijos pavadinimas, adresas, kontaktiniai duomenys, pirkimo objekto pavadinimas ir BVPŽ kodas, numatomas kiekis ar apimtis (jeigu įmanoma), numatoma pirkimo pradžia, pirkimo būdas, ketinamos sudaryti pirkimo sutarties trukmė. Pateiktas planas tvirtinamas Perkančiosios organizacijos vadovo.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w:t>
      </w:r>
    </w:p>
    <w:p w:rsidR="00273B06" w:rsidRDefault="00B57D1A">
      <w:pPr>
        <w:pStyle w:val="Bodytext20"/>
        <w:numPr>
          <w:ilvl w:val="0"/>
          <w:numId w:val="3"/>
        </w:numPr>
        <w:shd w:val="clear" w:color="auto" w:fill="auto"/>
        <w:tabs>
          <w:tab w:val="left" w:pos="861"/>
        </w:tabs>
        <w:spacing w:after="0"/>
        <w:ind w:firstLine="420"/>
        <w:jc w:val="both"/>
      </w:pPr>
      <w:r>
        <w:t>Pirkimų organizatorius iki kalendorinių metų kovo 15 d. parengtą pirkimų planą apie numatomus vykdyti einančiais metais pirkimus pateikia jį tvirtinti organizacijos vadovui, bei skelbiama mokyklos tinklalapyje.</w:t>
      </w:r>
    </w:p>
    <w:p w:rsidR="00273B06" w:rsidRDefault="00B57D1A">
      <w:pPr>
        <w:pStyle w:val="Bodytext20"/>
        <w:numPr>
          <w:ilvl w:val="0"/>
          <w:numId w:val="3"/>
        </w:numPr>
        <w:shd w:val="clear" w:color="auto" w:fill="auto"/>
        <w:tabs>
          <w:tab w:val="left" w:pos="861"/>
        </w:tabs>
        <w:spacing w:after="0"/>
        <w:ind w:firstLine="420"/>
        <w:jc w:val="both"/>
      </w:pPr>
      <w:r>
        <w:t>Supaprastintus pirkimus vykdo perkančiosios organizacijos direktoriaus įsakymu, vadovaujantis Viešųjų pirkimų įstatymo 16 straipsniu, sudaryta Komisija. Mažos vertės pirkimus vykdo Pirkimo organizatorius. Komisijos pirmininku, jos nariais, Pirkimo organizatoriais skiriami nepriekaištingos reputacijos asmenys.</w:t>
      </w:r>
    </w:p>
    <w:p w:rsidR="00273B06" w:rsidRDefault="00B57D1A">
      <w:pPr>
        <w:pStyle w:val="Bodytext20"/>
        <w:numPr>
          <w:ilvl w:val="0"/>
          <w:numId w:val="3"/>
        </w:numPr>
        <w:shd w:val="clear" w:color="auto" w:fill="auto"/>
        <w:tabs>
          <w:tab w:val="left" w:pos="861"/>
        </w:tabs>
        <w:spacing w:after="0"/>
        <w:ind w:firstLine="420"/>
        <w:jc w:val="both"/>
      </w:pPr>
      <w:r>
        <w:t>Jei prekių, paslaugų ar darbų įsigijimo vertė didesnė nei 87 €,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(11 Priedas) kartu su kitais pirkimo dokumentais Viešųjų pirkimų įstatymo 21 straipsnyje nustatyta tvarka.</w:t>
      </w:r>
    </w:p>
    <w:p w:rsidR="00273B06" w:rsidRDefault="00B57D1A">
      <w:pPr>
        <w:pStyle w:val="Bodytext20"/>
        <w:numPr>
          <w:ilvl w:val="0"/>
          <w:numId w:val="3"/>
        </w:numPr>
        <w:shd w:val="clear" w:color="auto" w:fill="auto"/>
        <w:tabs>
          <w:tab w:val="left" w:pos="861"/>
        </w:tabs>
        <w:spacing w:after="0"/>
        <w:ind w:firstLine="420"/>
        <w:jc w:val="both"/>
      </w:pPr>
      <w:r>
        <w:t>Mažos vertės pirkimus vykdo Komisija, kai:</w:t>
      </w:r>
    </w:p>
    <w:p w:rsidR="00273B06" w:rsidRDefault="00B57D1A">
      <w:pPr>
        <w:pStyle w:val="Bodytext20"/>
        <w:numPr>
          <w:ilvl w:val="1"/>
          <w:numId w:val="3"/>
        </w:numPr>
        <w:shd w:val="clear" w:color="auto" w:fill="auto"/>
        <w:tabs>
          <w:tab w:val="left" w:pos="884"/>
        </w:tabs>
        <w:spacing w:after="0"/>
        <w:ind w:firstLine="420"/>
        <w:jc w:val="both"/>
      </w:pPr>
      <w:r>
        <w:t xml:space="preserve">prekių ar paslaugų pirkimo sutarties vertė viršija 3000 eurų (be </w:t>
      </w:r>
      <w:proofErr w:type="spellStart"/>
      <w:r>
        <w:t>pridetinės</w:t>
      </w:r>
      <w:proofErr w:type="spellEnd"/>
      <w:r>
        <w:t xml:space="preserve"> verties mokesčio)</w:t>
      </w:r>
    </w:p>
    <w:p w:rsidR="00273B06" w:rsidRDefault="00B57D1A">
      <w:pPr>
        <w:pStyle w:val="Bodytext20"/>
        <w:numPr>
          <w:ilvl w:val="1"/>
          <w:numId w:val="3"/>
        </w:numPr>
        <w:shd w:val="clear" w:color="auto" w:fill="auto"/>
        <w:tabs>
          <w:tab w:val="left" w:pos="939"/>
        </w:tabs>
        <w:spacing w:after="0"/>
        <w:ind w:firstLine="420"/>
        <w:jc w:val="both"/>
      </w:pPr>
      <w:r>
        <w:t>darbų pirkimo sutarties vertė viršija 9000 eurų (be pridėtinės vertės mokesčio).</w:t>
      </w:r>
    </w:p>
    <w:p w:rsidR="00273B06" w:rsidRDefault="00B57D1A">
      <w:pPr>
        <w:pStyle w:val="Bodytext20"/>
        <w:numPr>
          <w:ilvl w:val="0"/>
          <w:numId w:val="3"/>
        </w:numPr>
        <w:shd w:val="clear" w:color="auto" w:fill="auto"/>
        <w:tabs>
          <w:tab w:val="left" w:pos="821"/>
        </w:tabs>
        <w:spacing w:after="0"/>
        <w:ind w:firstLine="400"/>
        <w:jc w:val="both"/>
      </w:pPr>
      <w:r>
        <w:t xml:space="preserve">Perkančiosios organizacijos vadovas turi teisę priimti sprendimą pavesti supaprastintą </w:t>
      </w:r>
      <w:r>
        <w:lastRenderedPageBreak/>
        <w:t>pirkimą vykdyti Pirkimo organizatoriui arba Komisijai neatsižvelgdamas į Taisyklių 2.6.1 ir 2.6.2 punktuose nustatytas aplinkybes.</w:t>
      </w:r>
    </w:p>
    <w:p w:rsidR="00273B06" w:rsidRDefault="00B57D1A">
      <w:pPr>
        <w:pStyle w:val="Bodytext20"/>
        <w:numPr>
          <w:ilvl w:val="0"/>
          <w:numId w:val="3"/>
        </w:numPr>
        <w:shd w:val="clear" w:color="auto" w:fill="auto"/>
        <w:tabs>
          <w:tab w:val="left" w:pos="821"/>
        </w:tabs>
        <w:spacing w:after="0"/>
        <w:ind w:firstLine="400"/>
        <w:jc w:val="both"/>
      </w:pPr>
      <w:r>
        <w:t>Tuo pačiu metu atliekamiems keliems supaprastintiems pirkimams gali būti sudarytos kelios Komisijos ar viena nuolatinė Komisija ar paskirti keli Pirkimo organizatoriai.</w:t>
      </w:r>
    </w:p>
    <w:p w:rsidR="00273B06" w:rsidRDefault="00B57D1A">
      <w:pPr>
        <w:pStyle w:val="Bodytext20"/>
        <w:numPr>
          <w:ilvl w:val="0"/>
          <w:numId w:val="3"/>
        </w:numPr>
        <w:shd w:val="clear" w:color="auto" w:fill="auto"/>
        <w:tabs>
          <w:tab w:val="left" w:pos="821"/>
        </w:tabs>
        <w:spacing w:after="0"/>
        <w:ind w:firstLine="400"/>
        <w:jc w:val="both"/>
      </w:pPr>
      <w:r>
        <w:t>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273B06" w:rsidRDefault="00B57D1A">
      <w:pPr>
        <w:pStyle w:val="Bodytext20"/>
        <w:numPr>
          <w:ilvl w:val="0"/>
          <w:numId w:val="3"/>
        </w:numPr>
        <w:shd w:val="clear" w:color="auto" w:fill="auto"/>
        <w:tabs>
          <w:tab w:val="left" w:pos="821"/>
        </w:tabs>
        <w:spacing w:after="0"/>
        <w:ind w:firstLine="400"/>
        <w:jc w:val="both"/>
      </w:pPr>
      <w:r>
        <w:t>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273B06" w:rsidRDefault="00B57D1A">
      <w:pPr>
        <w:pStyle w:val="Bodytext20"/>
        <w:numPr>
          <w:ilvl w:val="0"/>
          <w:numId w:val="3"/>
        </w:numPr>
        <w:shd w:val="clear" w:color="auto" w:fill="auto"/>
        <w:tabs>
          <w:tab w:val="left" w:pos="821"/>
        </w:tabs>
        <w:spacing w:after="0"/>
        <w:ind w:firstLine="400"/>
        <w:jc w:val="both"/>
      </w:pPr>
      <w:r>
        <w:t>Perkančioji organizacija atsižvelgdama į Viešųjų pirkimų įstatymo 91 str. ne mažiau 5 procentų visų supaprastintų pirkimų vertės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w:t>
      </w:r>
    </w:p>
    <w:p w:rsidR="00273B06" w:rsidRDefault="00B57D1A" w:rsidP="00F247CD">
      <w:pPr>
        <w:pStyle w:val="Bodytext20"/>
        <w:numPr>
          <w:ilvl w:val="0"/>
          <w:numId w:val="3"/>
        </w:numPr>
        <w:shd w:val="clear" w:color="auto" w:fill="auto"/>
        <w:tabs>
          <w:tab w:val="left" w:pos="821"/>
        </w:tabs>
        <w:spacing w:after="0"/>
        <w:ind w:firstLine="400"/>
        <w:jc w:val="both"/>
      </w:pPr>
      <w:r>
        <w:t>Perkančioji organizacija turi teisę nutraukti supaprastintą pirkimą, jeigu atsirado aplinkybių, kurių nebuvo galima numatyti (perkamos paslaugos tapo nereikalingos, nėra lėšų už jas apmokėti ir pan.).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F247CD" w:rsidRDefault="00F247CD" w:rsidP="00F247CD">
      <w:pPr>
        <w:pStyle w:val="Bodytext20"/>
        <w:shd w:val="clear" w:color="auto" w:fill="auto"/>
        <w:tabs>
          <w:tab w:val="left" w:pos="821"/>
        </w:tabs>
        <w:spacing w:after="0"/>
        <w:ind w:left="400"/>
        <w:jc w:val="both"/>
      </w:pPr>
    </w:p>
    <w:p w:rsidR="00273B06" w:rsidRDefault="00B57D1A" w:rsidP="00F247CD">
      <w:pPr>
        <w:pStyle w:val="Bodytext30"/>
        <w:numPr>
          <w:ilvl w:val="0"/>
          <w:numId w:val="6"/>
        </w:numPr>
        <w:shd w:val="clear" w:color="auto" w:fill="auto"/>
        <w:spacing w:line="240" w:lineRule="exact"/>
        <w:ind w:left="426" w:hanging="425"/>
        <w:jc w:val="center"/>
      </w:pPr>
      <w:r>
        <w:t>SUPAPRASTINTŲ PIRKIMŲ PASKELBIMAS</w:t>
      </w:r>
    </w:p>
    <w:p w:rsidR="00F247CD" w:rsidRDefault="00F247CD" w:rsidP="00F247CD">
      <w:pPr>
        <w:pStyle w:val="Bodytext30"/>
        <w:shd w:val="clear" w:color="auto" w:fill="auto"/>
        <w:tabs>
          <w:tab w:val="left" w:pos="2806"/>
        </w:tabs>
        <w:spacing w:line="240" w:lineRule="exact"/>
        <w:ind w:firstLine="0"/>
      </w:pPr>
    </w:p>
    <w:p w:rsidR="00273B06" w:rsidRDefault="00B57D1A">
      <w:pPr>
        <w:pStyle w:val="Bodytext20"/>
        <w:numPr>
          <w:ilvl w:val="0"/>
          <w:numId w:val="3"/>
        </w:numPr>
        <w:shd w:val="clear" w:color="auto" w:fill="auto"/>
        <w:tabs>
          <w:tab w:val="left" w:pos="821"/>
        </w:tabs>
        <w:spacing w:after="0"/>
        <w:ind w:firstLine="400"/>
        <w:jc w:val="both"/>
      </w:pPr>
      <w:r>
        <w:t>Perkančioji organizacija skelbimą apie supaprastintą pirkimą, informacinį pranešimą apie sprendimą pirkti prekes, paslaugas ar darbus, kuriuos pagal Viešųjų pirkimų įstatymą bei šias Taisykles numatyta paskelbti viešai, skelbia “Valstybės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 CVP IS.</w:t>
      </w:r>
    </w:p>
    <w:p w:rsidR="00273B06" w:rsidRDefault="00B57D1A">
      <w:pPr>
        <w:pStyle w:val="Bodytext20"/>
        <w:numPr>
          <w:ilvl w:val="0"/>
          <w:numId w:val="3"/>
        </w:numPr>
        <w:shd w:val="clear" w:color="auto" w:fill="auto"/>
        <w:tabs>
          <w:tab w:val="left" w:pos="821"/>
        </w:tabs>
        <w:spacing w:after="0"/>
        <w:ind w:firstLine="400"/>
        <w:jc w:val="both"/>
      </w:pPr>
      <w:r>
        <w:t>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Perkančioji organizacija užtikrina, kad papildomai informacija gali būti paskelbta ne anksčiau negu paskelbta “Valstybės žinių” priede “Informaciniai pranešimai”, mažos vertės pirkimo atveju - CVP IS, o to paties skelbimo turinys visur bus tapatus. Už skelbimo ir informacinio pranešimo turinį atsakinga perkančioji organizacija.</w:t>
      </w:r>
    </w:p>
    <w:p w:rsidR="00273B06" w:rsidRDefault="00B57D1A">
      <w:pPr>
        <w:pStyle w:val="Bodytext20"/>
        <w:numPr>
          <w:ilvl w:val="0"/>
          <w:numId w:val="3"/>
        </w:numPr>
        <w:shd w:val="clear" w:color="auto" w:fill="auto"/>
        <w:tabs>
          <w:tab w:val="left" w:pos="1023"/>
        </w:tabs>
        <w:spacing w:after="0"/>
        <w:ind w:firstLine="580"/>
        <w:jc w:val="both"/>
      </w:pPr>
      <w:r>
        <w:t>Perkančioji organizacija savo tinklalapyje ir leidinio „Valstybės žinios“ priede „Informaciniai pranešimai“ (mažos vertės pirkimų atveju - tik savo tinklalapyje, kartą per mėnesį) informuoja apie pradedamą pirkimą, nustatytą laimėtoją ir ketinamą sudaryti bei sudarytą sutartį (12 priedas).</w:t>
      </w:r>
    </w:p>
    <w:p w:rsidR="00273B06" w:rsidRDefault="00B57D1A">
      <w:pPr>
        <w:pStyle w:val="Bodytext20"/>
        <w:numPr>
          <w:ilvl w:val="0"/>
          <w:numId w:val="3"/>
        </w:numPr>
        <w:shd w:val="clear" w:color="auto" w:fill="auto"/>
        <w:tabs>
          <w:tab w:val="left" w:pos="853"/>
        </w:tabs>
        <w:spacing w:after="0"/>
        <w:ind w:firstLine="400"/>
        <w:jc w:val="both"/>
      </w:pPr>
      <w:r>
        <w:lastRenderedPageBreak/>
        <w:t>Perkančioji organizacija skelbia apie kiekvieną supaprastintą pirkimą, išskyrus supaprastintus pirkimus, atliekamus apklausos būdu šių Taisyklių nustatytais atvejais.</w:t>
      </w:r>
    </w:p>
    <w:p w:rsidR="00273B06" w:rsidRDefault="00B57D1A">
      <w:pPr>
        <w:pStyle w:val="Bodytext20"/>
        <w:numPr>
          <w:ilvl w:val="0"/>
          <w:numId w:val="3"/>
        </w:numPr>
        <w:shd w:val="clear" w:color="auto" w:fill="auto"/>
        <w:tabs>
          <w:tab w:val="left" w:pos="853"/>
        </w:tabs>
        <w:spacing w:after="267"/>
        <w:ind w:firstLine="400"/>
        <w:jc w:val="both"/>
      </w:pPr>
      <w:r>
        <w:t>Perkančioji organizacija, priėmusi sprendimą pirkti prekes, paslaugas ar darbus, neskelbia apie pirkimą šių Taisyklių 10.4.1, 10.4.1.1, 10.4.2, 10.4.2.6, 10.4.2.7, 10.5, 10.6, 10.7, 10.8 punktuose nustatytais atvejais. Perkančioji organizacija informacinį pranešimą skelbia bet kuriuo momentu, tačiau ne vėliau kaip 7 darbo dienos, iki Viešųjų pirkimų komisijos posėdžio pradžios,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273B06" w:rsidRDefault="00B57D1A">
      <w:pPr>
        <w:pStyle w:val="Bodytext30"/>
        <w:numPr>
          <w:ilvl w:val="0"/>
          <w:numId w:val="6"/>
        </w:numPr>
        <w:shd w:val="clear" w:color="auto" w:fill="auto"/>
        <w:tabs>
          <w:tab w:val="left" w:pos="1598"/>
        </w:tabs>
        <w:spacing w:after="206" w:line="240" w:lineRule="exact"/>
        <w:ind w:left="1140" w:firstLine="0"/>
      </w:pPr>
      <w:r>
        <w:t>PIRKIMO DOKUMENTŲ RENGIMAS, PAAIŠKINIMAI, TEIKIMAS</w:t>
      </w:r>
    </w:p>
    <w:p w:rsidR="00273B06" w:rsidRDefault="00B57D1A">
      <w:pPr>
        <w:pStyle w:val="Bodytext20"/>
        <w:shd w:val="clear" w:color="auto" w:fill="auto"/>
        <w:spacing w:after="0"/>
        <w:ind w:firstLine="400"/>
        <w:jc w:val="both"/>
      </w:pPr>
      <w:r>
        <w:t>27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273B06" w:rsidRDefault="00B57D1A">
      <w:pPr>
        <w:pStyle w:val="Bodytext20"/>
        <w:numPr>
          <w:ilvl w:val="0"/>
          <w:numId w:val="7"/>
        </w:numPr>
        <w:shd w:val="clear" w:color="auto" w:fill="auto"/>
        <w:tabs>
          <w:tab w:val="left" w:pos="853"/>
        </w:tabs>
        <w:spacing w:after="0"/>
        <w:ind w:firstLine="400"/>
        <w:jc w:val="both"/>
      </w:pPr>
      <w:r>
        <w:t>Pirkimo dokumentai nerengiami, kai supaprastintas pirkimas atliekamas žodžiu.</w:t>
      </w:r>
    </w:p>
    <w:p w:rsidR="00273B06" w:rsidRDefault="00B57D1A">
      <w:pPr>
        <w:pStyle w:val="Bodytext20"/>
        <w:numPr>
          <w:ilvl w:val="0"/>
          <w:numId w:val="7"/>
        </w:numPr>
        <w:shd w:val="clear" w:color="auto" w:fill="auto"/>
        <w:tabs>
          <w:tab w:val="left" w:pos="853"/>
        </w:tabs>
        <w:spacing w:after="0"/>
        <w:ind w:firstLine="400"/>
        <w:jc w:val="both"/>
      </w:pPr>
      <w:r>
        <w:t>Pirkimo dokumentai rengiami lietuvių kalba. Papildomai pirkimo dokumentai gali būti rengiami ir kitomis kalbomis.</w:t>
      </w:r>
    </w:p>
    <w:p w:rsidR="00273B06" w:rsidRDefault="00B57D1A">
      <w:pPr>
        <w:pStyle w:val="Bodytext20"/>
        <w:numPr>
          <w:ilvl w:val="0"/>
          <w:numId w:val="7"/>
        </w:numPr>
        <w:shd w:val="clear" w:color="auto" w:fill="auto"/>
        <w:tabs>
          <w:tab w:val="left" w:pos="853"/>
        </w:tabs>
        <w:spacing w:after="0"/>
        <w:ind w:firstLine="400"/>
        <w:jc w:val="both"/>
      </w:pPr>
      <w:r>
        <w:t>Pirkimo dokumentai turi būti tikslūs, aiškūs, be dviprasmybių, kad tiekėjai galėtų pateikti pasiūlymus, o perkančioji organizacija nupirkti tai, ko reikia.</w:t>
      </w:r>
    </w:p>
    <w:p w:rsidR="00273B06" w:rsidRDefault="00B57D1A">
      <w:pPr>
        <w:pStyle w:val="Bodytext20"/>
        <w:numPr>
          <w:ilvl w:val="0"/>
          <w:numId w:val="7"/>
        </w:numPr>
        <w:shd w:val="clear" w:color="auto" w:fill="auto"/>
        <w:tabs>
          <w:tab w:val="left" w:pos="853"/>
        </w:tabs>
        <w:spacing w:after="0"/>
        <w:ind w:firstLine="400"/>
        <w:jc w:val="both"/>
      </w:pPr>
      <w:r>
        <w:t>Pirkimo dokumentuose nustatyti reikalavimai negali dirbtinai riboti tiekėjų galimybių dalyvauti supaprastintame pirkime ar sudaryti sąlygas dalyvauti tik konkretiems tiekėjams.</w:t>
      </w:r>
    </w:p>
    <w:p w:rsidR="00273B06" w:rsidRDefault="00B57D1A">
      <w:pPr>
        <w:pStyle w:val="Bodytext20"/>
        <w:numPr>
          <w:ilvl w:val="0"/>
          <w:numId w:val="7"/>
        </w:numPr>
        <w:shd w:val="clear" w:color="auto" w:fill="auto"/>
        <w:tabs>
          <w:tab w:val="left" w:pos="853"/>
        </w:tabs>
        <w:spacing w:after="0"/>
        <w:ind w:firstLine="400"/>
        <w:jc w:val="both"/>
      </w:pPr>
      <w:r>
        <w:t>Pirkimo dokumentuose, atsižvelgiant į pasirinktą supaprastinto pirkimo būdą, pateikiama ši informacija:</w:t>
      </w:r>
    </w:p>
    <w:p w:rsidR="00273B06" w:rsidRDefault="00B57D1A">
      <w:pPr>
        <w:pStyle w:val="Bodytext20"/>
        <w:numPr>
          <w:ilvl w:val="1"/>
          <w:numId w:val="7"/>
        </w:numPr>
        <w:shd w:val="clear" w:color="auto" w:fill="auto"/>
        <w:tabs>
          <w:tab w:val="left" w:pos="895"/>
        </w:tabs>
        <w:spacing w:after="0"/>
        <w:ind w:firstLine="400"/>
        <w:jc w:val="both"/>
      </w:pPr>
      <w:r>
        <w:t>nuoroda į perkančiosios organizacijos supaprastintų pirkimų taisykles, kuriomis vadovaujantis vykdomas supaprastintas pirkimas (šių taisyklių pavadinimas, patvirtinimo data, visų pakeitimų datos);</w:t>
      </w:r>
    </w:p>
    <w:p w:rsidR="00273B06" w:rsidRDefault="00B57D1A">
      <w:pPr>
        <w:pStyle w:val="Bodytext20"/>
        <w:numPr>
          <w:ilvl w:val="1"/>
          <w:numId w:val="7"/>
        </w:numPr>
        <w:shd w:val="clear" w:color="auto" w:fill="auto"/>
        <w:tabs>
          <w:tab w:val="left" w:pos="949"/>
        </w:tabs>
        <w:spacing w:after="0"/>
        <w:ind w:firstLine="400"/>
        <w:jc w:val="both"/>
      </w:pPr>
      <w:r>
        <w:t>jei apie pirkimą buvo skelbta, nuoroda į skelbimą;</w:t>
      </w:r>
    </w:p>
    <w:p w:rsidR="00273B06" w:rsidRDefault="00B57D1A">
      <w:pPr>
        <w:pStyle w:val="Bodytext20"/>
        <w:numPr>
          <w:ilvl w:val="1"/>
          <w:numId w:val="7"/>
        </w:numPr>
        <w:shd w:val="clear" w:color="auto" w:fill="auto"/>
        <w:tabs>
          <w:tab w:val="left" w:pos="914"/>
        </w:tabs>
        <w:spacing w:after="0"/>
        <w:ind w:firstLine="400"/>
        <w:jc w:val="both"/>
      </w:pPr>
      <w:r>
        <w:t>perkančiosios organizacijos darbuotojų, kurie įgalioti palaikyti ryšį su tiekėjais pareigos, vardai, pavardės, adresai, telefonų ir faksų numeriai;</w:t>
      </w:r>
    </w:p>
    <w:p w:rsidR="00273B06" w:rsidRDefault="00B57D1A">
      <w:pPr>
        <w:pStyle w:val="Bodytext20"/>
        <w:numPr>
          <w:ilvl w:val="1"/>
          <w:numId w:val="7"/>
        </w:numPr>
        <w:shd w:val="clear" w:color="auto" w:fill="auto"/>
        <w:tabs>
          <w:tab w:val="left" w:pos="904"/>
        </w:tabs>
        <w:spacing w:after="0"/>
        <w:ind w:firstLine="400"/>
        <w:jc w:val="both"/>
      </w:pPr>
      <w:r>
        <w:t>prekių, paslaugų, darbų kiekis (apimtis), prekių tiekimo, paslaugų teikimo ar darbų atlikimo terminai;</w:t>
      </w:r>
    </w:p>
    <w:p w:rsidR="00273B06" w:rsidRDefault="00B57D1A">
      <w:pPr>
        <w:pStyle w:val="Bodytext20"/>
        <w:numPr>
          <w:ilvl w:val="1"/>
          <w:numId w:val="7"/>
        </w:numPr>
        <w:shd w:val="clear" w:color="auto" w:fill="auto"/>
        <w:tabs>
          <w:tab w:val="left" w:pos="949"/>
        </w:tabs>
        <w:spacing w:after="0"/>
        <w:ind w:firstLine="400"/>
        <w:jc w:val="both"/>
      </w:pPr>
      <w:r>
        <w:t>techninė specifikacija;</w:t>
      </w:r>
    </w:p>
    <w:p w:rsidR="00273B06" w:rsidRDefault="00B57D1A">
      <w:pPr>
        <w:pStyle w:val="Bodytext20"/>
        <w:numPr>
          <w:ilvl w:val="1"/>
          <w:numId w:val="7"/>
        </w:numPr>
        <w:shd w:val="clear" w:color="auto" w:fill="auto"/>
        <w:tabs>
          <w:tab w:val="left" w:pos="909"/>
        </w:tabs>
        <w:spacing w:after="0"/>
        <w:ind w:firstLine="400"/>
        <w:jc w:val="both"/>
      </w:pPr>
      <w: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273B06" w:rsidRDefault="00B57D1A">
      <w:pPr>
        <w:pStyle w:val="Bodytext20"/>
        <w:numPr>
          <w:ilvl w:val="1"/>
          <w:numId w:val="7"/>
        </w:numPr>
        <w:shd w:val="clear" w:color="auto" w:fill="auto"/>
        <w:tabs>
          <w:tab w:val="left" w:pos="949"/>
        </w:tabs>
        <w:spacing w:after="0"/>
        <w:ind w:firstLine="400"/>
        <w:jc w:val="both"/>
      </w:pPr>
      <w:r>
        <w:t>informacija, ar leidžiama pateikti alternatyvius pasiūlymus, šių pasiūlymų reikalavimai;</w:t>
      </w:r>
    </w:p>
    <w:p w:rsidR="00273B06" w:rsidRDefault="00B57D1A">
      <w:pPr>
        <w:pStyle w:val="Bodytext20"/>
        <w:numPr>
          <w:ilvl w:val="1"/>
          <w:numId w:val="7"/>
        </w:numPr>
        <w:shd w:val="clear" w:color="auto" w:fill="auto"/>
        <w:tabs>
          <w:tab w:val="left" w:pos="909"/>
        </w:tabs>
        <w:spacing w:after="0"/>
        <w:ind w:firstLine="400"/>
        <w:jc w:val="both"/>
      </w:pPr>
      <w:r>
        <w:t>jeigu numatoma tikrinti kvalifikaciją - tiekėjų kvalifikacijos reikalavimai, tarp jų ir reikalavimai atskiriems bendrą paraišką ar pasiūlymą pateikiantiems tiekėjams (išskyrus, kai tiekėjų kvalifikacijos tikrinti nenumatoma);</w:t>
      </w:r>
    </w:p>
    <w:p w:rsidR="00273B06" w:rsidRDefault="00B57D1A">
      <w:pPr>
        <w:pStyle w:val="Bodytext20"/>
        <w:numPr>
          <w:ilvl w:val="1"/>
          <w:numId w:val="7"/>
        </w:numPr>
        <w:shd w:val="clear" w:color="auto" w:fill="auto"/>
        <w:tabs>
          <w:tab w:val="left" w:pos="909"/>
        </w:tabs>
        <w:spacing w:after="0"/>
        <w:ind w:firstLine="400"/>
        <w:jc w:val="both"/>
      </w:pPr>
      <w:r>
        <w:t>dokumentų sąrašas ir informacija, kurią turi pateikti tiekėjai, siekiantys įrodyti, kad jų kvalifikacija atitinka keliamus reikalavimus;</w:t>
      </w:r>
    </w:p>
    <w:p w:rsidR="00273B06" w:rsidRDefault="00B57D1A">
      <w:pPr>
        <w:pStyle w:val="Bodytext20"/>
        <w:numPr>
          <w:ilvl w:val="1"/>
          <w:numId w:val="7"/>
        </w:numPr>
        <w:shd w:val="clear" w:color="auto" w:fill="auto"/>
        <w:tabs>
          <w:tab w:val="left" w:pos="1069"/>
        </w:tabs>
        <w:spacing w:after="0"/>
        <w:ind w:firstLine="400"/>
        <w:jc w:val="both"/>
      </w:pPr>
      <w:r>
        <w:t>informacija, kaip turi būti apskaičiuota ir išreikšta pasiūlymuose nurodoma kaina;</w:t>
      </w:r>
    </w:p>
    <w:p w:rsidR="00273B06" w:rsidRDefault="00B57D1A">
      <w:pPr>
        <w:pStyle w:val="Bodytext20"/>
        <w:numPr>
          <w:ilvl w:val="1"/>
          <w:numId w:val="7"/>
        </w:numPr>
        <w:shd w:val="clear" w:color="auto" w:fill="auto"/>
        <w:tabs>
          <w:tab w:val="left" w:pos="1028"/>
        </w:tabs>
        <w:spacing w:after="0"/>
        <w:ind w:firstLine="420"/>
        <w:jc w:val="both"/>
      </w:pPr>
      <w: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73B06" w:rsidRDefault="00B57D1A">
      <w:pPr>
        <w:pStyle w:val="Bodytext20"/>
        <w:numPr>
          <w:ilvl w:val="1"/>
          <w:numId w:val="7"/>
        </w:numPr>
        <w:shd w:val="clear" w:color="auto" w:fill="auto"/>
        <w:tabs>
          <w:tab w:val="left" w:pos="1028"/>
        </w:tabs>
        <w:spacing w:after="0"/>
        <w:ind w:firstLine="420"/>
        <w:jc w:val="both"/>
      </w:pPr>
      <w:r>
        <w:t xml:space="preserve">kur ir kada (diena, valanda ir minutė) bus atplėšiami vokai su pirkimo pasiūlymais ar susipažįstama su elektroninėmis priemonėmis pateiktais pasiūlymais (toliau susipažinimas su elektroninėmis priemonėmis pateiktais pasiūlymais, taip kaip ir vokuose pateiktais pasiūlymais, </w:t>
      </w:r>
      <w:r>
        <w:lastRenderedPageBreak/>
        <w:t>vadinama vokų su pasiūlymais atplėšimu);</w:t>
      </w:r>
    </w:p>
    <w:p w:rsidR="00273B06" w:rsidRDefault="00B57D1A">
      <w:pPr>
        <w:pStyle w:val="Bodytext20"/>
        <w:numPr>
          <w:ilvl w:val="1"/>
          <w:numId w:val="7"/>
        </w:numPr>
        <w:shd w:val="clear" w:color="auto" w:fill="auto"/>
        <w:tabs>
          <w:tab w:val="left" w:pos="1028"/>
        </w:tabs>
        <w:spacing w:after="0"/>
        <w:ind w:firstLine="420"/>
        <w:jc w:val="both"/>
      </w:pPr>
      <w:r>
        <w:t>vokų su pasiūlymais atplėšimo ir pasiūlymų nagrinėjimo procedūros, tame tarpe nurodant informaciją, ar tiekėjams leidžiama dalyvauti vokų su pasiūlymais atplėšimo procedūroje;</w:t>
      </w:r>
    </w:p>
    <w:p w:rsidR="00273B06" w:rsidRDefault="00B57D1A">
      <w:pPr>
        <w:pStyle w:val="Bodytext20"/>
        <w:numPr>
          <w:ilvl w:val="1"/>
          <w:numId w:val="7"/>
        </w:numPr>
        <w:shd w:val="clear" w:color="auto" w:fill="auto"/>
        <w:tabs>
          <w:tab w:val="left" w:pos="1033"/>
        </w:tabs>
        <w:spacing w:after="0"/>
        <w:ind w:firstLine="420"/>
        <w:jc w:val="both"/>
      </w:pPr>
      <w:r>
        <w:t>pasiūlymų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73B06" w:rsidRDefault="00B57D1A">
      <w:pPr>
        <w:pStyle w:val="Bodytext20"/>
        <w:numPr>
          <w:ilvl w:val="1"/>
          <w:numId w:val="7"/>
        </w:numPr>
        <w:shd w:val="clear" w:color="auto" w:fill="auto"/>
        <w:tabs>
          <w:tab w:val="left" w:pos="1028"/>
        </w:tabs>
        <w:spacing w:after="0"/>
        <w:ind w:firstLine="420"/>
        <w:jc w:val="both"/>
      </w:pPr>
      <w:r>
        <w:t>siūlomos pasirašyti pirkimo sutarties svarbiausios sąlygos. Jeigu numatoma galimybė keisti pirkimo sutarties sąlygas - informacija apie pirkimo sutarties keitimo aplinkybes, keitimo tvarką bei įforminimą;</w:t>
      </w:r>
    </w:p>
    <w:p w:rsidR="00273B06" w:rsidRDefault="00B57D1A">
      <w:pPr>
        <w:pStyle w:val="Bodytext20"/>
        <w:numPr>
          <w:ilvl w:val="1"/>
          <w:numId w:val="7"/>
        </w:numPr>
        <w:shd w:val="clear" w:color="auto" w:fill="auto"/>
        <w:tabs>
          <w:tab w:val="left" w:pos="1028"/>
        </w:tabs>
        <w:spacing w:after="0"/>
        <w:ind w:firstLine="420"/>
        <w:jc w:val="both"/>
      </w:pPr>
      <w:r>
        <w:t>jei reikalaujama - pasiūlymų galiojimo užtikrinimo ir/ar pirkimo sutarties įvykdymo užtikrinimo reikalavimai;</w:t>
      </w:r>
    </w:p>
    <w:p w:rsidR="00273B06" w:rsidRDefault="00B57D1A">
      <w:pPr>
        <w:pStyle w:val="Bodytext20"/>
        <w:numPr>
          <w:ilvl w:val="1"/>
          <w:numId w:val="7"/>
        </w:numPr>
        <w:shd w:val="clear" w:color="auto" w:fill="auto"/>
        <w:tabs>
          <w:tab w:val="left" w:pos="1028"/>
        </w:tabs>
        <w:spacing w:after="0"/>
        <w:ind w:firstLine="420"/>
        <w:jc w:val="both"/>
      </w:pPr>
      <w:r>
        <w:t>jei perkančioji organizacija numato reikalavimą, kad ūkio subjektų grupė, kurios pasiūlymas bus pripažintas geriausiu, įgytų tam tikrą teisinę formą - teisinės formos reikalavimai;</w:t>
      </w:r>
    </w:p>
    <w:p w:rsidR="00273B06" w:rsidRDefault="00B57D1A">
      <w:pPr>
        <w:pStyle w:val="Bodytext20"/>
        <w:numPr>
          <w:ilvl w:val="1"/>
          <w:numId w:val="7"/>
        </w:numPr>
        <w:shd w:val="clear" w:color="auto" w:fill="auto"/>
        <w:tabs>
          <w:tab w:val="left" w:pos="1083"/>
        </w:tabs>
        <w:spacing w:after="0"/>
        <w:ind w:firstLine="420"/>
        <w:jc w:val="both"/>
      </w:pPr>
      <w:r>
        <w:t>būdai, kuriais tiekėjai gali prašyti pirkimo dokumentų paaiškinimų;</w:t>
      </w:r>
    </w:p>
    <w:p w:rsidR="00273B06" w:rsidRDefault="00B57D1A">
      <w:pPr>
        <w:pStyle w:val="Bodytext20"/>
        <w:numPr>
          <w:ilvl w:val="1"/>
          <w:numId w:val="7"/>
        </w:numPr>
        <w:shd w:val="clear" w:color="auto" w:fill="auto"/>
        <w:tabs>
          <w:tab w:val="left" w:pos="1083"/>
        </w:tabs>
        <w:spacing w:after="0"/>
        <w:ind w:firstLine="420"/>
        <w:jc w:val="both"/>
      </w:pPr>
      <w:r>
        <w:t>pasiūlymų keitimo ir atšaukimo tvarka;</w:t>
      </w:r>
    </w:p>
    <w:p w:rsidR="00273B06" w:rsidRDefault="00B57D1A">
      <w:pPr>
        <w:pStyle w:val="Bodytext20"/>
        <w:numPr>
          <w:ilvl w:val="1"/>
          <w:numId w:val="7"/>
        </w:numPr>
        <w:shd w:val="clear" w:color="auto" w:fill="auto"/>
        <w:tabs>
          <w:tab w:val="left" w:pos="1083"/>
        </w:tabs>
        <w:spacing w:after="0"/>
        <w:ind w:firstLine="420"/>
        <w:jc w:val="both"/>
      </w:pPr>
      <w:r>
        <w:t>kita reikalinga informacija apie pirkimo sąlygas ir procedūras.</w:t>
      </w:r>
    </w:p>
    <w:p w:rsidR="00273B06" w:rsidRDefault="00B57D1A">
      <w:pPr>
        <w:pStyle w:val="Bodytext20"/>
        <w:numPr>
          <w:ilvl w:val="0"/>
          <w:numId w:val="7"/>
        </w:numPr>
        <w:shd w:val="clear" w:color="auto" w:fill="auto"/>
        <w:tabs>
          <w:tab w:val="left" w:pos="774"/>
        </w:tabs>
        <w:spacing w:after="0"/>
        <w:ind w:firstLine="420"/>
        <w:jc w:val="both"/>
      </w:pPr>
      <w:r>
        <w:t>Pirkimo dokumentų sudėtinė dalis yra skelbimas apie supaprastintą pirkimą. Skelbimuose esanti informacija vėliau papildomai gali būti neteikiama (kituose pirkimo dokumentuose pateikiama nuoroda į atitinkamą informaciją skelbime).</w:t>
      </w:r>
    </w:p>
    <w:p w:rsidR="00273B06" w:rsidRDefault="00B57D1A">
      <w:pPr>
        <w:pStyle w:val="Bodytext20"/>
        <w:numPr>
          <w:ilvl w:val="0"/>
          <w:numId w:val="7"/>
        </w:numPr>
        <w:shd w:val="clear" w:color="auto" w:fill="auto"/>
        <w:tabs>
          <w:tab w:val="left" w:pos="774"/>
        </w:tabs>
        <w:spacing w:after="0"/>
        <w:ind w:firstLine="420"/>
        <w:jc w:val="both"/>
      </w:pPr>
      <w:r>
        <w:t>Supaprastintų pirkimų atveju, kai apie supaprastintą pirkimą neskelbiama ir pasiūlymą pateikti kviečiamas tik vienas tiekėjas, taip pat atliekant mažos vertės pirkimus, pirkimo dokumentuose gali būti pateikiama ne visa 4.6 punkte nurodyta informacija, jeigu perkančioji organizacija mano, kad informacija yra nereikalinga.</w:t>
      </w:r>
    </w:p>
    <w:p w:rsidR="00273B06" w:rsidRDefault="00B57D1A">
      <w:pPr>
        <w:pStyle w:val="Bodytext20"/>
        <w:numPr>
          <w:ilvl w:val="0"/>
          <w:numId w:val="7"/>
        </w:numPr>
        <w:shd w:val="clear" w:color="auto" w:fill="auto"/>
        <w:tabs>
          <w:tab w:val="left" w:pos="774"/>
        </w:tabs>
        <w:spacing w:after="0"/>
        <w:ind w:firstLine="420"/>
        <w:jc w:val="both"/>
      </w:pPr>
      <w:r>
        <w:t>Perkančioji organizacija , pirkdama prekes, paslaugas ir darbus, pirkimo dokumentuose turi nustatyti energijos vartojimo efektyvumo ir aplinkos apsaugos reikalavimus ir (ar) kriterijus Lietuvos Respublikos Vyriausybės ar jos įgaliotas institucijos nustatytais atvejais ir tvarka.</w:t>
      </w:r>
    </w:p>
    <w:p w:rsidR="00273B06" w:rsidRDefault="00B57D1A">
      <w:pPr>
        <w:pStyle w:val="Bodytext20"/>
        <w:numPr>
          <w:ilvl w:val="0"/>
          <w:numId w:val="7"/>
        </w:numPr>
        <w:shd w:val="clear" w:color="auto" w:fill="auto"/>
        <w:tabs>
          <w:tab w:val="left" w:pos="774"/>
        </w:tabs>
        <w:spacing w:after="0"/>
        <w:ind w:firstLine="420"/>
        <w:jc w:val="both"/>
      </w:pPr>
      <w: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anksčiau nei apie supaprastintą pirkimą paskelbta, neskelbiamo pirkimo atveju - pateikti kvietimai dalyvauti pirkimo procedūrose. Pirkimo dokumentus skelbiant internete, interneto adresas turi būti nurodytas skelbime apie pirkimą.</w:t>
      </w:r>
    </w:p>
    <w:p w:rsidR="00273B06" w:rsidRDefault="00B57D1A">
      <w:pPr>
        <w:pStyle w:val="Bodytext20"/>
        <w:numPr>
          <w:ilvl w:val="0"/>
          <w:numId w:val="7"/>
        </w:numPr>
        <w:shd w:val="clear" w:color="auto" w:fill="auto"/>
        <w:tabs>
          <w:tab w:val="left" w:pos="778"/>
        </w:tabs>
        <w:spacing w:after="0"/>
        <w:ind w:firstLine="420"/>
        <w:jc w:val="both"/>
      </w:pPr>
      <w: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273B06" w:rsidRDefault="00B57D1A">
      <w:pPr>
        <w:pStyle w:val="Bodytext20"/>
        <w:numPr>
          <w:ilvl w:val="0"/>
          <w:numId w:val="7"/>
        </w:numPr>
        <w:shd w:val="clear" w:color="auto" w:fill="auto"/>
        <w:tabs>
          <w:tab w:val="left" w:pos="798"/>
        </w:tabs>
        <w:spacing w:after="0"/>
        <w:ind w:firstLine="420"/>
        <w:jc w:val="both"/>
      </w:pPr>
      <w: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273B06" w:rsidRDefault="00B57D1A">
      <w:pPr>
        <w:pStyle w:val="Bodytext20"/>
        <w:numPr>
          <w:ilvl w:val="0"/>
          <w:numId w:val="7"/>
        </w:numPr>
        <w:shd w:val="clear" w:color="auto" w:fill="auto"/>
        <w:tabs>
          <w:tab w:val="left" w:pos="790"/>
        </w:tabs>
        <w:spacing w:after="0"/>
        <w:ind w:firstLine="400"/>
        <w:jc w:val="both"/>
      </w:pPr>
      <w:r>
        <w:t xml:space="preserve">Nesibaigus pasiūlymų pateikimo terminui, perkančioji organizacija savo iniciatyva gali </w:t>
      </w:r>
      <w:r>
        <w:lastRenderedPageBreak/>
        <w:t>paaiškinti (patikslinti) pirkimo dokumentus, o paskelbta informacija tikslinama patikslinant skelbimą ir, vadovaujantis protingumo kriterijumi, nukeliant pasiūlymų pateikimo terminą.</w:t>
      </w:r>
    </w:p>
    <w:p w:rsidR="00273B06" w:rsidRDefault="00B57D1A">
      <w:pPr>
        <w:pStyle w:val="Bodytext20"/>
        <w:numPr>
          <w:ilvl w:val="0"/>
          <w:numId w:val="7"/>
        </w:numPr>
        <w:shd w:val="clear" w:color="auto" w:fill="auto"/>
        <w:tabs>
          <w:tab w:val="left" w:pos="790"/>
        </w:tabs>
        <w:spacing w:after="0"/>
        <w:ind w:firstLine="400"/>
        <w:jc w:val="both"/>
      </w:pPr>
      <w:r>
        <w:t>Jeigu perkančioji organizacija pirkimo dokumentus paaiškina (patikslina) arba surengia susitikimą su tiekėjais arba jei ji negali pirkimo dokumentų paaiškinimų (patikslinimų) ar susitikimo protokolų pateikti Taisyklių 4.12 ar 4.13 punkte nustatytais terminais ar šie terminai konkretaus pirkimo atveju perkančiosios organizacijos manymu nepakankami tam, kad tiekėjai galėtų tinkamai parengti pasiūlymus, ji privalo perkelti pasiūlymų pateikimo terminą protingumo kriterijų atitinkančiam laikui, per kurį tiekėjai, rengdami pirkimo pasiūlymus, galėtų atsižvelgti į šiuos paaiškinimus (patikslinimus) ar susitikimų protokolus.</w:t>
      </w:r>
    </w:p>
    <w:p w:rsidR="00273B06" w:rsidRDefault="00B57D1A" w:rsidP="00F247CD">
      <w:pPr>
        <w:pStyle w:val="Bodytext20"/>
        <w:numPr>
          <w:ilvl w:val="0"/>
          <w:numId w:val="7"/>
        </w:numPr>
        <w:shd w:val="clear" w:color="auto" w:fill="auto"/>
        <w:tabs>
          <w:tab w:val="left" w:pos="790"/>
        </w:tabs>
        <w:spacing w:after="0"/>
        <w:ind w:firstLine="400"/>
        <w:jc w:val="both"/>
      </w:pPr>
      <w:r>
        <w:t>Pranešimai apie kiekvieną pirkimo pasiūlymų pateikimo termino nukėlimą išsiunčiami visiems tiekėjams, kuriems buvo pateikti pirkimo dokumentai. Jei pirkimo dokumentai skelbiami internete, ten pat paskelbiama apie termino nukėlimą. Šių Taisyklių 3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F247CD" w:rsidRDefault="00F247CD" w:rsidP="00F247CD">
      <w:pPr>
        <w:pStyle w:val="Bodytext20"/>
        <w:shd w:val="clear" w:color="auto" w:fill="auto"/>
        <w:tabs>
          <w:tab w:val="left" w:pos="790"/>
        </w:tabs>
        <w:spacing w:after="0"/>
        <w:ind w:left="400"/>
        <w:jc w:val="both"/>
      </w:pPr>
    </w:p>
    <w:p w:rsidR="00273B06" w:rsidRDefault="00B57D1A" w:rsidP="00F247CD">
      <w:pPr>
        <w:pStyle w:val="Bodytext30"/>
        <w:numPr>
          <w:ilvl w:val="0"/>
          <w:numId w:val="6"/>
        </w:numPr>
        <w:shd w:val="clear" w:color="auto" w:fill="auto"/>
        <w:tabs>
          <w:tab w:val="left" w:pos="2816"/>
        </w:tabs>
        <w:spacing w:line="240" w:lineRule="exact"/>
        <w:ind w:left="426" w:hanging="426"/>
        <w:jc w:val="center"/>
      </w:pPr>
      <w:r>
        <w:t>REIKALAVIMAI PASIŪLYMŲ RENGIMUI</w:t>
      </w:r>
    </w:p>
    <w:p w:rsidR="00F247CD" w:rsidRDefault="00F247CD" w:rsidP="00F247CD">
      <w:pPr>
        <w:pStyle w:val="Bodytext30"/>
        <w:shd w:val="clear" w:color="auto" w:fill="auto"/>
        <w:tabs>
          <w:tab w:val="left" w:pos="2816"/>
        </w:tabs>
        <w:spacing w:line="240" w:lineRule="exact"/>
        <w:ind w:firstLine="0"/>
      </w:pPr>
    </w:p>
    <w:p w:rsidR="00273B06" w:rsidRDefault="00B57D1A">
      <w:pPr>
        <w:pStyle w:val="Bodytext20"/>
        <w:numPr>
          <w:ilvl w:val="0"/>
          <w:numId w:val="7"/>
        </w:numPr>
        <w:shd w:val="clear" w:color="auto" w:fill="auto"/>
        <w:tabs>
          <w:tab w:val="left" w:pos="790"/>
        </w:tabs>
        <w:spacing w:after="0"/>
        <w:ind w:firstLine="400"/>
        <w:jc w:val="both"/>
      </w:pPr>
      <w:r>
        <w:t>Pirkimo dokumentuose nustatant pasiūlymų rengimo ir pateikimo reikalavimus, turi būti nurodyta, kad:</w:t>
      </w:r>
    </w:p>
    <w:p w:rsidR="00273B06" w:rsidRDefault="00B57D1A">
      <w:pPr>
        <w:pStyle w:val="Bodytext20"/>
        <w:numPr>
          <w:ilvl w:val="1"/>
          <w:numId w:val="7"/>
        </w:numPr>
        <w:shd w:val="clear" w:color="auto" w:fill="auto"/>
        <w:tabs>
          <w:tab w:val="left" w:pos="938"/>
        </w:tabs>
        <w:spacing w:after="0"/>
        <w:ind w:firstLine="400"/>
        <w:jc w:val="both"/>
      </w:pPr>
      <w:r>
        <w:t xml:space="preserve">pasiūlymas turi būti pateikiami raštu ir pasirašyti tiekėjo ar jo įgalioto asmens, o elektroninėmis priemonėmis teikiamas pasiūlymas - turi būti nuskanuotas arba kitoks variantas, kad </w:t>
      </w:r>
      <w:proofErr w:type="spellStart"/>
      <w:r>
        <w:t>matytusi</w:t>
      </w:r>
      <w:proofErr w:type="spellEnd"/>
      <w:r>
        <w:t xml:space="preserve"> pasiūlymą pateikusio asmens parašas;</w:t>
      </w:r>
    </w:p>
    <w:p w:rsidR="00273B06" w:rsidRDefault="00B57D1A">
      <w:pPr>
        <w:pStyle w:val="Bodytext20"/>
        <w:numPr>
          <w:ilvl w:val="1"/>
          <w:numId w:val="7"/>
        </w:numPr>
        <w:shd w:val="clear" w:color="auto" w:fill="auto"/>
        <w:tabs>
          <w:tab w:val="left" w:pos="938"/>
        </w:tabs>
        <w:spacing w:after="0"/>
        <w:ind w:firstLine="400"/>
        <w:jc w:val="both"/>
      </w:pPr>
      <w:r>
        <w:t>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w:t>
      </w:r>
    </w:p>
    <w:p w:rsidR="00273B06" w:rsidRDefault="00B57D1A">
      <w:pPr>
        <w:pStyle w:val="Bodytext20"/>
        <w:numPr>
          <w:ilvl w:val="1"/>
          <w:numId w:val="7"/>
        </w:numPr>
        <w:shd w:val="clear" w:color="auto" w:fill="auto"/>
        <w:tabs>
          <w:tab w:val="left" w:pos="938"/>
        </w:tabs>
        <w:spacing w:after="0"/>
        <w:ind w:firstLine="400"/>
        <w:jc w:val="both"/>
      </w:pPr>
      <w: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273B06" w:rsidRDefault="00B57D1A">
      <w:pPr>
        <w:pStyle w:val="Bodytext20"/>
        <w:numPr>
          <w:ilvl w:val="0"/>
          <w:numId w:val="7"/>
        </w:numPr>
        <w:shd w:val="clear" w:color="auto" w:fill="auto"/>
        <w:tabs>
          <w:tab w:val="left" w:pos="790"/>
        </w:tabs>
        <w:spacing w:after="0"/>
        <w:ind w:firstLine="400"/>
        <w:jc w:val="both"/>
      </w:pPr>
      <w:r>
        <w:t xml:space="preserve">Pirkimo dokumentuose gali būti reikalaujama, kad konkurso dalyvis savo pasiūlyme nurodytų, kokius subrangovus, </w:t>
      </w:r>
      <w:proofErr w:type="spellStart"/>
      <w:r>
        <w:t>subtiekėjus</w:t>
      </w:r>
      <w:proofErr w:type="spellEnd"/>
      <w:r>
        <w:t xml:space="preserve"> ir kokiai pirkimo daliai atlikti jis ketina pasitelkti. Toks reikalavimas nekeičia pagrindinio tiekėjo atsakomybės dėl numatomos sudaryti pirkimo sutarties įvykdymo.</w:t>
      </w:r>
    </w:p>
    <w:p w:rsidR="00273B06" w:rsidRDefault="00B57D1A">
      <w:pPr>
        <w:pStyle w:val="Bodytext30"/>
        <w:numPr>
          <w:ilvl w:val="0"/>
          <w:numId w:val="6"/>
        </w:numPr>
        <w:shd w:val="clear" w:color="auto" w:fill="auto"/>
        <w:tabs>
          <w:tab w:val="left" w:pos="3687"/>
        </w:tabs>
        <w:spacing w:after="206" w:line="240" w:lineRule="exact"/>
        <w:ind w:left="3240" w:firstLine="0"/>
      </w:pPr>
      <w:r>
        <w:t>TECHNINE SPECIFIKACIJA</w:t>
      </w:r>
    </w:p>
    <w:p w:rsidR="00273B06" w:rsidRDefault="00B57D1A">
      <w:pPr>
        <w:pStyle w:val="Bodytext20"/>
        <w:numPr>
          <w:ilvl w:val="0"/>
          <w:numId w:val="7"/>
        </w:numPr>
        <w:shd w:val="clear" w:color="auto" w:fill="auto"/>
        <w:tabs>
          <w:tab w:val="left" w:pos="778"/>
        </w:tabs>
        <w:spacing w:after="0"/>
        <w:ind w:firstLine="400"/>
        <w:jc w:val="both"/>
      </w:pPr>
      <w: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273B06" w:rsidRDefault="00B57D1A">
      <w:pPr>
        <w:pStyle w:val="Bodytext20"/>
        <w:numPr>
          <w:ilvl w:val="0"/>
          <w:numId w:val="7"/>
        </w:numPr>
        <w:shd w:val="clear" w:color="auto" w:fill="auto"/>
        <w:tabs>
          <w:tab w:val="left" w:pos="769"/>
        </w:tabs>
        <w:spacing w:after="0"/>
        <w:ind w:firstLine="400"/>
        <w:jc w:val="both"/>
      </w:pPr>
      <w:r>
        <w:t>Kiekviena perkama prekė, paslauga ar darbai turi būti aprašyti aiškiai ir nedviprasmiškai, aprašymas negali diskriminuoti tiekėjų bei turi užtikrinti jų konkurenciją.</w:t>
      </w:r>
    </w:p>
    <w:p w:rsidR="00273B06" w:rsidRDefault="00B57D1A">
      <w:pPr>
        <w:pStyle w:val="Bodytext20"/>
        <w:numPr>
          <w:ilvl w:val="0"/>
          <w:numId w:val="7"/>
        </w:numPr>
        <w:shd w:val="clear" w:color="auto" w:fill="auto"/>
        <w:tabs>
          <w:tab w:val="left" w:pos="774"/>
        </w:tabs>
        <w:spacing w:after="0"/>
        <w:ind w:firstLine="400"/>
        <w:jc w:val="both"/>
      </w:pPr>
      <w: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73B06" w:rsidRDefault="00B57D1A">
      <w:pPr>
        <w:pStyle w:val="Bodytext20"/>
        <w:numPr>
          <w:ilvl w:val="0"/>
          <w:numId w:val="7"/>
        </w:numPr>
        <w:shd w:val="clear" w:color="auto" w:fill="auto"/>
        <w:tabs>
          <w:tab w:val="left" w:pos="778"/>
        </w:tabs>
        <w:spacing w:after="0"/>
        <w:ind w:firstLine="400"/>
        <w:jc w:val="both"/>
      </w:pPr>
      <w:r>
        <w:lastRenderedPageBreak/>
        <w:t>Rengiant techninę specifikaciją, negalima nurodyti konkrečios prekės, gamintojo ar tiekimo šaltinio, gamybos proceso, prekės ženklo, patento, kilmės šalies, išskyrus atvejus, kai neįmanoma tiksliai ir suprantamai apibūdinti pirkimo objekto. Privaloma nurodyti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w:t>
      </w:r>
    </w:p>
    <w:p w:rsidR="00273B06" w:rsidRDefault="00B57D1A">
      <w:pPr>
        <w:pStyle w:val="Bodytext20"/>
        <w:shd w:val="clear" w:color="auto" w:fill="auto"/>
        <w:spacing w:after="0" w:line="240" w:lineRule="exact"/>
      </w:pPr>
      <w:r>
        <w:rPr>
          <w:vertAlign w:val="superscript"/>
        </w:rPr>
        <w:t>l</w:t>
      </w:r>
      <w:r>
        <w:t>yg</w:t>
      </w:r>
      <w:r>
        <w:rPr>
          <w:vertAlign w:val="superscript"/>
        </w:rPr>
        <w:t>u</w:t>
      </w:r>
      <w:r>
        <w:t xml:space="preserve"> ..“).</w:t>
      </w:r>
    </w:p>
    <w:p w:rsidR="00273B06" w:rsidRDefault="00B57D1A">
      <w:pPr>
        <w:pStyle w:val="Bodytext20"/>
        <w:numPr>
          <w:ilvl w:val="0"/>
          <w:numId w:val="7"/>
        </w:numPr>
        <w:shd w:val="clear" w:color="auto" w:fill="auto"/>
        <w:tabs>
          <w:tab w:val="left" w:pos="778"/>
        </w:tabs>
        <w:spacing w:after="0"/>
        <w:ind w:firstLine="400"/>
        <w:jc w:val="both"/>
      </w:pPr>
      <w: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273B06" w:rsidRDefault="00B57D1A">
      <w:pPr>
        <w:pStyle w:val="Bodytext20"/>
        <w:numPr>
          <w:ilvl w:val="0"/>
          <w:numId w:val="7"/>
        </w:numPr>
        <w:shd w:val="clear" w:color="auto" w:fill="auto"/>
        <w:tabs>
          <w:tab w:val="left" w:pos="774"/>
        </w:tabs>
        <w:spacing w:after="0"/>
        <w:ind w:firstLine="400"/>
        <w:jc w:val="both"/>
      </w:pPr>
      <w: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 valstybių narių nacionalinių standartizacijos institucijų patvirtintais normatyviniais dokumentais.</w:t>
      </w:r>
    </w:p>
    <w:p w:rsidR="00273B06" w:rsidRDefault="00B57D1A">
      <w:pPr>
        <w:pStyle w:val="Bodytext20"/>
        <w:numPr>
          <w:ilvl w:val="0"/>
          <w:numId w:val="7"/>
        </w:numPr>
        <w:shd w:val="clear" w:color="auto" w:fill="auto"/>
        <w:spacing w:after="0"/>
        <w:ind w:firstLine="400"/>
        <w:jc w:val="both"/>
      </w:pPr>
      <w:r>
        <w:t xml:space="preserve">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w:t>
      </w:r>
    </w:p>
    <w:p w:rsidR="00273B06" w:rsidRDefault="00B57D1A">
      <w:pPr>
        <w:pStyle w:val="Bodytext20"/>
        <w:numPr>
          <w:ilvl w:val="0"/>
          <w:numId w:val="7"/>
        </w:numPr>
        <w:shd w:val="clear" w:color="auto" w:fill="auto"/>
        <w:tabs>
          <w:tab w:val="left" w:pos="778"/>
        </w:tabs>
        <w:spacing w:after="0"/>
        <w:ind w:firstLine="400"/>
        <w:jc w:val="both"/>
      </w:pPr>
      <w:r>
        <w:t>Teisės aktuose nustatytiems prekių, darbų ar paslaugų atitikimui privalomiesiems techniniams reikalavimams gali būti paprašyta pateikti oficialių institucijų išduotus dokumentus.</w:t>
      </w:r>
    </w:p>
    <w:p w:rsidR="00273B06" w:rsidRDefault="00B57D1A">
      <w:pPr>
        <w:pStyle w:val="Bodytext20"/>
        <w:numPr>
          <w:ilvl w:val="0"/>
          <w:numId w:val="7"/>
        </w:numPr>
        <w:shd w:val="clear" w:color="auto" w:fill="auto"/>
        <w:tabs>
          <w:tab w:val="left" w:pos="769"/>
        </w:tabs>
        <w:spacing w:after="267"/>
        <w:ind w:firstLine="400"/>
        <w:jc w:val="both"/>
      </w:pPr>
      <w:r>
        <w:t>Pirkimo dokumentuose gali būti reikalaujama pateikti tiekėjo tiekiamų prekių, atliekamų darbų ar teikiamų paslaugų aprašymus, pavyzdžius ar nuotraukas, ar paprašyti tiekėjo leidimo apžiūrėti pirkimo objektą.</w:t>
      </w:r>
    </w:p>
    <w:p w:rsidR="00273B06" w:rsidRDefault="00B57D1A">
      <w:pPr>
        <w:pStyle w:val="Bodytext30"/>
        <w:numPr>
          <w:ilvl w:val="0"/>
          <w:numId w:val="6"/>
        </w:numPr>
        <w:shd w:val="clear" w:color="auto" w:fill="auto"/>
        <w:tabs>
          <w:tab w:val="left" w:pos="2783"/>
        </w:tabs>
        <w:spacing w:after="206" w:line="240" w:lineRule="exact"/>
        <w:ind w:left="2240" w:firstLine="0"/>
      </w:pPr>
      <w:r>
        <w:t>TIEKĖJŲ KVALIFIKACIJOS PATIKRINIMAS</w:t>
      </w:r>
    </w:p>
    <w:p w:rsidR="00273B06" w:rsidRDefault="00B57D1A">
      <w:pPr>
        <w:pStyle w:val="Bodytext20"/>
        <w:numPr>
          <w:ilvl w:val="0"/>
          <w:numId w:val="7"/>
        </w:numPr>
        <w:shd w:val="clear" w:color="auto" w:fill="auto"/>
        <w:tabs>
          <w:tab w:val="left" w:pos="774"/>
        </w:tabs>
        <w:spacing w:after="0"/>
        <w:ind w:firstLine="400"/>
        <w:jc w:val="both"/>
      </w:pPr>
      <w: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t>Žin</w:t>
      </w:r>
      <w:proofErr w:type="spellEnd"/>
      <w:r>
        <w:t xml:space="preserve">., 2003, Nr. 103-4623; </w:t>
      </w:r>
      <w:proofErr w:type="spellStart"/>
      <w:r>
        <w:t>Žin</w:t>
      </w:r>
      <w:proofErr w:type="spellEnd"/>
      <w:r>
        <w:t>., 2007, Nr. 66-2595, 2009, Nr. 39-1505) (aktualią jų redakciją), pirkimo dokumentuose nustatomi tiekėjų kvalifikacijos reikalavimai ir vykdomas tiekėjų kvalifikacijos patikrinimas.</w:t>
      </w:r>
    </w:p>
    <w:p w:rsidR="00273B06" w:rsidRDefault="00B57D1A">
      <w:pPr>
        <w:pStyle w:val="Bodytext20"/>
        <w:numPr>
          <w:ilvl w:val="0"/>
          <w:numId w:val="7"/>
        </w:numPr>
        <w:shd w:val="clear" w:color="auto" w:fill="auto"/>
        <w:tabs>
          <w:tab w:val="left" w:pos="886"/>
        </w:tabs>
        <w:spacing w:after="0"/>
        <w:ind w:firstLine="420"/>
        <w:jc w:val="both"/>
      </w:pPr>
      <w:r>
        <w:t>Tiekėjų kvalifikacijos neprivaloma tikrinti, kai:</w:t>
      </w:r>
    </w:p>
    <w:p w:rsidR="00273B06" w:rsidRDefault="00B57D1A">
      <w:pPr>
        <w:pStyle w:val="Bodytext20"/>
        <w:numPr>
          <w:ilvl w:val="1"/>
          <w:numId w:val="7"/>
        </w:numPr>
        <w:shd w:val="clear" w:color="auto" w:fill="auto"/>
        <w:tabs>
          <w:tab w:val="left" w:pos="886"/>
        </w:tabs>
        <w:spacing w:after="0"/>
        <w:ind w:firstLine="420"/>
        <w:jc w:val="both"/>
      </w:pPr>
      <w: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73B06" w:rsidRDefault="00B57D1A">
      <w:pPr>
        <w:pStyle w:val="Bodytext20"/>
        <w:numPr>
          <w:ilvl w:val="1"/>
          <w:numId w:val="7"/>
        </w:numPr>
        <w:shd w:val="clear" w:color="auto" w:fill="auto"/>
        <w:tabs>
          <w:tab w:val="left" w:pos="903"/>
        </w:tabs>
        <w:spacing w:after="0"/>
        <w:ind w:firstLine="420"/>
        <w:jc w:val="both"/>
      </w:pPr>
      <w:r>
        <w:t>dėl techninių, meninių priežasčių ar dėl objektyvių aplinkybių tik konkretus tiekėjas gali patiekti reikalingas prekes, pateikti paslaugas ar atlikti darbus ir nėra jokios kitos alternatyvos;</w:t>
      </w:r>
    </w:p>
    <w:p w:rsidR="00273B06" w:rsidRDefault="00B57D1A">
      <w:pPr>
        <w:pStyle w:val="Bodytext20"/>
        <w:numPr>
          <w:ilvl w:val="1"/>
          <w:numId w:val="7"/>
        </w:numPr>
        <w:shd w:val="clear" w:color="auto" w:fill="auto"/>
        <w:tabs>
          <w:tab w:val="left" w:pos="927"/>
        </w:tabs>
        <w:spacing w:after="0"/>
        <w:ind w:firstLine="420"/>
        <w:jc w:val="both"/>
      </w:pPr>
      <w:r>
        <w:t xml:space="preserve">kai perkančioji organizacija pagal ankstesnę pirkimo sutartį iš kokio nors tiekėjo pirko prekių arba paslaugų ir nustatė, kad iš jo tikslinga pirkti papildomai, techniniu požiūriu derinant su jau </w:t>
      </w:r>
      <w:r>
        <w:lastRenderedPageBreak/>
        <w:t>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73B06" w:rsidRDefault="00B57D1A">
      <w:pPr>
        <w:pStyle w:val="Bodytext20"/>
        <w:numPr>
          <w:ilvl w:val="1"/>
          <w:numId w:val="7"/>
        </w:numPr>
        <w:shd w:val="clear" w:color="auto" w:fill="auto"/>
        <w:tabs>
          <w:tab w:val="left" w:pos="954"/>
        </w:tabs>
        <w:spacing w:after="0"/>
        <w:ind w:firstLine="420"/>
        <w:jc w:val="both"/>
      </w:pPr>
      <w:r>
        <w:t>prekių biržoje perkamos kotiruojamos prekės;</w:t>
      </w:r>
    </w:p>
    <w:p w:rsidR="00273B06" w:rsidRDefault="00B57D1A">
      <w:pPr>
        <w:pStyle w:val="Bodytext20"/>
        <w:numPr>
          <w:ilvl w:val="1"/>
          <w:numId w:val="7"/>
        </w:numPr>
        <w:shd w:val="clear" w:color="auto" w:fill="auto"/>
        <w:tabs>
          <w:tab w:val="left" w:pos="903"/>
        </w:tabs>
        <w:spacing w:after="0"/>
        <w:ind w:firstLine="420"/>
        <w:jc w:val="both"/>
      </w:pPr>
      <w:r>
        <w:t>perkami muziejų eksponatai, archyviniai ir bibliotekiniai dokumentai, yra prenumeruojami laikraščiai ir žurnalai;</w:t>
      </w:r>
    </w:p>
    <w:p w:rsidR="00273B06" w:rsidRDefault="00B57D1A">
      <w:pPr>
        <w:pStyle w:val="Bodytext20"/>
        <w:numPr>
          <w:ilvl w:val="1"/>
          <w:numId w:val="7"/>
        </w:numPr>
        <w:shd w:val="clear" w:color="auto" w:fill="auto"/>
        <w:tabs>
          <w:tab w:val="left" w:pos="898"/>
        </w:tabs>
        <w:spacing w:after="0"/>
        <w:ind w:firstLine="420"/>
        <w:jc w:val="both"/>
      </w:pPr>
      <w:r>
        <w:t>ypač palankiomis sąlygomis perkama iš bankrutuojančių, likviduojamų, restruktūrizuojamų ar sustabdžiusių veiklą ūkio subjektų;</w:t>
      </w:r>
    </w:p>
    <w:p w:rsidR="00273B06" w:rsidRDefault="00B57D1A">
      <w:pPr>
        <w:pStyle w:val="Bodytext20"/>
        <w:numPr>
          <w:ilvl w:val="1"/>
          <w:numId w:val="7"/>
        </w:numPr>
        <w:shd w:val="clear" w:color="auto" w:fill="auto"/>
        <w:tabs>
          <w:tab w:val="left" w:pos="954"/>
        </w:tabs>
        <w:spacing w:after="0"/>
        <w:ind w:firstLine="420"/>
        <w:jc w:val="both"/>
      </w:pPr>
      <w:r>
        <w:t>prekės perkamos iš valstybės rezervo;</w:t>
      </w:r>
    </w:p>
    <w:p w:rsidR="00273B06" w:rsidRDefault="00B57D1A">
      <w:pPr>
        <w:pStyle w:val="Bodytext20"/>
        <w:numPr>
          <w:ilvl w:val="1"/>
          <w:numId w:val="7"/>
        </w:numPr>
        <w:shd w:val="clear" w:color="auto" w:fill="auto"/>
        <w:tabs>
          <w:tab w:val="left" w:pos="908"/>
        </w:tabs>
        <w:spacing w:after="0"/>
        <w:ind w:firstLine="420"/>
        <w:jc w:val="both"/>
      </w:pPr>
      <w:r>
        <w:t>perkamos licencijos naudotis bibliotekiniais dokumentais ar duomenų (informacinėmis) bazėmis;</w:t>
      </w:r>
    </w:p>
    <w:p w:rsidR="00273B06" w:rsidRDefault="00B57D1A">
      <w:pPr>
        <w:pStyle w:val="Bodytext20"/>
        <w:numPr>
          <w:ilvl w:val="1"/>
          <w:numId w:val="7"/>
        </w:numPr>
        <w:shd w:val="clear" w:color="auto" w:fill="auto"/>
        <w:tabs>
          <w:tab w:val="left" w:pos="908"/>
        </w:tabs>
        <w:spacing w:after="0"/>
        <w:ind w:firstLine="420"/>
        <w:jc w:val="both"/>
      </w:pPr>
      <w:r>
        <w:t>dėl aplinkybių, kurių nebuvo galima numatyti, paaiškėja, kad yra reikalingi papildomi darbai arba paslaugos, kurie nebuvo įrašyti į sudarytą pirkimo sutartį, tačiau be kurių negalima užbaigti pirkimo sutarties vykdymo;</w:t>
      </w:r>
    </w:p>
    <w:p w:rsidR="00273B06" w:rsidRDefault="00B57D1A">
      <w:pPr>
        <w:pStyle w:val="Bodytext20"/>
        <w:numPr>
          <w:ilvl w:val="1"/>
          <w:numId w:val="7"/>
        </w:numPr>
        <w:shd w:val="clear" w:color="auto" w:fill="auto"/>
        <w:tabs>
          <w:tab w:val="left" w:pos="1028"/>
        </w:tabs>
        <w:spacing w:after="0"/>
        <w:ind w:firstLine="420"/>
        <w:jc w:val="both"/>
      </w:pPr>
      <w:r>
        <w:t>perkamos teisėjų, prokurorų, profesinės karo tarnybos karių, perkančiosios organizacijos valstybės tarnautojų ir (ar) pagal darbo sutartį dirbančių darbuotojų mokymo paslaugos;</w:t>
      </w:r>
    </w:p>
    <w:p w:rsidR="00273B06" w:rsidRDefault="00B57D1A">
      <w:pPr>
        <w:pStyle w:val="Bodytext20"/>
        <w:numPr>
          <w:ilvl w:val="1"/>
          <w:numId w:val="7"/>
        </w:numPr>
        <w:shd w:val="clear" w:color="auto" w:fill="auto"/>
        <w:tabs>
          <w:tab w:val="left" w:pos="1028"/>
        </w:tabs>
        <w:spacing w:after="0"/>
        <w:ind w:firstLine="420"/>
        <w:jc w:val="both"/>
      </w:pPr>
      <w:r>
        <w:t>perkamos ekspertų komisijų, komitetų, tarybų, kurių sudarymo tvarką nustato Lietuvos Respublikos įstatymai, narių teikiamos nematerialaus pobūdžio (intelektinės) paslaugos;</w:t>
      </w:r>
    </w:p>
    <w:p w:rsidR="00273B06" w:rsidRDefault="00B57D1A">
      <w:pPr>
        <w:pStyle w:val="Bodytext20"/>
        <w:numPr>
          <w:ilvl w:val="1"/>
          <w:numId w:val="7"/>
        </w:numPr>
        <w:shd w:val="clear" w:color="auto" w:fill="auto"/>
        <w:tabs>
          <w:tab w:val="left" w:pos="1074"/>
        </w:tabs>
        <w:spacing w:after="267"/>
        <w:ind w:firstLine="420"/>
        <w:jc w:val="both"/>
      </w:pPr>
      <w:r>
        <w:t>mažos vertės pirkimų atveju.</w:t>
      </w:r>
    </w:p>
    <w:p w:rsidR="00273B06" w:rsidRDefault="00B57D1A">
      <w:pPr>
        <w:pStyle w:val="Bodytext30"/>
        <w:numPr>
          <w:ilvl w:val="0"/>
          <w:numId w:val="6"/>
        </w:numPr>
        <w:shd w:val="clear" w:color="auto" w:fill="auto"/>
        <w:tabs>
          <w:tab w:val="left" w:pos="2739"/>
        </w:tabs>
        <w:spacing w:after="206" w:line="240" w:lineRule="exact"/>
        <w:ind w:left="2100" w:firstLine="0"/>
      </w:pPr>
      <w:r>
        <w:t>PASIŪLYMŲ NAGRINĖJIMAS IR VERTINIMAS</w:t>
      </w:r>
    </w:p>
    <w:p w:rsidR="00273B06" w:rsidRDefault="00B57D1A">
      <w:pPr>
        <w:pStyle w:val="Bodytext20"/>
        <w:numPr>
          <w:ilvl w:val="0"/>
          <w:numId w:val="7"/>
        </w:numPr>
        <w:shd w:val="clear" w:color="auto" w:fill="auto"/>
        <w:tabs>
          <w:tab w:val="left" w:pos="886"/>
        </w:tabs>
        <w:spacing w:after="0"/>
        <w:ind w:firstLine="420"/>
        <w:jc w:val="both"/>
      </w:pPr>
      <w:r>
        <w:t>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273B06" w:rsidRDefault="00B57D1A">
      <w:pPr>
        <w:pStyle w:val="Bodytext20"/>
        <w:numPr>
          <w:ilvl w:val="0"/>
          <w:numId w:val="7"/>
        </w:numPr>
        <w:shd w:val="clear" w:color="auto" w:fill="auto"/>
        <w:tabs>
          <w:tab w:val="left" w:pos="769"/>
        </w:tabs>
        <w:spacing w:after="0"/>
        <w:ind w:firstLine="420"/>
        <w:jc w:val="both"/>
      </w:pPr>
      <w:r>
        <w:t>Vokus su pasiūlymais atplėšia, pasiūlymus nagrinėja ir vertina supaprastintą pirkimą atliekanti Komisija.</w:t>
      </w:r>
    </w:p>
    <w:p w:rsidR="00273B06" w:rsidRDefault="00B57D1A">
      <w:pPr>
        <w:pStyle w:val="Bodytext20"/>
        <w:numPr>
          <w:ilvl w:val="0"/>
          <w:numId w:val="7"/>
        </w:numPr>
        <w:shd w:val="clear" w:color="auto" w:fill="auto"/>
        <w:tabs>
          <w:tab w:val="left" w:pos="778"/>
        </w:tabs>
        <w:spacing w:after="0"/>
        <w:ind w:firstLine="420"/>
        <w:jc w:val="both"/>
      </w:pPr>
      <w:r>
        <w:t>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73B06" w:rsidRDefault="00B57D1A">
      <w:pPr>
        <w:pStyle w:val="Bodytext20"/>
        <w:numPr>
          <w:ilvl w:val="0"/>
          <w:numId w:val="7"/>
        </w:numPr>
        <w:shd w:val="clear" w:color="auto" w:fill="auto"/>
        <w:tabs>
          <w:tab w:val="left" w:pos="827"/>
        </w:tabs>
        <w:spacing w:after="0"/>
        <w:ind w:firstLine="400"/>
        <w:jc w:val="both"/>
      </w:pPr>
      <w: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73B06" w:rsidRDefault="00B57D1A">
      <w:pPr>
        <w:pStyle w:val="Bodytext20"/>
        <w:numPr>
          <w:ilvl w:val="0"/>
          <w:numId w:val="7"/>
        </w:numPr>
        <w:shd w:val="clear" w:color="auto" w:fill="auto"/>
        <w:tabs>
          <w:tab w:val="left" w:pos="827"/>
        </w:tabs>
        <w:spacing w:after="0"/>
        <w:ind w:firstLine="400"/>
        <w:jc w:val="both"/>
      </w:pPr>
      <w:r>
        <w:lastRenderedPageBreak/>
        <w:t>Atplėšus voką, pasiūlymo paskutinio lapo antrojoje pusėje pasirašo posėdyje dalyvaujantys Komisijos nariai. Ši nuostata netaikoma, kai pasiūlymas perduodamas elektroninėmis priemonėmis.</w:t>
      </w:r>
    </w:p>
    <w:p w:rsidR="00273B06" w:rsidRDefault="00B57D1A">
      <w:pPr>
        <w:pStyle w:val="Bodytext20"/>
        <w:numPr>
          <w:ilvl w:val="0"/>
          <w:numId w:val="7"/>
        </w:numPr>
        <w:shd w:val="clear" w:color="auto" w:fill="auto"/>
        <w:tabs>
          <w:tab w:val="left" w:pos="827"/>
        </w:tabs>
        <w:spacing w:after="0"/>
        <w:ind w:firstLine="400"/>
        <w:jc w:val="both"/>
      </w:pPr>
      <w:r>
        <w:t>Komisija vokų atplėšimo procedūros ir pradinio susipažinimo su elektroninėmis priemonėmis gautu pasiūlymu rezultatus įformina protokolu.</w:t>
      </w:r>
    </w:p>
    <w:p w:rsidR="00273B06" w:rsidRDefault="00B57D1A">
      <w:pPr>
        <w:pStyle w:val="Bodytext20"/>
        <w:numPr>
          <w:ilvl w:val="0"/>
          <w:numId w:val="7"/>
        </w:numPr>
        <w:shd w:val="clear" w:color="auto" w:fill="auto"/>
        <w:tabs>
          <w:tab w:val="left" w:pos="827"/>
        </w:tabs>
        <w:spacing w:after="0"/>
        <w:ind w:firstLine="400"/>
        <w:jc w:val="both"/>
      </w:pPr>
      <w:r>
        <w:t>Vokų su pasiūlymais atplėšimo procedūroje dalyvaujantiems tiekėjams ar jų atstovams pranešama ši informacija:</w:t>
      </w:r>
    </w:p>
    <w:p w:rsidR="00273B06" w:rsidRDefault="00B57D1A">
      <w:pPr>
        <w:pStyle w:val="Bodytext20"/>
        <w:numPr>
          <w:ilvl w:val="1"/>
          <w:numId w:val="7"/>
        </w:numPr>
        <w:shd w:val="clear" w:color="auto" w:fill="auto"/>
        <w:tabs>
          <w:tab w:val="left" w:pos="919"/>
        </w:tabs>
        <w:spacing w:after="0"/>
        <w:ind w:firstLine="400"/>
        <w:jc w:val="both"/>
      </w:pPr>
      <w:r>
        <w:t>pasiūlymą pateikusio tiekėjo pavadinimas;</w:t>
      </w:r>
    </w:p>
    <w:p w:rsidR="00273B06" w:rsidRDefault="00B57D1A">
      <w:pPr>
        <w:pStyle w:val="Bodytext20"/>
        <w:numPr>
          <w:ilvl w:val="1"/>
          <w:numId w:val="7"/>
        </w:numPr>
        <w:shd w:val="clear" w:color="auto" w:fill="auto"/>
        <w:tabs>
          <w:tab w:val="left" w:pos="938"/>
        </w:tabs>
        <w:spacing w:after="0"/>
        <w:ind w:firstLine="400"/>
        <w:jc w:val="both"/>
      </w:pPr>
      <w:r>
        <w:t>kai pasiūlymai vertinami pagal mažiausios kainos kriterijų - pasiūlyme nurodyta kaina;</w:t>
      </w:r>
    </w:p>
    <w:p w:rsidR="00273B06" w:rsidRDefault="00B57D1A">
      <w:pPr>
        <w:pStyle w:val="Bodytext20"/>
        <w:numPr>
          <w:ilvl w:val="1"/>
          <w:numId w:val="7"/>
        </w:numPr>
        <w:shd w:val="clear" w:color="auto" w:fill="auto"/>
        <w:tabs>
          <w:tab w:val="left" w:pos="908"/>
        </w:tabs>
        <w:spacing w:after="0"/>
        <w:ind w:firstLine="400"/>
        <w:jc w:val="both"/>
      </w:pPr>
      <w: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73B06" w:rsidRDefault="00B57D1A">
      <w:pPr>
        <w:pStyle w:val="Bodytext20"/>
        <w:numPr>
          <w:ilvl w:val="1"/>
          <w:numId w:val="7"/>
        </w:numPr>
        <w:shd w:val="clear" w:color="auto" w:fill="auto"/>
        <w:tabs>
          <w:tab w:val="left" w:pos="903"/>
        </w:tabs>
        <w:spacing w:after="0"/>
        <w:ind w:firstLine="400"/>
        <w:jc w:val="both"/>
      </w:pPr>
      <w: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73B06" w:rsidRDefault="00B57D1A">
      <w:pPr>
        <w:pStyle w:val="Bodytext20"/>
        <w:numPr>
          <w:ilvl w:val="0"/>
          <w:numId w:val="7"/>
        </w:numPr>
        <w:shd w:val="clear" w:color="auto" w:fill="auto"/>
        <w:tabs>
          <w:tab w:val="left" w:pos="827"/>
        </w:tabs>
        <w:spacing w:after="0"/>
        <w:ind w:firstLine="400"/>
        <w:jc w:val="both"/>
      </w:pPr>
      <w:r>
        <w:t>kai reikalaujama:</w:t>
      </w:r>
    </w:p>
    <w:p w:rsidR="00273B06" w:rsidRDefault="00B57D1A">
      <w:pPr>
        <w:pStyle w:val="Bodytext20"/>
        <w:numPr>
          <w:ilvl w:val="1"/>
          <w:numId w:val="7"/>
        </w:numPr>
        <w:shd w:val="clear" w:color="auto" w:fill="auto"/>
        <w:tabs>
          <w:tab w:val="left" w:pos="919"/>
        </w:tabs>
        <w:spacing w:after="0"/>
        <w:ind w:firstLine="400"/>
        <w:jc w:val="both"/>
      </w:pPr>
      <w:r>
        <w:t>ar yra pateiktas pasiūlymo galiojimo užtikrinimas;</w:t>
      </w:r>
    </w:p>
    <w:p w:rsidR="00273B06" w:rsidRDefault="00B57D1A">
      <w:pPr>
        <w:pStyle w:val="Bodytext20"/>
        <w:numPr>
          <w:ilvl w:val="0"/>
          <w:numId w:val="8"/>
        </w:numPr>
        <w:shd w:val="clear" w:color="auto" w:fill="auto"/>
        <w:tabs>
          <w:tab w:val="left" w:pos="924"/>
        </w:tabs>
        <w:spacing w:after="0"/>
        <w:ind w:firstLine="400"/>
        <w:jc w:val="both"/>
      </w:pPr>
      <w:r>
        <w:t>ar pateiktas pasiūlymas yra susiūtas, sunumeruotas;</w:t>
      </w:r>
    </w:p>
    <w:p w:rsidR="00273B06" w:rsidRDefault="00B57D1A">
      <w:pPr>
        <w:pStyle w:val="Bodytext20"/>
        <w:numPr>
          <w:ilvl w:val="0"/>
          <w:numId w:val="8"/>
        </w:numPr>
        <w:shd w:val="clear" w:color="auto" w:fill="auto"/>
        <w:tabs>
          <w:tab w:val="left" w:pos="903"/>
        </w:tabs>
        <w:spacing w:after="0"/>
        <w:ind w:firstLine="400"/>
        <w:jc w:val="both"/>
      </w:pPr>
      <w:r>
        <w:t>ar pasiūlymas paskutinio lapo antroje pusėje patvirtintas tiekėjo ar jo įgalioto asmens parašu, ar nurodytas įgalioto asmens vardas, pavardė, pareigos bei pasiūlymą sudarančių lapų skaičius;</w:t>
      </w:r>
    </w:p>
    <w:p w:rsidR="00273B06" w:rsidRDefault="00B57D1A">
      <w:pPr>
        <w:pStyle w:val="Bodytext20"/>
        <w:numPr>
          <w:ilvl w:val="0"/>
          <w:numId w:val="7"/>
        </w:numPr>
        <w:shd w:val="clear" w:color="auto" w:fill="auto"/>
        <w:tabs>
          <w:tab w:val="left" w:pos="827"/>
        </w:tabs>
        <w:spacing w:after="0"/>
        <w:ind w:firstLine="400"/>
        <w:jc w:val="both"/>
      </w:pPr>
      <w:r>
        <w:t>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273B06" w:rsidRDefault="00B57D1A">
      <w:pPr>
        <w:pStyle w:val="Bodytext20"/>
        <w:numPr>
          <w:ilvl w:val="0"/>
          <w:numId w:val="7"/>
        </w:numPr>
        <w:shd w:val="clear" w:color="auto" w:fill="auto"/>
        <w:tabs>
          <w:tab w:val="left" w:pos="827"/>
        </w:tabs>
        <w:spacing w:after="0"/>
        <w:ind w:firstLine="400"/>
        <w:jc w:val="both"/>
      </w:pPr>
      <w:r>
        <w:t>Jei pirkimas susideda iš atskirų pirkimo dalių, 8.7.1- 8.7.4 punkte nurodyta informacija, o jei reikia, ir kita 8.7 punkte nurodyta informacija skelbiama dėl kiekvienos pirkimo dalies. Tokia informacija turi būti nurodoma ir vokų su kainomis atplėšimo posėdžio protokole.</w:t>
      </w:r>
    </w:p>
    <w:p w:rsidR="00273B06" w:rsidRDefault="00B57D1A">
      <w:pPr>
        <w:pStyle w:val="Bodytext20"/>
        <w:numPr>
          <w:ilvl w:val="0"/>
          <w:numId w:val="7"/>
        </w:numPr>
        <w:shd w:val="clear" w:color="auto" w:fill="auto"/>
        <w:tabs>
          <w:tab w:val="left" w:pos="827"/>
        </w:tabs>
        <w:spacing w:after="0"/>
        <w:ind w:firstLine="400"/>
        <w:jc w:val="both"/>
      </w:pPr>
      <w:r>
        <w:t>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273B06" w:rsidRDefault="00B57D1A">
      <w:pPr>
        <w:pStyle w:val="Bodytext20"/>
        <w:numPr>
          <w:ilvl w:val="0"/>
          <w:numId w:val="7"/>
        </w:numPr>
        <w:shd w:val="clear" w:color="auto" w:fill="auto"/>
        <w:tabs>
          <w:tab w:val="left" w:pos="827"/>
        </w:tabs>
        <w:spacing w:after="0"/>
        <w:ind w:firstLine="400"/>
        <w:jc w:val="both"/>
      </w:pPr>
      <w: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73B06" w:rsidRDefault="00B57D1A">
      <w:pPr>
        <w:pStyle w:val="Bodytext20"/>
        <w:numPr>
          <w:ilvl w:val="0"/>
          <w:numId w:val="7"/>
        </w:numPr>
        <w:shd w:val="clear" w:color="auto" w:fill="auto"/>
        <w:tabs>
          <w:tab w:val="left" w:pos="827"/>
        </w:tabs>
        <w:spacing w:after="0"/>
        <w:ind w:firstLine="400"/>
        <w:jc w:val="both"/>
      </w:pPr>
      <w:r>
        <w:t>Perkančioji organizacija, nagrinėdama pasiūlymus:</w:t>
      </w:r>
    </w:p>
    <w:p w:rsidR="00273B06" w:rsidRDefault="00B57D1A">
      <w:pPr>
        <w:pStyle w:val="Bodytext20"/>
        <w:numPr>
          <w:ilvl w:val="1"/>
          <w:numId w:val="7"/>
        </w:numPr>
        <w:shd w:val="clear" w:color="auto" w:fill="auto"/>
        <w:tabs>
          <w:tab w:val="left" w:pos="889"/>
        </w:tabs>
        <w:spacing w:after="0"/>
        <w:ind w:firstLine="420"/>
        <w:jc w:val="both"/>
      </w:pPr>
      <w:r>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273B06" w:rsidRDefault="00B57D1A">
      <w:pPr>
        <w:pStyle w:val="Bodytext20"/>
        <w:numPr>
          <w:ilvl w:val="1"/>
          <w:numId w:val="7"/>
        </w:numPr>
        <w:shd w:val="clear" w:color="auto" w:fill="auto"/>
        <w:tabs>
          <w:tab w:val="left" w:pos="958"/>
        </w:tabs>
        <w:spacing w:after="0"/>
        <w:ind w:firstLine="420"/>
        <w:jc w:val="both"/>
      </w:pPr>
      <w:r>
        <w:t>tikrina, ar pasiūlymas atitinka pirkimo dokumentuose nustatytus reikalavimus;</w:t>
      </w:r>
    </w:p>
    <w:p w:rsidR="00273B06" w:rsidRDefault="00B57D1A">
      <w:pPr>
        <w:pStyle w:val="Bodytext20"/>
        <w:numPr>
          <w:ilvl w:val="1"/>
          <w:numId w:val="7"/>
        </w:numPr>
        <w:shd w:val="clear" w:color="auto" w:fill="auto"/>
        <w:tabs>
          <w:tab w:val="left" w:pos="903"/>
        </w:tabs>
        <w:spacing w:after="0"/>
        <w:ind w:firstLine="420"/>
        <w:jc w:val="both"/>
      </w:pPr>
      <w:r>
        <w:t xml:space="preserve">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w:t>
      </w:r>
      <w:r>
        <w:lastRenderedPageBreak/>
        <w:t>žodžiais, teisinga laikoma kaina, nurodyta žodžiais;</w:t>
      </w:r>
    </w:p>
    <w:p w:rsidR="00273B06" w:rsidRDefault="00B57D1A">
      <w:pPr>
        <w:pStyle w:val="Bodytext20"/>
        <w:numPr>
          <w:ilvl w:val="1"/>
          <w:numId w:val="7"/>
        </w:numPr>
        <w:shd w:val="clear" w:color="auto" w:fill="auto"/>
        <w:tabs>
          <w:tab w:val="left" w:pos="903"/>
        </w:tabs>
        <w:spacing w:after="0"/>
        <w:ind w:firstLine="420"/>
        <w:jc w:val="both"/>
      </w:pPr>
      <w:r>
        <w:t>kai pateiktame pasiūlyme nurodoma neįprastai maža kaina, turi teisę, o ketindama atmesti pasiūlymą - privalo, pareikalauti iš tiekėjo raštiško kainos sudėtinių dalių pagrindimo;</w:t>
      </w:r>
    </w:p>
    <w:p w:rsidR="00273B06" w:rsidRDefault="00B57D1A">
      <w:pPr>
        <w:pStyle w:val="Bodytext20"/>
        <w:numPr>
          <w:ilvl w:val="1"/>
          <w:numId w:val="7"/>
        </w:numPr>
        <w:shd w:val="clear" w:color="auto" w:fill="auto"/>
        <w:tabs>
          <w:tab w:val="left" w:pos="958"/>
        </w:tabs>
        <w:spacing w:after="0"/>
        <w:ind w:firstLine="420"/>
        <w:jc w:val="both"/>
      </w:pPr>
      <w:r>
        <w:t>tikrina, ar pasiūlytos ne per didelės kainos.</w:t>
      </w:r>
    </w:p>
    <w:p w:rsidR="00273B06" w:rsidRDefault="00B57D1A">
      <w:pPr>
        <w:pStyle w:val="Bodytext20"/>
        <w:numPr>
          <w:ilvl w:val="0"/>
          <w:numId w:val="7"/>
        </w:numPr>
        <w:shd w:val="clear" w:color="auto" w:fill="auto"/>
        <w:tabs>
          <w:tab w:val="left" w:pos="829"/>
        </w:tabs>
        <w:spacing w:after="0"/>
        <w:ind w:firstLine="420"/>
        <w:jc w:val="both"/>
      </w:pPr>
      <w:r>
        <w:t>Perkančioji organizacija atmeta pasiūlymą, jeigu:</w:t>
      </w:r>
    </w:p>
    <w:p w:rsidR="00273B06" w:rsidRDefault="00B57D1A">
      <w:pPr>
        <w:pStyle w:val="Bodytext20"/>
        <w:numPr>
          <w:ilvl w:val="1"/>
          <w:numId w:val="7"/>
        </w:numPr>
        <w:shd w:val="clear" w:color="auto" w:fill="auto"/>
        <w:tabs>
          <w:tab w:val="left" w:pos="939"/>
        </w:tabs>
        <w:spacing w:after="0"/>
        <w:ind w:firstLine="420"/>
        <w:jc w:val="both"/>
      </w:pPr>
      <w:r>
        <w:t>tiekėjas neatitiko minimalių kvalifikacinių reikalavimų;</w:t>
      </w:r>
    </w:p>
    <w:p w:rsidR="00273B06" w:rsidRDefault="00B57D1A">
      <w:pPr>
        <w:pStyle w:val="Bodytext20"/>
        <w:numPr>
          <w:ilvl w:val="1"/>
          <w:numId w:val="7"/>
        </w:numPr>
        <w:shd w:val="clear" w:color="auto" w:fill="auto"/>
        <w:tabs>
          <w:tab w:val="left" w:pos="903"/>
        </w:tabs>
        <w:spacing w:after="0"/>
        <w:ind w:firstLine="420"/>
        <w:jc w:val="both"/>
      </w:pPr>
      <w:r>
        <w:t>tiekėjas savo pasiūlyme pateikė netikslius ar neišsamius duomenis apie savo kvalifikaciją ir, perkančiajai organizacijai prašant, nepatikslino jų;</w:t>
      </w:r>
    </w:p>
    <w:p w:rsidR="00273B06" w:rsidRDefault="00B57D1A">
      <w:pPr>
        <w:pStyle w:val="Bodytext20"/>
        <w:numPr>
          <w:ilvl w:val="1"/>
          <w:numId w:val="7"/>
        </w:numPr>
        <w:shd w:val="clear" w:color="auto" w:fill="auto"/>
        <w:tabs>
          <w:tab w:val="left" w:pos="958"/>
        </w:tabs>
        <w:spacing w:after="0"/>
        <w:ind w:firstLine="420"/>
        <w:jc w:val="both"/>
      </w:pPr>
      <w:r>
        <w:t>pasiūlymas neatitiko pirkimo dokumentuose nustatytų reikalavimų;</w:t>
      </w:r>
    </w:p>
    <w:p w:rsidR="00273B06" w:rsidRDefault="00B57D1A">
      <w:pPr>
        <w:pStyle w:val="Bodytext20"/>
        <w:numPr>
          <w:ilvl w:val="1"/>
          <w:numId w:val="7"/>
        </w:numPr>
        <w:shd w:val="clear" w:color="auto" w:fill="auto"/>
        <w:tabs>
          <w:tab w:val="left" w:pos="903"/>
        </w:tabs>
        <w:spacing w:after="0"/>
        <w:ind w:firstLine="420"/>
        <w:jc w:val="both"/>
      </w:pPr>
      <w:r>
        <w:t>buvo pasiūlyta neįprastai maža kaina ir tiekėjas perkančiosios organizacijos prašymu nepateikė raštiško kainos sudėtinių dalių pagrindimo arba kitaip nepagrindė neįprastai mažos kainos;</w:t>
      </w:r>
    </w:p>
    <w:p w:rsidR="00273B06" w:rsidRDefault="00B57D1A">
      <w:pPr>
        <w:pStyle w:val="Bodytext20"/>
        <w:numPr>
          <w:ilvl w:val="1"/>
          <w:numId w:val="7"/>
        </w:numPr>
        <w:shd w:val="clear" w:color="auto" w:fill="auto"/>
        <w:tabs>
          <w:tab w:val="left" w:pos="903"/>
        </w:tabs>
        <w:spacing w:after="0"/>
        <w:ind w:firstLine="420"/>
        <w:jc w:val="both"/>
      </w:pPr>
      <w:r>
        <w:t>visų dalyvių, kurių pasiūlymai neatmesti dėl kitų priežasčių, buvo pasiūlytos per didelės, perkančiajai organizacijai nepriimtinos kainos;</w:t>
      </w:r>
    </w:p>
    <w:p w:rsidR="00273B06" w:rsidRDefault="00B57D1A">
      <w:pPr>
        <w:pStyle w:val="Bodytext20"/>
        <w:numPr>
          <w:ilvl w:val="1"/>
          <w:numId w:val="7"/>
        </w:numPr>
        <w:shd w:val="clear" w:color="auto" w:fill="auto"/>
        <w:tabs>
          <w:tab w:val="left" w:pos="908"/>
        </w:tabs>
        <w:spacing w:after="0"/>
        <w:ind w:firstLine="420"/>
        <w:jc w:val="both"/>
      </w:pPr>
      <w:r>
        <w:t>tiekėjui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273B06" w:rsidRDefault="00B57D1A">
      <w:pPr>
        <w:pStyle w:val="Bodytext20"/>
        <w:numPr>
          <w:ilvl w:val="0"/>
          <w:numId w:val="7"/>
        </w:numPr>
        <w:shd w:val="clear" w:color="auto" w:fill="auto"/>
        <w:tabs>
          <w:tab w:val="left" w:pos="774"/>
        </w:tabs>
        <w:spacing w:after="0"/>
        <w:ind w:firstLine="420"/>
        <w:jc w:val="both"/>
      </w:pPr>
      <w:r>
        <w:t>Dėl 8.12 punkte nurodytų priežasčių neatmesti pasiūlymai vertinami remiantis vienu iš šių kriterijų:</w:t>
      </w:r>
    </w:p>
    <w:p w:rsidR="00273B06" w:rsidRDefault="00B57D1A">
      <w:pPr>
        <w:pStyle w:val="Bodytext20"/>
        <w:numPr>
          <w:ilvl w:val="1"/>
          <w:numId w:val="7"/>
        </w:numPr>
        <w:shd w:val="clear" w:color="auto" w:fill="auto"/>
        <w:tabs>
          <w:tab w:val="left" w:pos="889"/>
        </w:tabs>
        <w:spacing w:after="0"/>
        <w:ind w:firstLine="420"/>
        <w:jc w:val="both"/>
      </w:pPr>
      <w: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73B06" w:rsidRDefault="00B57D1A">
      <w:pPr>
        <w:pStyle w:val="Bodytext20"/>
        <w:numPr>
          <w:ilvl w:val="1"/>
          <w:numId w:val="7"/>
        </w:numPr>
        <w:shd w:val="clear" w:color="auto" w:fill="auto"/>
        <w:tabs>
          <w:tab w:val="left" w:pos="958"/>
        </w:tabs>
        <w:spacing w:after="0"/>
        <w:ind w:firstLine="420"/>
        <w:jc w:val="both"/>
      </w:pPr>
      <w:r>
        <w:t>mažiausios kainos.</w:t>
      </w:r>
    </w:p>
    <w:p w:rsidR="00273B06" w:rsidRDefault="00B57D1A">
      <w:pPr>
        <w:pStyle w:val="Bodytext20"/>
        <w:numPr>
          <w:ilvl w:val="0"/>
          <w:numId w:val="7"/>
        </w:numPr>
        <w:shd w:val="clear" w:color="auto" w:fill="auto"/>
        <w:tabs>
          <w:tab w:val="left" w:pos="774"/>
        </w:tabs>
        <w:spacing w:after="0"/>
        <w:ind w:firstLine="420"/>
        <w:jc w:val="both"/>
      </w:pPr>
      <w:r>
        <w:t>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mažiausia kaina ar ekonomiškai naudingiausio pasiūlymo vertinimo kriterijumi.</w:t>
      </w:r>
    </w:p>
    <w:p w:rsidR="00273B06" w:rsidRDefault="00B57D1A">
      <w:pPr>
        <w:pStyle w:val="Bodytext20"/>
        <w:numPr>
          <w:ilvl w:val="0"/>
          <w:numId w:val="7"/>
        </w:numPr>
        <w:shd w:val="clear" w:color="auto" w:fill="auto"/>
        <w:tabs>
          <w:tab w:val="left" w:pos="778"/>
        </w:tabs>
        <w:spacing w:after="0"/>
        <w:ind w:firstLine="420"/>
        <w:jc w:val="both"/>
      </w:pPr>
      <w:r>
        <w:t>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 Laimėjusiu pasiūlymu pripažįstamas pirmoje pasiūlymų eilėje esantis pasiūlymas.</w:t>
      </w:r>
    </w:p>
    <w:p w:rsidR="00273B06" w:rsidRDefault="00B57D1A">
      <w:pPr>
        <w:pStyle w:val="Bodytext20"/>
        <w:numPr>
          <w:ilvl w:val="0"/>
          <w:numId w:val="7"/>
        </w:numPr>
        <w:shd w:val="clear" w:color="auto" w:fill="auto"/>
        <w:tabs>
          <w:tab w:val="left" w:pos="845"/>
        </w:tabs>
        <w:spacing w:after="0"/>
        <w:ind w:firstLine="420"/>
        <w:jc w:val="both"/>
      </w:pPr>
      <w:r>
        <w:t>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273B06" w:rsidRDefault="00B57D1A">
      <w:pPr>
        <w:pStyle w:val="Bodytext20"/>
        <w:numPr>
          <w:ilvl w:val="0"/>
          <w:numId w:val="7"/>
        </w:numPr>
        <w:shd w:val="clear" w:color="auto" w:fill="auto"/>
        <w:tabs>
          <w:tab w:val="left" w:pos="845"/>
        </w:tabs>
        <w:spacing w:after="267"/>
        <w:ind w:firstLine="420"/>
        <w:jc w:val="both"/>
      </w:pPr>
      <w: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273B06" w:rsidRDefault="00B57D1A">
      <w:pPr>
        <w:pStyle w:val="Heading10"/>
        <w:keepNext/>
        <w:keepLines/>
        <w:numPr>
          <w:ilvl w:val="0"/>
          <w:numId w:val="6"/>
        </w:numPr>
        <w:shd w:val="clear" w:color="auto" w:fill="auto"/>
        <w:tabs>
          <w:tab w:val="left" w:pos="4172"/>
        </w:tabs>
        <w:spacing w:before="0" w:after="206" w:line="240" w:lineRule="exact"/>
        <w:ind w:left="3680" w:firstLine="0"/>
        <w:jc w:val="both"/>
      </w:pPr>
      <w:bookmarkStart w:id="2" w:name="bookmark2"/>
      <w:r>
        <w:t>PIRKIMO SUTARTIS</w:t>
      </w:r>
      <w:bookmarkEnd w:id="2"/>
    </w:p>
    <w:p w:rsidR="00273B06" w:rsidRDefault="00B57D1A">
      <w:pPr>
        <w:pStyle w:val="Bodytext20"/>
        <w:numPr>
          <w:ilvl w:val="0"/>
          <w:numId w:val="7"/>
        </w:numPr>
        <w:shd w:val="clear" w:color="auto" w:fill="auto"/>
        <w:tabs>
          <w:tab w:val="left" w:pos="845"/>
        </w:tabs>
        <w:spacing w:after="0"/>
        <w:ind w:firstLine="420"/>
        <w:jc w:val="both"/>
      </w:pPr>
      <w:r>
        <w:t>Komisija ar Pirkimo organizatorius, įvykdęs pirkimo procedūras, parengia pirkimo sutarties projektą, jeigu jis nebuvo parengtas kaip pirkimo dokumentų sudėtinė dalis, suderina su įstaigos vadovu, ir organizuoja pirkimo sutarties pasirašymą.</w:t>
      </w:r>
    </w:p>
    <w:p w:rsidR="00273B06" w:rsidRDefault="00B57D1A">
      <w:pPr>
        <w:pStyle w:val="Bodytext20"/>
        <w:numPr>
          <w:ilvl w:val="0"/>
          <w:numId w:val="7"/>
        </w:numPr>
        <w:shd w:val="clear" w:color="auto" w:fill="auto"/>
        <w:tabs>
          <w:tab w:val="left" w:pos="845"/>
        </w:tabs>
        <w:spacing w:after="0"/>
        <w:ind w:firstLine="420"/>
        <w:jc w:val="both"/>
      </w:pPr>
      <w:r>
        <w:t xml:space="preserve">Perkančioji organizacija sudaryti pirkimo sutartį siūlo tam dalyviui, kurio pasiūlymas pripažintas laimėjusiu. Tiekėjas sudaryti pirkimo sutarties kviečiamas raštu (išskyrus atvejus, kai </w:t>
      </w:r>
      <w:r>
        <w:lastRenderedPageBreak/>
        <w:t>pirkimo sutartis sudaroma žodžiu). Kvietime sudaryti pirkimo sutartį, nepažeidžiant Taisyklių 9.3 ir</w:t>
      </w:r>
    </w:p>
    <w:p w:rsidR="00273B06" w:rsidRDefault="00B57D1A">
      <w:pPr>
        <w:pStyle w:val="Bodytext20"/>
        <w:numPr>
          <w:ilvl w:val="0"/>
          <w:numId w:val="9"/>
        </w:numPr>
        <w:shd w:val="clear" w:color="auto" w:fill="auto"/>
        <w:tabs>
          <w:tab w:val="left" w:pos="458"/>
          <w:tab w:val="left" w:pos="787"/>
        </w:tabs>
        <w:spacing w:after="0"/>
        <w:jc w:val="both"/>
      </w:pPr>
      <w:r>
        <w:t>punkto reikalavimų, nurodomas laikas iki kada reikia atvykti sudaryti pirkimo sutarties.</w:t>
      </w:r>
    </w:p>
    <w:p w:rsidR="00273B06" w:rsidRDefault="00B57D1A">
      <w:pPr>
        <w:pStyle w:val="Bodytext20"/>
        <w:numPr>
          <w:ilvl w:val="0"/>
          <w:numId w:val="7"/>
        </w:numPr>
        <w:shd w:val="clear" w:color="auto" w:fill="auto"/>
        <w:tabs>
          <w:tab w:val="left" w:pos="845"/>
        </w:tabs>
        <w:spacing w:after="0"/>
        <w:ind w:firstLine="420"/>
        <w:jc w:val="both"/>
      </w:pPr>
      <w:r>
        <w:t>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15 dienų nuo pasiūlymų eilės išsiuntimo dalyviams dienos, išskyrus šiuos atvejus:</w:t>
      </w:r>
    </w:p>
    <w:p w:rsidR="00273B06" w:rsidRDefault="00B57D1A">
      <w:pPr>
        <w:pStyle w:val="Bodytext20"/>
        <w:numPr>
          <w:ilvl w:val="1"/>
          <w:numId w:val="7"/>
        </w:numPr>
        <w:shd w:val="clear" w:color="auto" w:fill="auto"/>
        <w:tabs>
          <w:tab w:val="left" w:pos="979"/>
        </w:tabs>
        <w:spacing w:after="0"/>
        <w:ind w:firstLine="420"/>
        <w:jc w:val="both"/>
      </w:pPr>
      <w:r>
        <w:t>kai pasiūlymą pateikia tik vienas tiekėjas;</w:t>
      </w:r>
    </w:p>
    <w:p w:rsidR="00273B06" w:rsidRDefault="00B57D1A">
      <w:pPr>
        <w:pStyle w:val="Bodytext20"/>
        <w:numPr>
          <w:ilvl w:val="1"/>
          <w:numId w:val="7"/>
        </w:numPr>
        <w:shd w:val="clear" w:color="auto" w:fill="auto"/>
        <w:tabs>
          <w:tab w:val="left" w:pos="998"/>
        </w:tabs>
        <w:spacing w:after="0"/>
        <w:ind w:firstLine="420"/>
        <w:jc w:val="both"/>
      </w:pPr>
      <w:r>
        <w:t>kai pasiūlymas buvo pateiktas žodžiu;</w:t>
      </w:r>
    </w:p>
    <w:p w:rsidR="00273B06" w:rsidRDefault="00B57D1A">
      <w:pPr>
        <w:pStyle w:val="Bodytext20"/>
        <w:numPr>
          <w:ilvl w:val="1"/>
          <w:numId w:val="7"/>
        </w:numPr>
        <w:shd w:val="clear" w:color="auto" w:fill="auto"/>
        <w:tabs>
          <w:tab w:val="left" w:pos="998"/>
        </w:tabs>
        <w:spacing w:after="0"/>
        <w:ind w:firstLine="420"/>
        <w:jc w:val="both"/>
      </w:pPr>
      <w:r>
        <w:t>kai pirkimo sutarties vertė mažesnė kaip 3000 eurų (be pridėtinės vertės mokesčio).</w:t>
      </w:r>
    </w:p>
    <w:p w:rsidR="00273B06" w:rsidRDefault="00B57D1A">
      <w:pPr>
        <w:pStyle w:val="Bodytext20"/>
        <w:numPr>
          <w:ilvl w:val="0"/>
          <w:numId w:val="7"/>
        </w:numPr>
        <w:shd w:val="clear" w:color="auto" w:fill="auto"/>
        <w:tabs>
          <w:tab w:val="left" w:pos="845"/>
        </w:tabs>
        <w:spacing w:after="0"/>
        <w:ind w:firstLine="420"/>
        <w:jc w:val="both"/>
      </w:pPr>
      <w:r>
        <w:t>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273B06" w:rsidRDefault="00B57D1A">
      <w:pPr>
        <w:pStyle w:val="Bodytext20"/>
        <w:numPr>
          <w:ilvl w:val="1"/>
          <w:numId w:val="7"/>
        </w:numPr>
        <w:shd w:val="clear" w:color="auto" w:fill="auto"/>
        <w:tabs>
          <w:tab w:val="left" w:pos="928"/>
        </w:tabs>
        <w:spacing w:after="0"/>
        <w:ind w:firstLine="420"/>
        <w:jc w:val="both"/>
      </w:pPr>
      <w:r>
        <w:t>tiekėjas nepateikia pirkimo dokumentuose nustatyto pirkimo sutarties įvykdymo užtikrinimo;</w:t>
      </w:r>
    </w:p>
    <w:p w:rsidR="00273B06" w:rsidRDefault="00B57D1A">
      <w:pPr>
        <w:pStyle w:val="Bodytext20"/>
        <w:numPr>
          <w:ilvl w:val="1"/>
          <w:numId w:val="7"/>
        </w:numPr>
        <w:shd w:val="clear" w:color="auto" w:fill="auto"/>
        <w:tabs>
          <w:tab w:val="left" w:pos="943"/>
        </w:tabs>
        <w:spacing w:after="0"/>
        <w:ind w:firstLine="420"/>
        <w:jc w:val="both"/>
      </w:pPr>
      <w:r>
        <w:t>tiekėjas neatvyksta sudaryti pirkimo sutarties iki perkančiosios organizacijos nurodyto laiko;</w:t>
      </w:r>
    </w:p>
    <w:p w:rsidR="00273B06" w:rsidRDefault="00B57D1A">
      <w:pPr>
        <w:pStyle w:val="Bodytext20"/>
        <w:numPr>
          <w:ilvl w:val="1"/>
          <w:numId w:val="7"/>
        </w:numPr>
        <w:shd w:val="clear" w:color="auto" w:fill="auto"/>
        <w:tabs>
          <w:tab w:val="left" w:pos="998"/>
        </w:tabs>
        <w:spacing w:after="0"/>
        <w:ind w:firstLine="420"/>
        <w:jc w:val="both"/>
      </w:pPr>
      <w:r>
        <w:t>tiekėjas atsisako sudaryti pirkimo sutartį pirkimo dokumentuose nustatytomis sąlygomis,</w:t>
      </w:r>
    </w:p>
    <w:p w:rsidR="00273B06" w:rsidRDefault="00B57D1A">
      <w:pPr>
        <w:pStyle w:val="Bodytext20"/>
        <w:numPr>
          <w:ilvl w:val="1"/>
          <w:numId w:val="7"/>
        </w:numPr>
        <w:shd w:val="clear" w:color="auto" w:fill="auto"/>
        <w:tabs>
          <w:tab w:val="left" w:pos="938"/>
        </w:tabs>
        <w:spacing w:after="0"/>
        <w:ind w:firstLine="420"/>
        <w:jc w:val="both"/>
      </w:pPr>
      <w:r>
        <w:t>ūkio subjektų grupė, kurios pasiūlymas pripažintas geriausiu, neįgijo perkančiosios organizacijos reikalaujamos teisinės formos.</w:t>
      </w:r>
    </w:p>
    <w:p w:rsidR="00273B06" w:rsidRDefault="00B57D1A">
      <w:pPr>
        <w:pStyle w:val="Bodytext20"/>
        <w:numPr>
          <w:ilvl w:val="0"/>
          <w:numId w:val="7"/>
        </w:numPr>
        <w:shd w:val="clear" w:color="auto" w:fill="auto"/>
        <w:tabs>
          <w:tab w:val="left" w:pos="845"/>
        </w:tabs>
        <w:spacing w:after="0"/>
        <w:ind w:firstLine="420"/>
        <w:jc w:val="both"/>
      </w:pPr>
      <w:r>
        <w:t>Sudarant pirkimo sutartį negali būti keičiama laimėjusio tiekėjo pasiūlymo kaina ir pirkimo dokumentuose bei pasiūlyme nustatytos sąlygos.</w:t>
      </w:r>
    </w:p>
    <w:p w:rsidR="00273B06" w:rsidRDefault="00B57D1A">
      <w:pPr>
        <w:pStyle w:val="Bodytext20"/>
        <w:numPr>
          <w:ilvl w:val="0"/>
          <w:numId w:val="7"/>
        </w:numPr>
        <w:shd w:val="clear" w:color="auto" w:fill="auto"/>
        <w:tabs>
          <w:tab w:val="left" w:pos="845"/>
        </w:tabs>
        <w:spacing w:after="0"/>
        <w:ind w:firstLine="420"/>
        <w:jc w:val="both"/>
      </w:pPr>
      <w:r>
        <w:t>Pirkimo sutartis sudaroma raštu, išskyrus atvejus, kai pirkimo sutartis gali būti sudaroma žodžiu. Kai pirkimo sutartis sudaroma raštu, turi būti nustatyta:</w:t>
      </w:r>
    </w:p>
    <w:p w:rsidR="00273B06" w:rsidRDefault="00B57D1A">
      <w:pPr>
        <w:pStyle w:val="Bodytext20"/>
        <w:numPr>
          <w:ilvl w:val="1"/>
          <w:numId w:val="7"/>
        </w:numPr>
        <w:shd w:val="clear" w:color="auto" w:fill="auto"/>
        <w:tabs>
          <w:tab w:val="left" w:pos="979"/>
        </w:tabs>
        <w:spacing w:after="0"/>
        <w:ind w:firstLine="420"/>
        <w:jc w:val="both"/>
      </w:pPr>
      <w:r>
        <w:t>pirkimo sutarties šalių teisės ir pareigos;</w:t>
      </w:r>
    </w:p>
    <w:p w:rsidR="00273B06" w:rsidRDefault="00B57D1A">
      <w:pPr>
        <w:pStyle w:val="Bodytext20"/>
        <w:numPr>
          <w:ilvl w:val="1"/>
          <w:numId w:val="7"/>
        </w:numPr>
        <w:shd w:val="clear" w:color="auto" w:fill="auto"/>
        <w:tabs>
          <w:tab w:val="left" w:pos="998"/>
        </w:tabs>
        <w:spacing w:after="0"/>
        <w:ind w:firstLine="420"/>
        <w:jc w:val="both"/>
      </w:pPr>
      <w:r>
        <w:t>perkamos prekės, paslaugos ar darbai, jeigu įmanoma, - tikslūs jų kiekiai;</w:t>
      </w:r>
    </w:p>
    <w:p w:rsidR="00273B06" w:rsidRDefault="00B57D1A">
      <w:pPr>
        <w:pStyle w:val="Bodytext20"/>
        <w:numPr>
          <w:ilvl w:val="1"/>
          <w:numId w:val="7"/>
        </w:numPr>
        <w:shd w:val="clear" w:color="auto" w:fill="auto"/>
        <w:tabs>
          <w:tab w:val="left" w:pos="967"/>
        </w:tabs>
        <w:spacing w:after="0"/>
        <w:ind w:firstLine="420"/>
        <w:jc w:val="both"/>
      </w:pPr>
      <w:r>
        <w:t>kaina arba kainodaros taisyklės, nustatytos pagal Lietuvos Respublikos Vyriausybės arba jos įgaliotos institucijos patvirtintą metodiką;</w:t>
      </w:r>
    </w:p>
    <w:p w:rsidR="00273B06" w:rsidRDefault="00B57D1A">
      <w:pPr>
        <w:pStyle w:val="Bodytext20"/>
        <w:numPr>
          <w:ilvl w:val="1"/>
          <w:numId w:val="7"/>
        </w:numPr>
        <w:shd w:val="clear" w:color="auto" w:fill="auto"/>
        <w:tabs>
          <w:tab w:val="left" w:pos="998"/>
        </w:tabs>
        <w:spacing w:after="0"/>
        <w:ind w:firstLine="420"/>
        <w:jc w:val="both"/>
      </w:pPr>
      <w:r>
        <w:t>atsiskaitymų ir mokėjimo tvarka;</w:t>
      </w:r>
    </w:p>
    <w:p w:rsidR="00273B06" w:rsidRDefault="00B57D1A">
      <w:pPr>
        <w:pStyle w:val="Bodytext20"/>
        <w:numPr>
          <w:ilvl w:val="1"/>
          <w:numId w:val="7"/>
        </w:numPr>
        <w:shd w:val="clear" w:color="auto" w:fill="auto"/>
        <w:tabs>
          <w:tab w:val="left" w:pos="998"/>
        </w:tabs>
        <w:spacing w:after="0"/>
        <w:ind w:firstLine="420"/>
        <w:jc w:val="both"/>
      </w:pPr>
      <w:r>
        <w:t>prievolių įvykdymo terminai;</w:t>
      </w:r>
    </w:p>
    <w:p w:rsidR="00273B06" w:rsidRDefault="00B57D1A">
      <w:pPr>
        <w:pStyle w:val="Bodytext20"/>
        <w:numPr>
          <w:ilvl w:val="1"/>
          <w:numId w:val="7"/>
        </w:numPr>
        <w:shd w:val="clear" w:color="auto" w:fill="auto"/>
        <w:tabs>
          <w:tab w:val="left" w:pos="998"/>
        </w:tabs>
        <w:spacing w:after="0"/>
        <w:ind w:firstLine="420"/>
        <w:jc w:val="both"/>
      </w:pPr>
      <w:r>
        <w:t>prievolių įvykdymo užtikrinimas;</w:t>
      </w:r>
    </w:p>
    <w:p w:rsidR="00273B06" w:rsidRDefault="00B57D1A">
      <w:pPr>
        <w:pStyle w:val="Bodytext20"/>
        <w:numPr>
          <w:ilvl w:val="1"/>
          <w:numId w:val="7"/>
        </w:numPr>
        <w:shd w:val="clear" w:color="auto" w:fill="auto"/>
        <w:tabs>
          <w:tab w:val="left" w:pos="998"/>
        </w:tabs>
        <w:spacing w:after="0"/>
        <w:ind w:firstLine="420"/>
        <w:jc w:val="both"/>
      </w:pPr>
      <w:r>
        <w:t>ginčų sprendimo tvarka;</w:t>
      </w:r>
    </w:p>
    <w:p w:rsidR="00273B06" w:rsidRDefault="00B57D1A">
      <w:pPr>
        <w:pStyle w:val="Bodytext20"/>
        <w:numPr>
          <w:ilvl w:val="1"/>
          <w:numId w:val="7"/>
        </w:numPr>
        <w:shd w:val="clear" w:color="auto" w:fill="auto"/>
        <w:tabs>
          <w:tab w:val="left" w:pos="998"/>
        </w:tabs>
        <w:spacing w:after="0"/>
        <w:ind w:firstLine="420"/>
        <w:jc w:val="both"/>
      </w:pPr>
      <w:r>
        <w:t>pirkimo sutarties nutraukimo tvarka;</w:t>
      </w:r>
    </w:p>
    <w:p w:rsidR="00273B06" w:rsidRDefault="00B57D1A">
      <w:pPr>
        <w:pStyle w:val="Bodytext20"/>
        <w:numPr>
          <w:ilvl w:val="1"/>
          <w:numId w:val="7"/>
        </w:numPr>
        <w:shd w:val="clear" w:color="auto" w:fill="auto"/>
        <w:tabs>
          <w:tab w:val="left" w:pos="958"/>
        </w:tabs>
        <w:spacing w:after="0"/>
        <w:ind w:firstLine="420"/>
        <w:jc w:val="both"/>
      </w:pPr>
      <w:r>
        <w:t>pirkimo sutarties galiojimas;</w:t>
      </w:r>
    </w:p>
    <w:p w:rsidR="00273B06" w:rsidRDefault="00B57D1A">
      <w:pPr>
        <w:pStyle w:val="Bodytext20"/>
        <w:numPr>
          <w:ilvl w:val="0"/>
          <w:numId w:val="7"/>
        </w:numPr>
        <w:shd w:val="clear" w:color="auto" w:fill="auto"/>
        <w:tabs>
          <w:tab w:val="left" w:pos="800"/>
        </w:tabs>
        <w:spacing w:after="0"/>
        <w:ind w:firstLine="420"/>
        <w:jc w:val="both"/>
      </w:pPr>
      <w:r>
        <w:t>Perkančioji organizacija pirkimo dokumentuose gali nustatyti pirkimo sutarties atlikimo sąlygas, susijusias su socialinėmis ir aplinkos apsaugos reikmėmis, jei jos atitinka Europos Bendrijos teisės aktus.</w:t>
      </w:r>
    </w:p>
    <w:p w:rsidR="00273B06" w:rsidRDefault="00B57D1A">
      <w:pPr>
        <w:pStyle w:val="Bodytext20"/>
        <w:numPr>
          <w:ilvl w:val="0"/>
          <w:numId w:val="7"/>
        </w:numPr>
        <w:shd w:val="clear" w:color="auto" w:fill="auto"/>
        <w:tabs>
          <w:tab w:val="left" w:pos="800"/>
        </w:tabs>
        <w:spacing w:after="0"/>
        <w:ind w:firstLine="420"/>
        <w:jc w:val="both"/>
      </w:pPr>
      <w:r>
        <w:t>Pirkimo sutartis gali būti sudaroma žodžiu, kai prekių ar paslaugų pirkimo sutarties vertė yra mažesnė kaip 3000 eurų (be pridėtinės vertės mokesčio) ir sutartinių įsipareigojimų vykdymas nėra užtikrinamas CK nustatytais prievolių įvykdymo užtikrinimo būdais.</w:t>
      </w:r>
    </w:p>
    <w:p w:rsidR="00273B06" w:rsidRDefault="00B57D1A">
      <w:pPr>
        <w:pStyle w:val="Bodytext20"/>
        <w:numPr>
          <w:ilvl w:val="0"/>
          <w:numId w:val="7"/>
        </w:numPr>
        <w:shd w:val="clear" w:color="auto" w:fill="auto"/>
        <w:tabs>
          <w:tab w:val="left" w:pos="800"/>
        </w:tabs>
        <w:spacing w:after="0"/>
        <w:ind w:firstLine="420"/>
        <w:jc w:val="both"/>
      </w:pPr>
      <w:r>
        <w:t>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3000 eurų (be pridėtinės vertės mokesčio).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w:t>
      </w:r>
    </w:p>
    <w:p w:rsidR="00273B06" w:rsidRDefault="00B57D1A">
      <w:pPr>
        <w:pStyle w:val="Bodytext20"/>
        <w:numPr>
          <w:ilvl w:val="0"/>
          <w:numId w:val="7"/>
        </w:numPr>
        <w:shd w:val="clear" w:color="auto" w:fill="auto"/>
        <w:tabs>
          <w:tab w:val="left" w:pos="800"/>
        </w:tabs>
        <w:spacing w:after="507"/>
        <w:ind w:firstLine="420"/>
        <w:jc w:val="both"/>
      </w:pPr>
      <w:r>
        <w:t xml:space="preserve">Perkančioji organizacija laimėjusio dalyvio pasiūlymą, sudarytą pirkimo sutartį išpirkimo </w:t>
      </w:r>
      <w:r>
        <w:lastRenderedPageBreak/>
        <w:t>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skelbia Centrinėje viešųjų pirkimų informacinėje sistemoje. Šis reikalavimas netaikomas pirkimams, kai pirkimo sutartis sudaroma žodžiu.</w:t>
      </w:r>
    </w:p>
    <w:p w:rsidR="00273B06" w:rsidRDefault="00B57D1A">
      <w:pPr>
        <w:pStyle w:val="Heading10"/>
        <w:keepNext/>
        <w:keepLines/>
        <w:numPr>
          <w:ilvl w:val="0"/>
          <w:numId w:val="6"/>
        </w:numPr>
        <w:shd w:val="clear" w:color="auto" w:fill="auto"/>
        <w:tabs>
          <w:tab w:val="left" w:pos="1441"/>
        </w:tabs>
        <w:spacing w:before="0" w:after="202" w:line="240" w:lineRule="exact"/>
        <w:ind w:left="1080" w:firstLine="0"/>
        <w:jc w:val="both"/>
      </w:pPr>
      <w:bookmarkStart w:id="3" w:name="bookmark3"/>
      <w:r>
        <w:t>SUPAPRASTINTŲ PIRKIMŲ BUDAI IR JŲ PASIRINKIMO SĄLYGOS</w:t>
      </w:r>
      <w:bookmarkEnd w:id="3"/>
    </w:p>
    <w:p w:rsidR="00273B06" w:rsidRDefault="00B57D1A">
      <w:pPr>
        <w:pStyle w:val="Bodytext20"/>
        <w:numPr>
          <w:ilvl w:val="0"/>
          <w:numId w:val="7"/>
        </w:numPr>
        <w:shd w:val="clear" w:color="auto" w:fill="auto"/>
        <w:tabs>
          <w:tab w:val="left" w:pos="824"/>
        </w:tabs>
        <w:spacing w:after="0" w:line="278" w:lineRule="exact"/>
        <w:ind w:firstLine="420"/>
        <w:jc w:val="both"/>
      </w:pPr>
      <w:r>
        <w:t>Pirkimai atliekami šiais būdais:</w:t>
      </w:r>
    </w:p>
    <w:p w:rsidR="00273B06" w:rsidRDefault="00B57D1A">
      <w:pPr>
        <w:pStyle w:val="Bodytext20"/>
        <w:numPr>
          <w:ilvl w:val="1"/>
          <w:numId w:val="7"/>
        </w:numPr>
        <w:shd w:val="clear" w:color="auto" w:fill="auto"/>
        <w:tabs>
          <w:tab w:val="left" w:pos="934"/>
        </w:tabs>
        <w:spacing w:after="0" w:line="278" w:lineRule="exact"/>
        <w:ind w:firstLine="420"/>
        <w:jc w:val="both"/>
      </w:pPr>
      <w:r>
        <w:t>supaprastinto atviro konkurso;</w:t>
      </w:r>
    </w:p>
    <w:p w:rsidR="00273B06" w:rsidRDefault="00B57D1A">
      <w:pPr>
        <w:pStyle w:val="Bodytext20"/>
        <w:numPr>
          <w:ilvl w:val="1"/>
          <w:numId w:val="7"/>
        </w:numPr>
        <w:shd w:val="clear" w:color="auto" w:fill="auto"/>
        <w:tabs>
          <w:tab w:val="left" w:pos="954"/>
        </w:tabs>
        <w:spacing w:after="0" w:line="278" w:lineRule="exact"/>
        <w:ind w:firstLine="420"/>
        <w:jc w:val="both"/>
      </w:pPr>
      <w:r>
        <w:t>apklausos;</w:t>
      </w:r>
    </w:p>
    <w:p w:rsidR="00273B06" w:rsidRDefault="00B57D1A">
      <w:pPr>
        <w:pStyle w:val="Bodytext20"/>
        <w:numPr>
          <w:ilvl w:val="0"/>
          <w:numId w:val="7"/>
        </w:numPr>
        <w:shd w:val="clear" w:color="auto" w:fill="auto"/>
        <w:tabs>
          <w:tab w:val="left" w:pos="800"/>
        </w:tabs>
        <w:spacing w:after="0"/>
        <w:ind w:firstLine="420"/>
        <w:jc w:val="both"/>
      </w:pPr>
      <w:r>
        <w:t>Perkančioji organizacija, atlikdama pirkimus ne mažiau kaip 50% vykdomų pirkimų atlieka taikydama elektronines procedūras - elektroninį pirkimą CVP IS sistemoje. Perkančioji organizacija elektroninį pirkimą gali taikyti vykdydama supaprastintą pirkimą supaprastinto atviro konkurso, apklausos būdais.</w:t>
      </w:r>
    </w:p>
    <w:p w:rsidR="00273B06" w:rsidRDefault="00B57D1A">
      <w:pPr>
        <w:pStyle w:val="Bodytext20"/>
        <w:numPr>
          <w:ilvl w:val="0"/>
          <w:numId w:val="7"/>
        </w:numPr>
        <w:shd w:val="clear" w:color="auto" w:fill="auto"/>
        <w:tabs>
          <w:tab w:val="left" w:pos="800"/>
        </w:tabs>
        <w:spacing w:after="0"/>
        <w:ind w:firstLine="420"/>
        <w:jc w:val="both"/>
      </w:pPr>
      <w:r>
        <w:t>Pirkimas supaprastinto atviro konkurso būdu gali būti atliktas visais atvejais, tinkamai apie jį paskelbus.</w:t>
      </w:r>
    </w:p>
    <w:p w:rsidR="00273B06" w:rsidRDefault="00B57D1A">
      <w:pPr>
        <w:pStyle w:val="Bodytext20"/>
        <w:numPr>
          <w:ilvl w:val="0"/>
          <w:numId w:val="7"/>
        </w:numPr>
        <w:shd w:val="clear" w:color="auto" w:fill="auto"/>
        <w:tabs>
          <w:tab w:val="left" w:pos="800"/>
        </w:tabs>
        <w:spacing w:after="0"/>
        <w:ind w:firstLine="420"/>
        <w:jc w:val="both"/>
      </w:pPr>
      <w:r>
        <w:t>Apklausos būdu pirkimas gali būti atliekamas, kai pagal Viešųjų pirkimų įstatymą ir šiose Taisyklėse nustatytas sąlygas apie supaprastintą pirkimą neprivaloma skelbti:</w:t>
      </w:r>
    </w:p>
    <w:p w:rsidR="00273B06" w:rsidRDefault="00B57D1A">
      <w:pPr>
        <w:pStyle w:val="Bodytext20"/>
        <w:shd w:val="clear" w:color="auto" w:fill="auto"/>
        <w:spacing w:after="0"/>
        <w:ind w:firstLine="420"/>
        <w:jc w:val="both"/>
      </w:pPr>
      <w:r>
        <w:t>87.1. perkamos prekės, paslaugos ar darbai, kai:</w:t>
      </w:r>
    </w:p>
    <w:p w:rsidR="00273B06" w:rsidRDefault="00B57D1A">
      <w:pPr>
        <w:pStyle w:val="Bodytext20"/>
        <w:numPr>
          <w:ilvl w:val="0"/>
          <w:numId w:val="10"/>
        </w:numPr>
        <w:shd w:val="clear" w:color="auto" w:fill="auto"/>
        <w:tabs>
          <w:tab w:val="left" w:pos="1117"/>
        </w:tabs>
        <w:spacing w:after="0"/>
        <w:ind w:firstLine="420"/>
        <w:jc w:val="both"/>
      </w:pPr>
      <w:r>
        <w:t>pirkimas, apie kurį buvo skelbta, neįvyko, nes nebuvo gauta paraiškų ar pasiūlymų;</w:t>
      </w:r>
    </w:p>
    <w:p w:rsidR="00273B06" w:rsidRDefault="00B57D1A">
      <w:pPr>
        <w:pStyle w:val="Bodytext20"/>
        <w:numPr>
          <w:ilvl w:val="0"/>
          <w:numId w:val="10"/>
        </w:numPr>
        <w:shd w:val="clear" w:color="auto" w:fill="auto"/>
        <w:tabs>
          <w:tab w:val="left" w:pos="1086"/>
        </w:tabs>
        <w:spacing w:after="0"/>
        <w:ind w:firstLine="420"/>
        <w:jc w:val="both"/>
      </w:pPr>
      <w: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73B06" w:rsidRDefault="00B57D1A">
      <w:pPr>
        <w:pStyle w:val="Bodytext20"/>
        <w:numPr>
          <w:ilvl w:val="0"/>
          <w:numId w:val="10"/>
        </w:numPr>
        <w:shd w:val="clear" w:color="auto" w:fill="auto"/>
        <w:tabs>
          <w:tab w:val="left" w:pos="1086"/>
        </w:tabs>
        <w:spacing w:after="0"/>
        <w:ind w:firstLine="420"/>
        <w:jc w:val="both"/>
      </w:pPr>
      <w:r>
        <w:t>dėl įvykių, kurių perkančioji organizacija negalėjo iš anksto numatyti, būtina skubiai įsigyti reikalingų prekių, paslaugų ar darbų. Aplinkybės, kuriomis grindžiama ypatinga skuba, negali priklausyti nuo perkančiosios organizacijos;</w:t>
      </w:r>
    </w:p>
    <w:p w:rsidR="00273B06" w:rsidRDefault="00B57D1A">
      <w:pPr>
        <w:pStyle w:val="Bodytext20"/>
        <w:numPr>
          <w:ilvl w:val="0"/>
          <w:numId w:val="7"/>
        </w:numPr>
        <w:shd w:val="clear" w:color="auto" w:fill="auto"/>
        <w:tabs>
          <w:tab w:val="left" w:pos="824"/>
        </w:tabs>
        <w:spacing w:after="0"/>
        <w:ind w:firstLine="420"/>
        <w:jc w:val="both"/>
      </w:pPr>
      <w:r>
        <w:t>Atliekami mažos vertės pirkimai esant bent vienai iš šių sąlygų:</w:t>
      </w:r>
    </w:p>
    <w:p w:rsidR="00273B06" w:rsidRDefault="00B57D1A">
      <w:pPr>
        <w:pStyle w:val="Bodytext20"/>
        <w:numPr>
          <w:ilvl w:val="1"/>
          <w:numId w:val="7"/>
        </w:numPr>
        <w:shd w:val="clear" w:color="auto" w:fill="auto"/>
        <w:tabs>
          <w:tab w:val="left" w:pos="934"/>
        </w:tabs>
        <w:spacing w:after="0"/>
        <w:ind w:firstLine="420"/>
        <w:jc w:val="both"/>
      </w:pPr>
      <w:r>
        <w:t>būtina skubiai įsigyti prekių, paslaugų ar darbų;</w:t>
      </w:r>
    </w:p>
    <w:p w:rsidR="00273B06" w:rsidRDefault="00B57D1A">
      <w:pPr>
        <w:pStyle w:val="Bodytext20"/>
        <w:numPr>
          <w:ilvl w:val="1"/>
          <w:numId w:val="7"/>
        </w:numPr>
        <w:shd w:val="clear" w:color="auto" w:fill="auto"/>
        <w:tabs>
          <w:tab w:val="left" w:pos="894"/>
        </w:tabs>
        <w:spacing w:after="0"/>
        <w:ind w:firstLine="420"/>
        <w:jc w:val="both"/>
      </w:pPr>
      <w:r>
        <w:t>prekių ar paslaugų sudaromos pirkimo sutarties vertė neviršija 3000 €; darbų pirkimo sutarties vertė - 9000 € ;</w:t>
      </w:r>
    </w:p>
    <w:p w:rsidR="00273B06" w:rsidRDefault="00B57D1A">
      <w:pPr>
        <w:pStyle w:val="Bodytext20"/>
        <w:numPr>
          <w:ilvl w:val="1"/>
          <w:numId w:val="7"/>
        </w:numPr>
        <w:shd w:val="clear" w:color="auto" w:fill="auto"/>
        <w:tabs>
          <w:tab w:val="left" w:pos="891"/>
        </w:tabs>
        <w:spacing w:after="0"/>
        <w:ind w:firstLine="420"/>
        <w:jc w:val="both"/>
      </w:pPr>
      <w:r>
        <w:t>esant sąlygoms, nustatytoms šių Taisyklių 10.4.1.1, 10.4.1.2, 10.4.2.5, 10.4.2.6, 10.5.1, 10.5.2, 10.6.1, 10.6.2, 10.6.3, 10.6.4, 10.6.5, 10.7.1, 10.7.2, 10.7.3, 10.7.4, 10.8.1, 10.8.2 punktuose;</w:t>
      </w:r>
    </w:p>
    <w:p w:rsidR="00273B06" w:rsidRDefault="00B57D1A">
      <w:pPr>
        <w:pStyle w:val="Bodytext20"/>
        <w:numPr>
          <w:ilvl w:val="1"/>
          <w:numId w:val="7"/>
        </w:numPr>
        <w:shd w:val="clear" w:color="auto" w:fill="auto"/>
        <w:tabs>
          <w:tab w:val="left" w:pos="865"/>
        </w:tabs>
        <w:spacing w:after="0"/>
        <w:ind w:firstLine="420"/>
        <w:jc w:val="both"/>
      </w:pPr>
      <w:r>
        <w:t>esant kitoms, objektyviai pateisinamoms aplinkybėms, dėl kurių netikslinga paskelbti apie pirkimą, pavyzdžiui, paskelbimas apie pirkimą reikalautų neproporcingai didelių Pirkimo organizatoriaus arba Komisijos pastangų, laiko ir/ar lėšų sąnaudų;</w:t>
      </w:r>
    </w:p>
    <w:p w:rsidR="00273B06" w:rsidRDefault="00B57D1A">
      <w:pPr>
        <w:pStyle w:val="Bodytext20"/>
        <w:numPr>
          <w:ilvl w:val="1"/>
          <w:numId w:val="7"/>
        </w:numPr>
        <w:shd w:val="clear" w:color="auto" w:fill="auto"/>
        <w:tabs>
          <w:tab w:val="left" w:pos="905"/>
        </w:tabs>
        <w:spacing w:after="0"/>
        <w:ind w:firstLine="420"/>
        <w:jc w:val="both"/>
      </w:pPr>
      <w: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73B06" w:rsidRDefault="00B57D1A">
      <w:pPr>
        <w:pStyle w:val="Bodytext20"/>
        <w:numPr>
          <w:ilvl w:val="1"/>
          <w:numId w:val="7"/>
        </w:numPr>
        <w:shd w:val="clear" w:color="auto" w:fill="auto"/>
        <w:tabs>
          <w:tab w:val="left" w:pos="905"/>
        </w:tabs>
        <w:spacing w:after="0"/>
        <w:ind w:firstLine="420"/>
        <w:jc w:val="both"/>
      </w:pPr>
      <w:r>
        <w:t>dėl techninių, meninių priežasčių ar dėl objektyvių aplinkybių tik konkretus tiekėjas gali patiekti reikalingas prekes, pateikti paslaugas ar atlikti darbus ir nėra jokios kitos alternatyvos;</w:t>
      </w:r>
    </w:p>
    <w:p w:rsidR="00273B06" w:rsidRDefault="00B57D1A">
      <w:pPr>
        <w:pStyle w:val="Bodytext20"/>
        <w:numPr>
          <w:ilvl w:val="1"/>
          <w:numId w:val="7"/>
        </w:numPr>
        <w:shd w:val="clear" w:color="auto" w:fill="auto"/>
        <w:tabs>
          <w:tab w:val="left" w:pos="910"/>
        </w:tabs>
        <w:spacing w:after="0"/>
        <w:ind w:firstLine="420"/>
        <w:jc w:val="both"/>
      </w:pPr>
      <w: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273B06" w:rsidRDefault="00B57D1A">
      <w:pPr>
        <w:pStyle w:val="Bodytext20"/>
        <w:numPr>
          <w:ilvl w:val="0"/>
          <w:numId w:val="7"/>
        </w:numPr>
        <w:shd w:val="clear" w:color="auto" w:fill="auto"/>
        <w:tabs>
          <w:tab w:val="left" w:pos="865"/>
        </w:tabs>
        <w:spacing w:after="0"/>
        <w:ind w:firstLine="420"/>
        <w:jc w:val="both"/>
      </w:pPr>
      <w:r>
        <w:t>Perkamos prekės ir paslaugos:</w:t>
      </w:r>
    </w:p>
    <w:p w:rsidR="00273B06" w:rsidRDefault="00B57D1A">
      <w:pPr>
        <w:pStyle w:val="Bodytext20"/>
        <w:numPr>
          <w:ilvl w:val="1"/>
          <w:numId w:val="7"/>
        </w:numPr>
        <w:shd w:val="clear" w:color="auto" w:fill="auto"/>
        <w:tabs>
          <w:tab w:val="left" w:pos="910"/>
        </w:tabs>
        <w:spacing w:after="0"/>
        <w:ind w:firstLine="420"/>
        <w:jc w:val="both"/>
      </w:pPr>
      <w:r>
        <w:t xml:space="preserve">kai perkančioji organizacija pagal ankstesnę pirkimo sutartį iš tam tikro tiekėjo pirko prekių </w:t>
      </w:r>
      <w:r>
        <w:lastRenderedPageBreak/>
        <w:t>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73B06" w:rsidRDefault="00B57D1A">
      <w:pPr>
        <w:pStyle w:val="Bodytext20"/>
        <w:numPr>
          <w:ilvl w:val="1"/>
          <w:numId w:val="7"/>
        </w:numPr>
        <w:shd w:val="clear" w:color="auto" w:fill="auto"/>
        <w:tabs>
          <w:tab w:val="left" w:pos="956"/>
        </w:tabs>
        <w:spacing w:after="0"/>
        <w:ind w:firstLine="420"/>
        <w:jc w:val="both"/>
      </w:pPr>
      <w:r>
        <w:t>prekės ir paslaugos yra perkamos naudojant reprezentacinėms išlaidoms skirtas lėšas.</w:t>
      </w:r>
    </w:p>
    <w:p w:rsidR="00273B06" w:rsidRDefault="00B57D1A">
      <w:pPr>
        <w:pStyle w:val="Bodytext20"/>
        <w:numPr>
          <w:ilvl w:val="0"/>
          <w:numId w:val="7"/>
        </w:numPr>
        <w:shd w:val="clear" w:color="auto" w:fill="auto"/>
        <w:tabs>
          <w:tab w:val="left" w:pos="865"/>
        </w:tabs>
        <w:spacing w:after="0"/>
        <w:ind w:firstLine="420"/>
        <w:jc w:val="both"/>
      </w:pPr>
      <w:r>
        <w:t>Perkamos prekės, kai:</w:t>
      </w:r>
    </w:p>
    <w:p w:rsidR="00273B06" w:rsidRDefault="00B57D1A">
      <w:pPr>
        <w:pStyle w:val="Bodytext20"/>
        <w:numPr>
          <w:ilvl w:val="1"/>
          <w:numId w:val="7"/>
        </w:numPr>
        <w:shd w:val="clear" w:color="auto" w:fill="auto"/>
        <w:tabs>
          <w:tab w:val="left" w:pos="1042"/>
        </w:tabs>
        <w:spacing w:after="0"/>
        <w:ind w:firstLine="420"/>
        <w:jc w:val="both"/>
      </w:pPr>
      <w:r>
        <w:t>perkamos prekės gaminamos tik mokslo, eksperimentavimo, studijų ar techninio tobulinimo tikslais, nesiekiant gauti pelno arba padengti mokslo ar tobulinimo išlaidų;</w:t>
      </w:r>
    </w:p>
    <w:p w:rsidR="00273B06" w:rsidRDefault="00B57D1A">
      <w:pPr>
        <w:pStyle w:val="Bodytext20"/>
        <w:numPr>
          <w:ilvl w:val="1"/>
          <w:numId w:val="7"/>
        </w:numPr>
        <w:shd w:val="clear" w:color="auto" w:fill="auto"/>
        <w:tabs>
          <w:tab w:val="left" w:pos="960"/>
        </w:tabs>
        <w:spacing w:after="0"/>
        <w:ind w:firstLine="420"/>
        <w:jc w:val="both"/>
      </w:pPr>
      <w:r>
        <w:t>prekių biržoje perkamos kotiruojamos prekės;</w:t>
      </w:r>
    </w:p>
    <w:p w:rsidR="00273B06" w:rsidRDefault="00B57D1A">
      <w:pPr>
        <w:pStyle w:val="Bodytext20"/>
        <w:numPr>
          <w:ilvl w:val="1"/>
          <w:numId w:val="7"/>
        </w:numPr>
        <w:shd w:val="clear" w:color="auto" w:fill="auto"/>
        <w:tabs>
          <w:tab w:val="left" w:pos="905"/>
        </w:tabs>
        <w:spacing w:after="0"/>
        <w:ind w:firstLine="420"/>
        <w:jc w:val="both"/>
      </w:pPr>
      <w:r>
        <w:t>perkami muziejų eksponatai, archyviniai ir bibliotekiniai dokumentai, prenumeruojami laikraščiai ir žurnalai;</w:t>
      </w:r>
    </w:p>
    <w:p w:rsidR="00273B06" w:rsidRDefault="00B57D1A">
      <w:pPr>
        <w:pStyle w:val="Bodytext20"/>
        <w:numPr>
          <w:ilvl w:val="1"/>
          <w:numId w:val="7"/>
        </w:numPr>
        <w:shd w:val="clear" w:color="auto" w:fill="auto"/>
        <w:tabs>
          <w:tab w:val="left" w:pos="1042"/>
        </w:tabs>
        <w:spacing w:after="0"/>
        <w:ind w:firstLine="420"/>
        <w:jc w:val="both"/>
      </w:pPr>
      <w:r>
        <w:t>ypač palankiomis sąlygomis perkama iš bankrutuojančių, likviduojamų, ar restruktūrizuojamų ūkio subjektų;</w:t>
      </w:r>
    </w:p>
    <w:p w:rsidR="00273B06" w:rsidRDefault="00B57D1A">
      <w:pPr>
        <w:pStyle w:val="Bodytext20"/>
        <w:numPr>
          <w:ilvl w:val="1"/>
          <w:numId w:val="7"/>
        </w:numPr>
        <w:shd w:val="clear" w:color="auto" w:fill="auto"/>
        <w:tabs>
          <w:tab w:val="left" w:pos="960"/>
        </w:tabs>
        <w:spacing w:after="0"/>
        <w:ind w:firstLine="420"/>
        <w:jc w:val="both"/>
      </w:pPr>
      <w:r>
        <w:t>prekės perkamos iš valstybės rezervo.</w:t>
      </w:r>
    </w:p>
    <w:p w:rsidR="00273B06" w:rsidRDefault="00B57D1A">
      <w:pPr>
        <w:pStyle w:val="Bodytext20"/>
        <w:numPr>
          <w:ilvl w:val="0"/>
          <w:numId w:val="7"/>
        </w:numPr>
        <w:shd w:val="clear" w:color="auto" w:fill="auto"/>
        <w:tabs>
          <w:tab w:val="left" w:pos="865"/>
        </w:tabs>
        <w:spacing w:after="0"/>
        <w:ind w:firstLine="420"/>
        <w:jc w:val="both"/>
      </w:pPr>
      <w:r>
        <w:t>Perkamos paslaugos, kai:</w:t>
      </w:r>
    </w:p>
    <w:p w:rsidR="00273B06" w:rsidRDefault="00B57D1A">
      <w:pPr>
        <w:pStyle w:val="Bodytext20"/>
        <w:numPr>
          <w:ilvl w:val="1"/>
          <w:numId w:val="7"/>
        </w:numPr>
        <w:shd w:val="clear" w:color="auto" w:fill="auto"/>
        <w:tabs>
          <w:tab w:val="left" w:pos="891"/>
        </w:tabs>
        <w:spacing w:after="0"/>
        <w:ind w:firstLine="420"/>
        <w:jc w:val="both"/>
      </w:pPr>
      <w:r>
        <w:t>perkamos licencijos naudotis bibliotekiniais dokumentais ar duomenų (informacinėmis) bazėmis;</w:t>
      </w:r>
    </w:p>
    <w:p w:rsidR="00273B06" w:rsidRDefault="00B57D1A">
      <w:pPr>
        <w:pStyle w:val="Bodytext20"/>
        <w:numPr>
          <w:ilvl w:val="1"/>
          <w:numId w:val="7"/>
        </w:numPr>
        <w:shd w:val="clear" w:color="auto" w:fill="auto"/>
        <w:tabs>
          <w:tab w:val="left" w:pos="910"/>
        </w:tabs>
        <w:spacing w:after="0"/>
        <w:ind w:firstLine="420"/>
        <w:jc w:val="both"/>
      </w:pPr>
      <w:r>
        <w:t>perkamos teisėjų, prokurorų, profesinės karo tarnybos karių, perkančiosios organizacijos valstybės tarnautojų ir (ar) pagal darbo sutartį dirbančių darbuotojų mokymo paslaugos;</w:t>
      </w:r>
    </w:p>
    <w:p w:rsidR="00273B06" w:rsidRDefault="00B57D1A">
      <w:pPr>
        <w:pStyle w:val="Bodytext20"/>
        <w:numPr>
          <w:ilvl w:val="1"/>
          <w:numId w:val="7"/>
        </w:numPr>
        <w:shd w:val="clear" w:color="auto" w:fill="auto"/>
        <w:tabs>
          <w:tab w:val="left" w:pos="910"/>
        </w:tabs>
        <w:spacing w:after="0"/>
        <w:ind w:firstLine="420"/>
        <w:jc w:val="both"/>
      </w:pPr>
      <w: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73B06" w:rsidRDefault="00B57D1A">
      <w:pPr>
        <w:pStyle w:val="Bodytext20"/>
        <w:numPr>
          <w:ilvl w:val="1"/>
          <w:numId w:val="7"/>
        </w:numPr>
        <w:shd w:val="clear" w:color="auto" w:fill="auto"/>
        <w:tabs>
          <w:tab w:val="left" w:pos="910"/>
        </w:tabs>
        <w:spacing w:after="0"/>
        <w:ind w:firstLine="420"/>
        <w:jc w:val="both"/>
      </w:pPr>
      <w:r>
        <w:t>perkamos ekspertų komisijų, komitetų, tarybų, kurių sudarymo tvarką nustato Lietuvos Respublikos įstatymai, narių teikiamos nematerialaus pobūdžio (intelektinės) paslaugos.</w:t>
      </w:r>
    </w:p>
    <w:p w:rsidR="00273B06" w:rsidRDefault="00B57D1A">
      <w:pPr>
        <w:pStyle w:val="Bodytext20"/>
        <w:numPr>
          <w:ilvl w:val="0"/>
          <w:numId w:val="7"/>
        </w:numPr>
        <w:shd w:val="clear" w:color="auto" w:fill="auto"/>
        <w:tabs>
          <w:tab w:val="left" w:pos="865"/>
        </w:tabs>
        <w:spacing w:after="0"/>
        <w:ind w:firstLine="420"/>
        <w:jc w:val="both"/>
      </w:pPr>
      <w:r>
        <w:t>Perkamos paslaugos ir darbai, kai:</w:t>
      </w:r>
    </w:p>
    <w:p w:rsidR="00273B06" w:rsidRDefault="00B57D1A">
      <w:pPr>
        <w:pStyle w:val="Bodytext20"/>
        <w:numPr>
          <w:ilvl w:val="1"/>
          <w:numId w:val="7"/>
        </w:numPr>
        <w:shd w:val="clear" w:color="auto" w:fill="auto"/>
        <w:tabs>
          <w:tab w:val="left" w:pos="891"/>
        </w:tabs>
        <w:spacing w:after="0"/>
        <w:ind w:firstLine="420"/>
        <w:jc w:val="both"/>
      </w:pPr>
      <w: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73B06" w:rsidRDefault="00B57D1A">
      <w:pPr>
        <w:pStyle w:val="Bodytext20"/>
        <w:numPr>
          <w:ilvl w:val="1"/>
          <w:numId w:val="7"/>
        </w:numPr>
        <w:shd w:val="clear" w:color="auto" w:fill="auto"/>
        <w:tabs>
          <w:tab w:val="left" w:pos="921"/>
        </w:tabs>
        <w:spacing w:after="267"/>
        <w:ind w:firstLine="420"/>
        <w:jc w:val="both"/>
      </w:pPr>
      <w: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73B06" w:rsidRDefault="00B57D1A">
      <w:pPr>
        <w:pStyle w:val="Heading10"/>
        <w:keepNext/>
        <w:keepLines/>
        <w:numPr>
          <w:ilvl w:val="0"/>
          <w:numId w:val="6"/>
        </w:numPr>
        <w:shd w:val="clear" w:color="auto" w:fill="auto"/>
        <w:tabs>
          <w:tab w:val="left" w:pos="2885"/>
        </w:tabs>
        <w:spacing w:before="0" w:after="206" w:line="240" w:lineRule="exact"/>
        <w:ind w:left="2420" w:firstLine="0"/>
        <w:jc w:val="both"/>
      </w:pPr>
      <w:bookmarkStart w:id="4" w:name="bookmark4"/>
      <w:r>
        <w:t>SUPAPRASTINTAS ATVIRAS KONKURSAS</w:t>
      </w:r>
      <w:bookmarkEnd w:id="4"/>
    </w:p>
    <w:p w:rsidR="00273B06" w:rsidRDefault="00B57D1A">
      <w:pPr>
        <w:pStyle w:val="Bodytext20"/>
        <w:numPr>
          <w:ilvl w:val="0"/>
          <w:numId w:val="7"/>
        </w:numPr>
        <w:shd w:val="clear" w:color="auto" w:fill="auto"/>
        <w:tabs>
          <w:tab w:val="left" w:pos="810"/>
        </w:tabs>
        <w:spacing w:after="0"/>
        <w:ind w:firstLine="420"/>
        <w:jc w:val="both"/>
      </w:pPr>
      <w:r>
        <w:t>Vykdant supaprastintą atvirą konkursą, dalyvių skaičius neribojamas. Apie pirkimą skelbiama šiose Taisyklėse nustatyta tvarka. Supaprastintas atviras konkursas laikomas įvykusiu, jeigu yra bent vienas neatmestas pasiūlymas.</w:t>
      </w:r>
    </w:p>
    <w:p w:rsidR="00273B06" w:rsidRDefault="00B57D1A">
      <w:pPr>
        <w:pStyle w:val="Bodytext20"/>
        <w:numPr>
          <w:ilvl w:val="0"/>
          <w:numId w:val="7"/>
        </w:numPr>
        <w:shd w:val="clear" w:color="auto" w:fill="auto"/>
        <w:tabs>
          <w:tab w:val="left" w:pos="797"/>
        </w:tabs>
        <w:spacing w:after="0"/>
        <w:ind w:firstLine="420"/>
        <w:jc w:val="both"/>
      </w:pPr>
      <w:r>
        <w:t>Supaprastintame atvirame konkurse derybos tarp perkančiosios organizacijos ir dalyvių yra draudžiamos.</w:t>
      </w:r>
    </w:p>
    <w:p w:rsidR="00273B06" w:rsidRDefault="00B57D1A">
      <w:pPr>
        <w:pStyle w:val="Bodytext20"/>
        <w:numPr>
          <w:ilvl w:val="0"/>
          <w:numId w:val="7"/>
        </w:numPr>
        <w:shd w:val="clear" w:color="auto" w:fill="auto"/>
        <w:tabs>
          <w:tab w:val="left" w:pos="797"/>
        </w:tabs>
        <w:spacing w:after="0"/>
        <w:ind w:firstLine="420"/>
        <w:jc w:val="both"/>
      </w:pPr>
      <w:r>
        <w:t>Pasiūlymų pateikimo terminas negali būti trumpesnis negu 7 darbo dienų nuo skelbimo apie supaprastintą pirkimą paskelbimo „Valstybės žinių“ priede „Informaciniai pranešimai“, mažos vertės pirkimų atveju - 3 darbo dienos nuo paskelbimo CVP IS dienos.</w:t>
      </w:r>
    </w:p>
    <w:p w:rsidR="00273B06" w:rsidRDefault="00B57D1A" w:rsidP="00F247CD">
      <w:pPr>
        <w:pStyle w:val="Bodytext20"/>
        <w:numPr>
          <w:ilvl w:val="0"/>
          <w:numId w:val="7"/>
        </w:numPr>
        <w:shd w:val="clear" w:color="auto" w:fill="auto"/>
        <w:tabs>
          <w:tab w:val="left" w:pos="797"/>
        </w:tabs>
        <w:spacing w:after="0"/>
        <w:ind w:firstLine="420"/>
        <w:jc w:val="both"/>
      </w:pPr>
      <w:r>
        <w:t xml:space="preserve">Jei supaprastinto atviro konkurso metu bus vykdomas elektroninis pirkimas, apie tai </w:t>
      </w:r>
      <w:r>
        <w:lastRenderedPageBreak/>
        <w:t>nurodoma skelbime apie supaprastintą pirkimą.</w:t>
      </w:r>
    </w:p>
    <w:p w:rsidR="00F247CD" w:rsidRDefault="00F247CD" w:rsidP="00F247CD">
      <w:pPr>
        <w:pStyle w:val="Bodytext20"/>
        <w:shd w:val="clear" w:color="auto" w:fill="auto"/>
        <w:tabs>
          <w:tab w:val="left" w:pos="797"/>
        </w:tabs>
        <w:spacing w:after="0"/>
        <w:ind w:left="420"/>
        <w:jc w:val="both"/>
      </w:pPr>
    </w:p>
    <w:p w:rsidR="00F247CD" w:rsidRDefault="00B57D1A" w:rsidP="00F247CD">
      <w:pPr>
        <w:pStyle w:val="Heading10"/>
        <w:keepNext/>
        <w:keepLines/>
        <w:numPr>
          <w:ilvl w:val="0"/>
          <w:numId w:val="6"/>
        </w:numPr>
        <w:shd w:val="clear" w:color="auto" w:fill="auto"/>
        <w:tabs>
          <w:tab w:val="left" w:pos="4701"/>
        </w:tabs>
        <w:spacing w:before="0" w:after="0" w:line="240" w:lineRule="exact"/>
        <w:ind w:left="567" w:hanging="567"/>
        <w:jc w:val="center"/>
      </w:pPr>
      <w:bookmarkStart w:id="5" w:name="bookmark5"/>
      <w:r>
        <w:t>APKLAUSA</w:t>
      </w:r>
      <w:bookmarkEnd w:id="5"/>
    </w:p>
    <w:p w:rsidR="00F247CD" w:rsidRDefault="00F247CD" w:rsidP="00F247CD">
      <w:pPr>
        <w:pStyle w:val="Heading10"/>
        <w:keepNext/>
        <w:keepLines/>
        <w:shd w:val="clear" w:color="auto" w:fill="auto"/>
        <w:tabs>
          <w:tab w:val="left" w:pos="4701"/>
        </w:tabs>
        <w:spacing w:before="0" w:after="0" w:line="240" w:lineRule="exact"/>
        <w:ind w:left="426" w:hanging="426"/>
        <w:jc w:val="both"/>
      </w:pPr>
    </w:p>
    <w:p w:rsidR="00273B06" w:rsidRDefault="00B57D1A">
      <w:pPr>
        <w:pStyle w:val="Bodytext20"/>
        <w:numPr>
          <w:ilvl w:val="0"/>
          <w:numId w:val="7"/>
        </w:numPr>
        <w:shd w:val="clear" w:color="auto" w:fill="auto"/>
        <w:tabs>
          <w:tab w:val="left" w:pos="1147"/>
        </w:tabs>
        <w:spacing w:after="0" w:line="250" w:lineRule="exact"/>
        <w:ind w:firstLine="800"/>
        <w:jc w:val="both"/>
      </w:pPr>
      <w:r>
        <w:t>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273B06" w:rsidRDefault="00B57D1A">
      <w:pPr>
        <w:pStyle w:val="Bodytext20"/>
        <w:numPr>
          <w:ilvl w:val="0"/>
          <w:numId w:val="7"/>
        </w:numPr>
        <w:shd w:val="clear" w:color="auto" w:fill="auto"/>
        <w:tabs>
          <w:tab w:val="left" w:pos="1147"/>
        </w:tabs>
        <w:spacing w:after="0" w:line="250" w:lineRule="exact"/>
        <w:ind w:firstLine="800"/>
        <w:jc w:val="both"/>
      </w:pPr>
      <w:r>
        <w:t>Tiekėjo (-ų) apklausa žodžiu prilyginama bendravimui telefonu, el. paštu (kai laiškas ar pasiūlymas nepasirašomas el. parašu, informacija iš interneto tinklapio, skelbimai spaudoje, reklaminiai bukletai ir pan.)</w:t>
      </w:r>
    </w:p>
    <w:p w:rsidR="00273B06" w:rsidRDefault="00B57D1A">
      <w:pPr>
        <w:pStyle w:val="Bodytext20"/>
        <w:numPr>
          <w:ilvl w:val="0"/>
          <w:numId w:val="7"/>
        </w:numPr>
        <w:shd w:val="clear" w:color="auto" w:fill="auto"/>
        <w:tabs>
          <w:tab w:val="left" w:pos="1147"/>
        </w:tabs>
        <w:spacing w:after="0" w:line="250" w:lineRule="exact"/>
        <w:ind w:firstLine="800"/>
        <w:jc w:val="both"/>
      </w:pPr>
      <w:r>
        <w:t>Apklausos metu gali būti deramasi dėl pasiūlymo sąlygų. Perkančioji organizacija pirkimo dokumentuose nurodo ar bus deramasi arba kokiais atvejais bus deramasi, ir derėjimosi tvarką.</w:t>
      </w:r>
    </w:p>
    <w:p w:rsidR="00273B06" w:rsidRDefault="00B57D1A">
      <w:pPr>
        <w:pStyle w:val="Bodytext20"/>
        <w:numPr>
          <w:ilvl w:val="0"/>
          <w:numId w:val="7"/>
        </w:numPr>
        <w:shd w:val="clear" w:color="auto" w:fill="auto"/>
        <w:tabs>
          <w:tab w:val="left" w:pos="1242"/>
        </w:tabs>
        <w:spacing w:after="0" w:line="250" w:lineRule="exact"/>
        <w:ind w:firstLine="800"/>
        <w:jc w:val="both"/>
      </w:pPr>
      <w:r>
        <w:t>Jei apklausos metu numatoma vykdyti elektroninį aukcioną, apie tai tiekėjams pranešama pirkimo dokumentuose.</w:t>
      </w:r>
    </w:p>
    <w:p w:rsidR="00273B06" w:rsidRDefault="00B57D1A">
      <w:pPr>
        <w:pStyle w:val="Bodytext20"/>
        <w:numPr>
          <w:ilvl w:val="0"/>
          <w:numId w:val="7"/>
        </w:numPr>
        <w:shd w:val="clear" w:color="auto" w:fill="auto"/>
        <w:tabs>
          <w:tab w:val="left" w:pos="1294"/>
        </w:tabs>
        <w:spacing w:after="0" w:line="250" w:lineRule="exact"/>
        <w:ind w:firstLine="800"/>
        <w:jc w:val="both"/>
      </w:pPr>
      <w:r>
        <w:t>Skelbiant apklausą, pasiūlymų pateikimo terminas nustatomas vadovaujantis Taisyklių 25</w:t>
      </w:r>
    </w:p>
    <w:p w:rsidR="00273B06" w:rsidRDefault="00B57D1A">
      <w:pPr>
        <w:pStyle w:val="Bodytext20"/>
        <w:shd w:val="clear" w:color="auto" w:fill="auto"/>
        <w:spacing w:after="0" w:line="250" w:lineRule="exact"/>
        <w:jc w:val="both"/>
      </w:pPr>
      <w:r>
        <w:t>punktu.</w:t>
      </w:r>
    </w:p>
    <w:p w:rsidR="00273B06" w:rsidRDefault="00B57D1A">
      <w:pPr>
        <w:pStyle w:val="Bodytext20"/>
        <w:numPr>
          <w:ilvl w:val="0"/>
          <w:numId w:val="7"/>
        </w:numPr>
        <w:shd w:val="clear" w:color="auto" w:fill="auto"/>
        <w:tabs>
          <w:tab w:val="left" w:pos="1233"/>
        </w:tabs>
        <w:spacing w:after="0" w:line="250" w:lineRule="exact"/>
        <w:ind w:firstLine="800"/>
        <w:jc w:val="both"/>
      </w:pPr>
      <w:r>
        <w:t>Pirkimo vertei viršijant 30 tūkst. eurų be PVM., pirkimas privalo būti skelbiamas Taisyklių 3 skyriuje nustatyta tvarka ir vykdomas Komisijos. Mažesnės vertės apklausos procedūros vykdymą Komisijai, savo sprendimu, gali pavesti perkančiosios organizacijos vadovas.</w:t>
      </w:r>
    </w:p>
    <w:p w:rsidR="00273B06" w:rsidRDefault="00B57D1A">
      <w:pPr>
        <w:pStyle w:val="Bodytext20"/>
        <w:numPr>
          <w:ilvl w:val="0"/>
          <w:numId w:val="7"/>
        </w:numPr>
        <w:shd w:val="clear" w:color="auto" w:fill="auto"/>
        <w:tabs>
          <w:tab w:val="left" w:pos="1294"/>
        </w:tabs>
        <w:spacing w:after="0" w:line="250" w:lineRule="exact"/>
        <w:ind w:firstLine="800"/>
        <w:jc w:val="both"/>
      </w:pPr>
      <w:r>
        <w:t>Pirkimų vykdymas apklausos būdu:</w:t>
      </w:r>
    </w:p>
    <w:p w:rsidR="00273B06" w:rsidRDefault="00B57D1A">
      <w:pPr>
        <w:pStyle w:val="Bodytext20"/>
        <w:numPr>
          <w:ilvl w:val="1"/>
          <w:numId w:val="7"/>
        </w:numPr>
        <w:shd w:val="clear" w:color="auto" w:fill="auto"/>
        <w:tabs>
          <w:tab w:val="left" w:pos="1433"/>
        </w:tabs>
        <w:spacing w:after="0" w:line="250" w:lineRule="exact"/>
        <w:ind w:firstLine="800"/>
        <w:jc w:val="both"/>
      </w:pPr>
      <w:r>
        <w:t>pirkimo vertei viršijant 3 tūkst. eurų be PVM, perkančioji organizacija privalo apklausą vykdyti raštu;</w:t>
      </w:r>
    </w:p>
    <w:p w:rsidR="00273B06" w:rsidRDefault="00B57D1A">
      <w:pPr>
        <w:pStyle w:val="Bodytext20"/>
        <w:numPr>
          <w:ilvl w:val="1"/>
          <w:numId w:val="7"/>
        </w:numPr>
        <w:shd w:val="clear" w:color="auto" w:fill="auto"/>
        <w:tabs>
          <w:tab w:val="left" w:pos="1433"/>
        </w:tabs>
        <w:spacing w:after="0" w:line="250" w:lineRule="exact"/>
        <w:ind w:firstLine="800"/>
        <w:jc w:val="both"/>
      </w:pPr>
      <w:r>
        <w:t>pirkimo vertei neviršijant 3 tūkst. eurų be PVM, perkančioji organizacija gali apklausą vykdyti žodžiu;</w:t>
      </w:r>
    </w:p>
    <w:p w:rsidR="00273B06" w:rsidRDefault="00B57D1A">
      <w:pPr>
        <w:pStyle w:val="Bodytext20"/>
        <w:numPr>
          <w:ilvl w:val="0"/>
          <w:numId w:val="7"/>
        </w:numPr>
        <w:shd w:val="clear" w:color="auto" w:fill="auto"/>
        <w:tabs>
          <w:tab w:val="left" w:pos="1294"/>
        </w:tabs>
        <w:spacing w:after="221" w:line="250" w:lineRule="exact"/>
        <w:ind w:firstLine="800"/>
        <w:jc w:val="both"/>
      </w:pPr>
      <w:r>
        <w:t>Perkančioji organizacija, visais atvejais, kviesdama pateikti pasiūlymus, gali apklausti 1 tiekėją:</w:t>
      </w:r>
    </w:p>
    <w:p w:rsidR="00273B06" w:rsidRDefault="00B57D1A">
      <w:pPr>
        <w:pStyle w:val="Bodytext20"/>
        <w:numPr>
          <w:ilvl w:val="0"/>
          <w:numId w:val="7"/>
        </w:numPr>
        <w:shd w:val="clear" w:color="auto" w:fill="auto"/>
        <w:tabs>
          <w:tab w:val="left" w:pos="1262"/>
        </w:tabs>
        <w:spacing w:after="0"/>
        <w:ind w:firstLine="800"/>
        <w:jc w:val="both"/>
      </w:pPr>
      <w:r>
        <w:t>Didesnio tiekėjų skaičiaus apklausa reikalautų neproporcingai didelių pirkimų organizatoriaus pastangų, laiko ir (ar) lėšų sąnaudų.</w:t>
      </w:r>
    </w:p>
    <w:p w:rsidR="00273B06" w:rsidRDefault="00B57D1A">
      <w:pPr>
        <w:pStyle w:val="Bodytext20"/>
        <w:numPr>
          <w:ilvl w:val="0"/>
          <w:numId w:val="7"/>
        </w:numPr>
        <w:shd w:val="clear" w:color="auto" w:fill="auto"/>
        <w:tabs>
          <w:tab w:val="left" w:pos="1310"/>
        </w:tabs>
        <w:spacing w:after="0"/>
        <w:ind w:firstLine="780"/>
        <w:jc w:val="both"/>
      </w:pPr>
      <w:r>
        <w:t>Esant kitoms objektyviai pateisinamoms aplinkybėms, dėl kurių neįmanoma apklausti daugiau tiekėjų. Šios aplinkybės negali priklausyti nuo perkančiosios organizacijos delsimo arba neveiklumo.</w:t>
      </w:r>
    </w:p>
    <w:p w:rsidR="00273B06" w:rsidRDefault="00B57D1A">
      <w:pPr>
        <w:pStyle w:val="Bodytext20"/>
        <w:numPr>
          <w:ilvl w:val="0"/>
          <w:numId w:val="7"/>
        </w:numPr>
        <w:shd w:val="clear" w:color="auto" w:fill="auto"/>
        <w:tabs>
          <w:tab w:val="left" w:pos="1310"/>
        </w:tabs>
        <w:spacing w:after="0"/>
        <w:ind w:firstLine="780"/>
        <w:jc w:val="both"/>
      </w:pPr>
      <w:r>
        <w:t>Vienas tiekėjas, tiesiogiai kreipiantis į jį pateikti siūlymą ar sudaryti sutartį, gali būti apklausiamas šiais atvejais:</w:t>
      </w:r>
    </w:p>
    <w:p w:rsidR="00273B06" w:rsidRDefault="00B57D1A">
      <w:pPr>
        <w:pStyle w:val="Bodytext20"/>
        <w:numPr>
          <w:ilvl w:val="1"/>
          <w:numId w:val="7"/>
        </w:numPr>
        <w:shd w:val="clear" w:color="auto" w:fill="auto"/>
        <w:tabs>
          <w:tab w:val="left" w:pos="1367"/>
        </w:tabs>
        <w:spacing w:after="0"/>
        <w:ind w:firstLine="780"/>
        <w:jc w:val="both"/>
      </w:pPr>
      <w:r>
        <w:t>yra tik konkretus tiekėjas, kuris gali patiekti reikalingas prekes, pateikti paslaugas ar atlikti darbus ir nėra jokios kitos priimtinos alternatyvos (pvz., perkamos meninio, mokslinio pobūdžio paslaugos ir pan.).</w:t>
      </w:r>
    </w:p>
    <w:p w:rsidR="00273B06" w:rsidRDefault="00B57D1A">
      <w:pPr>
        <w:pStyle w:val="Bodytext20"/>
        <w:numPr>
          <w:ilvl w:val="1"/>
          <w:numId w:val="7"/>
        </w:numPr>
        <w:shd w:val="clear" w:color="auto" w:fill="auto"/>
        <w:tabs>
          <w:tab w:val="left" w:pos="1377"/>
        </w:tabs>
        <w:spacing w:after="0"/>
        <w:ind w:firstLine="780"/>
        <w:jc w:val="both"/>
      </w:pPr>
      <w:r>
        <w:t>už prekes atsiskaitoma pagal patvirtintus įkainius (pvz., šaltas vanduo, dujos, elektra, šiukšlių išvežimas ir pan.).</w:t>
      </w:r>
    </w:p>
    <w:p w:rsidR="00273B06" w:rsidRDefault="00B57D1A">
      <w:pPr>
        <w:pStyle w:val="Bodytext20"/>
        <w:numPr>
          <w:ilvl w:val="1"/>
          <w:numId w:val="7"/>
        </w:numPr>
        <w:shd w:val="clear" w:color="auto" w:fill="auto"/>
        <w:tabs>
          <w:tab w:val="left" w:pos="1422"/>
        </w:tabs>
        <w:spacing w:after="0"/>
        <w:ind w:firstLine="780"/>
        <w:jc w:val="both"/>
      </w:pPr>
      <w:r>
        <w:t>pirkimą būtina atlikti labai greitai.</w:t>
      </w:r>
    </w:p>
    <w:p w:rsidR="00273B06" w:rsidRDefault="00B57D1A">
      <w:pPr>
        <w:pStyle w:val="Bodytext20"/>
        <w:numPr>
          <w:ilvl w:val="1"/>
          <w:numId w:val="7"/>
        </w:numPr>
        <w:shd w:val="clear" w:color="auto" w:fill="auto"/>
        <w:tabs>
          <w:tab w:val="left" w:pos="1391"/>
        </w:tabs>
        <w:spacing w:after="0"/>
        <w:ind w:firstLine="780"/>
        <w:jc w:val="both"/>
      </w:pPr>
      <w:r>
        <w:t>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50 procentų pradinės sutarties vertės.</w:t>
      </w:r>
    </w:p>
    <w:p w:rsidR="00273B06" w:rsidRDefault="00B57D1A">
      <w:pPr>
        <w:pStyle w:val="Bodytext20"/>
        <w:numPr>
          <w:ilvl w:val="1"/>
          <w:numId w:val="7"/>
        </w:numPr>
        <w:shd w:val="clear" w:color="auto" w:fill="auto"/>
        <w:tabs>
          <w:tab w:val="left" w:pos="1391"/>
        </w:tabs>
        <w:spacing w:after="0"/>
        <w:ind w:firstLine="780"/>
        <w:jc w:val="both"/>
      </w:pPr>
      <w:r>
        <w:t>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73B06" w:rsidRDefault="00B57D1A">
      <w:pPr>
        <w:pStyle w:val="Bodytext20"/>
        <w:numPr>
          <w:ilvl w:val="1"/>
          <w:numId w:val="7"/>
        </w:numPr>
        <w:shd w:val="clear" w:color="auto" w:fill="auto"/>
        <w:tabs>
          <w:tab w:val="left" w:pos="1391"/>
        </w:tabs>
        <w:spacing w:after="0"/>
        <w:ind w:firstLine="780"/>
        <w:jc w:val="both"/>
      </w:pPr>
      <w:r>
        <w:t xml:space="preserve">perkamos perkančiajai organizacijai reikalingos mokymo paslaugos, kai nėra daugiau tiekėjų, galinčių pateikti pasiūlymus perkančiajai organizacijai reikalingomis mokymo temomis ir </w:t>
      </w:r>
      <w:r>
        <w:lastRenderedPageBreak/>
        <w:t>terminais;</w:t>
      </w:r>
    </w:p>
    <w:p w:rsidR="00273B06" w:rsidRDefault="00B57D1A">
      <w:pPr>
        <w:pStyle w:val="Bodytext20"/>
        <w:numPr>
          <w:ilvl w:val="1"/>
          <w:numId w:val="7"/>
        </w:numPr>
        <w:shd w:val="clear" w:color="auto" w:fill="auto"/>
        <w:tabs>
          <w:tab w:val="left" w:pos="1381"/>
        </w:tabs>
        <w:spacing w:after="0"/>
        <w:ind w:firstLine="780"/>
        <w:jc w:val="both"/>
      </w:pPr>
      <w:r>
        <w:t>esant kitų, objektyviai pateisinamų aplinkybių, dėl kurių neįmanoma apklausti daugiau nei vieną tiekėją;</w:t>
      </w:r>
    </w:p>
    <w:p w:rsidR="00273B06" w:rsidRDefault="00B57D1A">
      <w:pPr>
        <w:pStyle w:val="Bodytext20"/>
        <w:numPr>
          <w:ilvl w:val="1"/>
          <w:numId w:val="7"/>
        </w:numPr>
        <w:shd w:val="clear" w:color="auto" w:fill="auto"/>
        <w:tabs>
          <w:tab w:val="left" w:pos="1494"/>
        </w:tabs>
        <w:spacing w:after="0"/>
        <w:ind w:firstLine="780"/>
        <w:jc w:val="both"/>
      </w:pPr>
      <w:r>
        <w:t>kai perkamos licencijos naudotis bibliotekiniais dokumentais ar duomenų (informacinėmis) bazėmis;</w:t>
      </w:r>
    </w:p>
    <w:p w:rsidR="00273B06" w:rsidRDefault="00B57D1A">
      <w:pPr>
        <w:pStyle w:val="Bodytext20"/>
        <w:numPr>
          <w:ilvl w:val="1"/>
          <w:numId w:val="7"/>
        </w:numPr>
        <w:shd w:val="clear" w:color="auto" w:fill="auto"/>
        <w:tabs>
          <w:tab w:val="left" w:pos="1386"/>
        </w:tabs>
        <w:spacing w:after="0"/>
        <w:ind w:firstLine="780"/>
        <w:jc w:val="both"/>
      </w:pPr>
      <w:r>
        <w:t>kai perkamos literatūros, mokslo ir meno ir kitos autorinės autorių, atlikėjų ar jų kolektyvo paslaugos, taip pat mokslo, kultūros ir meno sričių projektų vertinimo ir pretendentų gauti teisės aktų nustatyta tvarka įsteigtas premijas veiklos šiose srityse vertinimo paslaugos;</w:t>
      </w:r>
    </w:p>
    <w:p w:rsidR="00273B06" w:rsidRDefault="00B57D1A">
      <w:pPr>
        <w:pStyle w:val="Bodytext20"/>
        <w:numPr>
          <w:ilvl w:val="1"/>
          <w:numId w:val="7"/>
        </w:numPr>
        <w:shd w:val="clear" w:color="auto" w:fill="auto"/>
        <w:tabs>
          <w:tab w:val="left" w:pos="1494"/>
        </w:tabs>
        <w:spacing w:after="0"/>
        <w:ind w:firstLine="780"/>
        <w:jc w:val="both"/>
      </w:pPr>
      <w:r>
        <w:t>kai egzistuoja trumpalaikės aplinkybės, suteikiančios galimybę reikalingas prekes ar paslaugas įsigyti už mažesnę nei rinkos kainą (šventinės nuolaidos, išpardavimai, specialūs pasiūlymai ir kt.);</w:t>
      </w:r>
    </w:p>
    <w:p w:rsidR="00273B06" w:rsidRDefault="00B57D1A">
      <w:pPr>
        <w:pStyle w:val="Bodytext20"/>
        <w:numPr>
          <w:ilvl w:val="1"/>
          <w:numId w:val="7"/>
        </w:numPr>
        <w:shd w:val="clear" w:color="auto" w:fill="auto"/>
        <w:tabs>
          <w:tab w:val="left" w:pos="1494"/>
        </w:tabs>
        <w:spacing w:after="0"/>
        <w:ind w:firstLine="780"/>
        <w:jc w:val="both"/>
      </w:pPr>
      <w:r>
        <w:t>esant kitoms objektyviai pateisinamoms aplinkybėms, dėl kurių neįmanoma apklausti daugiau Tiekėjų;</w:t>
      </w:r>
    </w:p>
    <w:p w:rsidR="00273B06" w:rsidRDefault="00B57D1A">
      <w:pPr>
        <w:pStyle w:val="Bodytext20"/>
        <w:numPr>
          <w:ilvl w:val="1"/>
          <w:numId w:val="7"/>
        </w:numPr>
        <w:shd w:val="clear" w:color="auto" w:fill="auto"/>
        <w:tabs>
          <w:tab w:val="left" w:pos="1511"/>
        </w:tabs>
        <w:spacing w:after="0"/>
        <w:ind w:firstLine="780"/>
        <w:jc w:val="both"/>
      </w:pPr>
      <w:r>
        <w:t>perkančiosios organizacijos darbuotojų mokymo, kvalifikacijos kėlimų kursų pirkimui, bilietų pirkimui į tarptautines parodas, parodose, konferencijose, kursuose platinamai teminei literatūrai;</w:t>
      </w:r>
    </w:p>
    <w:p w:rsidR="00273B06" w:rsidRDefault="00B57D1A">
      <w:pPr>
        <w:pStyle w:val="Bodytext20"/>
        <w:numPr>
          <w:ilvl w:val="1"/>
          <w:numId w:val="7"/>
        </w:numPr>
        <w:shd w:val="clear" w:color="auto" w:fill="auto"/>
        <w:tabs>
          <w:tab w:val="left" w:pos="1506"/>
        </w:tabs>
        <w:spacing w:after="0"/>
        <w:ind w:firstLine="780"/>
        <w:jc w:val="both"/>
      </w:pPr>
      <w:r>
        <w:t>skelbimams spaudoje ir užsakomiesiems straipsniams, statistikos, standartų leidinių prenumeratai, teisinės, finansinės ir kt. informacijos prenumeratai;</w:t>
      </w:r>
    </w:p>
    <w:p w:rsidR="00273B06" w:rsidRDefault="00B57D1A">
      <w:pPr>
        <w:pStyle w:val="Bodytext20"/>
        <w:numPr>
          <w:ilvl w:val="1"/>
          <w:numId w:val="7"/>
        </w:numPr>
        <w:shd w:val="clear" w:color="auto" w:fill="auto"/>
        <w:spacing w:after="0"/>
        <w:ind w:firstLine="780"/>
        <w:jc w:val="both"/>
      </w:pPr>
      <w:r>
        <w:t xml:space="preserve"> pašto paslaugoms, periodinės spaudos prenumeravimui, duomenų apsaugos mokesčiams apmokėti;</w:t>
      </w:r>
    </w:p>
    <w:p w:rsidR="00273B06" w:rsidRDefault="00B57D1A">
      <w:pPr>
        <w:pStyle w:val="Bodytext20"/>
        <w:numPr>
          <w:ilvl w:val="1"/>
          <w:numId w:val="7"/>
        </w:numPr>
        <w:shd w:val="clear" w:color="auto" w:fill="auto"/>
        <w:spacing w:after="0"/>
        <w:ind w:firstLine="780"/>
        <w:jc w:val="both"/>
      </w:pPr>
      <w:r>
        <w:t xml:space="preserve"> kelių mokesčiui, automobilių stovėjimo aikštelių apmokėjimui, automobilių registracijai, valstybinių numerių ir Perkančiosios organizacijos transporto priemonėms techninių apžiūrų apmokėjimui;</w:t>
      </w:r>
    </w:p>
    <w:p w:rsidR="00273B06" w:rsidRDefault="00B57D1A">
      <w:pPr>
        <w:pStyle w:val="Bodytext20"/>
        <w:numPr>
          <w:ilvl w:val="1"/>
          <w:numId w:val="7"/>
        </w:numPr>
        <w:shd w:val="clear" w:color="auto" w:fill="auto"/>
        <w:tabs>
          <w:tab w:val="left" w:pos="1511"/>
        </w:tabs>
        <w:spacing w:after="0"/>
        <w:ind w:firstLine="780"/>
        <w:jc w:val="both"/>
      </w:pPr>
      <w:r>
        <w:t>kai už prekes, paslaugas ar darbus atsiskaitoma pagal LR įstatymuose ar kituose teisės aktuose patvirtintus įkainius, tarifus;</w:t>
      </w:r>
    </w:p>
    <w:p w:rsidR="00273B06" w:rsidRDefault="00B57D1A">
      <w:pPr>
        <w:pStyle w:val="Bodytext20"/>
        <w:numPr>
          <w:ilvl w:val="1"/>
          <w:numId w:val="7"/>
        </w:numPr>
        <w:shd w:val="clear" w:color="auto" w:fill="auto"/>
        <w:tabs>
          <w:tab w:val="left" w:pos="1542"/>
        </w:tabs>
        <w:spacing w:after="0"/>
        <w:ind w:firstLine="780"/>
        <w:jc w:val="both"/>
      </w:pPr>
      <w:r>
        <w:t>startiniams mokesčiams sporto varžybose;</w:t>
      </w:r>
    </w:p>
    <w:p w:rsidR="00273B06" w:rsidRDefault="00B57D1A">
      <w:pPr>
        <w:pStyle w:val="Bodytext20"/>
        <w:numPr>
          <w:ilvl w:val="1"/>
          <w:numId w:val="7"/>
        </w:numPr>
        <w:shd w:val="clear" w:color="auto" w:fill="auto"/>
        <w:tabs>
          <w:tab w:val="left" w:pos="1542"/>
        </w:tabs>
        <w:spacing w:after="0"/>
        <w:ind w:firstLine="780"/>
        <w:jc w:val="both"/>
      </w:pPr>
      <w:r>
        <w:t>ekskursijoms į muziejus;</w:t>
      </w:r>
    </w:p>
    <w:p w:rsidR="00273B06" w:rsidRDefault="00B57D1A">
      <w:pPr>
        <w:pStyle w:val="Bodytext20"/>
        <w:numPr>
          <w:ilvl w:val="1"/>
          <w:numId w:val="7"/>
        </w:numPr>
        <w:shd w:val="clear" w:color="auto" w:fill="auto"/>
        <w:tabs>
          <w:tab w:val="left" w:pos="1542"/>
        </w:tabs>
        <w:spacing w:after="0"/>
        <w:ind w:firstLine="780"/>
        <w:jc w:val="both"/>
      </w:pPr>
      <w:r>
        <w:t>antstolių išlaidoms apmokėti;</w:t>
      </w:r>
    </w:p>
    <w:p w:rsidR="00273B06" w:rsidRDefault="00B57D1A">
      <w:pPr>
        <w:pStyle w:val="Bodytext20"/>
        <w:numPr>
          <w:ilvl w:val="1"/>
          <w:numId w:val="7"/>
        </w:numPr>
        <w:shd w:val="clear" w:color="auto" w:fill="auto"/>
        <w:tabs>
          <w:tab w:val="left" w:pos="1512"/>
        </w:tabs>
        <w:spacing w:after="0"/>
        <w:ind w:firstLine="780"/>
        <w:jc w:val="both"/>
      </w:pPr>
      <w:r>
        <w:t>narystės mokesčio įmokoms, kai Perkančiosios organizacijos padaliniai dalyvauja įvairių organizacijų veikloje;</w:t>
      </w:r>
    </w:p>
    <w:p w:rsidR="00273B06" w:rsidRDefault="00B57D1A">
      <w:pPr>
        <w:pStyle w:val="Bodytext20"/>
        <w:numPr>
          <w:ilvl w:val="1"/>
          <w:numId w:val="7"/>
        </w:numPr>
        <w:shd w:val="clear" w:color="auto" w:fill="auto"/>
        <w:tabs>
          <w:tab w:val="left" w:pos="1548"/>
        </w:tabs>
        <w:spacing w:after="0"/>
        <w:ind w:firstLine="780"/>
        <w:jc w:val="both"/>
      </w:pPr>
      <w:r>
        <w:t>privalomo periodinio darbuotojų sveikatos tikrinimo išlaidoms apmokėti;</w:t>
      </w:r>
    </w:p>
    <w:p w:rsidR="00273B06" w:rsidRDefault="00B57D1A">
      <w:pPr>
        <w:pStyle w:val="Bodytext20"/>
        <w:numPr>
          <w:ilvl w:val="1"/>
          <w:numId w:val="7"/>
        </w:numPr>
        <w:shd w:val="clear" w:color="auto" w:fill="auto"/>
        <w:tabs>
          <w:tab w:val="left" w:pos="1548"/>
        </w:tabs>
        <w:spacing w:after="0"/>
        <w:ind w:firstLine="780"/>
        <w:jc w:val="both"/>
      </w:pPr>
      <w:r>
        <w:t>avarinių tarnybų darbams, paslaugoms apmokėti;</w:t>
      </w:r>
    </w:p>
    <w:p w:rsidR="00273B06" w:rsidRDefault="00B57D1A">
      <w:pPr>
        <w:pStyle w:val="Bodytext20"/>
        <w:numPr>
          <w:ilvl w:val="1"/>
          <w:numId w:val="7"/>
        </w:numPr>
        <w:shd w:val="clear" w:color="auto" w:fill="auto"/>
        <w:tabs>
          <w:tab w:val="left" w:pos="1517"/>
        </w:tabs>
        <w:spacing w:after="0"/>
        <w:ind w:firstLine="780"/>
        <w:jc w:val="both"/>
      </w:pPr>
      <w:r>
        <w:t>kai perkamos ekspertų komisijų, komitetų, tarybų, kurių sudarymo tvarką nustato Lietuvos Respublikos įstatymai, narių teikiamos nematerialaus pobūdžio (intelektinės) paslaugos;</w:t>
      </w:r>
    </w:p>
    <w:p w:rsidR="00273B06" w:rsidRDefault="00B57D1A">
      <w:pPr>
        <w:pStyle w:val="Bodytext20"/>
        <w:numPr>
          <w:ilvl w:val="0"/>
          <w:numId w:val="7"/>
        </w:numPr>
        <w:shd w:val="clear" w:color="auto" w:fill="auto"/>
        <w:tabs>
          <w:tab w:val="left" w:pos="1299"/>
        </w:tabs>
        <w:spacing w:after="0"/>
        <w:ind w:firstLine="780"/>
        <w:jc w:val="both"/>
      </w:pPr>
      <w:r>
        <w:t>Kai perkamos prekės:</w:t>
      </w:r>
    </w:p>
    <w:p w:rsidR="00273B06" w:rsidRDefault="00B57D1A">
      <w:pPr>
        <w:pStyle w:val="Bodytext20"/>
        <w:numPr>
          <w:ilvl w:val="1"/>
          <w:numId w:val="7"/>
        </w:numPr>
        <w:shd w:val="clear" w:color="auto" w:fill="auto"/>
        <w:tabs>
          <w:tab w:val="left" w:pos="1378"/>
        </w:tabs>
        <w:spacing w:after="0"/>
        <w:ind w:firstLine="780"/>
        <w:jc w:val="both"/>
      </w:pPr>
      <w:r>
        <w:t>gaminamos tik mokslo, eksperimentavimo, studijų ar techninio tobulinimo tikslais, nesiekiant gauti pelno arba padengti mokslo ar tobulinimo išlaidų;</w:t>
      </w:r>
    </w:p>
    <w:p w:rsidR="00273B06" w:rsidRDefault="00B57D1A">
      <w:pPr>
        <w:pStyle w:val="Bodytext20"/>
        <w:numPr>
          <w:ilvl w:val="1"/>
          <w:numId w:val="7"/>
        </w:numPr>
        <w:shd w:val="clear" w:color="auto" w:fill="auto"/>
        <w:tabs>
          <w:tab w:val="left" w:pos="1428"/>
        </w:tabs>
        <w:spacing w:after="0"/>
        <w:ind w:firstLine="780"/>
        <w:jc w:val="both"/>
      </w:pPr>
      <w:r>
        <w:t>prekių biržoje perkamos kotiruojamos prekės;</w:t>
      </w:r>
    </w:p>
    <w:p w:rsidR="00273B06" w:rsidRDefault="00B57D1A">
      <w:pPr>
        <w:pStyle w:val="Bodytext20"/>
        <w:numPr>
          <w:ilvl w:val="1"/>
          <w:numId w:val="7"/>
        </w:numPr>
        <w:shd w:val="clear" w:color="auto" w:fill="auto"/>
        <w:tabs>
          <w:tab w:val="left" w:pos="1428"/>
        </w:tabs>
        <w:spacing w:after="0"/>
        <w:ind w:firstLine="780"/>
        <w:jc w:val="both"/>
      </w:pPr>
      <w:r>
        <w:t>muziejų eksponatai, archyviniai ir bibliotekiniai dokumentai;</w:t>
      </w:r>
    </w:p>
    <w:p w:rsidR="00273B06" w:rsidRDefault="00B57D1A">
      <w:pPr>
        <w:pStyle w:val="Bodytext20"/>
        <w:numPr>
          <w:ilvl w:val="1"/>
          <w:numId w:val="7"/>
        </w:numPr>
        <w:shd w:val="clear" w:color="auto" w:fill="auto"/>
        <w:tabs>
          <w:tab w:val="left" w:pos="1383"/>
        </w:tabs>
        <w:spacing w:after="0"/>
        <w:ind w:firstLine="780"/>
        <w:jc w:val="both"/>
      </w:pPr>
      <w:r>
        <w:t>ypač palankiomis sąlygomis iš bankrutuojančių, likviduojamų, restruktūrizuojamų ar sustabdžiusių veiklą ūkio subjektų;</w:t>
      </w:r>
    </w:p>
    <w:p w:rsidR="00273B06" w:rsidRDefault="00B57D1A">
      <w:pPr>
        <w:pStyle w:val="Bodytext20"/>
        <w:numPr>
          <w:ilvl w:val="0"/>
          <w:numId w:val="11"/>
        </w:numPr>
        <w:shd w:val="clear" w:color="auto" w:fill="auto"/>
        <w:tabs>
          <w:tab w:val="left" w:pos="1428"/>
        </w:tabs>
        <w:spacing w:after="0"/>
        <w:ind w:firstLine="780"/>
        <w:jc w:val="both"/>
      </w:pPr>
      <w:r>
        <w:t>iš valstybės rezervo;</w:t>
      </w:r>
    </w:p>
    <w:p w:rsidR="00273B06" w:rsidRDefault="00B57D1A">
      <w:pPr>
        <w:pStyle w:val="Bodytext20"/>
        <w:numPr>
          <w:ilvl w:val="0"/>
          <w:numId w:val="11"/>
        </w:numPr>
        <w:shd w:val="clear" w:color="auto" w:fill="auto"/>
        <w:tabs>
          <w:tab w:val="left" w:pos="1428"/>
        </w:tabs>
        <w:spacing w:after="0"/>
        <w:ind w:firstLine="780"/>
        <w:jc w:val="both"/>
      </w:pPr>
      <w:r>
        <w:t>technikos aptarnavimo garantiniam laikotarpiui paslaugos.</w:t>
      </w:r>
    </w:p>
    <w:p w:rsidR="00273B06" w:rsidRDefault="00B57D1A">
      <w:pPr>
        <w:pStyle w:val="Bodytext20"/>
        <w:numPr>
          <w:ilvl w:val="0"/>
          <w:numId w:val="12"/>
        </w:numPr>
        <w:shd w:val="clear" w:color="auto" w:fill="auto"/>
        <w:tabs>
          <w:tab w:val="left" w:pos="1373"/>
        </w:tabs>
        <w:spacing w:after="0"/>
        <w:ind w:firstLine="780"/>
        <w:jc w:val="both"/>
      </w:pPr>
      <w:r>
        <w:t>Tame pačiame pirkime apklausiamiems tiekėjams turi būti pateikta tokia pati informacija.</w:t>
      </w:r>
    </w:p>
    <w:p w:rsidR="00273B06" w:rsidRDefault="00B57D1A">
      <w:pPr>
        <w:pStyle w:val="Bodytext20"/>
        <w:numPr>
          <w:ilvl w:val="0"/>
          <w:numId w:val="12"/>
        </w:numPr>
        <w:shd w:val="clear" w:color="auto" w:fill="auto"/>
        <w:tabs>
          <w:tab w:val="left" w:pos="1299"/>
        </w:tabs>
        <w:spacing w:after="0"/>
        <w:ind w:firstLine="780"/>
        <w:jc w:val="both"/>
      </w:pPr>
      <w:r>
        <w:t>Tiekėjus apklausia pirkimų organizatorius ar Komisija.</w:t>
      </w:r>
    </w:p>
    <w:p w:rsidR="00273B06" w:rsidRDefault="00B57D1A">
      <w:pPr>
        <w:pStyle w:val="Bodytext20"/>
        <w:numPr>
          <w:ilvl w:val="0"/>
          <w:numId w:val="12"/>
        </w:numPr>
        <w:shd w:val="clear" w:color="auto" w:fill="auto"/>
        <w:tabs>
          <w:tab w:val="left" w:pos="1267"/>
        </w:tabs>
        <w:spacing w:after="0"/>
        <w:ind w:firstLine="780"/>
        <w:jc w:val="both"/>
      </w:pPr>
      <w:r>
        <w:t xml:space="preserve">Rinkdamasis tiekėjus apklausai, pirkimo organizatorius ar Komisija privalo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dalyvės yra sveikatos priežiūros įstaigos ir kuriose darbo terapijos pagrindais dirba ne mažiau kaip 50 procentų pacientų, turi būti </w:t>
      </w:r>
      <w:r>
        <w:lastRenderedPageBreak/>
        <w:t>siekiama apklausti visas įmones, kurios siūlo perkamas prekes, paslaugas ar darbus ir yra paskelbusios prekių, paslaugų ar darbų sąrašus „Valstybės žinių“ priede „Informaciniai pranešimai“.</w:t>
      </w:r>
    </w:p>
    <w:p w:rsidR="00273B06" w:rsidRDefault="00B57D1A">
      <w:pPr>
        <w:pStyle w:val="Bodytext20"/>
        <w:numPr>
          <w:ilvl w:val="0"/>
          <w:numId w:val="12"/>
        </w:numPr>
        <w:shd w:val="clear" w:color="auto" w:fill="auto"/>
        <w:tabs>
          <w:tab w:val="left" w:pos="1299"/>
        </w:tabs>
        <w:spacing w:after="0"/>
        <w:ind w:firstLine="780"/>
        <w:jc w:val="both"/>
      </w:pPr>
      <w:r>
        <w:t>Apklausa žodžiu gali būti atliekama, jei:</w:t>
      </w:r>
    </w:p>
    <w:p w:rsidR="00273B06" w:rsidRDefault="00B57D1A">
      <w:pPr>
        <w:pStyle w:val="Bodytext20"/>
        <w:shd w:val="clear" w:color="auto" w:fill="auto"/>
        <w:spacing w:after="0"/>
        <w:ind w:firstLine="780"/>
        <w:jc w:val="both"/>
      </w:pPr>
      <w:r>
        <w:t xml:space="preserve">113.1. sutarties vertė ne didesnė kaip 3000 eurų (be </w:t>
      </w:r>
      <w:proofErr w:type="spellStart"/>
      <w:r>
        <w:t>pridetinės</w:t>
      </w:r>
      <w:proofErr w:type="spellEnd"/>
      <w:r>
        <w:t xml:space="preserve"> vertės mokesčio);</w:t>
      </w:r>
    </w:p>
    <w:p w:rsidR="00273B06" w:rsidRDefault="00B57D1A">
      <w:pPr>
        <w:pStyle w:val="Bodytext20"/>
        <w:numPr>
          <w:ilvl w:val="1"/>
          <w:numId w:val="12"/>
        </w:numPr>
        <w:shd w:val="clear" w:color="auto" w:fill="auto"/>
        <w:tabs>
          <w:tab w:val="left" w:pos="1392"/>
        </w:tabs>
        <w:spacing w:after="0"/>
        <w:ind w:firstLine="780"/>
        <w:jc w:val="both"/>
      </w:pPr>
      <w:r>
        <w:t>perkama esant ypatingoms aplinkybėms: avarijai, stichinei nelaimei, epidemijai ir kitokiam nenugalimos jėgos poveikiui, kai dėl skubos neįmanoma gauti siūlymų raštu;</w:t>
      </w:r>
    </w:p>
    <w:p w:rsidR="00273B06" w:rsidRDefault="00B57D1A">
      <w:pPr>
        <w:pStyle w:val="Bodytext20"/>
        <w:numPr>
          <w:ilvl w:val="1"/>
          <w:numId w:val="12"/>
        </w:numPr>
        <w:shd w:val="clear" w:color="auto" w:fill="auto"/>
        <w:tabs>
          <w:tab w:val="left" w:pos="1428"/>
        </w:tabs>
        <w:spacing w:after="0"/>
        <w:ind w:firstLine="780"/>
        <w:jc w:val="both"/>
      </w:pPr>
      <w:r>
        <w:t>perkamos perkančiajai organizacijai reikalingos mokymo paslaugos;</w:t>
      </w:r>
    </w:p>
    <w:p w:rsidR="00273B06" w:rsidRDefault="00B57D1A">
      <w:pPr>
        <w:pStyle w:val="Bodytext20"/>
        <w:numPr>
          <w:ilvl w:val="0"/>
          <w:numId w:val="12"/>
        </w:numPr>
        <w:shd w:val="clear" w:color="auto" w:fill="auto"/>
        <w:tabs>
          <w:tab w:val="left" w:pos="1267"/>
        </w:tabs>
        <w:spacing w:after="0"/>
        <w:ind w:firstLine="780"/>
        <w:jc w:val="both"/>
      </w:pPr>
      <w:r>
        <w:t>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273B06" w:rsidRDefault="00B57D1A">
      <w:pPr>
        <w:pStyle w:val="Bodytext20"/>
        <w:numPr>
          <w:ilvl w:val="0"/>
          <w:numId w:val="12"/>
        </w:numPr>
        <w:shd w:val="clear" w:color="auto" w:fill="auto"/>
        <w:tabs>
          <w:tab w:val="left" w:pos="1373"/>
        </w:tabs>
        <w:spacing w:after="0"/>
        <w:ind w:firstLine="780"/>
        <w:jc w:val="both"/>
      </w:pPr>
      <w:r>
        <w:t>Vykdant apklausą raštu tiekėjams siunčiami (ar asmeniškai įteikiami) kvietimai pateikti pasiūlymus ir kartu pirkimo sąlygos. Komisijos sprendimu, Tiekėjams gali būti siunčiami kvietimai dalyvauti pirkime, o pirkimo sąlygos siunčiamos tik gavus raštišką Tiekėjo patvirtinimą apie sutikimą dalyvauti pirkime. Apklausos metu gali būti deramasi dėl pasiūlymo sąlygų. Perkančioji organizacija pirkimo dokumentuose nurodo, ar bus deramasi arba kokiais atvejais bus deramasi, ir derėjimosi tvarką.</w:t>
      </w:r>
    </w:p>
    <w:p w:rsidR="00273B06" w:rsidRDefault="00B57D1A">
      <w:pPr>
        <w:pStyle w:val="Bodytext20"/>
        <w:numPr>
          <w:ilvl w:val="0"/>
          <w:numId w:val="12"/>
        </w:numPr>
        <w:shd w:val="clear" w:color="auto" w:fill="auto"/>
        <w:tabs>
          <w:tab w:val="left" w:pos="1207"/>
        </w:tabs>
        <w:spacing w:after="0"/>
        <w:ind w:firstLine="780"/>
        <w:jc w:val="both"/>
      </w:pPr>
      <w:r>
        <w:t>Tiekėjui negali būti pateikta informacija, kuri pažeistų perkančiosios organizacijos įsipareigojimus neatskleisti komercine, tarnybos ar valstybės paslaptimi laikomos informacijos arba informacijos, kurios atskleidimas pakenktų vešiesiems interesams ar trukdytų sąžiningai konkurencijai.</w:t>
      </w:r>
    </w:p>
    <w:p w:rsidR="00273B06" w:rsidRDefault="00B57D1A">
      <w:pPr>
        <w:pStyle w:val="Bodytext20"/>
        <w:numPr>
          <w:ilvl w:val="0"/>
          <w:numId w:val="12"/>
        </w:numPr>
        <w:shd w:val="clear" w:color="auto" w:fill="auto"/>
        <w:tabs>
          <w:tab w:val="left" w:pos="1207"/>
        </w:tabs>
        <w:spacing w:after="0"/>
        <w:ind w:firstLine="780"/>
        <w:jc w:val="both"/>
      </w:pPr>
      <w:r>
        <w:t>Jeigu apklausiant tiekėjus paaiškėja, kad reikia pakeisti perkančiosios organizacijos pageidaujamas pirkimo objekto savybes arba kitas pirkimo sąlygas, komisija (pirkimų organizatorius) turi tai padaryti, esant reikalui suderinus su perkančiosios organizacijos vadovu ir pirkimų verčių apskaitą vedančiu asmeniu, apklausiamiems tiekėjams pateikti papildomą (patikslintą) informaciją raštu arba žodžiu (priklausomai nuo apklausos formos) arba iš naujo apklausti jau anksčiau apklaustus tiekėjus.</w:t>
      </w:r>
    </w:p>
    <w:p w:rsidR="00273B06" w:rsidRDefault="00B57D1A">
      <w:pPr>
        <w:pStyle w:val="Bodytext20"/>
        <w:numPr>
          <w:ilvl w:val="0"/>
          <w:numId w:val="12"/>
        </w:numPr>
        <w:shd w:val="clear" w:color="auto" w:fill="auto"/>
        <w:tabs>
          <w:tab w:val="left" w:pos="1269"/>
        </w:tabs>
        <w:spacing w:after="807"/>
        <w:ind w:firstLine="800"/>
      </w:pPr>
      <w:r>
        <w:t>Žodžiu ir raštu pateikti tiekėjų pasiūlymai ir/ar informacija, gauta iš viešų šaltinių, fiksuojami apklausos pažymoje ( 2 priedas).</w:t>
      </w:r>
    </w:p>
    <w:p w:rsidR="00273B06" w:rsidRDefault="00B57D1A">
      <w:pPr>
        <w:pStyle w:val="Heading10"/>
        <w:keepNext/>
        <w:keepLines/>
        <w:numPr>
          <w:ilvl w:val="0"/>
          <w:numId w:val="6"/>
        </w:numPr>
        <w:shd w:val="clear" w:color="auto" w:fill="auto"/>
        <w:tabs>
          <w:tab w:val="left" w:pos="3840"/>
        </w:tabs>
        <w:spacing w:before="0" w:after="206" w:line="240" w:lineRule="exact"/>
        <w:ind w:left="3180" w:firstLine="0"/>
        <w:jc w:val="both"/>
      </w:pPr>
      <w:bookmarkStart w:id="6" w:name="bookmark6"/>
      <w:r>
        <w:t>ELEKTRONINIS PIRKIMAS</w:t>
      </w:r>
      <w:bookmarkEnd w:id="6"/>
    </w:p>
    <w:p w:rsidR="00273B06" w:rsidRDefault="00B57D1A">
      <w:pPr>
        <w:pStyle w:val="Bodytext20"/>
        <w:numPr>
          <w:ilvl w:val="0"/>
          <w:numId w:val="12"/>
        </w:numPr>
        <w:shd w:val="clear" w:color="auto" w:fill="auto"/>
        <w:tabs>
          <w:tab w:val="left" w:pos="959"/>
        </w:tabs>
        <w:spacing w:after="0"/>
        <w:ind w:firstLine="440"/>
        <w:jc w:val="both"/>
      </w:pPr>
      <w:r>
        <w:t>Elektroninis pirkimas vykdomas tik elektroninėmis priemonėmis. Elektroninį pirkimą perkančioji organizacija vykdo CVP IS priemonėmis arba kitomis elektroninėmis priemonėmis, jeigu jos atitinka Viešųjų pirkimų įstatymo 17 straipsnyje nustatytus reikalavimus.</w:t>
      </w:r>
    </w:p>
    <w:p w:rsidR="00273B06" w:rsidRDefault="00B57D1A">
      <w:pPr>
        <w:pStyle w:val="Bodytext20"/>
        <w:numPr>
          <w:ilvl w:val="0"/>
          <w:numId w:val="12"/>
        </w:numPr>
        <w:shd w:val="clear" w:color="auto" w:fill="auto"/>
        <w:tabs>
          <w:tab w:val="left" w:pos="965"/>
        </w:tabs>
        <w:spacing w:after="0"/>
        <w:ind w:firstLine="440"/>
        <w:jc w:val="both"/>
      </w:pPr>
      <w:r>
        <w:t>Elektroniniam pirkimui pateikti pasiūlymai vertinami remiantis:</w:t>
      </w:r>
    </w:p>
    <w:p w:rsidR="00273B06" w:rsidRDefault="00B57D1A">
      <w:pPr>
        <w:pStyle w:val="Bodytext20"/>
        <w:numPr>
          <w:ilvl w:val="0"/>
          <w:numId w:val="13"/>
        </w:numPr>
        <w:shd w:val="clear" w:color="auto" w:fill="auto"/>
        <w:tabs>
          <w:tab w:val="left" w:pos="1076"/>
        </w:tabs>
        <w:spacing w:after="0"/>
        <w:ind w:firstLine="440"/>
        <w:jc w:val="both"/>
      </w:pPr>
      <w:r>
        <w:t>tik kaina, kai pasiūlymų vertinimo kriterijus yra mažiausia kaina, arba</w:t>
      </w:r>
    </w:p>
    <w:p w:rsidR="00273B06" w:rsidRDefault="00B57D1A">
      <w:pPr>
        <w:pStyle w:val="Bodytext20"/>
        <w:numPr>
          <w:ilvl w:val="0"/>
          <w:numId w:val="13"/>
        </w:numPr>
        <w:shd w:val="clear" w:color="auto" w:fill="auto"/>
        <w:tabs>
          <w:tab w:val="left" w:pos="1238"/>
        </w:tabs>
        <w:spacing w:after="0"/>
        <w:ind w:firstLine="440"/>
        <w:jc w:val="both"/>
      </w:pPr>
      <w:r>
        <w:t>kaina ir (ar) naujomis pasiūlymo kriterijų reikšmėmis, nurodytomis pirkimo dokumentuose, kai pirkimo sutartis sudaroma su ekonomiškai naudingiausią pasiūlymą pateikusiu tiekėju.</w:t>
      </w:r>
    </w:p>
    <w:p w:rsidR="00273B06" w:rsidRDefault="00B57D1A">
      <w:pPr>
        <w:pStyle w:val="Bodytext20"/>
        <w:numPr>
          <w:ilvl w:val="0"/>
          <w:numId w:val="12"/>
        </w:numPr>
        <w:shd w:val="clear" w:color="auto" w:fill="auto"/>
        <w:tabs>
          <w:tab w:val="left" w:pos="900"/>
        </w:tabs>
        <w:spacing w:after="0"/>
        <w:ind w:firstLine="440"/>
        <w:jc w:val="both"/>
      </w:pPr>
      <w:r>
        <w:t xml:space="preserve">Perkančioji organizacija, nusprendusi taikyti elektroninį pirkimą, tai nurodo skelbime apie supaprastintą pirkimą. Skelbime, be kita ko </w:t>
      </w:r>
      <w:r>
        <w:rPr>
          <w:rStyle w:val="Bodytext2Italic"/>
        </w:rPr>
        <w:t>(</w:t>
      </w:r>
      <w:proofErr w:type="spellStart"/>
      <w:r>
        <w:rPr>
          <w:rStyle w:val="Bodytext2Italic"/>
        </w:rPr>
        <w:t>inter</w:t>
      </w:r>
      <w:proofErr w:type="spellEnd"/>
      <w:r>
        <w:rPr>
          <w:rStyle w:val="Bodytext2Italic"/>
        </w:rPr>
        <w:t xml:space="preserve"> </w:t>
      </w:r>
      <w:proofErr w:type="spellStart"/>
      <w:r>
        <w:rPr>
          <w:rStyle w:val="Bodytext2Italic"/>
        </w:rPr>
        <w:t>alia</w:t>
      </w:r>
      <w:proofErr w:type="spellEnd"/>
      <w:r>
        <w:rPr>
          <w:rStyle w:val="Bodytext2Italic"/>
        </w:rPr>
        <w:t>),</w:t>
      </w:r>
      <w:r>
        <w:t xml:space="preserve"> nurodoma ši informacija:</w:t>
      </w:r>
    </w:p>
    <w:p w:rsidR="00273B06" w:rsidRDefault="00B57D1A">
      <w:pPr>
        <w:pStyle w:val="Bodytext20"/>
        <w:numPr>
          <w:ilvl w:val="0"/>
          <w:numId w:val="14"/>
        </w:numPr>
        <w:shd w:val="clear" w:color="auto" w:fill="auto"/>
        <w:tabs>
          <w:tab w:val="left" w:pos="1020"/>
        </w:tabs>
        <w:spacing w:after="0"/>
        <w:ind w:firstLine="440"/>
        <w:jc w:val="both"/>
      </w:pPr>
      <w:r>
        <w:t>pasiūlymo kriterijų vertinamos reikšmės, jei jas galima išmatuoti ir išreikšti skaičiais arba procentais;</w:t>
      </w:r>
    </w:p>
    <w:p w:rsidR="00273B06" w:rsidRDefault="00B57D1A">
      <w:pPr>
        <w:pStyle w:val="Bodytext20"/>
        <w:numPr>
          <w:ilvl w:val="0"/>
          <w:numId w:val="14"/>
        </w:numPr>
        <w:shd w:val="clear" w:color="auto" w:fill="auto"/>
        <w:tabs>
          <w:tab w:val="left" w:pos="1029"/>
        </w:tabs>
        <w:spacing w:after="0"/>
        <w:ind w:firstLine="440"/>
        <w:jc w:val="both"/>
      </w:pPr>
      <w:r>
        <w:t>pasiūlymo verčių, kurios gali būti pateiktos, ribos, susijusios su pirkimo objekto specifikacijomis;</w:t>
      </w:r>
    </w:p>
    <w:p w:rsidR="00273B06" w:rsidRDefault="00B57D1A">
      <w:pPr>
        <w:pStyle w:val="Bodytext20"/>
        <w:numPr>
          <w:ilvl w:val="0"/>
          <w:numId w:val="14"/>
        </w:numPr>
        <w:shd w:val="clear" w:color="auto" w:fill="auto"/>
        <w:tabs>
          <w:tab w:val="left" w:pos="1044"/>
        </w:tabs>
        <w:spacing w:after="0"/>
        <w:ind w:firstLine="440"/>
        <w:jc w:val="both"/>
      </w:pPr>
      <w:r>
        <w:t>informacija, kuri bus pateikiama elektroninio pirkimo dalyviams, ir, jei reikia, kada su ja bus galima susipažinti;</w:t>
      </w:r>
    </w:p>
    <w:p w:rsidR="00273B06" w:rsidRDefault="00B57D1A">
      <w:pPr>
        <w:pStyle w:val="Bodytext20"/>
        <w:numPr>
          <w:ilvl w:val="0"/>
          <w:numId w:val="14"/>
        </w:numPr>
        <w:shd w:val="clear" w:color="auto" w:fill="auto"/>
        <w:tabs>
          <w:tab w:val="left" w:pos="1095"/>
        </w:tabs>
        <w:spacing w:after="0"/>
        <w:ind w:firstLine="440"/>
        <w:jc w:val="both"/>
      </w:pPr>
      <w:r>
        <w:t>atitinkama informacija apie elektroninio pirkimo eigą;</w:t>
      </w:r>
    </w:p>
    <w:p w:rsidR="00273B06" w:rsidRDefault="00B57D1A">
      <w:pPr>
        <w:pStyle w:val="Bodytext20"/>
        <w:numPr>
          <w:ilvl w:val="0"/>
          <w:numId w:val="14"/>
        </w:numPr>
        <w:shd w:val="clear" w:color="auto" w:fill="auto"/>
        <w:tabs>
          <w:tab w:val="left" w:pos="1034"/>
        </w:tabs>
        <w:spacing w:after="0"/>
        <w:ind w:firstLine="440"/>
        <w:jc w:val="both"/>
      </w:pPr>
      <w:r>
        <w:lastRenderedPageBreak/>
        <w:t>sąlygos, kuriomis dalyviai galės teikti savo pasiūlymus, jei reikia, nurodomas mažiausias skirtumas tarp pasiūlymų;</w:t>
      </w:r>
    </w:p>
    <w:p w:rsidR="00273B06" w:rsidRDefault="00B57D1A">
      <w:pPr>
        <w:pStyle w:val="Bodytext20"/>
        <w:numPr>
          <w:ilvl w:val="0"/>
          <w:numId w:val="12"/>
        </w:numPr>
        <w:shd w:val="clear" w:color="auto" w:fill="auto"/>
        <w:tabs>
          <w:tab w:val="left" w:pos="959"/>
        </w:tabs>
        <w:spacing w:after="0"/>
        <w:ind w:firstLine="440"/>
        <w:jc w:val="both"/>
      </w:pPr>
      <w:r>
        <w:t>Kiekviename elektroninio pirkimo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273B06" w:rsidRDefault="00B57D1A">
      <w:pPr>
        <w:pStyle w:val="Bodytext20"/>
        <w:numPr>
          <w:ilvl w:val="0"/>
          <w:numId w:val="12"/>
        </w:numPr>
        <w:shd w:val="clear" w:color="auto" w:fill="auto"/>
        <w:tabs>
          <w:tab w:val="left" w:pos="909"/>
        </w:tabs>
        <w:spacing w:after="0"/>
        <w:ind w:firstLine="440"/>
        <w:jc w:val="both"/>
      </w:pPr>
      <w:r>
        <w:t>Perkančioji organizacija, uždariusi elektroninį pirkimą, remdamasi elektroninio pirkimo rezultatais nustato laimėtoją, su kuriuo bus sudaryta pirkimo sutartis.</w:t>
      </w:r>
    </w:p>
    <w:p w:rsidR="00273B06" w:rsidRDefault="00B57D1A" w:rsidP="00F247CD">
      <w:pPr>
        <w:pStyle w:val="Bodytext20"/>
        <w:numPr>
          <w:ilvl w:val="0"/>
          <w:numId w:val="12"/>
        </w:numPr>
        <w:shd w:val="clear" w:color="auto" w:fill="auto"/>
        <w:tabs>
          <w:tab w:val="left" w:pos="914"/>
        </w:tabs>
        <w:spacing w:after="0"/>
        <w:ind w:firstLine="440"/>
        <w:jc w:val="both"/>
      </w:pPr>
      <w:r>
        <w:t>Perkančioji organizacija privalo deramai naudotis elektroniniu pirkimu ir jo netaikyti tokiu būdu, kad būtų užkirstas kelias konkurencijai, ji būtų apribota ar iškreipta arba kad būtų pakeistas skelbime apie pirkimą ir kituose pirkimo dokumentuose nurodytas pirkimo objektas.</w:t>
      </w:r>
    </w:p>
    <w:p w:rsidR="00F247CD" w:rsidRDefault="00F247CD" w:rsidP="00F247CD">
      <w:pPr>
        <w:pStyle w:val="Bodytext20"/>
        <w:shd w:val="clear" w:color="auto" w:fill="auto"/>
        <w:tabs>
          <w:tab w:val="left" w:pos="914"/>
        </w:tabs>
        <w:spacing w:after="0"/>
        <w:ind w:left="440"/>
        <w:jc w:val="both"/>
      </w:pPr>
    </w:p>
    <w:p w:rsidR="00273B06" w:rsidRDefault="00B57D1A" w:rsidP="00F247CD">
      <w:pPr>
        <w:pStyle w:val="Heading10"/>
        <w:keepNext/>
        <w:keepLines/>
        <w:numPr>
          <w:ilvl w:val="0"/>
          <w:numId w:val="6"/>
        </w:numPr>
        <w:shd w:val="clear" w:color="auto" w:fill="auto"/>
        <w:tabs>
          <w:tab w:val="left" w:pos="3005"/>
        </w:tabs>
        <w:spacing w:before="0" w:after="0" w:line="240" w:lineRule="exact"/>
        <w:ind w:left="567" w:hanging="567"/>
        <w:jc w:val="center"/>
      </w:pPr>
      <w:bookmarkStart w:id="7" w:name="bookmark7"/>
      <w:r>
        <w:t>MAŽOS VERTĖS PIRKIMŲ YPATUMAI</w:t>
      </w:r>
      <w:bookmarkEnd w:id="7"/>
    </w:p>
    <w:p w:rsidR="00F247CD" w:rsidRDefault="00F247CD" w:rsidP="00F247CD">
      <w:pPr>
        <w:pStyle w:val="Heading10"/>
        <w:keepNext/>
        <w:keepLines/>
        <w:shd w:val="clear" w:color="auto" w:fill="auto"/>
        <w:tabs>
          <w:tab w:val="left" w:pos="3005"/>
        </w:tabs>
        <w:spacing w:before="0" w:after="0" w:line="240" w:lineRule="exact"/>
        <w:ind w:firstLine="0"/>
        <w:jc w:val="both"/>
      </w:pPr>
    </w:p>
    <w:p w:rsidR="00273B06" w:rsidRDefault="00B57D1A" w:rsidP="00F247CD">
      <w:pPr>
        <w:pStyle w:val="Bodytext20"/>
        <w:numPr>
          <w:ilvl w:val="0"/>
          <w:numId w:val="12"/>
        </w:numPr>
        <w:shd w:val="clear" w:color="auto" w:fill="auto"/>
        <w:tabs>
          <w:tab w:val="left" w:pos="909"/>
        </w:tabs>
        <w:spacing w:after="0"/>
        <w:ind w:firstLine="440"/>
        <w:jc w:val="both"/>
      </w:pPr>
      <w:r>
        <w:t>Mažos vertės pirkimai gali būti atliekami visais šiose Taisyklėse nustatytais supaprastintų pirkimų būdais, atsižvelgiant į šių būdų pasirinkimo sąlygas.</w:t>
      </w:r>
    </w:p>
    <w:p w:rsidR="00273B06" w:rsidRDefault="00B57D1A">
      <w:pPr>
        <w:pStyle w:val="Bodytext20"/>
        <w:numPr>
          <w:ilvl w:val="0"/>
          <w:numId w:val="12"/>
        </w:numPr>
        <w:shd w:val="clear" w:color="auto" w:fill="auto"/>
        <w:tabs>
          <w:tab w:val="left" w:pos="909"/>
        </w:tabs>
        <w:spacing w:after="0"/>
        <w:ind w:firstLine="440"/>
        <w:jc w:val="both"/>
      </w:pPr>
      <w:r>
        <w:t>Atliekant mažos vertės pirkimus apie kiekvieną supaprastintą pirkimą, išskyrus atvejus, nustatytus Taisyklių 12 skyriuje,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273B06" w:rsidRDefault="00B57D1A">
      <w:pPr>
        <w:pStyle w:val="Bodytext20"/>
        <w:numPr>
          <w:ilvl w:val="0"/>
          <w:numId w:val="12"/>
        </w:numPr>
        <w:shd w:val="clear" w:color="auto" w:fill="auto"/>
        <w:tabs>
          <w:tab w:val="left" w:pos="913"/>
        </w:tabs>
        <w:spacing w:after="0"/>
        <w:ind w:firstLine="440"/>
        <w:jc w:val="both"/>
      </w:pPr>
      <w:r>
        <w:t>Perkančioji organizacija turi nustatyti pakankamą terminą kreiptis dėl pirkimo dokumentų paaiškinimo ir užtikrinti, kad paaiškinimai būtų išsiųsti visiems pirkimo dokumentus gavusiems tiekėjams.</w:t>
      </w:r>
    </w:p>
    <w:p w:rsidR="00273B06" w:rsidRDefault="00B57D1A">
      <w:pPr>
        <w:pStyle w:val="Bodytext20"/>
        <w:numPr>
          <w:ilvl w:val="0"/>
          <w:numId w:val="12"/>
        </w:numPr>
        <w:shd w:val="clear" w:color="auto" w:fill="auto"/>
        <w:tabs>
          <w:tab w:val="left" w:pos="913"/>
        </w:tabs>
        <w:spacing w:after="0"/>
        <w:ind w:firstLine="440"/>
        <w:jc w:val="both"/>
      </w:pPr>
      <w: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73B06" w:rsidRDefault="00B57D1A">
      <w:pPr>
        <w:pStyle w:val="Bodytext20"/>
        <w:numPr>
          <w:ilvl w:val="0"/>
          <w:numId w:val="12"/>
        </w:numPr>
        <w:shd w:val="clear" w:color="auto" w:fill="auto"/>
        <w:tabs>
          <w:tab w:val="left" w:pos="913"/>
        </w:tabs>
        <w:spacing w:after="0"/>
        <w:ind w:firstLine="440"/>
        <w:jc w:val="both"/>
      </w:pPr>
      <w:r>
        <w:t>Bendravimas su tiekėjais gali vykti žodžiu arba raštu. Žodžiu gali būti bendraujama (kreipiamasi į tiekėjus, pateikiami pasiūlymai), kai pirkimas vykdomas apklausos būdu ir:</w:t>
      </w:r>
    </w:p>
    <w:p w:rsidR="00273B06" w:rsidRDefault="00B57D1A">
      <w:pPr>
        <w:pStyle w:val="Bodytext20"/>
        <w:numPr>
          <w:ilvl w:val="0"/>
          <w:numId w:val="15"/>
        </w:numPr>
        <w:shd w:val="clear" w:color="auto" w:fill="auto"/>
        <w:tabs>
          <w:tab w:val="left" w:pos="1060"/>
        </w:tabs>
        <w:spacing w:after="0"/>
        <w:ind w:firstLine="440"/>
        <w:jc w:val="both"/>
      </w:pPr>
      <w:r>
        <w:t>pirkimo sutarties vertė neviršija 3000 eurų (be pridėtinės vertės mokesčio).</w:t>
      </w:r>
    </w:p>
    <w:p w:rsidR="00273B06" w:rsidRDefault="00B57D1A">
      <w:pPr>
        <w:pStyle w:val="Bodytext20"/>
        <w:numPr>
          <w:ilvl w:val="0"/>
          <w:numId w:val="15"/>
        </w:numPr>
        <w:shd w:val="clear" w:color="auto" w:fill="auto"/>
        <w:tabs>
          <w:tab w:val="left" w:pos="1023"/>
        </w:tabs>
        <w:spacing w:after="0"/>
        <w:ind w:firstLine="440"/>
        <w:jc w:val="both"/>
      </w:pPr>
      <w:r>
        <w:t>dėl įvykių, kurių perkančioji organizacija negalėjo iš anksto numatyti, būtina skubiai įsigyti reikalingų prekių, paslaugų ar darbų, o vykdant apklausą prekių, paslaugų ar darbų nepavyktų įsigyti laiku.</w:t>
      </w:r>
    </w:p>
    <w:p w:rsidR="00273B06" w:rsidRDefault="00B57D1A">
      <w:pPr>
        <w:pStyle w:val="Bodytext20"/>
        <w:numPr>
          <w:ilvl w:val="0"/>
          <w:numId w:val="12"/>
        </w:numPr>
        <w:shd w:val="clear" w:color="auto" w:fill="auto"/>
        <w:spacing w:after="0"/>
        <w:ind w:firstLine="440"/>
        <w:jc w:val="both"/>
      </w:pPr>
      <w:r>
        <w:t xml:space="preserve">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273B06" w:rsidRDefault="00B57D1A">
      <w:pPr>
        <w:pStyle w:val="Bodytext20"/>
        <w:numPr>
          <w:ilvl w:val="0"/>
          <w:numId w:val="12"/>
        </w:numPr>
        <w:shd w:val="clear" w:color="auto" w:fill="auto"/>
        <w:spacing w:after="0"/>
        <w:ind w:firstLine="440"/>
        <w:jc w:val="both"/>
      </w:pPr>
      <w:r>
        <w:t xml:space="preserve"> Pasiūlymus prašant pateikti vokuose (elektroninėmis priemonėmis - užkoduotus (užšifruotus)), į vokų atplėšimo procedūrą,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273B06" w:rsidRDefault="00B57D1A">
      <w:pPr>
        <w:pStyle w:val="Bodytext20"/>
        <w:numPr>
          <w:ilvl w:val="0"/>
          <w:numId w:val="12"/>
        </w:numPr>
        <w:shd w:val="clear" w:color="auto" w:fill="auto"/>
        <w:tabs>
          <w:tab w:val="left" w:pos="913"/>
        </w:tabs>
        <w:spacing w:after="567"/>
        <w:ind w:firstLine="440"/>
        <w:jc w:val="both"/>
      </w:pPr>
      <w:r>
        <w:t xml:space="preserve">Vykdydama mažos vertės pirkimus apklausos būdu perkančioji organizacija neprivalo </w:t>
      </w:r>
      <w:r>
        <w:lastRenderedPageBreak/>
        <w:t>vadovautis Taisyklių 4.6, 5.1, 6.4, 8.2, 8.3, 8.4, 8.5, 8.6, 8.7, 8.8, 8.12, 9.5 punktų reikalavimais.</w:t>
      </w:r>
    </w:p>
    <w:p w:rsidR="00273B06" w:rsidRDefault="00B57D1A">
      <w:pPr>
        <w:pStyle w:val="Heading10"/>
        <w:keepNext/>
        <w:keepLines/>
        <w:numPr>
          <w:ilvl w:val="0"/>
          <w:numId w:val="6"/>
        </w:numPr>
        <w:shd w:val="clear" w:color="auto" w:fill="auto"/>
        <w:tabs>
          <w:tab w:val="left" w:pos="1614"/>
        </w:tabs>
        <w:spacing w:before="0" w:after="0" w:line="240" w:lineRule="exact"/>
        <w:ind w:left="1080" w:firstLine="0"/>
        <w:jc w:val="both"/>
      </w:pPr>
      <w:bookmarkStart w:id="8" w:name="bookmark8"/>
      <w:r>
        <w:t>SUPAPRASTINTŲ PIRKIMŲ DOKUMENTAVIMAS IR ATASKAITŲ</w:t>
      </w:r>
      <w:bookmarkEnd w:id="8"/>
    </w:p>
    <w:p w:rsidR="00273B06" w:rsidRDefault="00B57D1A">
      <w:pPr>
        <w:pStyle w:val="Heading10"/>
        <w:keepNext/>
        <w:keepLines/>
        <w:shd w:val="clear" w:color="auto" w:fill="auto"/>
        <w:spacing w:before="0" w:after="206" w:line="240" w:lineRule="exact"/>
        <w:ind w:right="20" w:firstLine="0"/>
        <w:jc w:val="center"/>
      </w:pPr>
      <w:bookmarkStart w:id="9" w:name="bookmark9"/>
      <w:r>
        <w:t>PATEIKIMAS</w:t>
      </w:r>
      <w:bookmarkEnd w:id="9"/>
    </w:p>
    <w:p w:rsidR="00273B06" w:rsidRDefault="00B57D1A">
      <w:pPr>
        <w:pStyle w:val="Bodytext20"/>
        <w:numPr>
          <w:ilvl w:val="0"/>
          <w:numId w:val="12"/>
        </w:numPr>
        <w:shd w:val="clear" w:color="auto" w:fill="auto"/>
        <w:tabs>
          <w:tab w:val="left" w:pos="913"/>
        </w:tabs>
        <w:spacing w:after="0"/>
        <w:ind w:firstLine="440"/>
        <w:jc w:val="both"/>
      </w:pPr>
      <w: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(pildoma, kai sudaryta pirkimo sutartis),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273B06" w:rsidRDefault="00B57D1A">
      <w:pPr>
        <w:pStyle w:val="Bodytext20"/>
        <w:numPr>
          <w:ilvl w:val="0"/>
          <w:numId w:val="12"/>
        </w:numPr>
        <w:shd w:val="clear" w:color="auto" w:fill="auto"/>
        <w:tabs>
          <w:tab w:val="left" w:pos="913"/>
        </w:tabs>
        <w:spacing w:after="0"/>
        <w:ind w:firstLine="440"/>
        <w:jc w:val="both"/>
      </w:pPr>
      <w:r>
        <w:t xml:space="preserve">Kai pirkimą vykdo Komisija, kiekvienas jos sprendimas protokoluojamas. Komisija pildo ne mažiau nei du protokolus: vieną patvirtinti konkurso sąlygas ir antrą patvirtinti tiekėją. Kai pirkimą vykdo Pirkimo organizatorius, pildoma supaprastinto pirkimo apklausos pažyma, išskyrus atvejus, kai šių taisyklių nustatyta tvarka pasiūlymą pateikti </w:t>
      </w:r>
      <w:proofErr w:type="spellStart"/>
      <w:r>
        <w:t>kreipamasi</w:t>
      </w:r>
      <w:proofErr w:type="spellEnd"/>
      <w:r>
        <w:t xml:space="preserve"> į vieną tiekėją. Kiekvieną atliktą supaprastintą pirkimą komisija arba Pirkimo organizatorius registruoja supaprastintų pirkimų žurnale. Žurnale pildomi šie rekvizitai: objekto pavadinimas, prekių, paslaugų ar darbų kiekis, tiekėjų pavadinimas, pirkimo sutarties vertė ir sudarymo data, prekių, paslaugų ar darbų kodai pagal BVPŽ).</w:t>
      </w:r>
    </w:p>
    <w:p w:rsidR="00273B06" w:rsidRDefault="00B57D1A">
      <w:pPr>
        <w:pStyle w:val="Bodytext20"/>
        <w:numPr>
          <w:ilvl w:val="0"/>
          <w:numId w:val="12"/>
        </w:numPr>
        <w:shd w:val="clear" w:color="auto" w:fill="auto"/>
        <w:tabs>
          <w:tab w:val="left" w:pos="939"/>
        </w:tabs>
        <w:spacing w:after="0"/>
        <w:ind w:firstLine="420"/>
        <w:jc w:val="both"/>
      </w:pPr>
      <w:r>
        <w:t>Įvykdžius pirkimą, Komisija arba Pirkimo organizatorius perduoda visus su pirkimu susijusius dokumentus raštvedei, kuri juos tvarko, mokėjimo dokumentų originalus - buhalterijai.</w:t>
      </w:r>
    </w:p>
    <w:p w:rsidR="00273B06" w:rsidRDefault="00B57D1A">
      <w:pPr>
        <w:pStyle w:val="Bodytext20"/>
        <w:numPr>
          <w:ilvl w:val="0"/>
          <w:numId w:val="12"/>
        </w:numPr>
        <w:shd w:val="clear" w:color="auto" w:fill="auto"/>
        <w:tabs>
          <w:tab w:val="left" w:pos="939"/>
        </w:tabs>
        <w:spacing w:after="0"/>
        <w:ind w:firstLine="420"/>
        <w:jc w:val="both"/>
      </w:pPr>
      <w:r>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273B06" w:rsidRDefault="00B57D1A">
      <w:pPr>
        <w:pStyle w:val="Bodytext20"/>
        <w:numPr>
          <w:ilvl w:val="0"/>
          <w:numId w:val="12"/>
        </w:numPr>
        <w:shd w:val="clear" w:color="auto" w:fill="auto"/>
        <w:tabs>
          <w:tab w:val="left" w:pos="939"/>
        </w:tabs>
        <w:spacing w:after="0"/>
        <w:ind w:firstLine="420"/>
        <w:jc w:val="both"/>
      </w:pPr>
      <w:r>
        <w:t>Perkančioji organizacija už kiekvieną supaprastintą pirkimą, privalo raštu pateikti pirkimo procedūrų ataskaitą Viešųjų pirkimų tarnybai pagal jos nustatytas formas ir reikalavimus. Ši ataskaita neteikiama, kai: supaprastintas pirkimas yra mažos vertės pirkimas.</w:t>
      </w:r>
    </w:p>
    <w:p w:rsidR="00273B06" w:rsidRDefault="00B57D1A">
      <w:pPr>
        <w:pStyle w:val="Bodytext20"/>
        <w:numPr>
          <w:ilvl w:val="0"/>
          <w:numId w:val="12"/>
        </w:numPr>
        <w:shd w:val="clear" w:color="auto" w:fill="auto"/>
        <w:tabs>
          <w:tab w:val="left" w:pos="939"/>
        </w:tabs>
        <w:spacing w:after="0"/>
        <w:ind w:firstLine="420"/>
        <w:jc w:val="both"/>
      </w:pPr>
      <w:r>
        <w:t>Perkančioji organizacija privalo Viešųjų pirkimų tarnybai pagal jos nustatytas formas ir reikalavimus pateikti visų per finansinius metus atliktų pirkimų ataskaitą:</w:t>
      </w:r>
    </w:p>
    <w:p w:rsidR="00273B06" w:rsidRDefault="00B57D1A">
      <w:pPr>
        <w:pStyle w:val="Bodytext20"/>
        <w:numPr>
          <w:ilvl w:val="0"/>
          <w:numId w:val="16"/>
        </w:numPr>
        <w:shd w:val="clear" w:color="auto" w:fill="auto"/>
        <w:tabs>
          <w:tab w:val="left" w:pos="1056"/>
        </w:tabs>
        <w:spacing w:after="0"/>
        <w:ind w:firstLine="420"/>
        <w:jc w:val="both"/>
      </w:pPr>
      <w:r>
        <w:t>kai pagal preliminariąsias sutartis sudaromos pagrindinės pirkimo sutartys;</w:t>
      </w:r>
    </w:p>
    <w:p w:rsidR="00273B06" w:rsidRDefault="00B57D1A">
      <w:pPr>
        <w:pStyle w:val="Bodytext20"/>
        <w:numPr>
          <w:ilvl w:val="0"/>
          <w:numId w:val="16"/>
        </w:numPr>
        <w:shd w:val="clear" w:color="auto" w:fill="auto"/>
        <w:tabs>
          <w:tab w:val="left" w:pos="1075"/>
        </w:tabs>
        <w:spacing w:after="0"/>
        <w:ind w:firstLine="420"/>
        <w:jc w:val="both"/>
      </w:pPr>
      <w:r>
        <w:t>supaprastintų pirkimų, atliktų pagal Viešųjų pirkimų įstatymo 91 straipsnio reikalavimus;</w:t>
      </w:r>
    </w:p>
    <w:p w:rsidR="00273B06" w:rsidRDefault="00B57D1A">
      <w:pPr>
        <w:pStyle w:val="Bodytext20"/>
        <w:numPr>
          <w:ilvl w:val="0"/>
          <w:numId w:val="16"/>
        </w:numPr>
        <w:shd w:val="clear" w:color="auto" w:fill="auto"/>
        <w:tabs>
          <w:tab w:val="left" w:pos="1075"/>
        </w:tabs>
        <w:spacing w:after="267"/>
        <w:ind w:firstLine="420"/>
        <w:jc w:val="both"/>
      </w:pPr>
      <w:r>
        <w:t>mažos vertės pirkimų.</w:t>
      </w:r>
    </w:p>
    <w:p w:rsidR="00273B06" w:rsidRDefault="00B57D1A">
      <w:pPr>
        <w:pStyle w:val="Heading10"/>
        <w:keepNext/>
        <w:keepLines/>
        <w:numPr>
          <w:ilvl w:val="0"/>
          <w:numId w:val="6"/>
        </w:numPr>
        <w:shd w:val="clear" w:color="auto" w:fill="auto"/>
        <w:tabs>
          <w:tab w:val="left" w:pos="2101"/>
        </w:tabs>
        <w:spacing w:before="0" w:after="206" w:line="240" w:lineRule="exact"/>
        <w:ind w:left="1460" w:firstLine="0"/>
        <w:jc w:val="both"/>
      </w:pPr>
      <w:bookmarkStart w:id="10" w:name="bookmark10"/>
      <w:r>
        <w:t>INFORMACIJOS APIE SUPAPRASTINTUS PIRKIMUS TEIKIMAS</w:t>
      </w:r>
      <w:bookmarkEnd w:id="10"/>
    </w:p>
    <w:p w:rsidR="00273B06" w:rsidRDefault="00B57D1A">
      <w:pPr>
        <w:pStyle w:val="Bodytext20"/>
        <w:numPr>
          <w:ilvl w:val="0"/>
          <w:numId w:val="12"/>
        </w:numPr>
        <w:shd w:val="clear" w:color="auto" w:fill="auto"/>
        <w:tabs>
          <w:tab w:val="left" w:pos="939"/>
        </w:tabs>
        <w:spacing w:after="0"/>
        <w:ind w:firstLine="420"/>
        <w:jc w:val="both"/>
      </w:pPr>
      <w:r>
        <w:t xml:space="preserve">Komisija ar Pirkimo organizatorius suinteresuotiems kandidatams ir suinteresuotiems dalyviams, išskyrus atvejus, kai supaprastinto pirkimo sutarties vertė mažesnė kaip 3000 eurų (be </w:t>
      </w:r>
      <w:proofErr w:type="spellStart"/>
      <w:r>
        <w:t>pridetinės</w:t>
      </w:r>
      <w:proofErr w:type="spellEnd"/>
      <w:r>
        <w:t xml:space="preserve"> vertės mokesčio), nedelsdama (ne vėliau kaip per 5 darbo dienas) raštu praneša apie :</w:t>
      </w:r>
    </w:p>
    <w:p w:rsidR="00273B06" w:rsidRDefault="00B57D1A">
      <w:pPr>
        <w:pStyle w:val="Bodytext20"/>
        <w:numPr>
          <w:ilvl w:val="0"/>
          <w:numId w:val="17"/>
        </w:numPr>
        <w:shd w:val="clear" w:color="auto" w:fill="auto"/>
        <w:tabs>
          <w:tab w:val="left" w:pos="1056"/>
        </w:tabs>
        <w:spacing w:after="0"/>
        <w:ind w:firstLine="420"/>
        <w:jc w:val="both"/>
      </w:pPr>
      <w:r>
        <w:t>laimėjusį pasiūlymą</w:t>
      </w:r>
    </w:p>
    <w:p w:rsidR="00273B06" w:rsidRDefault="00B57D1A">
      <w:pPr>
        <w:pStyle w:val="Bodytext20"/>
        <w:numPr>
          <w:ilvl w:val="0"/>
          <w:numId w:val="17"/>
        </w:numPr>
        <w:shd w:val="clear" w:color="auto" w:fill="auto"/>
        <w:tabs>
          <w:tab w:val="left" w:pos="1075"/>
        </w:tabs>
        <w:spacing w:after="0"/>
        <w:ind w:firstLine="420"/>
        <w:jc w:val="both"/>
      </w:pPr>
      <w:r>
        <w:t>nustatytą pasiūlymų eilę</w:t>
      </w:r>
    </w:p>
    <w:p w:rsidR="00273B06" w:rsidRDefault="00B57D1A">
      <w:pPr>
        <w:pStyle w:val="Bodytext20"/>
        <w:numPr>
          <w:ilvl w:val="0"/>
          <w:numId w:val="17"/>
        </w:numPr>
        <w:shd w:val="clear" w:color="auto" w:fill="auto"/>
        <w:tabs>
          <w:tab w:val="left" w:pos="1075"/>
        </w:tabs>
        <w:spacing w:after="0"/>
        <w:ind w:firstLine="420"/>
        <w:jc w:val="both"/>
      </w:pPr>
      <w:r>
        <w:t>priimtą sprendimą sudaryti pirkimo sutartį</w:t>
      </w:r>
    </w:p>
    <w:p w:rsidR="00273B06" w:rsidRDefault="00B57D1A">
      <w:pPr>
        <w:pStyle w:val="Bodytext20"/>
        <w:numPr>
          <w:ilvl w:val="0"/>
          <w:numId w:val="17"/>
        </w:numPr>
        <w:shd w:val="clear" w:color="auto" w:fill="auto"/>
        <w:tabs>
          <w:tab w:val="left" w:pos="1075"/>
        </w:tabs>
        <w:spacing w:after="0"/>
        <w:ind w:firstLine="420"/>
        <w:jc w:val="both"/>
      </w:pPr>
      <w:r>
        <w:t>pasiūlymo atmetimą;</w:t>
      </w:r>
    </w:p>
    <w:p w:rsidR="00273B06" w:rsidRDefault="00B57D1A">
      <w:pPr>
        <w:pStyle w:val="Bodytext20"/>
        <w:numPr>
          <w:ilvl w:val="0"/>
          <w:numId w:val="17"/>
        </w:numPr>
        <w:shd w:val="clear" w:color="auto" w:fill="auto"/>
        <w:tabs>
          <w:tab w:val="left" w:pos="1075"/>
        </w:tabs>
        <w:spacing w:after="0"/>
        <w:ind w:firstLine="420"/>
        <w:jc w:val="both"/>
      </w:pPr>
      <w:r>
        <w:t>laimėtojo patvirtinimą.</w:t>
      </w:r>
    </w:p>
    <w:p w:rsidR="00273B06" w:rsidRDefault="00B57D1A">
      <w:pPr>
        <w:pStyle w:val="Bodytext20"/>
        <w:numPr>
          <w:ilvl w:val="0"/>
          <w:numId w:val="12"/>
        </w:numPr>
        <w:shd w:val="clear" w:color="auto" w:fill="auto"/>
        <w:tabs>
          <w:tab w:val="left" w:pos="939"/>
        </w:tabs>
        <w:spacing w:after="0"/>
        <w:ind w:firstLine="420"/>
        <w:jc w:val="both"/>
      </w:pPr>
      <w: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273B06" w:rsidRDefault="00B57D1A" w:rsidP="00F247CD">
      <w:pPr>
        <w:pStyle w:val="Bodytext20"/>
        <w:numPr>
          <w:ilvl w:val="0"/>
          <w:numId w:val="12"/>
        </w:numPr>
        <w:shd w:val="clear" w:color="auto" w:fill="auto"/>
        <w:tabs>
          <w:tab w:val="left" w:pos="939"/>
        </w:tabs>
        <w:spacing w:after="0"/>
        <w:ind w:firstLine="420"/>
        <w:jc w:val="both"/>
      </w:pPr>
      <w:r>
        <w:t xml:space="preserve">Perkančioji organizacija, Komisija, jos nariai ar ekspertai ir kiti asmenys, nepažeisdami </w:t>
      </w:r>
      <w:r>
        <w:lastRenderedPageBreak/>
        <w:t>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247CD" w:rsidRDefault="00F247CD" w:rsidP="00F247CD">
      <w:pPr>
        <w:pStyle w:val="Bodytext20"/>
        <w:shd w:val="clear" w:color="auto" w:fill="auto"/>
        <w:tabs>
          <w:tab w:val="left" w:pos="939"/>
        </w:tabs>
        <w:spacing w:after="0"/>
        <w:ind w:left="420"/>
        <w:jc w:val="both"/>
      </w:pPr>
    </w:p>
    <w:p w:rsidR="00273B06" w:rsidRDefault="00B57D1A" w:rsidP="00F247CD">
      <w:pPr>
        <w:pStyle w:val="Heading10"/>
        <w:keepNext/>
        <w:keepLines/>
        <w:numPr>
          <w:ilvl w:val="0"/>
          <w:numId w:val="6"/>
        </w:numPr>
        <w:shd w:val="clear" w:color="auto" w:fill="auto"/>
        <w:tabs>
          <w:tab w:val="left" w:pos="142"/>
        </w:tabs>
        <w:spacing w:before="0" w:after="0" w:line="240" w:lineRule="exact"/>
        <w:ind w:left="426" w:firstLine="0"/>
        <w:jc w:val="center"/>
      </w:pPr>
      <w:bookmarkStart w:id="11" w:name="bookmark11"/>
      <w:r>
        <w:t>GINČŲ NAGRINĖJIMAS</w:t>
      </w:r>
      <w:bookmarkEnd w:id="11"/>
    </w:p>
    <w:p w:rsidR="00F247CD" w:rsidRDefault="00F247CD" w:rsidP="00F247CD">
      <w:pPr>
        <w:pStyle w:val="Heading10"/>
        <w:keepNext/>
        <w:keepLines/>
        <w:shd w:val="clear" w:color="auto" w:fill="auto"/>
        <w:tabs>
          <w:tab w:val="left" w:pos="1832"/>
        </w:tabs>
        <w:spacing w:before="0" w:after="0" w:line="240" w:lineRule="exact"/>
        <w:ind w:firstLine="0"/>
        <w:jc w:val="both"/>
      </w:pPr>
    </w:p>
    <w:p w:rsidR="00273B06" w:rsidRPr="00F247CD" w:rsidRDefault="001D56DF" w:rsidP="00F247CD">
      <w:pPr>
        <w:pStyle w:val="Bodytext20"/>
        <w:numPr>
          <w:ilvl w:val="0"/>
          <w:numId w:val="12"/>
        </w:numPr>
        <w:shd w:val="clear" w:color="auto" w:fill="auto"/>
        <w:tabs>
          <w:tab w:val="left" w:pos="939"/>
        </w:tabs>
        <w:spacing w:after="0"/>
        <w:ind w:firstLine="420"/>
        <w:jc w:val="both"/>
        <w:rPr>
          <w:color w:val="auto"/>
        </w:rPr>
      </w:pPr>
      <w:hyperlink r:id="rId9" w:history="1">
        <w:r w:rsidR="00B57D1A" w:rsidRPr="00F247CD">
          <w:rPr>
            <w:rStyle w:val="Hipersaitas"/>
            <w:color w:val="auto"/>
            <w:u w:val="none"/>
          </w:rPr>
          <w:t>Visi tiekėjai turi teisę pateikti perkančiajai organizacijai pretenziją dėl pirkimo</w:t>
        </w:r>
      </w:hyperlink>
      <w:r w:rsidR="00B57D1A" w:rsidRPr="00F247CD">
        <w:rPr>
          <w:color w:val="auto"/>
        </w:rPr>
        <w:t xml:space="preserve"> </w:t>
      </w:r>
      <w:hyperlink r:id="rId10" w:history="1">
        <w:r w:rsidR="00B57D1A" w:rsidRPr="00F247CD">
          <w:rPr>
            <w:rStyle w:val="Hipersaitas"/>
            <w:color w:val="auto"/>
            <w:u w:val="none"/>
          </w:rPr>
          <w:t>dokumentų, supaprastinto pirkimo procedūrų, su supaprastintu pirkimu susijusių perkančiosios</w:t>
        </w:r>
      </w:hyperlink>
      <w:r w:rsidR="00B57D1A" w:rsidRPr="00F247CD">
        <w:rPr>
          <w:color w:val="auto"/>
        </w:rPr>
        <w:t xml:space="preserve"> </w:t>
      </w:r>
      <w:hyperlink r:id="rId11" w:history="1">
        <w:r w:rsidR="00B57D1A" w:rsidRPr="00F247CD">
          <w:rPr>
            <w:rStyle w:val="Hipersaitas"/>
            <w:color w:val="auto"/>
            <w:u w:val="none"/>
          </w:rPr>
          <w:t>organizacijos veiksmų ar neveikimo, jeigu mano, kad tai pažeidžia jų teises ar teisėtus interesus.</w:t>
        </w:r>
      </w:hyperlink>
      <w:r w:rsidR="00B57D1A" w:rsidRPr="00F247CD">
        <w:rPr>
          <w:color w:val="auto"/>
        </w:rPr>
        <w:t xml:space="preserve"> </w:t>
      </w:r>
      <w:hyperlink r:id="rId12" w:history="1">
        <w:r w:rsidR="00B57D1A" w:rsidRPr="00F247CD">
          <w:rPr>
            <w:rStyle w:val="Hipersaitas"/>
            <w:color w:val="auto"/>
            <w:u w:val="none"/>
          </w:rPr>
          <w:t>Esant tiekėjo pageidavimui jis turi būti žodžiu ar raštu supažindintas su pretenzijos pateikimo ir</w:t>
        </w:r>
      </w:hyperlink>
      <w:r w:rsidR="00B57D1A" w:rsidRPr="00F247CD">
        <w:rPr>
          <w:color w:val="auto"/>
        </w:rPr>
        <w:t xml:space="preserve"> </w:t>
      </w:r>
      <w:hyperlink r:id="rId13" w:history="1">
        <w:r w:rsidR="00B57D1A" w:rsidRPr="00F247CD">
          <w:rPr>
            <w:rStyle w:val="Hipersaitas"/>
            <w:color w:val="auto"/>
            <w:u w:val="none"/>
          </w:rPr>
          <w:t>nagrinėjimo tvarka. Pretenzijos pateikiamos raštu per 5 darbo dienas nuo dienos, kurią tiekėjas</w:t>
        </w:r>
      </w:hyperlink>
      <w:r w:rsidR="00B57D1A" w:rsidRPr="00F247CD">
        <w:rPr>
          <w:color w:val="auto"/>
        </w:rPr>
        <w:t xml:space="preserve"> </w:t>
      </w:r>
      <w:hyperlink r:id="rId14" w:history="1">
        <w:r w:rsidR="00B57D1A" w:rsidRPr="00F247CD">
          <w:rPr>
            <w:rStyle w:val="Hipersaitas"/>
            <w:color w:val="auto"/>
            <w:u w:val="none"/>
          </w:rPr>
          <w:t>sužinojo arba turėjo sužinoti apie tariamą savo teisių ar teisėtų interesų pažeidimą.</w:t>
        </w:r>
      </w:hyperlink>
    </w:p>
    <w:p w:rsidR="00273B06" w:rsidRPr="00F247CD" w:rsidRDefault="001D56DF">
      <w:pPr>
        <w:pStyle w:val="Bodytext20"/>
        <w:numPr>
          <w:ilvl w:val="0"/>
          <w:numId w:val="12"/>
        </w:numPr>
        <w:shd w:val="clear" w:color="auto" w:fill="auto"/>
        <w:tabs>
          <w:tab w:val="left" w:pos="945"/>
        </w:tabs>
        <w:spacing w:after="0"/>
        <w:ind w:firstLine="420"/>
        <w:jc w:val="both"/>
        <w:rPr>
          <w:color w:val="auto"/>
        </w:rPr>
      </w:pPr>
      <w:hyperlink r:id="rId15" w:history="1">
        <w:r w:rsidR="00B57D1A" w:rsidRPr="00F247CD">
          <w:rPr>
            <w:rStyle w:val="Hipersaitas"/>
            <w:color w:val="auto"/>
            <w:u w:val="none"/>
          </w:rPr>
          <w:t>Nagrinėjamos visos tiekėjų pretenzijos, gautos iki pirkimo sutarties sudarymo.</w:t>
        </w:r>
      </w:hyperlink>
    </w:p>
    <w:p w:rsidR="00273B06" w:rsidRDefault="00B57D1A">
      <w:pPr>
        <w:pStyle w:val="Bodytext20"/>
        <w:numPr>
          <w:ilvl w:val="0"/>
          <w:numId w:val="12"/>
        </w:numPr>
        <w:shd w:val="clear" w:color="auto" w:fill="auto"/>
        <w:tabs>
          <w:tab w:val="left" w:pos="939"/>
        </w:tabs>
        <w:spacing w:after="0"/>
        <w:ind w:firstLine="420"/>
        <w:jc w:val="both"/>
      </w:pPr>
      <w:r>
        <w:t>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w:t>
      </w:r>
      <w:bookmarkStart w:id="12" w:name="_GoBack"/>
      <w:bookmarkEnd w:id="12"/>
      <w:r>
        <w:t xml:space="preserve"> pirkimų tarnybos sutikimą.</w:t>
      </w:r>
    </w:p>
    <w:p w:rsidR="00273B06" w:rsidRDefault="00B57D1A">
      <w:pPr>
        <w:pStyle w:val="Bodytext20"/>
        <w:numPr>
          <w:ilvl w:val="0"/>
          <w:numId w:val="12"/>
        </w:numPr>
        <w:shd w:val="clear" w:color="auto" w:fill="auto"/>
        <w:tabs>
          <w:tab w:val="left" w:pos="910"/>
        </w:tabs>
        <w:spacing w:after="0"/>
        <w:ind w:firstLine="400"/>
        <w:jc w:val="both"/>
      </w:pPr>
      <w:r>
        <w:t>Pirkimo procedūrų terminai privalo būti pratęsti pirkimo procedūrų sustabdymo laikui.</w:t>
      </w:r>
    </w:p>
    <w:p w:rsidR="00273B06" w:rsidRDefault="00B57D1A">
      <w:pPr>
        <w:pStyle w:val="Bodytext20"/>
        <w:numPr>
          <w:ilvl w:val="0"/>
          <w:numId w:val="12"/>
        </w:numPr>
        <w:shd w:val="clear" w:color="auto" w:fill="auto"/>
        <w:tabs>
          <w:tab w:val="left" w:pos="898"/>
        </w:tabs>
        <w:spacing w:after="0"/>
        <w:ind w:firstLine="400"/>
        <w:jc w:val="both"/>
      </w:pPr>
      <w:r>
        <w:t>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273B06" w:rsidRDefault="00B57D1A">
      <w:pPr>
        <w:pStyle w:val="Bodytext20"/>
        <w:numPr>
          <w:ilvl w:val="0"/>
          <w:numId w:val="12"/>
        </w:numPr>
        <w:shd w:val="clear" w:color="auto" w:fill="auto"/>
        <w:tabs>
          <w:tab w:val="left" w:pos="889"/>
        </w:tabs>
        <w:spacing w:after="0"/>
        <w:ind w:firstLine="400"/>
        <w:jc w:val="both"/>
      </w:pPr>
      <w:r>
        <w:t>Pretenzija turi būti išnagrinėta ir motyvuotas sprendimas priimtas ne vėliau kaip per 5 darbo dienas nuo pretenzijos gavimo dienos.</w:t>
      </w:r>
    </w:p>
    <w:p w:rsidR="00273B06" w:rsidRDefault="00B57D1A">
      <w:pPr>
        <w:pStyle w:val="Bodytext20"/>
        <w:numPr>
          <w:ilvl w:val="0"/>
          <w:numId w:val="12"/>
        </w:numPr>
        <w:shd w:val="clear" w:color="auto" w:fill="auto"/>
        <w:tabs>
          <w:tab w:val="left" w:pos="894"/>
        </w:tabs>
        <w:spacing w:after="0"/>
        <w:ind w:firstLine="400"/>
        <w:jc w:val="both"/>
      </w:pPr>
      <w:r>
        <w:t>Apie priimtą sprendimą ne vėliau kaip kitą darbo dieną turi būti išsiųstas pranešimas pretenziją pateikusiam tiekėjui.</w:t>
      </w:r>
    </w:p>
    <w:p w:rsidR="00273B06" w:rsidRDefault="00B57D1A">
      <w:pPr>
        <w:pStyle w:val="Bodytext20"/>
        <w:numPr>
          <w:ilvl w:val="0"/>
          <w:numId w:val="12"/>
        </w:numPr>
        <w:shd w:val="clear" w:color="auto" w:fill="auto"/>
        <w:tabs>
          <w:tab w:val="left" w:pos="894"/>
        </w:tabs>
        <w:spacing w:after="0"/>
        <w:ind w:firstLine="400"/>
        <w:jc w:val="both"/>
      </w:pPr>
      <w:r>
        <w:t>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kt.) perkančioji organizacija privalo visą viešai skelbiamą informaciją paskelbti, atitinkamai nukeliant vokų atplėšimo terminus, apie tai informuojant visus pareiškusius norą dalyvauti pirkime dalyvius.</w:t>
      </w:r>
    </w:p>
    <w:p w:rsidR="00273B06" w:rsidRDefault="00B57D1A">
      <w:pPr>
        <w:pStyle w:val="Bodytext20"/>
        <w:numPr>
          <w:ilvl w:val="0"/>
          <w:numId w:val="12"/>
        </w:numPr>
        <w:shd w:val="clear" w:color="auto" w:fill="auto"/>
        <w:tabs>
          <w:tab w:val="left" w:pos="868"/>
        </w:tabs>
        <w:spacing w:after="0"/>
        <w:ind w:firstLine="400"/>
        <w:jc w:val="both"/>
      </w:pPr>
      <w:r>
        <w:t>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rsidR="00273B06" w:rsidRDefault="00B57D1A">
      <w:pPr>
        <w:pStyle w:val="Bodytext20"/>
        <w:numPr>
          <w:ilvl w:val="0"/>
          <w:numId w:val="12"/>
        </w:numPr>
        <w:shd w:val="clear" w:color="auto" w:fill="auto"/>
        <w:tabs>
          <w:tab w:val="left" w:pos="868"/>
        </w:tabs>
        <w:spacing w:after="0"/>
        <w:ind w:firstLine="400"/>
        <w:jc w:val="both"/>
      </w:pPr>
      <w:r>
        <w:t>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sectPr w:rsidR="00273B06">
      <w:pgSz w:w="11900" w:h="16840"/>
      <w:pgMar w:top="1143" w:right="529" w:bottom="1321" w:left="16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DF" w:rsidRDefault="001D56DF">
      <w:r>
        <w:separator/>
      </w:r>
    </w:p>
  </w:endnote>
  <w:endnote w:type="continuationSeparator" w:id="0">
    <w:p w:rsidR="001D56DF" w:rsidRDefault="001D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DF" w:rsidRDefault="001D56DF"/>
  </w:footnote>
  <w:footnote w:type="continuationSeparator" w:id="0">
    <w:p w:rsidR="001D56DF" w:rsidRDefault="001D56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D42"/>
    <w:multiLevelType w:val="multilevel"/>
    <w:tmpl w:val="12EE7E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82442"/>
    <w:multiLevelType w:val="multilevel"/>
    <w:tmpl w:val="3F32E80C"/>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90563"/>
    <w:multiLevelType w:val="multilevel"/>
    <w:tmpl w:val="9CF62A72"/>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B4F10"/>
    <w:multiLevelType w:val="multilevel"/>
    <w:tmpl w:val="CFAC7988"/>
    <w:lvl w:ilvl="0">
      <w:start w:val="1"/>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F504A"/>
    <w:multiLevelType w:val="multilevel"/>
    <w:tmpl w:val="D06AFC6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E6240F"/>
    <w:multiLevelType w:val="multilevel"/>
    <w:tmpl w:val="F8907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8250A7"/>
    <w:multiLevelType w:val="multilevel"/>
    <w:tmpl w:val="A13E4744"/>
    <w:lvl w:ilvl="0">
      <w:start w:val="1"/>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6F192C"/>
    <w:multiLevelType w:val="multilevel"/>
    <w:tmpl w:val="E490EAAA"/>
    <w:lvl w:ilvl="0">
      <w:start w:val="1"/>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A57258"/>
    <w:multiLevelType w:val="multilevel"/>
    <w:tmpl w:val="DEAC3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84E06"/>
    <w:multiLevelType w:val="multilevel"/>
    <w:tmpl w:val="DD524858"/>
    <w:lvl w:ilvl="0">
      <w:start w:val="5"/>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3277FD"/>
    <w:multiLevelType w:val="multilevel"/>
    <w:tmpl w:val="E034BFA4"/>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01D7F"/>
    <w:multiLevelType w:val="multilevel"/>
    <w:tmpl w:val="A42A792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763C3F"/>
    <w:multiLevelType w:val="multilevel"/>
    <w:tmpl w:val="F57C1B24"/>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9957DD"/>
    <w:multiLevelType w:val="multilevel"/>
    <w:tmpl w:val="1AA449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1A19CD"/>
    <w:multiLevelType w:val="multilevel"/>
    <w:tmpl w:val="E6C4A6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5A6AAE"/>
    <w:multiLevelType w:val="multilevel"/>
    <w:tmpl w:val="A9CA4946"/>
    <w:lvl w:ilvl="0">
      <w:start w:val="1"/>
      <w:numFmt w:val="decimal"/>
      <w:lvlText w:val="8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11102"/>
    <w:multiLevelType w:val="multilevel"/>
    <w:tmpl w:val="456839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5"/>
  </w:num>
  <w:num w:numId="4">
    <w:abstractNumId w:val="13"/>
  </w:num>
  <w:num w:numId="5">
    <w:abstractNumId w:val="8"/>
  </w:num>
  <w:num w:numId="6">
    <w:abstractNumId w:val="16"/>
  </w:num>
  <w:num w:numId="7">
    <w:abstractNumId w:val="4"/>
  </w:num>
  <w:num w:numId="8">
    <w:abstractNumId w:val="2"/>
  </w:num>
  <w:num w:numId="9">
    <w:abstractNumId w:val="11"/>
  </w:num>
  <w:num w:numId="10">
    <w:abstractNumId w:val="15"/>
  </w:num>
  <w:num w:numId="11">
    <w:abstractNumId w:val="9"/>
  </w:num>
  <w:num w:numId="12">
    <w:abstractNumId w:val="12"/>
  </w:num>
  <w:num w:numId="13">
    <w:abstractNumId w:val="7"/>
  </w:num>
  <w:num w:numId="14">
    <w:abstractNumId w:val="1"/>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73B06"/>
    <w:rsid w:val="001D56DF"/>
    <w:rsid w:val="00273B06"/>
    <w:rsid w:val="00427D2E"/>
    <w:rsid w:val="00463AF7"/>
    <w:rsid w:val="004B513F"/>
    <w:rsid w:val="009056B2"/>
    <w:rsid w:val="009A215E"/>
    <w:rsid w:val="00B57D1A"/>
    <w:rsid w:val="00B71A66"/>
    <w:rsid w:val="00C44A03"/>
    <w:rsid w:val="00F247CD"/>
    <w:rsid w:val="00FC2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after="480" w:line="274"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480" w:after="480" w:line="274" w:lineRule="exact"/>
      <w:ind w:hanging="280"/>
      <w:outlineLvl w:val="0"/>
    </w:pPr>
    <w:rPr>
      <w:rFonts w:ascii="Times New Roman" w:eastAsia="Times New Roman" w:hAnsi="Times New Roman" w:cs="Times New Roman"/>
      <w:b/>
      <w:bCs/>
    </w:rPr>
  </w:style>
  <w:style w:type="paragraph" w:customStyle="1" w:styleId="Bodytext30">
    <w:name w:val="Body text (3)"/>
    <w:basedOn w:val="prastasis"/>
    <w:link w:val="Bodytext3"/>
    <w:pPr>
      <w:shd w:val="clear" w:color="auto" w:fill="FFFFFF"/>
      <w:spacing w:line="274" w:lineRule="exact"/>
      <w:ind w:hanging="420"/>
      <w:jc w:val="both"/>
    </w:pPr>
    <w:rPr>
      <w:rFonts w:ascii="Times New Roman" w:eastAsia="Times New Roman" w:hAnsi="Times New Roman" w:cs="Times New Roman"/>
      <w:b/>
      <w:bCs/>
    </w:rPr>
  </w:style>
  <w:style w:type="paragraph" w:styleId="Debesliotekstas">
    <w:name w:val="Balloon Text"/>
    <w:basedOn w:val="prastasis"/>
    <w:link w:val="DebesliotekstasDiagrama"/>
    <w:uiPriority w:val="99"/>
    <w:semiHidden/>
    <w:unhideWhenUsed/>
    <w:rsid w:val="00F247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47C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litrail.lt/www.nsf/0/4646DA78728E6E4AC1256C5C0045E64A%23bmk414%23bmk4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trail.lt/www.nsf/0/4646DA78728E6E4AC1256C5C0045E64A%23bmk414%23bmk4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rail.lt/www.nsf/0/4646DA78728E6E4AC1256C5C0045E64A%23bmk414%23bmk414" TargetMode="External"/><Relationship Id="rId5" Type="http://schemas.openxmlformats.org/officeDocument/2006/relationships/webSettings" Target="webSettings.xml"/><Relationship Id="rId15" Type="http://schemas.openxmlformats.org/officeDocument/2006/relationships/hyperlink" Target="http://www.litrail.lt/www.nsf/0/4646DA78728E6E4AC1256C5C0045E64A%23bmk414%23bmk414" TargetMode="External"/><Relationship Id="rId10" Type="http://schemas.openxmlformats.org/officeDocument/2006/relationships/hyperlink" Target="http://www.litrail.lt/www.nsf/0/4646DA78728E6E4AC1256C5C0045E64A%23bmk414%23bmk414" TargetMode="External"/><Relationship Id="rId4" Type="http://schemas.openxmlformats.org/officeDocument/2006/relationships/settings" Target="settings.xml"/><Relationship Id="rId9" Type="http://schemas.openxmlformats.org/officeDocument/2006/relationships/hyperlink" Target="http://www.litrail.lt/www.nsf/0/4646DA78728E6E4AC1256C5C0045E64A%23bmk414%23bmk414" TargetMode="External"/><Relationship Id="rId14" Type="http://schemas.openxmlformats.org/officeDocument/2006/relationships/hyperlink" Target="http://www.litrail.lt/www.nsf/0/4646DA78728E6E4AC1256C5C0045E64A%23bmk414%23bmk41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48694</Words>
  <Characters>27757</Characters>
  <Application>Microsoft Office Word</Application>
  <DocSecurity>0</DocSecurity>
  <Lines>231</Lines>
  <Paragraphs>152</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76299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PIT-3</dc:creator>
  <cp:keywords/>
  <cp:lastModifiedBy>z</cp:lastModifiedBy>
  <cp:revision>8</cp:revision>
  <cp:lastPrinted>2015-08-20T10:23:00Z</cp:lastPrinted>
  <dcterms:created xsi:type="dcterms:W3CDTF">2015-03-23T10:01:00Z</dcterms:created>
  <dcterms:modified xsi:type="dcterms:W3CDTF">2015-08-20T10:26:00Z</dcterms:modified>
</cp:coreProperties>
</file>