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3" w:rsidRDefault="003948CD" w:rsidP="00D3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948C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54735" cy="725170"/>
            <wp:effectExtent l="0" t="0" r="0" b="0"/>
            <wp:docPr id="1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8CD" w:rsidRDefault="003948CD" w:rsidP="0039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CD">
        <w:rPr>
          <w:rFonts w:ascii="Times New Roman" w:hAnsi="Times New Roman" w:cs="Times New Roman"/>
          <w:b/>
          <w:sz w:val="24"/>
          <w:szCs w:val="24"/>
        </w:rPr>
        <w:t>LIETUVOS RESPUBLIKOS ŽEMĖS ŪKIO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CD">
        <w:rPr>
          <w:rFonts w:ascii="Times New Roman" w:hAnsi="Times New Roman" w:cs="Times New Roman"/>
          <w:b/>
          <w:sz w:val="24"/>
          <w:szCs w:val="24"/>
        </w:rPr>
        <w:t>MINISTRAS</w:t>
      </w:r>
    </w:p>
    <w:p w:rsidR="003948CD" w:rsidRPr="003948CD" w:rsidRDefault="003948CD" w:rsidP="0039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CD" w:rsidRPr="003948CD" w:rsidRDefault="003948CD" w:rsidP="00CE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CD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7C6E5E" w:rsidRPr="000D6995" w:rsidRDefault="007C6E5E" w:rsidP="007C6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5">
        <w:rPr>
          <w:rFonts w:ascii="Times New Roman" w:hAnsi="Times New Roman" w:cs="Times New Roman"/>
          <w:b/>
          <w:sz w:val="24"/>
          <w:szCs w:val="24"/>
        </w:rPr>
        <w:t>DĖL ŽEMĖS ŪKIO MINISTRO 2008 M. RUGSĖJO 15 D. ĮSAKYMO NR. 3D-502 „DĖL LIETUVOS RESPUBLIKOS ŽEMĖS ŪKIO MINISTERIJOS SUPAPRASTINTŲ VIEŠŲJŲ PIRKIMŲ TAISYKLIŲ“ PAKEITIMO</w:t>
      </w:r>
    </w:p>
    <w:p w:rsidR="003948CD" w:rsidRPr="003948CD" w:rsidRDefault="004117A3" w:rsidP="00CE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CD" w:rsidRPr="003948CD" w:rsidRDefault="003948CD" w:rsidP="00CE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8CD" w:rsidRDefault="008B4859" w:rsidP="0039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3948CD" w:rsidRPr="003948CD">
        <w:rPr>
          <w:rFonts w:ascii="Times New Roman" w:hAnsi="Times New Roman" w:cs="Times New Roman"/>
          <w:sz w:val="24"/>
          <w:szCs w:val="24"/>
        </w:rPr>
        <w:t xml:space="preserve"> m. </w:t>
      </w:r>
      <w:r w:rsidR="00E40B2B">
        <w:rPr>
          <w:rFonts w:ascii="Times New Roman" w:hAnsi="Times New Roman" w:cs="Times New Roman"/>
          <w:sz w:val="24"/>
          <w:szCs w:val="24"/>
        </w:rPr>
        <w:t>spalio 29 d.</w:t>
      </w:r>
      <w:r w:rsidR="003948CD" w:rsidRPr="003948CD">
        <w:rPr>
          <w:rFonts w:ascii="Times New Roman" w:hAnsi="Times New Roman" w:cs="Times New Roman"/>
          <w:sz w:val="24"/>
          <w:szCs w:val="24"/>
        </w:rPr>
        <w:t xml:space="preserve"> Nr. </w:t>
      </w:r>
      <w:r w:rsidR="00E40B2B">
        <w:rPr>
          <w:rFonts w:ascii="Times New Roman" w:hAnsi="Times New Roman" w:cs="Times New Roman"/>
          <w:sz w:val="24"/>
          <w:szCs w:val="24"/>
        </w:rPr>
        <w:t xml:space="preserve"> 3D-812</w:t>
      </w:r>
      <w:bookmarkStart w:id="0" w:name="_GoBack"/>
      <w:bookmarkEnd w:id="0"/>
    </w:p>
    <w:p w:rsidR="003948CD" w:rsidRPr="000C2C90" w:rsidRDefault="003948CD" w:rsidP="00D33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C90" w:rsidRPr="000C2C90" w:rsidRDefault="000C2C90" w:rsidP="007C6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E5E" w:rsidRDefault="008944E3" w:rsidP="007C6E5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C90">
        <w:rPr>
          <w:rFonts w:ascii="Times New Roman" w:hAnsi="Times New Roman" w:cs="Times New Roman"/>
          <w:sz w:val="24"/>
          <w:szCs w:val="24"/>
        </w:rPr>
        <w:t xml:space="preserve">P a k e i č i u </w:t>
      </w:r>
      <w:r w:rsidR="007C6E5E">
        <w:rPr>
          <w:rFonts w:ascii="Times New Roman" w:hAnsi="Times New Roman" w:cs="Times New Roman"/>
          <w:sz w:val="24"/>
          <w:szCs w:val="24"/>
        </w:rPr>
        <w:t>Lietuvos Respublikos žemės ūkio ministerijos supaprastintų viešųjų pirkimų taisykles, patvirtintas Lietuvos Respublikos žemės ūkio ministro 2008 m. rugsėjo 15 d. įsakymu Nr. 3D-502 „Dėl Lietuvos Respublikos žemės ūkio ministerijos supaprastintų viešųjų pirkimų taisyklių patvirtinimo“,  ir 54 punktą išdėstau taip:</w:t>
      </w:r>
    </w:p>
    <w:p w:rsidR="007C6E5E" w:rsidRDefault="007C6E5E" w:rsidP="002601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D6995">
        <w:rPr>
          <w:rFonts w:ascii="Times New Roman" w:eastAsia="Times New Roman" w:hAnsi="Times New Roman" w:cs="Times New Roman"/>
          <w:sz w:val="24"/>
          <w:szCs w:val="24"/>
        </w:rPr>
        <w:t>54. Jei ministerija tikrina tiekėjų kvalifikaciją, privalo patikrinti, ar nėra Viešųjų pirkimų įstatymo 33 straipsnio 1 dalyje nustatytų sąlygų (mažos vertės pirkimų atveju šis reikalavimas neprivalomas). Visi kiti kvalifikacijos reikalavimai gali būti laisvai pasirenkami.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7505F" w:rsidRDefault="0067505F" w:rsidP="00260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05F" w:rsidRDefault="0067505F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5F" w:rsidRDefault="0067505F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5F">
        <w:rPr>
          <w:rFonts w:ascii="Times New Roman" w:hAnsi="Times New Roman" w:cs="Times New Roman"/>
          <w:sz w:val="24"/>
          <w:szCs w:val="24"/>
        </w:rPr>
        <w:t>Žemės ūkio ministrė</w:t>
      </w:r>
      <w:r w:rsidRPr="0067505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750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505F">
        <w:rPr>
          <w:rFonts w:ascii="Times New Roman" w:hAnsi="Times New Roman" w:cs="Times New Roman"/>
          <w:sz w:val="24"/>
          <w:szCs w:val="24"/>
        </w:rPr>
        <w:tab/>
      </w:r>
      <w:r w:rsidRPr="0067505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505F"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 w:rsidRPr="0067505F">
        <w:rPr>
          <w:rFonts w:ascii="Times New Roman" w:hAnsi="Times New Roman" w:cs="Times New Roman"/>
          <w:sz w:val="24"/>
          <w:szCs w:val="24"/>
        </w:rPr>
        <w:t>Baltraitienė</w:t>
      </w:r>
      <w:proofErr w:type="spellEnd"/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92" w:rsidRDefault="00A25E92" w:rsidP="006750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C3" w:rsidRDefault="003702C3" w:rsidP="003702C3">
      <w:pPr>
        <w:spacing w:line="360" w:lineRule="auto"/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B13194" w:rsidRDefault="00B13194" w:rsidP="003702C3">
      <w:pPr>
        <w:pStyle w:val="a"/>
        <w:spacing w:line="210" w:lineRule="atLeast"/>
        <w:jc w:val="both"/>
        <w:rPr>
          <w:color w:val="000000"/>
        </w:rPr>
      </w:pPr>
    </w:p>
    <w:p w:rsidR="003702C3" w:rsidRPr="00875A32" w:rsidRDefault="003702C3" w:rsidP="003702C3">
      <w:pPr>
        <w:pStyle w:val="a"/>
        <w:spacing w:line="210" w:lineRule="atLeast"/>
        <w:jc w:val="both"/>
        <w:rPr>
          <w:color w:val="000000"/>
        </w:rPr>
      </w:pPr>
      <w:r w:rsidRPr="00875A32">
        <w:rPr>
          <w:color w:val="000000"/>
        </w:rPr>
        <w:t xml:space="preserve">Įsakymą parengė Teisės departamento (direktorius Andrius Burlėga, tel. 239 1283) </w:t>
      </w:r>
      <w:r>
        <w:rPr>
          <w:color w:val="000000"/>
        </w:rPr>
        <w:t>Teisės taikymo ir kooperacijos</w:t>
      </w:r>
      <w:r w:rsidRPr="00875A32">
        <w:rPr>
          <w:color w:val="000000"/>
        </w:rPr>
        <w:t xml:space="preserve"> skyriaus (vedėja </w:t>
      </w:r>
      <w:r>
        <w:rPr>
          <w:color w:val="000000"/>
        </w:rPr>
        <w:t>Dalia Sereikaitė</w:t>
      </w:r>
      <w:r w:rsidRPr="00875A32">
        <w:rPr>
          <w:color w:val="000000"/>
        </w:rPr>
        <w:t>, tel. 239 1</w:t>
      </w:r>
      <w:r>
        <w:rPr>
          <w:color w:val="000000"/>
        </w:rPr>
        <w:t>209</w:t>
      </w:r>
      <w:r w:rsidRPr="00875A32">
        <w:rPr>
          <w:color w:val="000000"/>
        </w:rPr>
        <w:t xml:space="preserve">) </w:t>
      </w:r>
      <w:r>
        <w:rPr>
          <w:color w:val="000000"/>
        </w:rPr>
        <w:t>vyriausioji specialistė Irutė Osičnienė</w:t>
      </w:r>
      <w:r w:rsidRPr="00875A32">
        <w:rPr>
          <w:color w:val="000000"/>
        </w:rPr>
        <w:t>, tel. 239 1</w:t>
      </w:r>
      <w:r>
        <w:rPr>
          <w:color w:val="000000"/>
        </w:rPr>
        <w:t>285</w:t>
      </w:r>
      <w:r w:rsidRPr="00875A32">
        <w:rPr>
          <w:color w:val="000000"/>
        </w:rPr>
        <w:t>.</w:t>
      </w:r>
    </w:p>
    <w:p w:rsidR="0067505F" w:rsidRPr="000C2C90" w:rsidRDefault="003702C3" w:rsidP="002601F4">
      <w:pPr>
        <w:pStyle w:val="a"/>
        <w:spacing w:line="360" w:lineRule="auto"/>
      </w:pPr>
      <w:r>
        <w:rPr>
          <w:color w:val="000000"/>
        </w:rPr>
        <w:t>Skelbti ministerijos tinklalapyje.</w:t>
      </w:r>
    </w:p>
    <w:sectPr w:rsidR="0067505F" w:rsidRPr="000C2C90" w:rsidSect="00C24AE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8C" w:rsidRDefault="00512C8C" w:rsidP="003948CD">
      <w:pPr>
        <w:spacing w:after="0" w:line="240" w:lineRule="auto"/>
      </w:pPr>
      <w:r>
        <w:separator/>
      </w:r>
    </w:p>
  </w:endnote>
  <w:endnote w:type="continuationSeparator" w:id="0">
    <w:p w:rsidR="00512C8C" w:rsidRDefault="00512C8C" w:rsidP="0039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8C" w:rsidRDefault="00512C8C" w:rsidP="003948CD">
      <w:pPr>
        <w:spacing w:after="0" w:line="240" w:lineRule="auto"/>
      </w:pPr>
      <w:r>
        <w:separator/>
      </w:r>
    </w:p>
  </w:footnote>
  <w:footnote w:type="continuationSeparator" w:id="0">
    <w:p w:rsidR="00512C8C" w:rsidRDefault="00512C8C" w:rsidP="0039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E1" w:rsidRDefault="00C24AE1">
    <w:pPr>
      <w:pStyle w:val="Antrats"/>
      <w:jc w:val="center"/>
    </w:pPr>
  </w:p>
  <w:p w:rsidR="00C24AE1" w:rsidRDefault="00C24AE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E3"/>
    <w:rsid w:val="000925E5"/>
    <w:rsid w:val="000C2C90"/>
    <w:rsid w:val="001103C8"/>
    <w:rsid w:val="00124C49"/>
    <w:rsid w:val="001311F4"/>
    <w:rsid w:val="0014232B"/>
    <w:rsid w:val="00183CE6"/>
    <w:rsid w:val="00227BAC"/>
    <w:rsid w:val="002601F4"/>
    <w:rsid w:val="002950EC"/>
    <w:rsid w:val="002C17A5"/>
    <w:rsid w:val="003702C3"/>
    <w:rsid w:val="00376C1F"/>
    <w:rsid w:val="00381772"/>
    <w:rsid w:val="003948CD"/>
    <w:rsid w:val="003F3BB7"/>
    <w:rsid w:val="004117A3"/>
    <w:rsid w:val="004166C7"/>
    <w:rsid w:val="00426A4C"/>
    <w:rsid w:val="00507702"/>
    <w:rsid w:val="00512C8C"/>
    <w:rsid w:val="00566E9D"/>
    <w:rsid w:val="005A1F94"/>
    <w:rsid w:val="005B76F3"/>
    <w:rsid w:val="005E31E0"/>
    <w:rsid w:val="005E7A18"/>
    <w:rsid w:val="00610A0C"/>
    <w:rsid w:val="00611D2E"/>
    <w:rsid w:val="0062419E"/>
    <w:rsid w:val="00625CE5"/>
    <w:rsid w:val="006432A2"/>
    <w:rsid w:val="00652066"/>
    <w:rsid w:val="00663018"/>
    <w:rsid w:val="0067505F"/>
    <w:rsid w:val="00676B2F"/>
    <w:rsid w:val="00763A6A"/>
    <w:rsid w:val="007C6862"/>
    <w:rsid w:val="007C6E5E"/>
    <w:rsid w:val="00810C75"/>
    <w:rsid w:val="00820A2B"/>
    <w:rsid w:val="00825AA4"/>
    <w:rsid w:val="00870AB6"/>
    <w:rsid w:val="008800C4"/>
    <w:rsid w:val="008944E3"/>
    <w:rsid w:val="008B4859"/>
    <w:rsid w:val="008D2F48"/>
    <w:rsid w:val="0094168D"/>
    <w:rsid w:val="00973BC0"/>
    <w:rsid w:val="009A1625"/>
    <w:rsid w:val="009C411C"/>
    <w:rsid w:val="009D4A70"/>
    <w:rsid w:val="009E1942"/>
    <w:rsid w:val="009F6AD3"/>
    <w:rsid w:val="00A25E92"/>
    <w:rsid w:val="00AF43E3"/>
    <w:rsid w:val="00AF70C0"/>
    <w:rsid w:val="00B052A6"/>
    <w:rsid w:val="00B10750"/>
    <w:rsid w:val="00B13194"/>
    <w:rsid w:val="00B71EE3"/>
    <w:rsid w:val="00B765CD"/>
    <w:rsid w:val="00B8212F"/>
    <w:rsid w:val="00B917A9"/>
    <w:rsid w:val="00BB4C39"/>
    <w:rsid w:val="00C079AD"/>
    <w:rsid w:val="00C24AE1"/>
    <w:rsid w:val="00C634EB"/>
    <w:rsid w:val="00C752A7"/>
    <w:rsid w:val="00CB7E18"/>
    <w:rsid w:val="00CE5EB3"/>
    <w:rsid w:val="00D22442"/>
    <w:rsid w:val="00D24A09"/>
    <w:rsid w:val="00D33C3C"/>
    <w:rsid w:val="00D44350"/>
    <w:rsid w:val="00DA45ED"/>
    <w:rsid w:val="00DF53B9"/>
    <w:rsid w:val="00E26480"/>
    <w:rsid w:val="00E40B2B"/>
    <w:rsid w:val="00E71CA4"/>
    <w:rsid w:val="00E90F26"/>
    <w:rsid w:val="00EB3CC1"/>
    <w:rsid w:val="00F37B32"/>
    <w:rsid w:val="00FA37C2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196E-FFC6-4AB5-A6D3-75C3EDE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A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8177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2C9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9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48CD"/>
  </w:style>
  <w:style w:type="paragraph" w:styleId="Porat">
    <w:name w:val="footer"/>
    <w:basedOn w:val="prastasis"/>
    <w:link w:val="PoratDiagrama"/>
    <w:uiPriority w:val="99"/>
    <w:semiHidden/>
    <w:unhideWhenUsed/>
    <w:rsid w:val="0039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948CD"/>
  </w:style>
  <w:style w:type="paragraph" w:customStyle="1" w:styleId="a">
    <w:basedOn w:val="prastasis"/>
    <w:next w:val="prastasiniatinklio"/>
    <w:uiPriority w:val="99"/>
    <w:unhideWhenUsed/>
    <w:rsid w:val="003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702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C043-92EA-4300-A574-5FEA943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Gervienė</dc:creator>
  <cp:lastModifiedBy>irute</cp:lastModifiedBy>
  <cp:revision>12</cp:revision>
  <cp:lastPrinted>2015-10-21T12:41:00Z</cp:lastPrinted>
  <dcterms:created xsi:type="dcterms:W3CDTF">2015-01-08T11:56:00Z</dcterms:created>
  <dcterms:modified xsi:type="dcterms:W3CDTF">2015-11-02T07:34:00Z</dcterms:modified>
</cp:coreProperties>
</file>