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F1" w:rsidRPr="0014712D" w:rsidRDefault="007D18F1" w:rsidP="007D18F1">
      <w:pPr>
        <w:pStyle w:val="Dokumentopavadinimas"/>
        <w:jc w:val="left"/>
        <w:rPr>
          <w:sz w:val="28"/>
          <w:szCs w:val="28"/>
        </w:rPr>
      </w:pPr>
      <w:r>
        <w:t xml:space="preserve">                        </w:t>
      </w:r>
      <w:r w:rsidRPr="0014712D">
        <w:rPr>
          <w:sz w:val="28"/>
          <w:szCs w:val="28"/>
        </w:rPr>
        <w:t>UŽDAROSIOS  AKCINĖS  BENDROVĖS</w:t>
      </w:r>
    </w:p>
    <w:p w:rsidR="007D18F1" w:rsidRDefault="007D18F1" w:rsidP="007D18F1">
      <w:pPr>
        <w:jc w:val="center"/>
        <w:rPr>
          <w:b/>
          <w:sz w:val="28"/>
          <w:szCs w:val="28"/>
        </w:rPr>
      </w:pPr>
      <w:r>
        <w:rPr>
          <w:b/>
          <w:sz w:val="28"/>
          <w:szCs w:val="28"/>
        </w:rPr>
        <w:t>,,TRAKŲ AUTOBUSAI“</w:t>
      </w:r>
    </w:p>
    <w:p w:rsidR="007D18F1" w:rsidRDefault="007D18F1" w:rsidP="007D18F1">
      <w:pPr>
        <w:jc w:val="center"/>
        <w:rPr>
          <w:b/>
          <w:sz w:val="28"/>
          <w:szCs w:val="28"/>
        </w:rPr>
      </w:pPr>
      <w:r>
        <w:rPr>
          <w:b/>
          <w:sz w:val="28"/>
          <w:szCs w:val="28"/>
        </w:rPr>
        <w:t>DIREKTORIUS</w:t>
      </w:r>
    </w:p>
    <w:p w:rsidR="007D18F1" w:rsidRDefault="007D18F1" w:rsidP="007D18F1">
      <w:pPr>
        <w:jc w:val="center"/>
        <w:rPr>
          <w:b/>
          <w:sz w:val="28"/>
          <w:szCs w:val="28"/>
        </w:rPr>
      </w:pPr>
    </w:p>
    <w:p w:rsidR="007D18F1" w:rsidRDefault="007D18F1" w:rsidP="007D18F1">
      <w:pPr>
        <w:jc w:val="center"/>
        <w:rPr>
          <w:b/>
          <w:sz w:val="28"/>
          <w:szCs w:val="28"/>
        </w:rPr>
      </w:pPr>
    </w:p>
    <w:p w:rsidR="007D18F1" w:rsidRDefault="007D18F1" w:rsidP="007D18F1">
      <w:pPr>
        <w:jc w:val="center"/>
        <w:rPr>
          <w:b/>
        </w:rPr>
      </w:pPr>
      <w:r>
        <w:rPr>
          <w:b/>
        </w:rPr>
        <w:t>ĮSAKYMAS</w:t>
      </w:r>
    </w:p>
    <w:p w:rsidR="007D18F1" w:rsidRDefault="007D18F1" w:rsidP="007D18F1">
      <w:pPr>
        <w:jc w:val="center"/>
        <w:rPr>
          <w:b/>
        </w:rPr>
      </w:pPr>
      <w:r>
        <w:rPr>
          <w:b/>
        </w:rPr>
        <w:t>DĖL  UAB ,,TRAKŲ AUTOBUSAI“  SUPAPRASTINTŲ VIEŠŲJŲ PIRKIMŲ TAISYKLIŲ PATVIRTINIMO</w:t>
      </w:r>
    </w:p>
    <w:p w:rsidR="007D18F1" w:rsidRDefault="007D18F1" w:rsidP="007D18F1">
      <w:pPr>
        <w:jc w:val="center"/>
        <w:rPr>
          <w:b/>
        </w:rPr>
      </w:pPr>
    </w:p>
    <w:p w:rsidR="007D18F1" w:rsidRDefault="007D18F1" w:rsidP="007D18F1">
      <w:pPr>
        <w:jc w:val="center"/>
      </w:pPr>
      <w:r>
        <w:t>2016 m. liepos 1</w:t>
      </w:r>
      <w:r w:rsidR="000F6B75">
        <w:t>2</w:t>
      </w:r>
      <w:r>
        <w:t xml:space="preserve"> d. Nr. </w:t>
      </w:r>
      <w:r w:rsidR="00074336">
        <w:t>82</w:t>
      </w:r>
    </w:p>
    <w:p w:rsidR="007D18F1" w:rsidRDefault="007D18F1" w:rsidP="007D18F1">
      <w:pPr>
        <w:jc w:val="center"/>
      </w:pPr>
      <w:r>
        <w:t>Trakai</w:t>
      </w:r>
    </w:p>
    <w:p w:rsidR="007D18F1" w:rsidRDefault="007D18F1" w:rsidP="007D18F1">
      <w:pPr>
        <w:jc w:val="center"/>
      </w:pPr>
    </w:p>
    <w:p w:rsidR="007D18F1" w:rsidRDefault="007D18F1" w:rsidP="007D18F1">
      <w:pPr>
        <w:ind w:firstLine="720"/>
        <w:jc w:val="right"/>
      </w:pPr>
    </w:p>
    <w:p w:rsidR="007D18F1" w:rsidRDefault="007D18F1" w:rsidP="007D18F1">
      <w:pPr>
        <w:spacing w:line="360" w:lineRule="auto"/>
        <w:ind w:firstLine="900"/>
        <w:jc w:val="both"/>
        <w:rPr>
          <w:color w:val="000000"/>
        </w:rPr>
      </w:pPr>
      <w:r>
        <w:rPr>
          <w:color w:val="000000"/>
        </w:rPr>
        <w:t>Vadovaudamasis Lietuvos Respublikos viešųjų pirkimų įstatymu:</w:t>
      </w:r>
    </w:p>
    <w:p w:rsidR="007D18F1" w:rsidRDefault="007D18F1" w:rsidP="007D18F1">
      <w:pPr>
        <w:spacing w:line="360" w:lineRule="auto"/>
        <w:ind w:firstLine="900"/>
        <w:jc w:val="both"/>
        <w:rPr>
          <w:color w:val="000000"/>
        </w:rPr>
      </w:pPr>
      <w:r>
        <w:rPr>
          <w:color w:val="000000"/>
        </w:rPr>
        <w:t>1.  T v i r t i n u   Uždarosios akcinės bendrovės ,,Trakų autobusai“ Supaprastintų viešųjų pirkimų taisykles (pridedama).</w:t>
      </w:r>
    </w:p>
    <w:p w:rsidR="007D18F1" w:rsidRDefault="007D18F1" w:rsidP="007D18F1">
      <w:pPr>
        <w:spacing w:line="360" w:lineRule="auto"/>
        <w:ind w:firstLine="900"/>
        <w:jc w:val="both"/>
        <w:rPr>
          <w:color w:val="000000"/>
        </w:rPr>
      </w:pPr>
      <w:r>
        <w:rPr>
          <w:color w:val="000000"/>
        </w:rPr>
        <w:t xml:space="preserve">2. P r i p a ž į s t u  netekusiais galios </w:t>
      </w:r>
      <w:r w:rsidR="00023582">
        <w:rPr>
          <w:color w:val="000000"/>
        </w:rPr>
        <w:t>U</w:t>
      </w:r>
      <w:bookmarkStart w:id="0" w:name="_GoBack"/>
      <w:bookmarkEnd w:id="0"/>
      <w:r>
        <w:rPr>
          <w:color w:val="000000"/>
        </w:rPr>
        <w:t>ždarosios akcinės bendrovės ,,Trakų autobusai“ direktoriaus 2010 m. kovo 24 d. įsakymą Nr. 35  „Dėl UAB ,,Trakų autobusai“ supaprastintų viešųjų pirkimų taisyklių patvirtinimo“ ir juo patvirtintas UAB ,,Trakų autobusai“  Supaprastintų viešųjų pirkimų taisykles.</w:t>
      </w:r>
    </w:p>
    <w:p w:rsidR="007D18F1" w:rsidRDefault="007D18F1" w:rsidP="007D18F1">
      <w:pPr>
        <w:spacing w:line="360" w:lineRule="auto"/>
        <w:ind w:firstLine="900"/>
        <w:jc w:val="both"/>
      </w:pPr>
      <w:r>
        <w:t>3. N u r o d a u  viešųjų pirkimų komisijai ( pirmininkui ir nariams )  susipažinti su šiomis taisyklėmis ir jomis vadovautis vykdant pirkimus.</w:t>
      </w:r>
    </w:p>
    <w:p w:rsidR="007D18F1" w:rsidRDefault="007D18F1" w:rsidP="007D18F1">
      <w:pPr>
        <w:spacing w:line="360" w:lineRule="auto"/>
        <w:ind w:firstLine="900"/>
        <w:jc w:val="both"/>
      </w:pPr>
      <w:r>
        <w:t xml:space="preserve">4. </w:t>
      </w:r>
      <w:r>
        <w:rPr>
          <w:color w:val="000000"/>
        </w:rPr>
        <w:t xml:space="preserve"> </w:t>
      </w:r>
      <w:r>
        <w:t xml:space="preserve">Įsakymo vykdymo kontrolę  p a s i l i e k u  sau. </w:t>
      </w:r>
    </w:p>
    <w:p w:rsidR="007D18F1" w:rsidRDefault="007D18F1" w:rsidP="007D18F1">
      <w:pPr>
        <w:spacing w:line="360" w:lineRule="auto"/>
      </w:pPr>
    </w:p>
    <w:p w:rsidR="007D18F1" w:rsidRDefault="007D18F1" w:rsidP="007D18F1">
      <w:r>
        <w:t xml:space="preserve"> </w:t>
      </w:r>
      <w:r>
        <w:tab/>
      </w:r>
    </w:p>
    <w:p w:rsidR="007D18F1" w:rsidRDefault="007D18F1" w:rsidP="007D18F1">
      <w:r>
        <w:tab/>
      </w:r>
    </w:p>
    <w:p w:rsidR="007D18F1" w:rsidRDefault="007D18F1" w:rsidP="007D18F1">
      <w:r>
        <w:t xml:space="preserve"> </w:t>
      </w:r>
    </w:p>
    <w:p w:rsidR="007D18F1" w:rsidRDefault="007D18F1" w:rsidP="007D18F1">
      <w:pPr>
        <w:jc w:val="center"/>
      </w:pPr>
    </w:p>
    <w:p w:rsidR="007D18F1" w:rsidRPr="004D7D35" w:rsidRDefault="007D18F1" w:rsidP="007D18F1">
      <w:pPr>
        <w:jc w:val="center"/>
      </w:pPr>
      <w:r>
        <w:t>Direktorius</w:t>
      </w:r>
      <w:r>
        <w:tab/>
      </w:r>
      <w:r>
        <w:tab/>
      </w:r>
      <w:r>
        <w:tab/>
      </w:r>
      <w:r>
        <w:tab/>
      </w:r>
      <w:r>
        <w:tab/>
      </w:r>
      <w:r>
        <w:tab/>
        <w:t xml:space="preserve">Vytautas </w:t>
      </w:r>
      <w:proofErr w:type="spellStart"/>
      <w:r>
        <w:t>Karnila</w:t>
      </w:r>
      <w:proofErr w:type="spellEnd"/>
    </w:p>
    <w:p w:rsidR="007D18F1" w:rsidRDefault="007D18F1" w:rsidP="007D18F1">
      <w:pPr>
        <w:rPr>
          <w:b/>
        </w:rPr>
      </w:pPr>
    </w:p>
    <w:p w:rsidR="00875EF0" w:rsidRDefault="00875EF0"/>
    <w:sectPr w:rsidR="00875EF0" w:rsidSect="007D18F1">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F1"/>
    <w:rsid w:val="00023582"/>
    <w:rsid w:val="00074336"/>
    <w:rsid w:val="000F6B75"/>
    <w:rsid w:val="007D18F1"/>
    <w:rsid w:val="0081264F"/>
    <w:rsid w:val="00875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18F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okumentopavadinimas">
    <w:name w:val="Dokumento pavadinimas"/>
    <w:basedOn w:val="prastasis"/>
    <w:rsid w:val="007D18F1"/>
    <w:pPr>
      <w:widowControl w:val="0"/>
      <w:suppressAutoHyphens/>
      <w:jc w:val="center"/>
    </w:pPr>
    <w:rPr>
      <w:b/>
      <w:caps/>
      <w:sz w:val="4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18F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okumentopavadinimas">
    <w:name w:val="Dokumento pavadinimas"/>
    <w:basedOn w:val="prastasis"/>
    <w:rsid w:val="007D18F1"/>
    <w:pPr>
      <w:widowControl w:val="0"/>
      <w:suppressAutoHyphens/>
      <w:jc w:val="center"/>
    </w:pPr>
    <w:rPr>
      <w:b/>
      <w:caps/>
      <w:sz w:val="4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346</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GŽEGOŽ</dc:creator>
  <cp:lastModifiedBy>GŽEGOŽ</cp:lastModifiedBy>
  <cp:revision>4</cp:revision>
  <cp:lastPrinted>2016-07-13T07:04:00Z</cp:lastPrinted>
  <dcterms:created xsi:type="dcterms:W3CDTF">2016-07-13T06:06:00Z</dcterms:created>
  <dcterms:modified xsi:type="dcterms:W3CDTF">2016-07-13T07:05:00Z</dcterms:modified>
</cp:coreProperties>
</file>