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39" w:rsidRDefault="003C4E39">
      <w:pPr>
        <w:pStyle w:val="Heading1"/>
        <w:spacing w:before="55"/>
        <w:ind w:right="845"/>
        <w:jc w:val="center"/>
        <w:rPr>
          <w:b w:val="0"/>
          <w:bCs w:val="0"/>
        </w:rPr>
      </w:pPr>
      <w:r>
        <w:t>ZARASŲ – VISAGINO REGIONO VIETOS VEIKLOS</w:t>
      </w:r>
      <w:r>
        <w:rPr>
          <w:spacing w:val="-8"/>
        </w:rPr>
        <w:t xml:space="preserve"> </w:t>
      </w:r>
      <w:r>
        <w:t>GRUPĖS</w:t>
      </w:r>
      <w:r>
        <w:rPr>
          <w:w w:val="99"/>
        </w:rPr>
        <w:t xml:space="preserve"> </w:t>
      </w:r>
      <w:r>
        <w:t>PIRMININKAS</w:t>
      </w:r>
    </w:p>
    <w:p w:rsidR="003C4E39" w:rsidRDefault="003C4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E39" w:rsidRDefault="003C4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E39" w:rsidRDefault="003C4E39">
      <w:pPr>
        <w:spacing w:before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C4E39" w:rsidRDefault="003C4E39">
      <w:pPr>
        <w:ind w:left="841" w:right="8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ĮSAKYMAS</w:t>
      </w:r>
    </w:p>
    <w:p w:rsidR="003C4E39" w:rsidRDefault="003C4E39">
      <w:pPr>
        <w:spacing w:before="137"/>
        <w:ind w:left="841" w:right="846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DĖL</w:t>
          </w:r>
        </w:smartTag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SUPAPRASTINTŲ VIEŠŲJŲ PIRKIMŲ TAISYKLIŲ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PATVIRTINIMO</w:t>
      </w:r>
    </w:p>
    <w:p w:rsidR="003C4E39" w:rsidRDefault="003C4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E39" w:rsidRDefault="003C4E39">
      <w:pPr>
        <w:spacing w:before="8"/>
        <w:rPr>
          <w:rFonts w:ascii="Times New Roman" w:hAnsi="Times New Roman" w:cs="Times New Roman"/>
          <w:b/>
          <w:bCs/>
          <w:sz w:val="35"/>
          <w:szCs w:val="35"/>
        </w:rPr>
      </w:pPr>
    </w:p>
    <w:p w:rsidR="003C4E39" w:rsidRDefault="003C4E39">
      <w:pPr>
        <w:pStyle w:val="BodyText"/>
        <w:spacing w:line="276" w:lineRule="auto"/>
        <w:ind w:left="3472" w:right="3472"/>
        <w:jc w:val="center"/>
      </w:pPr>
      <w:r>
        <w:t>2016 m. spalio 24 d. Nr.</w:t>
      </w:r>
      <w:r>
        <w:rPr>
          <w:spacing w:val="-5"/>
        </w:rPr>
        <w:t xml:space="preserve"> </w:t>
      </w:r>
      <w:r>
        <w:t>VP-2</w:t>
      </w:r>
      <w:r>
        <w:rPr>
          <w:w w:val="99"/>
        </w:rPr>
        <w:t xml:space="preserve"> </w:t>
      </w:r>
      <w:r>
        <w:t>Zarasai</w:t>
      </w:r>
    </w:p>
    <w:p w:rsidR="003C4E39" w:rsidRDefault="003C4E39">
      <w:pPr>
        <w:spacing w:before="4"/>
        <w:rPr>
          <w:rFonts w:ascii="Times New Roman" w:hAnsi="Times New Roman" w:cs="Times New Roman"/>
          <w:sz w:val="25"/>
          <w:szCs w:val="25"/>
        </w:rPr>
      </w:pPr>
    </w:p>
    <w:p w:rsidR="003C4E39" w:rsidRDefault="003C4E39">
      <w:pPr>
        <w:pStyle w:val="BodyText"/>
        <w:spacing w:line="360" w:lineRule="auto"/>
        <w:ind w:firstLine="719"/>
      </w:pPr>
      <w:r>
        <w:t>Vadovaudamasis Lietuvos Respublikos Viešųjų pirkimų įstatymo (Žin., 1996, Nr.</w:t>
      </w:r>
      <w:r>
        <w:rPr>
          <w:spacing w:val="55"/>
        </w:rPr>
        <w:t xml:space="preserve"> </w:t>
      </w:r>
      <w:r>
        <w:t>84-2000; Žin., 2006, Nr. 4-102) 85 straipsnio 2</w:t>
      </w:r>
      <w:r>
        <w:rPr>
          <w:spacing w:val="-5"/>
        </w:rPr>
        <w:t xml:space="preserve"> </w:t>
      </w:r>
      <w:r>
        <w:t>dalimi:</w:t>
      </w:r>
    </w:p>
    <w:p w:rsidR="003C4E39" w:rsidRDefault="003C4E39">
      <w:pPr>
        <w:pStyle w:val="BodyText"/>
        <w:spacing w:before="6" w:line="360" w:lineRule="auto"/>
        <w:ind w:firstLine="1079"/>
      </w:pPr>
      <w:r>
        <w:t>1</w:t>
      </w:r>
      <w:r>
        <w:rPr>
          <w:spacing w:val="11"/>
        </w:rPr>
        <w:t xml:space="preserve"> </w:t>
      </w:r>
      <w:r>
        <w:t>.</w:t>
      </w:r>
      <w:r>
        <w:rPr>
          <w:spacing w:val="11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Zarasų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Visagino</w:t>
      </w:r>
      <w:r>
        <w:rPr>
          <w:spacing w:val="6"/>
        </w:rPr>
        <w:t xml:space="preserve"> </w:t>
      </w:r>
      <w:r>
        <w:t>regiono</w:t>
      </w:r>
      <w:r>
        <w:rPr>
          <w:spacing w:val="7"/>
        </w:rPr>
        <w:t xml:space="preserve"> </w:t>
      </w:r>
      <w:r>
        <w:t>vietos</w:t>
      </w:r>
      <w:r>
        <w:rPr>
          <w:spacing w:val="6"/>
        </w:rPr>
        <w:t xml:space="preserve"> </w:t>
      </w:r>
      <w:r>
        <w:t>veiklos</w:t>
      </w:r>
      <w:r>
        <w:rPr>
          <w:spacing w:val="6"/>
        </w:rPr>
        <w:t xml:space="preserve"> </w:t>
      </w:r>
      <w:r>
        <w:t>grupės</w:t>
      </w:r>
      <w:r>
        <w:rPr>
          <w:spacing w:val="6"/>
        </w:rPr>
        <w:t xml:space="preserve"> </w:t>
      </w:r>
      <w:r>
        <w:t>supaprastintų</w:t>
      </w:r>
      <w:r>
        <w:rPr>
          <w:spacing w:val="6"/>
        </w:rPr>
        <w:t xml:space="preserve"> </w:t>
      </w:r>
      <w:r>
        <w:t>viešųjų pirkimų taisykles</w:t>
      </w:r>
      <w:r>
        <w:rPr>
          <w:spacing w:val="-7"/>
        </w:rPr>
        <w:t xml:space="preserve"> </w:t>
      </w:r>
      <w:r>
        <w:t>(pridedama).</w:t>
      </w:r>
    </w:p>
    <w:p w:rsidR="003C4E39" w:rsidRDefault="003C4E39">
      <w:pPr>
        <w:pStyle w:val="BodyText"/>
        <w:spacing w:before="6" w:line="360" w:lineRule="auto"/>
        <w:ind w:firstLine="1079"/>
      </w:pPr>
      <w:r>
        <w:t xml:space="preserve">2. P r i p a ž į s t u  netekusiu galios Zarasų – Visagino regiono vietos veiklos grupės supaprastintų viešųjų pirkimų taisykles, patvirtintas 2015 m. liepos 27 d. įsakymu Nr.VP-1 “ Dėl supaprastintų viešųjų pirkimų taisyklių patvirtinimo”. </w:t>
      </w:r>
    </w:p>
    <w:p w:rsidR="003C4E39" w:rsidRDefault="003C4E39">
      <w:pPr>
        <w:pStyle w:val="BodyText"/>
        <w:spacing w:before="6"/>
        <w:ind w:left="1181"/>
      </w:pPr>
      <w:r>
        <w:t>2. Viešųjų pirkimų organizavimo kontrolę pasilieku</w:t>
      </w:r>
      <w:r>
        <w:rPr>
          <w:spacing w:val="-8"/>
        </w:rPr>
        <w:t xml:space="preserve"> </w:t>
      </w:r>
      <w:r>
        <w:t>sau.</w:t>
      </w:r>
    </w:p>
    <w:p w:rsidR="003C4E39" w:rsidRDefault="003C4E39">
      <w:pPr>
        <w:rPr>
          <w:rFonts w:ascii="Times New Roman" w:hAnsi="Times New Roman" w:cs="Times New Roman"/>
          <w:sz w:val="24"/>
          <w:szCs w:val="24"/>
        </w:rPr>
      </w:pPr>
    </w:p>
    <w:p w:rsidR="003C4E39" w:rsidRDefault="003C4E39">
      <w:pPr>
        <w:rPr>
          <w:rFonts w:ascii="Times New Roman" w:hAnsi="Times New Roman" w:cs="Times New Roman"/>
          <w:sz w:val="24"/>
          <w:szCs w:val="24"/>
        </w:rPr>
      </w:pPr>
    </w:p>
    <w:p w:rsidR="003C4E39" w:rsidRDefault="003C4E39">
      <w:pPr>
        <w:spacing w:before="10"/>
        <w:rPr>
          <w:rFonts w:ascii="Times New Roman" w:hAnsi="Times New Roman" w:cs="Times New Roman"/>
          <w:sz w:val="35"/>
          <w:szCs w:val="35"/>
        </w:rPr>
      </w:pPr>
    </w:p>
    <w:p w:rsidR="003C4E39" w:rsidRDefault="003C4E39">
      <w:pPr>
        <w:pStyle w:val="BodyText"/>
        <w:tabs>
          <w:tab w:val="left" w:pos="7862"/>
        </w:tabs>
      </w:pPr>
      <w:r>
        <w:rPr>
          <w:spacing w:val="-1"/>
        </w:rPr>
        <w:t>Pirmininkas</w:t>
      </w:r>
      <w:r>
        <w:rPr>
          <w:spacing w:val="-1"/>
        </w:rPr>
        <w:tab/>
        <w:t>Arvydas</w:t>
      </w:r>
      <w:r>
        <w:rPr>
          <w:spacing w:val="3"/>
        </w:rPr>
        <w:t xml:space="preserve"> </w:t>
      </w:r>
      <w:r>
        <w:t>Veikšra</w:t>
      </w:r>
    </w:p>
    <w:sectPr w:rsidR="003C4E39" w:rsidSect="00E40653">
      <w:type w:val="continuous"/>
      <w:pgSz w:w="11910" w:h="16840"/>
      <w:pgMar w:top="1380" w:right="460" w:bottom="280" w:left="1600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C9"/>
    <w:rsid w:val="00082004"/>
    <w:rsid w:val="0034167C"/>
    <w:rsid w:val="003C4E39"/>
    <w:rsid w:val="00446EE8"/>
    <w:rsid w:val="006217F1"/>
    <w:rsid w:val="00627C81"/>
    <w:rsid w:val="00A82938"/>
    <w:rsid w:val="00E40653"/>
    <w:rsid w:val="00FB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53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40653"/>
    <w:pPr>
      <w:ind w:left="8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7C8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40653"/>
    <w:pPr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C8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40653"/>
  </w:style>
  <w:style w:type="paragraph" w:customStyle="1" w:styleId="TableParagraph">
    <w:name w:val="Table Paragraph"/>
    <w:basedOn w:val="Normal"/>
    <w:uiPriority w:val="99"/>
    <w:rsid w:val="00E4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VIŠTYČIO AMBULATORIJA</dc:title>
  <dc:subject/>
  <dc:creator>specialistas</dc:creator>
  <cp:keywords/>
  <dc:description/>
  <cp:lastModifiedBy>VIC</cp:lastModifiedBy>
  <cp:revision>2</cp:revision>
  <dcterms:created xsi:type="dcterms:W3CDTF">2016-10-24T12:12:00Z</dcterms:created>
  <dcterms:modified xsi:type="dcterms:W3CDTF">2016-10-24T12:12:00Z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