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EF2" w:rsidRPr="00612EF2" w:rsidRDefault="00256EBE" w:rsidP="00256EBE">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00612EF2">
        <w:rPr>
          <w:rFonts w:ascii="Times New Roman" w:eastAsia="Times New Roman" w:hAnsi="Times New Roman" w:cs="Times New Roman"/>
          <w:sz w:val="24"/>
          <w:szCs w:val="24"/>
          <w:lang w:eastAsia="lt-LT"/>
        </w:rPr>
        <w:t>P</w:t>
      </w:r>
      <w:r w:rsidR="00612EF2" w:rsidRPr="00612EF2">
        <w:rPr>
          <w:rFonts w:ascii="Times New Roman" w:eastAsia="Times New Roman" w:hAnsi="Times New Roman" w:cs="Times New Roman"/>
          <w:sz w:val="24"/>
          <w:szCs w:val="24"/>
          <w:lang w:eastAsia="lt-LT"/>
        </w:rPr>
        <w:t>ATVIRTINTA</w:t>
      </w:r>
    </w:p>
    <w:p w:rsidR="00612EF2" w:rsidRPr="00612EF2" w:rsidRDefault="00256EBE" w:rsidP="00256EBE">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00612EF2" w:rsidRPr="00612EF2">
        <w:rPr>
          <w:rFonts w:ascii="Times New Roman" w:eastAsia="Times New Roman" w:hAnsi="Times New Roman" w:cs="Times New Roman"/>
          <w:sz w:val="24"/>
          <w:szCs w:val="24"/>
          <w:lang w:eastAsia="lt-LT"/>
        </w:rPr>
        <w:t xml:space="preserve">Kauno </w:t>
      </w:r>
      <w:r w:rsidR="002E360C">
        <w:rPr>
          <w:rFonts w:ascii="Times New Roman" w:eastAsia="Times New Roman" w:hAnsi="Times New Roman" w:cs="Times New Roman"/>
          <w:sz w:val="24"/>
          <w:szCs w:val="24"/>
          <w:lang w:eastAsia="lt-LT"/>
        </w:rPr>
        <w:t>lopšelio</w:t>
      </w:r>
      <w:r w:rsidR="00612EF2" w:rsidRPr="00612EF2">
        <w:rPr>
          <w:rFonts w:ascii="Times New Roman" w:eastAsia="Times New Roman" w:hAnsi="Times New Roman" w:cs="Times New Roman"/>
          <w:sz w:val="24"/>
          <w:szCs w:val="24"/>
          <w:lang w:eastAsia="lt-LT"/>
        </w:rPr>
        <w:t>-darželio „Ž</w:t>
      </w:r>
      <w:r w:rsidR="002E360C">
        <w:rPr>
          <w:rFonts w:ascii="Times New Roman" w:eastAsia="Times New Roman" w:hAnsi="Times New Roman" w:cs="Times New Roman"/>
          <w:sz w:val="24"/>
          <w:szCs w:val="24"/>
          <w:lang w:eastAsia="lt-LT"/>
        </w:rPr>
        <w:t>uvinta</w:t>
      </w:r>
      <w:r w:rsidR="00612EF2" w:rsidRPr="00612EF2">
        <w:rPr>
          <w:rFonts w:ascii="Times New Roman" w:eastAsia="Times New Roman" w:hAnsi="Times New Roman" w:cs="Times New Roman"/>
          <w:sz w:val="24"/>
          <w:szCs w:val="24"/>
          <w:lang w:eastAsia="lt-LT"/>
        </w:rPr>
        <w:t>s“</w:t>
      </w:r>
    </w:p>
    <w:p w:rsidR="00612EF2" w:rsidRPr="00D01331" w:rsidRDefault="00256EBE" w:rsidP="00256EBE">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Pr="00D01331">
        <w:rPr>
          <w:rFonts w:ascii="Times New Roman" w:eastAsia="Times New Roman" w:hAnsi="Times New Roman" w:cs="Times New Roman"/>
          <w:sz w:val="24"/>
          <w:szCs w:val="24"/>
          <w:lang w:eastAsia="lt-LT"/>
        </w:rPr>
        <w:t>d</w:t>
      </w:r>
      <w:r w:rsidR="00612EF2" w:rsidRPr="00D01331">
        <w:rPr>
          <w:rFonts w:ascii="Times New Roman" w:eastAsia="Times New Roman" w:hAnsi="Times New Roman" w:cs="Times New Roman"/>
          <w:sz w:val="24"/>
          <w:szCs w:val="24"/>
          <w:lang w:eastAsia="lt-LT"/>
        </w:rPr>
        <w:t>irektoriaus 201</w:t>
      </w:r>
      <w:r w:rsidR="00600BD8" w:rsidRPr="00D01331">
        <w:rPr>
          <w:rFonts w:ascii="Times New Roman" w:eastAsia="Times New Roman" w:hAnsi="Times New Roman" w:cs="Times New Roman"/>
          <w:sz w:val="24"/>
          <w:szCs w:val="24"/>
          <w:lang w:eastAsia="lt-LT"/>
        </w:rPr>
        <w:t>4</w:t>
      </w:r>
      <w:r w:rsidR="00612EF2" w:rsidRPr="00D01331">
        <w:rPr>
          <w:rFonts w:ascii="Times New Roman" w:eastAsia="Times New Roman" w:hAnsi="Times New Roman" w:cs="Times New Roman"/>
          <w:sz w:val="24"/>
          <w:szCs w:val="24"/>
          <w:lang w:eastAsia="lt-LT"/>
        </w:rPr>
        <w:t xml:space="preserve"> m. </w:t>
      </w:r>
      <w:r w:rsidR="005B2A79">
        <w:rPr>
          <w:rFonts w:ascii="Times New Roman" w:eastAsia="Times New Roman" w:hAnsi="Times New Roman" w:cs="Times New Roman"/>
          <w:sz w:val="24"/>
          <w:szCs w:val="24"/>
          <w:lang w:eastAsia="lt-LT"/>
        </w:rPr>
        <w:t>gruodžio 31</w:t>
      </w:r>
      <w:r w:rsidR="00600BD8" w:rsidRPr="00D01331">
        <w:rPr>
          <w:rFonts w:ascii="Times New Roman" w:eastAsia="Times New Roman" w:hAnsi="Times New Roman" w:cs="Times New Roman"/>
          <w:sz w:val="24"/>
          <w:szCs w:val="24"/>
          <w:lang w:eastAsia="lt-LT"/>
        </w:rPr>
        <w:t xml:space="preserve"> </w:t>
      </w:r>
      <w:r w:rsidR="00612EF2" w:rsidRPr="00D01331">
        <w:rPr>
          <w:rFonts w:ascii="Times New Roman" w:eastAsia="Times New Roman" w:hAnsi="Times New Roman" w:cs="Times New Roman"/>
          <w:sz w:val="24"/>
          <w:szCs w:val="24"/>
          <w:lang w:eastAsia="lt-LT"/>
        </w:rPr>
        <w:t>d.</w:t>
      </w:r>
    </w:p>
    <w:p w:rsidR="00612EF2" w:rsidRPr="00D01331" w:rsidRDefault="00256EBE" w:rsidP="00256EBE">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01331">
        <w:rPr>
          <w:rFonts w:ascii="Times New Roman" w:eastAsia="Times New Roman" w:hAnsi="Times New Roman" w:cs="Times New Roman"/>
          <w:sz w:val="24"/>
          <w:szCs w:val="24"/>
          <w:lang w:eastAsia="lt-LT"/>
        </w:rPr>
        <w:tab/>
      </w:r>
      <w:r w:rsidRPr="00D01331">
        <w:rPr>
          <w:rFonts w:ascii="Times New Roman" w:eastAsia="Times New Roman" w:hAnsi="Times New Roman" w:cs="Times New Roman"/>
          <w:sz w:val="24"/>
          <w:szCs w:val="24"/>
          <w:lang w:eastAsia="lt-LT"/>
        </w:rPr>
        <w:tab/>
      </w:r>
      <w:r w:rsidRPr="00D01331">
        <w:rPr>
          <w:rFonts w:ascii="Times New Roman" w:eastAsia="Times New Roman" w:hAnsi="Times New Roman" w:cs="Times New Roman"/>
          <w:sz w:val="24"/>
          <w:szCs w:val="24"/>
          <w:lang w:eastAsia="lt-LT"/>
        </w:rPr>
        <w:tab/>
      </w:r>
      <w:r w:rsidRPr="00D01331">
        <w:rPr>
          <w:rFonts w:ascii="Times New Roman" w:eastAsia="Times New Roman" w:hAnsi="Times New Roman" w:cs="Times New Roman"/>
          <w:sz w:val="24"/>
          <w:szCs w:val="24"/>
          <w:lang w:eastAsia="lt-LT"/>
        </w:rPr>
        <w:tab/>
      </w:r>
      <w:r w:rsidR="00612EF2" w:rsidRPr="00D01331">
        <w:rPr>
          <w:rFonts w:ascii="Times New Roman" w:eastAsia="Times New Roman" w:hAnsi="Times New Roman" w:cs="Times New Roman"/>
          <w:sz w:val="24"/>
          <w:szCs w:val="24"/>
          <w:lang w:eastAsia="lt-LT"/>
        </w:rPr>
        <w:t xml:space="preserve">įsakymu Nr. </w:t>
      </w:r>
      <w:r w:rsidR="00600BD8" w:rsidRPr="00D01331">
        <w:rPr>
          <w:rFonts w:ascii="Times New Roman" w:eastAsia="Times New Roman" w:hAnsi="Times New Roman" w:cs="Times New Roman"/>
          <w:sz w:val="24"/>
          <w:szCs w:val="24"/>
          <w:lang w:eastAsia="lt-LT"/>
        </w:rPr>
        <w:t>V-</w:t>
      </w:r>
      <w:r w:rsidR="005B2A79">
        <w:rPr>
          <w:rFonts w:ascii="Times New Roman" w:eastAsia="Times New Roman" w:hAnsi="Times New Roman" w:cs="Times New Roman"/>
          <w:sz w:val="24"/>
          <w:szCs w:val="24"/>
          <w:lang w:eastAsia="lt-LT"/>
        </w:rPr>
        <w:t>43</w:t>
      </w:r>
    </w:p>
    <w:p w:rsidR="00612EF2" w:rsidRPr="00612EF2" w:rsidRDefault="00612EF2" w:rsidP="00612EF2">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612EF2">
        <w:rPr>
          <w:rFonts w:ascii="Times New Roman" w:eastAsia="Times New Roman" w:hAnsi="Times New Roman" w:cs="Times New Roman"/>
          <w:b/>
          <w:bCs/>
          <w:sz w:val="24"/>
          <w:szCs w:val="24"/>
          <w:lang w:eastAsia="lt-LT"/>
        </w:rPr>
        <w:t xml:space="preserve">KAUNO </w:t>
      </w:r>
      <w:r w:rsidR="002E360C">
        <w:rPr>
          <w:rFonts w:ascii="Times New Roman" w:eastAsia="Times New Roman" w:hAnsi="Times New Roman" w:cs="Times New Roman"/>
          <w:b/>
          <w:bCs/>
          <w:sz w:val="24"/>
          <w:szCs w:val="24"/>
          <w:lang w:eastAsia="lt-LT"/>
        </w:rPr>
        <w:t>LOPŠELIO</w:t>
      </w:r>
      <w:r w:rsidRPr="00612EF2">
        <w:rPr>
          <w:rFonts w:ascii="Times New Roman" w:eastAsia="Times New Roman" w:hAnsi="Times New Roman" w:cs="Times New Roman"/>
          <w:b/>
          <w:bCs/>
          <w:sz w:val="24"/>
          <w:szCs w:val="24"/>
          <w:lang w:eastAsia="lt-LT"/>
        </w:rPr>
        <w:t>-DARŽELIO “Ž</w:t>
      </w:r>
      <w:r w:rsidR="002E360C">
        <w:rPr>
          <w:rFonts w:ascii="Times New Roman" w:eastAsia="Times New Roman" w:hAnsi="Times New Roman" w:cs="Times New Roman"/>
          <w:b/>
          <w:bCs/>
          <w:sz w:val="24"/>
          <w:szCs w:val="24"/>
          <w:lang w:eastAsia="lt-LT"/>
        </w:rPr>
        <w:t>UVINTA</w:t>
      </w:r>
      <w:r w:rsidRPr="00612EF2">
        <w:rPr>
          <w:rFonts w:ascii="Times New Roman" w:eastAsia="Times New Roman" w:hAnsi="Times New Roman" w:cs="Times New Roman"/>
          <w:b/>
          <w:bCs/>
          <w:sz w:val="24"/>
          <w:szCs w:val="24"/>
          <w:lang w:eastAsia="lt-LT"/>
        </w:rPr>
        <w:t>S“</w:t>
      </w:r>
    </w:p>
    <w:p w:rsidR="00612EF2" w:rsidRPr="00612EF2" w:rsidRDefault="00612EF2" w:rsidP="00612EF2">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612EF2">
        <w:rPr>
          <w:rFonts w:ascii="Times New Roman" w:eastAsia="Times New Roman" w:hAnsi="Times New Roman" w:cs="Times New Roman"/>
          <w:b/>
          <w:bCs/>
          <w:sz w:val="24"/>
          <w:szCs w:val="24"/>
          <w:lang w:eastAsia="lt-LT"/>
        </w:rPr>
        <w:t>SUPAPRASTINTŲ VIEŠŲJŲ PIRKIMŲ TAISYKLĖS</w:t>
      </w:r>
    </w:p>
    <w:p w:rsidR="00612EF2" w:rsidRPr="00612EF2" w:rsidRDefault="00612EF2" w:rsidP="00612EF2">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612EF2">
        <w:rPr>
          <w:rFonts w:ascii="Times New Roman" w:eastAsia="Times New Roman" w:hAnsi="Times New Roman" w:cs="Times New Roman"/>
          <w:b/>
          <w:bCs/>
          <w:sz w:val="24"/>
          <w:szCs w:val="24"/>
          <w:lang w:eastAsia="lt-LT"/>
        </w:rPr>
        <w:t>TURINYS</w:t>
      </w:r>
    </w:p>
    <w:p w:rsidR="00612EF2" w:rsidRPr="00612EF2" w:rsidRDefault="00612EF2" w:rsidP="00612EF2">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BENDROSIOS NUOSTATOS</w:t>
      </w:r>
    </w:p>
    <w:p w:rsidR="00612EF2" w:rsidRPr="00612EF2" w:rsidRDefault="00612EF2" w:rsidP="00612EF2">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PIRKIMŲ PLANAVIMAS IR ORGANIZAVIMAS. PIRKIMUS ATLIEKANTYS ASMENYS</w:t>
      </w:r>
    </w:p>
    <w:p w:rsidR="00612EF2" w:rsidRPr="00612EF2" w:rsidRDefault="00612EF2" w:rsidP="00612EF2">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SUPAPRASTINTŲ PIRKIMŲ PASKELBIMAS</w:t>
      </w:r>
    </w:p>
    <w:p w:rsidR="00612EF2" w:rsidRPr="00612EF2" w:rsidRDefault="002E360C" w:rsidP="00612EF2">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PIRKIMO DOKUMENTŲ RENGIMAS, PAAIŠKINIMAI, TEIKIMAS </w:t>
      </w:r>
    </w:p>
    <w:p w:rsidR="00612EF2" w:rsidRPr="00612EF2" w:rsidRDefault="00612EF2" w:rsidP="00612EF2">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TIEKĖJŲ KVALIFIKACIJOS PATIKRINIMAS</w:t>
      </w:r>
    </w:p>
    <w:p w:rsidR="00612EF2" w:rsidRPr="00612EF2" w:rsidRDefault="002E360C" w:rsidP="00612EF2">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PASIŪLYMŲ NAGRINĖJIMAS</w:t>
      </w:r>
      <w:r w:rsidR="00612EF2" w:rsidRPr="00612EF2">
        <w:rPr>
          <w:rFonts w:ascii="Times New Roman" w:eastAsia="Times New Roman" w:hAnsi="Times New Roman" w:cs="Times New Roman"/>
          <w:sz w:val="24"/>
          <w:szCs w:val="24"/>
          <w:lang w:eastAsia="lt-LT"/>
        </w:rPr>
        <w:t xml:space="preserve"> IR VERTINIMA</w:t>
      </w:r>
      <w:r>
        <w:rPr>
          <w:rFonts w:ascii="Times New Roman" w:eastAsia="Times New Roman" w:hAnsi="Times New Roman" w:cs="Times New Roman"/>
          <w:sz w:val="24"/>
          <w:szCs w:val="24"/>
          <w:lang w:eastAsia="lt-LT"/>
        </w:rPr>
        <w:t>S</w:t>
      </w:r>
    </w:p>
    <w:p w:rsidR="00612EF2" w:rsidRPr="00612EF2" w:rsidRDefault="00612EF2" w:rsidP="00612EF2">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PIRKIMO SUTARTIS</w:t>
      </w:r>
    </w:p>
    <w:p w:rsidR="00612EF2" w:rsidRPr="00612EF2" w:rsidRDefault="00612EF2" w:rsidP="00612EF2">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SUPAPRASTINTŲ PIRKIMŲ BŪDAI IR JŲ PASIRINKIMO SĄLYGOS</w:t>
      </w:r>
    </w:p>
    <w:p w:rsidR="00612EF2" w:rsidRPr="00612EF2" w:rsidRDefault="00612EF2" w:rsidP="00612EF2">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xml:space="preserve">SUPAPRASTINTAS </w:t>
      </w:r>
      <w:r w:rsidR="00C355A7">
        <w:rPr>
          <w:rFonts w:ascii="Times New Roman" w:eastAsia="Times New Roman" w:hAnsi="Times New Roman" w:cs="Times New Roman"/>
          <w:sz w:val="24"/>
          <w:szCs w:val="24"/>
          <w:lang w:eastAsia="lt-LT"/>
        </w:rPr>
        <w:t>ATVIRAS KONKURSAS</w:t>
      </w:r>
    </w:p>
    <w:p w:rsidR="00612EF2" w:rsidRPr="00612EF2" w:rsidRDefault="00612EF2" w:rsidP="00612EF2">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SUPAPRASTINTAS RIBOTAS KONKURSAS</w:t>
      </w:r>
    </w:p>
    <w:p w:rsidR="00612EF2" w:rsidRPr="00612EF2" w:rsidRDefault="00612EF2" w:rsidP="00612EF2">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APKLAUSA</w:t>
      </w:r>
    </w:p>
    <w:p w:rsidR="00612EF2" w:rsidRPr="00612EF2" w:rsidRDefault="00612EF2" w:rsidP="00612EF2">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ELEKTRONINIS AUKCIONAS</w:t>
      </w:r>
    </w:p>
    <w:p w:rsidR="00612EF2" w:rsidRPr="00612EF2" w:rsidRDefault="00612EF2" w:rsidP="00612EF2">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MAŽOS VERTĖS PIRKIMŲ APKLAUSA</w:t>
      </w:r>
    </w:p>
    <w:p w:rsidR="00612EF2" w:rsidRPr="00612EF2" w:rsidRDefault="00612EF2" w:rsidP="00612EF2">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SUPAPRASTINTŲ PIRKIMŲ DOKUMENTAVIMAS IR ATASKAITŲ PATEIKIMAS</w:t>
      </w:r>
    </w:p>
    <w:p w:rsidR="00612EF2" w:rsidRPr="00612EF2" w:rsidRDefault="00612EF2" w:rsidP="00612EF2">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GINČŲ NAGRINĖJIMAS</w:t>
      </w:r>
    </w:p>
    <w:p w:rsidR="00612EF2" w:rsidRPr="00612EF2" w:rsidRDefault="00612EF2" w:rsidP="00612EF2">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612EF2">
        <w:rPr>
          <w:rFonts w:ascii="Times New Roman" w:eastAsia="Times New Roman" w:hAnsi="Times New Roman" w:cs="Times New Roman"/>
          <w:b/>
          <w:bCs/>
          <w:sz w:val="24"/>
          <w:szCs w:val="24"/>
          <w:lang w:eastAsia="lt-LT"/>
        </w:rPr>
        <w:t>I. BENDROSIOS NUOSTATOS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xml:space="preserve">1. Kauno </w:t>
      </w:r>
      <w:r w:rsidR="00D25BC3">
        <w:rPr>
          <w:rFonts w:ascii="Times New Roman" w:eastAsia="Times New Roman" w:hAnsi="Times New Roman" w:cs="Times New Roman"/>
          <w:sz w:val="24"/>
          <w:szCs w:val="24"/>
          <w:lang w:eastAsia="lt-LT"/>
        </w:rPr>
        <w:t>lopšelio</w:t>
      </w:r>
      <w:r w:rsidRPr="00612EF2">
        <w:rPr>
          <w:rFonts w:ascii="Times New Roman" w:eastAsia="Times New Roman" w:hAnsi="Times New Roman" w:cs="Times New Roman"/>
          <w:sz w:val="24"/>
          <w:szCs w:val="24"/>
          <w:lang w:eastAsia="lt-LT"/>
        </w:rPr>
        <w:t>-darželio „Ž</w:t>
      </w:r>
      <w:r w:rsidR="00D25BC3">
        <w:rPr>
          <w:rFonts w:ascii="Times New Roman" w:eastAsia="Times New Roman" w:hAnsi="Times New Roman" w:cs="Times New Roman"/>
          <w:sz w:val="24"/>
          <w:szCs w:val="24"/>
          <w:lang w:eastAsia="lt-LT"/>
        </w:rPr>
        <w:t>uvinta</w:t>
      </w:r>
      <w:r w:rsidRPr="00612EF2">
        <w:rPr>
          <w:rFonts w:ascii="Times New Roman" w:eastAsia="Times New Roman" w:hAnsi="Times New Roman" w:cs="Times New Roman"/>
          <w:sz w:val="24"/>
          <w:szCs w:val="24"/>
          <w:lang w:eastAsia="lt-LT"/>
        </w:rPr>
        <w:t>s“</w:t>
      </w:r>
      <w:r w:rsidRPr="00612EF2">
        <w:rPr>
          <w:rFonts w:ascii="Times New Roman" w:eastAsia="Times New Roman" w:hAnsi="Times New Roman" w:cs="Times New Roman"/>
          <w:i/>
          <w:iCs/>
          <w:sz w:val="24"/>
          <w:szCs w:val="24"/>
          <w:lang w:eastAsia="lt-LT"/>
        </w:rPr>
        <w:t xml:space="preserve"> </w:t>
      </w:r>
      <w:r w:rsidRPr="00612EF2">
        <w:rPr>
          <w:rFonts w:ascii="Times New Roman" w:eastAsia="Times New Roman" w:hAnsi="Times New Roman" w:cs="Times New Roman"/>
          <w:sz w:val="24"/>
          <w:szCs w:val="24"/>
          <w:lang w:eastAsia="lt-LT"/>
        </w:rPr>
        <w:t>(toliau – įstaiga) supaprastintų viešųjų</w:t>
      </w:r>
      <w:r w:rsidRPr="00612EF2">
        <w:rPr>
          <w:rFonts w:ascii="Times New Roman" w:eastAsia="Times New Roman" w:hAnsi="Times New Roman" w:cs="Times New Roman"/>
          <w:i/>
          <w:iCs/>
          <w:sz w:val="24"/>
          <w:szCs w:val="24"/>
          <w:lang w:eastAsia="lt-LT"/>
        </w:rPr>
        <w:t xml:space="preserve"> </w:t>
      </w:r>
      <w:r w:rsidRPr="00612EF2">
        <w:rPr>
          <w:rFonts w:ascii="Times New Roman" w:eastAsia="Times New Roman" w:hAnsi="Times New Roman" w:cs="Times New Roman"/>
          <w:sz w:val="24"/>
          <w:szCs w:val="24"/>
          <w:lang w:eastAsia="lt-LT"/>
        </w:rPr>
        <w:t>pirkimų taisyklės (toliau – Taisyklės) parengtos vadovaujantis Lietuvos Respublikos viešųjų pirkimų įstatymu (Žin., 1996, Nr. 84-2000; 2006, Nr. 4-102) (toliau – Viešųjų pirkimų įstatymas), kitais viešuosius pirkimus (toliau – pirkimai) reguliuojančiais teisės aktais.</w:t>
      </w:r>
      <w:r w:rsidRPr="00612EF2">
        <w:rPr>
          <w:rFonts w:ascii="Times New Roman" w:eastAsia="Times New Roman" w:hAnsi="Times New Roman" w:cs="Times New Roman"/>
          <w:b/>
          <w:bCs/>
          <w:sz w:val="24"/>
          <w:szCs w:val="24"/>
          <w:lang w:eastAsia="lt-LT"/>
        </w:rPr>
        <w:t xml:space="preserve"> </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2. Šios Taisyklės nustato supaprastintų pirkimų planavimo, organizavimo ir ataskaitų teikimo tvarką, pirkimus atliekančius asmenis, pirkimo būdus ir jų atlikimo, ginčų nagrinėjimo procedūras, pirkimo dokumentų rengimo ir teikimo tiekėjams reikalavimus.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3. Įstaigos prekių, paslaugų ir darbų supaprastintus pirkimus (toliau – supaprastinti pirkimai) gali atlikti Viešųjų pirkimų įstatymo 84 straipsnyje nustatytais atvejais.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4. Atlikdama supaprastintus pirkimus, įstaiga vadovaujasi šiomis Taisyklėmis, Viešųjų pirkimų įstatymu, Lietuvos Respublikos civiliniu kodeksu (Žin., 2000, Nr. 74-2262), kitais įstatymais ir teisės aktais.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lastRenderedPageBreak/>
        <w:t>5. Supaprastinti pirkimai atliekami laikantis lygiateisiškumo, nediskriminavimo, skaidrumo, abipusio pripažinimo ir proporcingumo principų, konfidencialumo ir nešališkumo reikalavimų. Priimant sprendimus dėl pirkimų, vadovaujamasi racionalumo principu.</w:t>
      </w:r>
    </w:p>
    <w:p w:rsid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6. Šiose Taisyklėse vartojamos pagrindinės sąvokos:</w:t>
      </w:r>
      <w:r w:rsidRPr="00612EF2">
        <w:rPr>
          <w:rFonts w:ascii="Times New Roman" w:eastAsia="Times New Roman" w:hAnsi="Times New Roman" w:cs="Times New Roman"/>
          <w:sz w:val="24"/>
          <w:szCs w:val="24"/>
          <w:lang w:eastAsia="lt-LT"/>
        </w:rPr>
        <w:br/>
        <w:t>K</w:t>
      </w:r>
      <w:r w:rsidRPr="00612EF2">
        <w:rPr>
          <w:rFonts w:ascii="Times New Roman" w:eastAsia="Times New Roman" w:hAnsi="Times New Roman" w:cs="Times New Roman"/>
          <w:b/>
          <w:bCs/>
          <w:sz w:val="24"/>
          <w:szCs w:val="24"/>
          <w:lang w:eastAsia="lt-LT"/>
        </w:rPr>
        <w:t>omisija</w:t>
      </w:r>
      <w:r w:rsidRPr="00612EF2">
        <w:rPr>
          <w:rFonts w:ascii="Times New Roman" w:eastAsia="Times New Roman" w:hAnsi="Times New Roman" w:cs="Times New Roman"/>
          <w:sz w:val="24"/>
          <w:szCs w:val="24"/>
          <w:lang w:eastAsia="lt-LT"/>
        </w:rPr>
        <w:t xml:space="preserve"> -įstaigos direktoriaus įsakymu pirkimams organizuoti ir vykdyti sudaryta viešųjų pirkimų komisija, veikianti pagal patvirtintą darbo reglamentą;</w:t>
      </w:r>
      <w:r w:rsidRPr="00612EF2">
        <w:rPr>
          <w:rFonts w:ascii="Times New Roman" w:eastAsia="Times New Roman" w:hAnsi="Times New Roman" w:cs="Times New Roman"/>
          <w:sz w:val="24"/>
          <w:szCs w:val="24"/>
          <w:lang w:eastAsia="lt-LT"/>
        </w:rPr>
        <w:br/>
      </w:r>
      <w:r w:rsidRPr="00612EF2">
        <w:rPr>
          <w:rFonts w:ascii="Times New Roman" w:eastAsia="Times New Roman" w:hAnsi="Times New Roman" w:cs="Times New Roman"/>
          <w:b/>
          <w:bCs/>
          <w:sz w:val="24"/>
          <w:szCs w:val="24"/>
          <w:lang w:eastAsia="lt-LT"/>
        </w:rPr>
        <w:t>Pirkimo organizatorius –</w:t>
      </w:r>
      <w:r w:rsidRPr="00612EF2">
        <w:rPr>
          <w:rFonts w:ascii="Times New Roman" w:eastAsia="Times New Roman" w:hAnsi="Times New Roman" w:cs="Times New Roman"/>
          <w:i/>
          <w:iCs/>
          <w:sz w:val="24"/>
          <w:szCs w:val="24"/>
          <w:lang w:eastAsia="lt-LT"/>
        </w:rPr>
        <w:t xml:space="preserve"> </w:t>
      </w:r>
      <w:r w:rsidRPr="00612EF2">
        <w:rPr>
          <w:rFonts w:ascii="Times New Roman" w:eastAsia="Times New Roman" w:hAnsi="Times New Roman" w:cs="Times New Roman"/>
          <w:sz w:val="24"/>
          <w:szCs w:val="24"/>
          <w:lang w:eastAsia="lt-LT"/>
        </w:rPr>
        <w:t>įstaigos direktoriaus įsakymu paskirtas darbuotojas, kuris Taisyklių nustatyta tvarka organizuoja ir atlieka supaprastintus mažos vertės pirkimus, kai tokiems pirkimams atlikti nesudaroma Viešojo pirkimo komisija (toliau – komisija).</w:t>
      </w:r>
      <w:r w:rsidRPr="00612EF2">
        <w:rPr>
          <w:rFonts w:ascii="Times New Roman" w:eastAsia="Times New Roman" w:hAnsi="Times New Roman" w:cs="Times New Roman"/>
          <w:sz w:val="24"/>
          <w:szCs w:val="24"/>
          <w:lang w:eastAsia="lt-LT"/>
        </w:rPr>
        <w:br/>
      </w:r>
      <w:r w:rsidRPr="00612EF2">
        <w:rPr>
          <w:rFonts w:ascii="Times New Roman" w:eastAsia="Times New Roman" w:hAnsi="Times New Roman" w:cs="Times New Roman"/>
          <w:b/>
          <w:bCs/>
          <w:sz w:val="24"/>
          <w:szCs w:val="24"/>
          <w:lang w:eastAsia="lt-LT"/>
        </w:rPr>
        <w:t xml:space="preserve">Apklausa – </w:t>
      </w:r>
      <w:r w:rsidRPr="00612EF2">
        <w:rPr>
          <w:rFonts w:ascii="Times New Roman" w:eastAsia="Times New Roman" w:hAnsi="Times New Roman" w:cs="Times New Roman"/>
          <w:sz w:val="24"/>
          <w:szCs w:val="24"/>
          <w:lang w:eastAsia="lt-LT"/>
        </w:rPr>
        <w:t>supaprastinto pirkimo būdas, kai įstaiga raštu arba žodžiu kviečia tiekėjus pateikti pasiūlymus ir perka prekes, paslaugas ar darbus iš mažiausią kainą pasiūliusio ar ekonomiškiausią pasiūlymą pateikusio tiekėjo.</w:t>
      </w:r>
      <w:r w:rsidRPr="00612EF2">
        <w:rPr>
          <w:rFonts w:ascii="Times New Roman" w:eastAsia="Times New Roman" w:hAnsi="Times New Roman" w:cs="Times New Roman"/>
          <w:sz w:val="24"/>
          <w:szCs w:val="24"/>
          <w:lang w:eastAsia="lt-LT"/>
        </w:rPr>
        <w:br/>
      </w:r>
      <w:r w:rsidRPr="00612EF2">
        <w:rPr>
          <w:rFonts w:ascii="Times New Roman" w:eastAsia="Times New Roman" w:hAnsi="Times New Roman" w:cs="Times New Roman"/>
          <w:b/>
          <w:bCs/>
          <w:sz w:val="24"/>
          <w:szCs w:val="24"/>
          <w:lang w:eastAsia="lt-LT"/>
        </w:rPr>
        <w:t xml:space="preserve">Konfidencialumo pasižadėjimas – </w:t>
      </w:r>
      <w:r w:rsidRPr="00612EF2">
        <w:rPr>
          <w:rFonts w:ascii="Times New Roman" w:eastAsia="Times New Roman" w:hAnsi="Times New Roman" w:cs="Times New Roman"/>
          <w:sz w:val="24"/>
          <w:szCs w:val="24"/>
          <w:lang w:eastAsia="lt-LT"/>
        </w:rPr>
        <w:t>Viešojo pirkimo komisijos nario, pirkimo organizatoriaus, eksperto ar kito asmens rašytinis pasižadėjimas, kad jis neteiks tretiesiems asmenims informacijos, kurios atskleidimas prieštarautų šio įstatymo reikalavimams, visuomenės interesams ar pažeistų teisėtus pirkimuose dalyvaujančių tiekėjų ir (ar) įstaigos interesus.</w:t>
      </w:r>
      <w:r w:rsidRPr="00612EF2">
        <w:rPr>
          <w:rFonts w:ascii="Times New Roman" w:eastAsia="Times New Roman" w:hAnsi="Times New Roman" w:cs="Times New Roman"/>
          <w:sz w:val="24"/>
          <w:szCs w:val="24"/>
          <w:lang w:eastAsia="lt-LT"/>
        </w:rPr>
        <w:br/>
      </w:r>
      <w:r w:rsidRPr="00612EF2">
        <w:rPr>
          <w:rFonts w:ascii="Times New Roman" w:eastAsia="Times New Roman" w:hAnsi="Times New Roman" w:cs="Times New Roman"/>
          <w:b/>
          <w:bCs/>
          <w:sz w:val="24"/>
          <w:szCs w:val="24"/>
          <w:lang w:eastAsia="lt-LT"/>
        </w:rPr>
        <w:t xml:space="preserve">Mažos vertės pirkimai – </w:t>
      </w:r>
      <w:r w:rsidRPr="00612EF2">
        <w:rPr>
          <w:rFonts w:ascii="Times New Roman" w:eastAsia="Times New Roman" w:hAnsi="Times New Roman" w:cs="Times New Roman"/>
          <w:sz w:val="24"/>
          <w:szCs w:val="24"/>
          <w:lang w:eastAsia="lt-LT"/>
        </w:rPr>
        <w:t>supaprastinti pirkimai, kai yra bent viena iš šių sąlygų:</w:t>
      </w:r>
      <w:r w:rsidRPr="00612EF2">
        <w:rPr>
          <w:rFonts w:ascii="Times New Roman" w:eastAsia="Times New Roman" w:hAnsi="Times New Roman" w:cs="Times New Roman"/>
          <w:sz w:val="24"/>
          <w:szCs w:val="24"/>
          <w:lang w:eastAsia="lt-LT"/>
        </w:rPr>
        <w:br/>
        <w:t>prekių ar paslaugų pirkimo vertė yra mažesnė kaip</w:t>
      </w:r>
      <w:r w:rsidR="00A60E1F">
        <w:rPr>
          <w:rFonts w:ascii="Times New Roman" w:eastAsia="Times New Roman" w:hAnsi="Times New Roman" w:cs="Times New Roman"/>
          <w:sz w:val="24"/>
          <w:szCs w:val="24"/>
          <w:lang w:eastAsia="lt-LT"/>
        </w:rPr>
        <w:t xml:space="preserve"> </w:t>
      </w:r>
      <w:r w:rsidR="00D676E8">
        <w:rPr>
          <w:rFonts w:ascii="Times New Roman" w:eastAsia="Times New Roman" w:hAnsi="Times New Roman" w:cs="Times New Roman"/>
          <w:b/>
          <w:sz w:val="24"/>
          <w:szCs w:val="24"/>
          <w:lang w:eastAsia="lt-LT"/>
        </w:rPr>
        <w:t>58</w:t>
      </w:r>
      <w:r w:rsidR="00D676E8" w:rsidRPr="00D676E8">
        <w:rPr>
          <w:rFonts w:ascii="Times New Roman" w:eastAsia="Times New Roman" w:hAnsi="Times New Roman" w:cs="Times New Roman"/>
          <w:b/>
          <w:bCs/>
          <w:sz w:val="24"/>
          <w:szCs w:val="24"/>
          <w:lang w:eastAsia="lt-LT"/>
        </w:rPr>
        <w:t xml:space="preserve"> </w:t>
      </w:r>
      <w:r w:rsidR="00D676E8" w:rsidRPr="00612EF2">
        <w:rPr>
          <w:rFonts w:ascii="Times New Roman" w:eastAsia="Times New Roman" w:hAnsi="Times New Roman" w:cs="Times New Roman"/>
          <w:b/>
          <w:bCs/>
          <w:sz w:val="24"/>
          <w:szCs w:val="24"/>
          <w:lang w:eastAsia="lt-LT"/>
        </w:rPr>
        <w:t>tūkst</w:t>
      </w:r>
      <w:r w:rsidR="00D676E8" w:rsidRPr="00612EF2">
        <w:rPr>
          <w:rFonts w:ascii="Times New Roman" w:eastAsia="Times New Roman" w:hAnsi="Times New Roman" w:cs="Times New Roman"/>
          <w:sz w:val="24"/>
          <w:szCs w:val="24"/>
          <w:lang w:eastAsia="lt-LT"/>
        </w:rPr>
        <w:t>.</w:t>
      </w:r>
      <w:r w:rsidR="00531B57" w:rsidRPr="00531B57">
        <w:rPr>
          <w:rFonts w:ascii="Times New Roman" w:eastAsia="Times New Roman" w:hAnsi="Times New Roman" w:cs="Times New Roman"/>
          <w:b/>
          <w:sz w:val="24"/>
          <w:szCs w:val="24"/>
          <w:lang w:eastAsia="lt-LT"/>
        </w:rPr>
        <w:t xml:space="preserve"> EUR</w:t>
      </w:r>
      <w:r w:rsidRPr="00612EF2">
        <w:rPr>
          <w:rFonts w:ascii="Times New Roman" w:eastAsia="Times New Roman" w:hAnsi="Times New Roman" w:cs="Times New Roman"/>
          <w:sz w:val="24"/>
          <w:szCs w:val="24"/>
          <w:lang w:eastAsia="lt-LT"/>
        </w:rPr>
        <w:t xml:space="preserve"> (be pridėtinės vertės mokesčio), o darbų vertė mažesnė kaip</w:t>
      </w:r>
      <w:r w:rsidR="00A60E1F">
        <w:rPr>
          <w:rFonts w:ascii="Times New Roman" w:eastAsia="Times New Roman" w:hAnsi="Times New Roman" w:cs="Times New Roman"/>
          <w:sz w:val="24"/>
          <w:szCs w:val="24"/>
          <w:lang w:eastAsia="lt-LT"/>
        </w:rPr>
        <w:t xml:space="preserve"> </w:t>
      </w:r>
      <w:r w:rsidR="00531B57">
        <w:rPr>
          <w:rFonts w:ascii="Times New Roman" w:eastAsia="Times New Roman" w:hAnsi="Times New Roman" w:cs="Times New Roman"/>
          <w:b/>
          <w:sz w:val="24"/>
          <w:szCs w:val="24"/>
          <w:lang w:eastAsia="lt-LT"/>
        </w:rPr>
        <w:t>14</w:t>
      </w:r>
      <w:r w:rsidR="00D676E8">
        <w:rPr>
          <w:rFonts w:ascii="Times New Roman" w:eastAsia="Times New Roman" w:hAnsi="Times New Roman" w:cs="Times New Roman"/>
          <w:b/>
          <w:sz w:val="24"/>
          <w:szCs w:val="24"/>
          <w:lang w:eastAsia="lt-LT"/>
        </w:rPr>
        <w:t>5</w:t>
      </w:r>
      <w:r w:rsidR="00531B57">
        <w:rPr>
          <w:rFonts w:ascii="Times New Roman" w:eastAsia="Times New Roman" w:hAnsi="Times New Roman" w:cs="Times New Roman"/>
          <w:b/>
          <w:sz w:val="24"/>
          <w:szCs w:val="24"/>
          <w:lang w:eastAsia="lt-LT"/>
        </w:rPr>
        <w:t xml:space="preserve"> </w:t>
      </w:r>
      <w:r w:rsidR="00D676E8" w:rsidRPr="00612EF2">
        <w:rPr>
          <w:rFonts w:ascii="Times New Roman" w:eastAsia="Times New Roman" w:hAnsi="Times New Roman" w:cs="Times New Roman"/>
          <w:b/>
          <w:bCs/>
          <w:sz w:val="24"/>
          <w:szCs w:val="24"/>
          <w:lang w:eastAsia="lt-LT"/>
        </w:rPr>
        <w:t>tūkst</w:t>
      </w:r>
      <w:r w:rsidR="00D676E8" w:rsidRPr="00612EF2">
        <w:rPr>
          <w:rFonts w:ascii="Times New Roman" w:eastAsia="Times New Roman" w:hAnsi="Times New Roman" w:cs="Times New Roman"/>
          <w:sz w:val="24"/>
          <w:szCs w:val="24"/>
          <w:lang w:eastAsia="lt-LT"/>
        </w:rPr>
        <w:t>.</w:t>
      </w:r>
      <w:r w:rsidR="00D676E8" w:rsidRPr="00531B57">
        <w:rPr>
          <w:rFonts w:ascii="Times New Roman" w:eastAsia="Times New Roman" w:hAnsi="Times New Roman" w:cs="Times New Roman"/>
          <w:b/>
          <w:sz w:val="24"/>
          <w:szCs w:val="24"/>
          <w:lang w:eastAsia="lt-LT"/>
        </w:rPr>
        <w:t xml:space="preserve"> </w:t>
      </w:r>
      <w:r w:rsidR="00531B57" w:rsidRPr="00531B57">
        <w:rPr>
          <w:rFonts w:ascii="Times New Roman" w:eastAsia="Times New Roman" w:hAnsi="Times New Roman" w:cs="Times New Roman"/>
          <w:b/>
          <w:sz w:val="24"/>
          <w:szCs w:val="24"/>
          <w:lang w:eastAsia="lt-LT"/>
        </w:rPr>
        <w:t>EUR</w:t>
      </w:r>
      <w:r w:rsidR="00531B57" w:rsidRPr="00612EF2">
        <w:rPr>
          <w:rFonts w:ascii="Times New Roman" w:eastAsia="Times New Roman" w:hAnsi="Times New Roman" w:cs="Times New Roman"/>
          <w:sz w:val="24"/>
          <w:szCs w:val="24"/>
          <w:lang w:eastAsia="lt-LT"/>
        </w:rPr>
        <w:t xml:space="preserve"> </w:t>
      </w:r>
      <w:r w:rsidRPr="00612EF2">
        <w:rPr>
          <w:rFonts w:ascii="Times New Roman" w:eastAsia="Times New Roman" w:hAnsi="Times New Roman" w:cs="Times New Roman"/>
          <w:sz w:val="24"/>
          <w:szCs w:val="24"/>
          <w:lang w:eastAsia="lt-LT"/>
        </w:rPr>
        <w:t>(be pridėtinės vertės mokesčio);</w:t>
      </w:r>
      <w:r w:rsidRPr="00612EF2">
        <w:rPr>
          <w:rFonts w:ascii="Times New Roman" w:eastAsia="Times New Roman" w:hAnsi="Times New Roman" w:cs="Times New Roman"/>
          <w:sz w:val="24"/>
          <w:szCs w:val="24"/>
          <w:lang w:eastAsia="lt-LT"/>
        </w:rPr>
        <w:b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w:t>
      </w:r>
      <w:r w:rsidR="00E315DB">
        <w:rPr>
          <w:rFonts w:ascii="Times New Roman" w:eastAsia="Times New Roman" w:hAnsi="Times New Roman" w:cs="Times New Roman"/>
          <w:sz w:val="24"/>
          <w:szCs w:val="24"/>
          <w:lang w:eastAsia="lt-LT"/>
        </w:rPr>
        <w:t xml:space="preserve">s ir mažesnė kaip </w:t>
      </w:r>
      <w:r w:rsidR="00D676E8">
        <w:rPr>
          <w:rFonts w:ascii="Times New Roman" w:eastAsia="Times New Roman" w:hAnsi="Times New Roman" w:cs="Times New Roman"/>
          <w:sz w:val="24"/>
          <w:szCs w:val="24"/>
          <w:lang w:eastAsia="lt-LT"/>
        </w:rPr>
        <w:t xml:space="preserve">58 tūkst. </w:t>
      </w:r>
      <w:r w:rsidR="00531B57" w:rsidRPr="00E315DB">
        <w:rPr>
          <w:rFonts w:ascii="Times New Roman" w:eastAsia="Times New Roman" w:hAnsi="Times New Roman" w:cs="Times New Roman"/>
          <w:sz w:val="24"/>
          <w:szCs w:val="24"/>
          <w:lang w:eastAsia="lt-LT"/>
        </w:rPr>
        <w:t xml:space="preserve"> EUR</w:t>
      </w:r>
      <w:r w:rsidR="00531B57" w:rsidRPr="00612EF2">
        <w:rPr>
          <w:rFonts w:ascii="Times New Roman" w:eastAsia="Times New Roman" w:hAnsi="Times New Roman" w:cs="Times New Roman"/>
          <w:sz w:val="24"/>
          <w:szCs w:val="24"/>
          <w:lang w:eastAsia="lt-LT"/>
        </w:rPr>
        <w:t xml:space="preserve"> </w:t>
      </w:r>
      <w:r w:rsidRPr="00612EF2">
        <w:rPr>
          <w:rFonts w:ascii="Times New Roman" w:eastAsia="Times New Roman" w:hAnsi="Times New Roman" w:cs="Times New Roman"/>
          <w:sz w:val="24"/>
          <w:szCs w:val="24"/>
          <w:lang w:eastAsia="lt-LT"/>
        </w:rPr>
        <w:t xml:space="preserve">(be pridėtinės vertės mokesčio), o perkant darbus – ne didesnė kaip 1,5 procento to paties objekto supaprastinto pirkimo vertės ir mažesnė kaip </w:t>
      </w:r>
      <w:r w:rsidR="00E315DB" w:rsidRPr="00612EF2">
        <w:rPr>
          <w:rFonts w:ascii="Times New Roman" w:eastAsia="Times New Roman" w:hAnsi="Times New Roman" w:cs="Times New Roman"/>
          <w:sz w:val="24"/>
          <w:szCs w:val="24"/>
          <w:lang w:eastAsia="lt-LT"/>
        </w:rPr>
        <w:t xml:space="preserve"> </w:t>
      </w:r>
      <w:r w:rsidR="00D676E8">
        <w:rPr>
          <w:rFonts w:ascii="Times New Roman" w:eastAsia="Times New Roman" w:hAnsi="Times New Roman" w:cs="Times New Roman"/>
          <w:sz w:val="24"/>
          <w:szCs w:val="24"/>
          <w:lang w:eastAsia="lt-LT"/>
        </w:rPr>
        <w:t>145</w:t>
      </w:r>
      <w:r w:rsidR="00D676E8" w:rsidRPr="00612EF2">
        <w:rPr>
          <w:rFonts w:ascii="Times New Roman" w:eastAsia="Times New Roman" w:hAnsi="Times New Roman" w:cs="Times New Roman"/>
          <w:sz w:val="24"/>
          <w:szCs w:val="24"/>
          <w:lang w:eastAsia="lt-LT"/>
        </w:rPr>
        <w:t xml:space="preserve"> tūkst. </w:t>
      </w:r>
      <w:r w:rsidR="00E315DB" w:rsidRPr="00E315DB">
        <w:rPr>
          <w:rFonts w:ascii="Times New Roman" w:eastAsia="Times New Roman" w:hAnsi="Times New Roman" w:cs="Times New Roman"/>
          <w:sz w:val="24"/>
          <w:szCs w:val="24"/>
          <w:lang w:eastAsia="lt-LT"/>
        </w:rPr>
        <w:t>EUR</w:t>
      </w:r>
      <w:r w:rsidR="00E315DB" w:rsidRPr="00612EF2">
        <w:rPr>
          <w:rFonts w:ascii="Times New Roman" w:eastAsia="Times New Roman" w:hAnsi="Times New Roman" w:cs="Times New Roman"/>
          <w:sz w:val="24"/>
          <w:szCs w:val="24"/>
          <w:lang w:eastAsia="lt-LT"/>
        </w:rPr>
        <w:t xml:space="preserve"> </w:t>
      </w:r>
      <w:r w:rsidRPr="00612EF2">
        <w:rPr>
          <w:rFonts w:ascii="Times New Roman" w:eastAsia="Times New Roman" w:hAnsi="Times New Roman" w:cs="Times New Roman"/>
          <w:sz w:val="24"/>
          <w:szCs w:val="24"/>
          <w:lang w:eastAsia="lt-LT"/>
        </w:rPr>
        <w:t>(be pridėtinės vertės mokesčio).</w:t>
      </w:r>
      <w:r w:rsidRPr="00612EF2">
        <w:rPr>
          <w:rFonts w:ascii="Times New Roman" w:eastAsia="Times New Roman" w:hAnsi="Times New Roman" w:cs="Times New Roman"/>
          <w:sz w:val="24"/>
          <w:szCs w:val="24"/>
          <w:lang w:eastAsia="lt-LT"/>
        </w:rPr>
        <w:br/>
      </w:r>
      <w:r w:rsidRPr="00612EF2">
        <w:rPr>
          <w:rFonts w:ascii="Times New Roman" w:eastAsia="Times New Roman" w:hAnsi="Times New Roman" w:cs="Times New Roman"/>
          <w:b/>
          <w:bCs/>
          <w:sz w:val="24"/>
          <w:szCs w:val="24"/>
          <w:lang w:eastAsia="lt-LT"/>
        </w:rPr>
        <w:t>Mažos vertės pirkimo pažyma</w:t>
      </w:r>
      <w:r w:rsidRPr="00612EF2">
        <w:rPr>
          <w:rFonts w:ascii="Times New Roman" w:eastAsia="Times New Roman" w:hAnsi="Times New Roman" w:cs="Times New Roman"/>
          <w:sz w:val="24"/>
          <w:szCs w:val="24"/>
          <w:lang w:eastAsia="lt-LT"/>
        </w:rPr>
        <w:t xml:space="preserve"> – perkančiosios organizacijos nustatytos formos dokumentas, perkančiosios organizacijos vadovo nustatytais mažos vertės pirkimo atvejais pildomas pirkimų organizatoriaus ir pagrindžiantis jo priimtų sprendimų atitiktį Viešųjų pirkimų įstatymo ir kitų pirkimus reglamentuojančių teisės aktų reikalavimams;</w:t>
      </w:r>
      <w:r w:rsidRPr="00612EF2">
        <w:rPr>
          <w:rFonts w:ascii="Times New Roman" w:eastAsia="Times New Roman" w:hAnsi="Times New Roman" w:cs="Times New Roman"/>
          <w:sz w:val="24"/>
          <w:szCs w:val="24"/>
          <w:lang w:eastAsia="lt-LT"/>
        </w:rPr>
        <w:br/>
      </w:r>
      <w:r w:rsidRPr="00612EF2">
        <w:rPr>
          <w:rFonts w:ascii="Times New Roman" w:eastAsia="Times New Roman" w:hAnsi="Times New Roman" w:cs="Times New Roman"/>
          <w:b/>
          <w:bCs/>
          <w:sz w:val="24"/>
          <w:szCs w:val="24"/>
          <w:lang w:eastAsia="lt-LT"/>
        </w:rPr>
        <w:t xml:space="preserve">Nešališkumo deklaracija </w:t>
      </w:r>
      <w:r w:rsidRPr="00612EF2">
        <w:rPr>
          <w:rFonts w:ascii="Times New Roman" w:eastAsia="Times New Roman" w:hAnsi="Times New Roman" w:cs="Times New Roman"/>
          <w:sz w:val="24"/>
          <w:szCs w:val="24"/>
          <w:lang w:eastAsia="lt-LT"/>
        </w:rPr>
        <w:t>– Viešųjų pirkimų komisijos nario, pirkimo organizatoriaus ar eksperto pareiškimas raštu, kad jis nešališkas tiekėjams.</w:t>
      </w:r>
      <w:r w:rsidRPr="00612EF2">
        <w:rPr>
          <w:rFonts w:ascii="Times New Roman" w:eastAsia="Times New Roman" w:hAnsi="Times New Roman" w:cs="Times New Roman"/>
          <w:sz w:val="24"/>
          <w:szCs w:val="24"/>
          <w:lang w:eastAsia="lt-LT"/>
        </w:rPr>
        <w:br/>
      </w:r>
      <w:r w:rsidRPr="00612EF2">
        <w:rPr>
          <w:rFonts w:ascii="Times New Roman" w:eastAsia="Times New Roman" w:hAnsi="Times New Roman" w:cs="Times New Roman"/>
          <w:b/>
          <w:bCs/>
          <w:sz w:val="24"/>
          <w:szCs w:val="24"/>
          <w:lang w:eastAsia="lt-LT"/>
        </w:rPr>
        <w:t xml:space="preserve">Numatomo pirkimo vertė </w:t>
      </w:r>
      <w:r w:rsidRPr="00612EF2">
        <w:rPr>
          <w:rFonts w:ascii="Times New Roman" w:eastAsia="Times New Roman" w:hAnsi="Times New Roman" w:cs="Times New Roman"/>
          <w:sz w:val="24"/>
          <w:szCs w:val="24"/>
          <w:lang w:eastAsia="lt-LT"/>
        </w:rPr>
        <w:t>(toliau – pirkimo vertė) yra</w:t>
      </w:r>
      <w:r w:rsidRPr="00612EF2">
        <w:rPr>
          <w:rFonts w:ascii="Times New Roman" w:eastAsia="Times New Roman" w:hAnsi="Times New Roman" w:cs="Times New Roman"/>
          <w:i/>
          <w:iCs/>
          <w:sz w:val="24"/>
          <w:szCs w:val="24"/>
          <w:lang w:eastAsia="lt-LT"/>
        </w:rPr>
        <w:t xml:space="preserve"> </w:t>
      </w:r>
      <w:r w:rsidRPr="00612EF2">
        <w:rPr>
          <w:rFonts w:ascii="Times New Roman" w:eastAsia="Times New Roman" w:hAnsi="Times New Roman" w:cs="Times New Roman"/>
          <w:sz w:val="24"/>
          <w:szCs w:val="24"/>
          <w:lang w:eastAsia="lt-LT"/>
        </w:rPr>
        <w:t>įstaigos</w:t>
      </w:r>
      <w:r w:rsidRPr="00612EF2">
        <w:rPr>
          <w:rFonts w:ascii="Times New Roman" w:eastAsia="Times New Roman" w:hAnsi="Times New Roman" w:cs="Times New Roman"/>
          <w:i/>
          <w:iCs/>
          <w:sz w:val="24"/>
          <w:szCs w:val="24"/>
          <w:lang w:eastAsia="lt-LT"/>
        </w:rPr>
        <w:t xml:space="preserve"> </w:t>
      </w:r>
      <w:r w:rsidRPr="00612EF2">
        <w:rPr>
          <w:rFonts w:ascii="Times New Roman" w:eastAsia="Times New Roman" w:hAnsi="Times New Roman" w:cs="Times New Roman"/>
          <w:sz w:val="24"/>
          <w:szCs w:val="24"/>
          <w:lang w:eastAsia="lt-LT"/>
        </w:rPr>
        <w:t>numatomų sudaryti pirkimo sutarčių vertė, skaičiuojama imant visą mokėtiną sumą be pridėtinės vertės mokesčio, įskaitant visas sutarties pasirinkimo ir pratęsimo galimybes. Pirkimo vertė skaičiuojama tokia, kokia ji yra pirkimo pradžioje, nustatytoje vadovaujantis Viešųjų pirkimų įstatymo 7 straipsnio 2 dalimi.</w:t>
      </w:r>
      <w:r w:rsidRPr="00612EF2">
        <w:rPr>
          <w:rFonts w:ascii="Times New Roman" w:eastAsia="Times New Roman" w:hAnsi="Times New Roman" w:cs="Times New Roman"/>
          <w:sz w:val="24"/>
          <w:szCs w:val="24"/>
          <w:lang w:eastAsia="lt-LT"/>
        </w:rPr>
        <w:br/>
        <w:t>Numatomo prekių, paslaugų ar darbų pirkimo vertė apskaičiuojama pagal Viešųjų pirkimų tarnybos direktoriaus 2003 m. vasario 26 d. įsakymu Nr. 1S-26 „Dėl numatomo viešojo pirkimo vertės skaičiavimo metodikos patvirtinimo“ (Žin., 2003, Nr. 22-949; 2006, Nr. 12-454; 2008, Nr. 103-3961) patvirtintą Numatomo viešojo pirkimo vertės skaičiavimo metodiką (aktualią redakciją).</w:t>
      </w:r>
      <w:r w:rsidRPr="00612EF2">
        <w:rPr>
          <w:rFonts w:ascii="Times New Roman" w:eastAsia="Times New Roman" w:hAnsi="Times New Roman" w:cs="Times New Roman"/>
          <w:sz w:val="24"/>
          <w:szCs w:val="24"/>
          <w:lang w:eastAsia="lt-LT"/>
        </w:rPr>
        <w:br/>
      </w:r>
      <w:r w:rsidRPr="00612EF2">
        <w:rPr>
          <w:rFonts w:ascii="Times New Roman" w:eastAsia="Times New Roman" w:hAnsi="Times New Roman" w:cs="Times New Roman"/>
          <w:b/>
          <w:bCs/>
          <w:sz w:val="24"/>
          <w:szCs w:val="24"/>
          <w:lang w:eastAsia="lt-LT"/>
        </w:rPr>
        <w:t xml:space="preserve">Pirkimo dokumentai – </w:t>
      </w:r>
      <w:r w:rsidRPr="00612EF2">
        <w:rPr>
          <w:rFonts w:ascii="Times New Roman" w:eastAsia="Times New Roman" w:hAnsi="Times New Roman" w:cs="Times New Roman"/>
          <w:sz w:val="24"/>
          <w:szCs w:val="24"/>
          <w:lang w:eastAsia="lt-LT"/>
        </w:rPr>
        <w:t>įstaigos raštu pateikiami tiekėjams dokumentai ir elektroninėmis priemonėmis pateikti duomenys, apibūdinantys perkamą objektą ir pirkimo sąlygas: skelbimas, kvietimas, aprašomieji dokumentai, pirkimo sutarties projektas, kiti dokumentai ir dokumentų paaiškinimai (patikslinimai).</w:t>
      </w:r>
      <w:r w:rsidRPr="00612EF2">
        <w:rPr>
          <w:rFonts w:ascii="Times New Roman" w:eastAsia="Times New Roman" w:hAnsi="Times New Roman" w:cs="Times New Roman"/>
          <w:sz w:val="24"/>
          <w:szCs w:val="24"/>
          <w:lang w:eastAsia="lt-LT"/>
        </w:rPr>
        <w:br/>
      </w:r>
      <w:r w:rsidRPr="00612EF2">
        <w:rPr>
          <w:rFonts w:ascii="Times New Roman" w:eastAsia="Times New Roman" w:hAnsi="Times New Roman" w:cs="Times New Roman"/>
          <w:b/>
          <w:bCs/>
          <w:sz w:val="24"/>
          <w:szCs w:val="24"/>
          <w:lang w:eastAsia="lt-LT"/>
        </w:rPr>
        <w:t xml:space="preserve">Supaprastintas atviras konkursas – </w:t>
      </w:r>
      <w:r w:rsidRPr="00612EF2">
        <w:rPr>
          <w:rFonts w:ascii="Times New Roman" w:eastAsia="Times New Roman" w:hAnsi="Times New Roman" w:cs="Times New Roman"/>
          <w:sz w:val="24"/>
          <w:szCs w:val="24"/>
          <w:lang w:eastAsia="lt-LT"/>
        </w:rPr>
        <w:t>supaprastinto pirkimo būdas, kai kiekvienas suinteresuotas tiekėjas gali pateikti pasiūlymą.</w:t>
      </w:r>
      <w:r w:rsidRPr="00612EF2">
        <w:rPr>
          <w:rFonts w:ascii="Times New Roman" w:eastAsia="Times New Roman" w:hAnsi="Times New Roman" w:cs="Times New Roman"/>
          <w:sz w:val="24"/>
          <w:szCs w:val="24"/>
          <w:lang w:eastAsia="lt-LT"/>
        </w:rPr>
        <w:br/>
      </w:r>
      <w:r w:rsidRPr="00612EF2">
        <w:rPr>
          <w:rFonts w:ascii="Times New Roman" w:eastAsia="Times New Roman" w:hAnsi="Times New Roman" w:cs="Times New Roman"/>
          <w:b/>
          <w:bCs/>
          <w:sz w:val="24"/>
          <w:szCs w:val="24"/>
          <w:lang w:eastAsia="lt-LT"/>
        </w:rPr>
        <w:t xml:space="preserve">Supaprastintas ribotas konkursas </w:t>
      </w:r>
      <w:r w:rsidRPr="00612EF2">
        <w:rPr>
          <w:rFonts w:ascii="Times New Roman" w:eastAsia="Times New Roman" w:hAnsi="Times New Roman" w:cs="Times New Roman"/>
          <w:sz w:val="24"/>
          <w:szCs w:val="24"/>
          <w:lang w:eastAsia="lt-LT"/>
        </w:rPr>
        <w:t>– supaprastinto pirkimo būdas,</w:t>
      </w:r>
      <w:r w:rsidRPr="00612EF2">
        <w:rPr>
          <w:rFonts w:ascii="Times New Roman" w:eastAsia="Times New Roman" w:hAnsi="Times New Roman" w:cs="Times New Roman"/>
          <w:b/>
          <w:bCs/>
          <w:sz w:val="24"/>
          <w:szCs w:val="24"/>
          <w:lang w:eastAsia="lt-LT"/>
        </w:rPr>
        <w:t xml:space="preserve"> </w:t>
      </w:r>
      <w:r w:rsidRPr="00612EF2">
        <w:rPr>
          <w:rFonts w:ascii="Times New Roman" w:eastAsia="Times New Roman" w:hAnsi="Times New Roman" w:cs="Times New Roman"/>
          <w:sz w:val="24"/>
          <w:szCs w:val="24"/>
          <w:lang w:eastAsia="lt-LT"/>
        </w:rPr>
        <w:t>kai</w:t>
      </w:r>
      <w:r w:rsidRPr="00612EF2">
        <w:rPr>
          <w:rFonts w:ascii="Times New Roman" w:eastAsia="Times New Roman" w:hAnsi="Times New Roman" w:cs="Times New Roman"/>
          <w:b/>
          <w:bCs/>
          <w:sz w:val="24"/>
          <w:szCs w:val="24"/>
          <w:lang w:eastAsia="lt-LT"/>
        </w:rPr>
        <w:t xml:space="preserve"> </w:t>
      </w:r>
      <w:r w:rsidRPr="00612EF2">
        <w:rPr>
          <w:rFonts w:ascii="Times New Roman" w:eastAsia="Times New Roman" w:hAnsi="Times New Roman" w:cs="Times New Roman"/>
          <w:sz w:val="24"/>
          <w:szCs w:val="24"/>
          <w:lang w:eastAsia="lt-LT"/>
        </w:rPr>
        <w:t>paraiškas dalyvauti konkurse gali pateikti visi norintys konkurse dalyvauti tiekėjai, o</w:t>
      </w:r>
      <w:r w:rsidRPr="00612EF2">
        <w:rPr>
          <w:rFonts w:ascii="Times New Roman" w:eastAsia="Times New Roman" w:hAnsi="Times New Roman" w:cs="Times New Roman"/>
          <w:b/>
          <w:bCs/>
          <w:sz w:val="24"/>
          <w:szCs w:val="24"/>
          <w:lang w:eastAsia="lt-LT"/>
        </w:rPr>
        <w:t xml:space="preserve"> </w:t>
      </w:r>
      <w:r w:rsidRPr="00612EF2">
        <w:rPr>
          <w:rFonts w:ascii="Times New Roman" w:eastAsia="Times New Roman" w:hAnsi="Times New Roman" w:cs="Times New Roman"/>
          <w:sz w:val="24"/>
          <w:szCs w:val="24"/>
          <w:lang w:eastAsia="lt-LT"/>
        </w:rPr>
        <w:t xml:space="preserve">pasiūlymus konkursui – tik Kauno </w:t>
      </w:r>
      <w:r w:rsidR="00D25BC3">
        <w:rPr>
          <w:rFonts w:ascii="Times New Roman" w:eastAsia="Times New Roman" w:hAnsi="Times New Roman" w:cs="Times New Roman"/>
          <w:sz w:val="24"/>
          <w:szCs w:val="24"/>
          <w:lang w:eastAsia="lt-LT"/>
        </w:rPr>
        <w:t>lopšelio</w:t>
      </w:r>
      <w:r w:rsidR="00D25BC3" w:rsidRPr="00612EF2">
        <w:rPr>
          <w:rFonts w:ascii="Times New Roman" w:eastAsia="Times New Roman" w:hAnsi="Times New Roman" w:cs="Times New Roman"/>
          <w:sz w:val="24"/>
          <w:szCs w:val="24"/>
          <w:lang w:eastAsia="lt-LT"/>
        </w:rPr>
        <w:t>-darželio „Ž</w:t>
      </w:r>
      <w:r w:rsidR="00D25BC3">
        <w:rPr>
          <w:rFonts w:ascii="Times New Roman" w:eastAsia="Times New Roman" w:hAnsi="Times New Roman" w:cs="Times New Roman"/>
          <w:sz w:val="24"/>
          <w:szCs w:val="24"/>
          <w:lang w:eastAsia="lt-LT"/>
        </w:rPr>
        <w:t>uvinta</w:t>
      </w:r>
      <w:r w:rsidR="00D25BC3" w:rsidRPr="00612EF2">
        <w:rPr>
          <w:rFonts w:ascii="Times New Roman" w:eastAsia="Times New Roman" w:hAnsi="Times New Roman" w:cs="Times New Roman"/>
          <w:sz w:val="24"/>
          <w:szCs w:val="24"/>
          <w:lang w:eastAsia="lt-LT"/>
        </w:rPr>
        <w:t>s“</w:t>
      </w:r>
      <w:r w:rsidRPr="00612EF2">
        <w:rPr>
          <w:rFonts w:ascii="Times New Roman" w:eastAsia="Times New Roman" w:hAnsi="Times New Roman" w:cs="Times New Roman"/>
          <w:sz w:val="24"/>
          <w:szCs w:val="24"/>
          <w:lang w:eastAsia="lt-LT"/>
        </w:rPr>
        <w:t xml:space="preserve"> pakviesti tiekėjai.</w:t>
      </w:r>
      <w:r w:rsidRPr="00612EF2">
        <w:rPr>
          <w:rFonts w:ascii="Times New Roman" w:eastAsia="Times New Roman" w:hAnsi="Times New Roman" w:cs="Times New Roman"/>
          <w:sz w:val="24"/>
          <w:szCs w:val="24"/>
          <w:lang w:eastAsia="lt-LT"/>
        </w:rPr>
        <w:br/>
        <w:t>Šiose Taisyklėse vartojamos kitos sąvokos nustatytos Viešųjų pirkimų įstatyme.</w:t>
      </w:r>
      <w:r w:rsidRPr="00612EF2">
        <w:rPr>
          <w:rFonts w:ascii="Times New Roman" w:eastAsia="Times New Roman" w:hAnsi="Times New Roman" w:cs="Times New Roman"/>
          <w:sz w:val="24"/>
          <w:szCs w:val="24"/>
          <w:lang w:eastAsia="lt-LT"/>
        </w:rPr>
        <w:br/>
      </w:r>
      <w:r w:rsidRPr="00612EF2">
        <w:rPr>
          <w:rFonts w:ascii="Times New Roman" w:eastAsia="Times New Roman" w:hAnsi="Times New Roman" w:cs="Times New Roman"/>
          <w:sz w:val="24"/>
          <w:szCs w:val="24"/>
          <w:lang w:eastAsia="lt-LT"/>
        </w:rPr>
        <w:lastRenderedPageBreak/>
        <w:t>Pasikeitus Taisyklėse minimiems teisės aktams ar rekomendacinio pobūdžio dokumentams, taikomos aktualios tų teisės aktų ar rekomendacinio pobūdžio dokumentų redakcijos nuostatos.</w:t>
      </w:r>
    </w:p>
    <w:p w:rsidR="00256EBE" w:rsidRPr="00612EF2" w:rsidRDefault="00256EBE" w:rsidP="00612EF2">
      <w:pPr>
        <w:spacing w:before="100" w:beforeAutospacing="1" w:after="100" w:afterAutospacing="1" w:line="240" w:lineRule="auto"/>
        <w:rPr>
          <w:rFonts w:ascii="Times New Roman" w:eastAsia="Times New Roman" w:hAnsi="Times New Roman" w:cs="Times New Roman"/>
          <w:sz w:val="24"/>
          <w:szCs w:val="24"/>
          <w:lang w:eastAsia="lt-LT"/>
        </w:rPr>
      </w:pPr>
    </w:p>
    <w:p w:rsidR="00612EF2" w:rsidRPr="00612EF2" w:rsidRDefault="00612EF2" w:rsidP="00612EF2">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612EF2">
        <w:rPr>
          <w:rFonts w:ascii="Times New Roman" w:eastAsia="Times New Roman" w:hAnsi="Times New Roman" w:cs="Times New Roman"/>
          <w:b/>
          <w:bCs/>
          <w:sz w:val="24"/>
          <w:szCs w:val="24"/>
          <w:lang w:eastAsia="lt-LT"/>
        </w:rPr>
        <w:t>II. PIRKIMŲ PLANAVIMAS IR ORGANIZAVIMAS. PIRKIMUS ATLIEKANTYS ASMENYS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xml:space="preserve">7. </w:t>
      </w:r>
      <w:r w:rsidR="00D25BC3" w:rsidRPr="00612EF2">
        <w:rPr>
          <w:rFonts w:ascii="Times New Roman" w:eastAsia="Times New Roman" w:hAnsi="Times New Roman" w:cs="Times New Roman"/>
          <w:sz w:val="24"/>
          <w:szCs w:val="24"/>
          <w:lang w:eastAsia="lt-LT"/>
        </w:rPr>
        <w:t xml:space="preserve">Kauno </w:t>
      </w:r>
      <w:r w:rsidR="00D25BC3">
        <w:rPr>
          <w:rFonts w:ascii="Times New Roman" w:eastAsia="Times New Roman" w:hAnsi="Times New Roman" w:cs="Times New Roman"/>
          <w:sz w:val="24"/>
          <w:szCs w:val="24"/>
          <w:lang w:eastAsia="lt-LT"/>
        </w:rPr>
        <w:t>lopšelio</w:t>
      </w:r>
      <w:r w:rsidR="00D25BC3" w:rsidRPr="00612EF2">
        <w:rPr>
          <w:rFonts w:ascii="Times New Roman" w:eastAsia="Times New Roman" w:hAnsi="Times New Roman" w:cs="Times New Roman"/>
          <w:sz w:val="24"/>
          <w:szCs w:val="24"/>
          <w:lang w:eastAsia="lt-LT"/>
        </w:rPr>
        <w:t>-darželio „Ž</w:t>
      </w:r>
      <w:r w:rsidR="00D25BC3">
        <w:rPr>
          <w:rFonts w:ascii="Times New Roman" w:eastAsia="Times New Roman" w:hAnsi="Times New Roman" w:cs="Times New Roman"/>
          <w:sz w:val="24"/>
          <w:szCs w:val="24"/>
          <w:lang w:eastAsia="lt-LT"/>
        </w:rPr>
        <w:t>uvinta</w:t>
      </w:r>
      <w:r w:rsidR="00D25BC3" w:rsidRPr="00612EF2">
        <w:rPr>
          <w:rFonts w:ascii="Times New Roman" w:eastAsia="Times New Roman" w:hAnsi="Times New Roman" w:cs="Times New Roman"/>
          <w:sz w:val="24"/>
          <w:szCs w:val="24"/>
          <w:lang w:eastAsia="lt-LT"/>
        </w:rPr>
        <w:t>s“</w:t>
      </w:r>
      <w:r w:rsidRPr="00612EF2">
        <w:rPr>
          <w:rFonts w:ascii="Times New Roman" w:eastAsia="Times New Roman" w:hAnsi="Times New Roman" w:cs="Times New Roman"/>
          <w:sz w:val="24"/>
          <w:szCs w:val="24"/>
          <w:lang w:eastAsia="lt-LT"/>
        </w:rPr>
        <w:t xml:space="preserve"> rengia ir tvirtina planuojamų vykdyti einamaisiais biudžetiniais metais viešųjų pirkimų planus. Šiuos planus skelbia savo tinklalapyje Viešųjų pirkimų tarnybos nustatyta tvarka. Įstaiga, vadovaudamasi Viešųjų pirkimų įstatymo 7 str. 3 dalimi apie bet kurį pirkimą taip pat informuoja savo tinklalapyje. Informacija pateikiama susisteminta, kartą per mėnesį.</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8. Įstaiga, apskaičiuodama numatomų pirkimų vertes, vadovaujasi Viešųjų pirkimų įstatymo 9 straipsnio nuostatomis ir Numatomo viešojo pirkimo vertės skaičiavimo metodika, patvirtinta Viešųjų pirkimų tarnybos direktoriaus 2003 m. vasario 26 d. įsakymu Nr. 1S-26 (aktualia redakcija).</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9. Supaprastintus pirkimus vykdo įstaigos direktoriaus įsakymu, vadovaujantis Viešųjų pirkimų įstatymo 16 straipsniu, sudaryta komisija arba direktoriaus įsakymu paskirtas darbuotojas (pirkimo organizatorius).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10. Su šiomis taisyklėmis privalo būti susipažinę ir jomis vadovautis: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xml:space="preserve">10.1. </w:t>
      </w:r>
      <w:r w:rsidR="00D25BC3" w:rsidRPr="00612EF2">
        <w:rPr>
          <w:rFonts w:ascii="Times New Roman" w:eastAsia="Times New Roman" w:hAnsi="Times New Roman" w:cs="Times New Roman"/>
          <w:sz w:val="24"/>
          <w:szCs w:val="24"/>
          <w:lang w:eastAsia="lt-LT"/>
        </w:rPr>
        <w:t xml:space="preserve">Kauno </w:t>
      </w:r>
      <w:r w:rsidR="00D25BC3">
        <w:rPr>
          <w:rFonts w:ascii="Times New Roman" w:eastAsia="Times New Roman" w:hAnsi="Times New Roman" w:cs="Times New Roman"/>
          <w:sz w:val="24"/>
          <w:szCs w:val="24"/>
          <w:lang w:eastAsia="lt-LT"/>
        </w:rPr>
        <w:t>lopšelio</w:t>
      </w:r>
      <w:r w:rsidR="00D25BC3" w:rsidRPr="00612EF2">
        <w:rPr>
          <w:rFonts w:ascii="Times New Roman" w:eastAsia="Times New Roman" w:hAnsi="Times New Roman" w:cs="Times New Roman"/>
          <w:sz w:val="24"/>
          <w:szCs w:val="24"/>
          <w:lang w:eastAsia="lt-LT"/>
        </w:rPr>
        <w:t>-darželio „Ž</w:t>
      </w:r>
      <w:r w:rsidR="00D25BC3">
        <w:rPr>
          <w:rFonts w:ascii="Times New Roman" w:eastAsia="Times New Roman" w:hAnsi="Times New Roman" w:cs="Times New Roman"/>
          <w:sz w:val="24"/>
          <w:szCs w:val="24"/>
          <w:lang w:eastAsia="lt-LT"/>
        </w:rPr>
        <w:t>uvinta</w:t>
      </w:r>
      <w:r w:rsidR="00D25BC3" w:rsidRPr="00612EF2">
        <w:rPr>
          <w:rFonts w:ascii="Times New Roman" w:eastAsia="Times New Roman" w:hAnsi="Times New Roman" w:cs="Times New Roman"/>
          <w:sz w:val="24"/>
          <w:szCs w:val="24"/>
          <w:lang w:eastAsia="lt-LT"/>
        </w:rPr>
        <w:t>s“</w:t>
      </w:r>
      <w:r w:rsidR="00D25BC3">
        <w:rPr>
          <w:rFonts w:ascii="Times New Roman" w:eastAsia="Times New Roman" w:hAnsi="Times New Roman" w:cs="Times New Roman"/>
          <w:sz w:val="24"/>
          <w:szCs w:val="24"/>
          <w:lang w:eastAsia="lt-LT"/>
        </w:rPr>
        <w:t xml:space="preserve"> </w:t>
      </w:r>
      <w:r w:rsidRPr="00612EF2">
        <w:rPr>
          <w:rFonts w:ascii="Times New Roman" w:eastAsia="Times New Roman" w:hAnsi="Times New Roman" w:cs="Times New Roman"/>
          <w:sz w:val="24"/>
          <w:szCs w:val="24"/>
          <w:lang w:eastAsia="lt-LT"/>
        </w:rPr>
        <w:t>viešųjų pirkimų komisija;</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10.2. pirkimų organizatoriai.</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xml:space="preserve">11. Atlikdamas supaprastintą viešąjį pirkimą, pirkimų organizatorius prekių, paslaugų mažos vertės pirkimus gali vykdyti, kai numatomos sudaryti sutarties vertė neviršija </w:t>
      </w:r>
      <w:r w:rsidR="00E315DB">
        <w:rPr>
          <w:rFonts w:ascii="Times New Roman" w:eastAsia="Times New Roman" w:hAnsi="Times New Roman" w:cs="Times New Roman"/>
          <w:b/>
          <w:sz w:val="24"/>
          <w:szCs w:val="24"/>
          <w:lang w:eastAsia="lt-LT"/>
        </w:rPr>
        <w:t xml:space="preserve"> </w:t>
      </w:r>
      <w:r w:rsidR="00D676E8">
        <w:rPr>
          <w:rFonts w:ascii="Times New Roman" w:eastAsia="Times New Roman" w:hAnsi="Times New Roman" w:cs="Times New Roman"/>
          <w:b/>
          <w:bCs/>
          <w:sz w:val="24"/>
          <w:szCs w:val="24"/>
          <w:lang w:eastAsia="lt-LT"/>
        </w:rPr>
        <w:t>9</w:t>
      </w:r>
      <w:r w:rsidR="00D676E8" w:rsidRPr="00612EF2">
        <w:rPr>
          <w:rFonts w:ascii="Times New Roman" w:eastAsia="Times New Roman" w:hAnsi="Times New Roman" w:cs="Times New Roman"/>
          <w:b/>
          <w:bCs/>
          <w:sz w:val="24"/>
          <w:szCs w:val="24"/>
          <w:lang w:eastAsia="lt-LT"/>
        </w:rPr>
        <w:t xml:space="preserve"> tūkst.</w:t>
      </w:r>
      <w:r w:rsidR="00E315DB" w:rsidRPr="00531B57">
        <w:rPr>
          <w:rFonts w:ascii="Times New Roman" w:eastAsia="Times New Roman" w:hAnsi="Times New Roman" w:cs="Times New Roman"/>
          <w:b/>
          <w:sz w:val="24"/>
          <w:szCs w:val="24"/>
          <w:lang w:eastAsia="lt-LT"/>
        </w:rPr>
        <w:t>EUR</w:t>
      </w:r>
      <w:r w:rsidRPr="00612EF2">
        <w:rPr>
          <w:rFonts w:ascii="Times New Roman" w:eastAsia="Times New Roman" w:hAnsi="Times New Roman" w:cs="Times New Roman"/>
          <w:sz w:val="24"/>
          <w:szCs w:val="24"/>
          <w:lang w:eastAsia="lt-LT"/>
        </w:rPr>
        <w:t xml:space="preserve"> be PVM, o darbų – mažesnė kaip </w:t>
      </w:r>
      <w:r w:rsidR="00E315DB">
        <w:rPr>
          <w:rFonts w:ascii="Times New Roman" w:eastAsia="Times New Roman" w:hAnsi="Times New Roman" w:cs="Times New Roman"/>
          <w:b/>
          <w:sz w:val="24"/>
          <w:szCs w:val="24"/>
          <w:lang w:eastAsia="lt-LT"/>
        </w:rPr>
        <w:t xml:space="preserve"> </w:t>
      </w:r>
      <w:r w:rsidR="00D676E8">
        <w:rPr>
          <w:rFonts w:ascii="Times New Roman" w:eastAsia="Times New Roman" w:hAnsi="Times New Roman" w:cs="Times New Roman"/>
          <w:b/>
          <w:sz w:val="24"/>
          <w:szCs w:val="24"/>
          <w:lang w:eastAsia="lt-LT"/>
        </w:rPr>
        <w:t>1</w:t>
      </w:r>
      <w:r w:rsidR="00D676E8" w:rsidRPr="00612EF2">
        <w:rPr>
          <w:rFonts w:ascii="Times New Roman" w:eastAsia="Times New Roman" w:hAnsi="Times New Roman" w:cs="Times New Roman"/>
          <w:b/>
          <w:bCs/>
          <w:sz w:val="24"/>
          <w:szCs w:val="24"/>
          <w:lang w:eastAsia="lt-LT"/>
        </w:rPr>
        <w:t xml:space="preserve">5 tūkst. </w:t>
      </w:r>
      <w:r w:rsidR="00E315DB" w:rsidRPr="00531B57">
        <w:rPr>
          <w:rFonts w:ascii="Times New Roman" w:eastAsia="Times New Roman" w:hAnsi="Times New Roman" w:cs="Times New Roman"/>
          <w:b/>
          <w:sz w:val="24"/>
          <w:szCs w:val="24"/>
          <w:lang w:eastAsia="lt-LT"/>
        </w:rPr>
        <w:t>EUR</w:t>
      </w:r>
      <w:r w:rsidR="00E315DB" w:rsidRPr="00612EF2">
        <w:rPr>
          <w:rFonts w:ascii="Times New Roman" w:eastAsia="Times New Roman" w:hAnsi="Times New Roman" w:cs="Times New Roman"/>
          <w:sz w:val="24"/>
          <w:szCs w:val="24"/>
          <w:lang w:eastAsia="lt-LT"/>
        </w:rPr>
        <w:t xml:space="preserve"> </w:t>
      </w:r>
      <w:r w:rsidRPr="00612EF2">
        <w:rPr>
          <w:rFonts w:ascii="Times New Roman" w:eastAsia="Times New Roman" w:hAnsi="Times New Roman" w:cs="Times New Roman"/>
          <w:sz w:val="24"/>
          <w:szCs w:val="24"/>
          <w:lang w:eastAsia="lt-LT"/>
        </w:rPr>
        <w:t xml:space="preserve">be PVM. Komisijos pirmininku, jos nariais, pirkimo organizatoriumi skiriami nepriekaištingos reputacijos asmenys. Komisija veikia pagal jai suteiktus įgaliojimus. Komisija dirba pagal </w:t>
      </w:r>
      <w:r w:rsidR="00460B4E">
        <w:rPr>
          <w:rFonts w:ascii="Times New Roman" w:eastAsia="Times New Roman" w:hAnsi="Times New Roman" w:cs="Times New Roman"/>
          <w:sz w:val="24"/>
          <w:szCs w:val="24"/>
          <w:lang w:eastAsia="lt-LT"/>
        </w:rPr>
        <w:t>lopšelio</w:t>
      </w:r>
      <w:r w:rsidRPr="00612EF2">
        <w:rPr>
          <w:rFonts w:ascii="Times New Roman" w:eastAsia="Times New Roman" w:hAnsi="Times New Roman" w:cs="Times New Roman"/>
          <w:sz w:val="24"/>
          <w:szCs w:val="24"/>
          <w:lang w:eastAsia="lt-LT"/>
        </w:rPr>
        <w:t>-darželio direktoriaus patvirtintą darbo reglamentą.</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12. Prieš pradėdami supaprastintą pirkimą Komisijos nariai, ekspertas ir Pirkimo organizatorius turi pasirašyti nešališkumo deklaraciją ir konfidencialumo pasižadėjimą. Komisijos nariai, ekspertas ir Pirkimo organizatorius už savo veiką atsako pagal Lietuvos Respublikos įstatymus.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13. Pirkimas gali būti pradėtas, jei jam yra skirtas ar numatytas finansavimas.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14. Įstaigos supaprastinto pirkimo procedūroms iki pirkimo sutarties sudarymo atlikti gali įgalioti kitą perkančiąją organizaciją (toliau – įgaliotoji organizacija). Įgaliotajai organizacijai ji nustato užduotis ir suteikia visus įgaliojimus toms užduotims vykdyti.</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xml:space="preserve">15. Įstaiga privalo įsigyti prekes, paslaugas ir darbus iš centrinės perkančiosios organizacijos arba per ją, kai centrinės perkančiosios organizacijos kataloge siūlomos prekės, paslaugos ar darbai atitinka įstaigos poreikius ir negali jų atlikti efektyvesniu būdu racionaliai naudodama tam skirtas lėšas. </w:t>
      </w:r>
      <w:r w:rsidR="00D25BC3">
        <w:rPr>
          <w:rFonts w:ascii="Times New Roman" w:eastAsia="Times New Roman" w:hAnsi="Times New Roman" w:cs="Times New Roman"/>
          <w:sz w:val="24"/>
          <w:szCs w:val="24"/>
          <w:lang w:eastAsia="lt-LT"/>
        </w:rPr>
        <w:t>Lopšelis</w:t>
      </w:r>
      <w:r w:rsidRPr="00612EF2">
        <w:rPr>
          <w:rFonts w:ascii="Times New Roman" w:eastAsia="Times New Roman" w:hAnsi="Times New Roman" w:cs="Times New Roman"/>
          <w:sz w:val="24"/>
          <w:szCs w:val="24"/>
          <w:lang w:eastAsia="lt-LT"/>
        </w:rPr>
        <w:t xml:space="preserve">-darželis privalo motyvuoti savo sprendimą neatlikti centrinės perkančiosios organizacijos kataloge siūlomų prekių, paslaugų ar darbų pirkimo ir saugoti tai patvirtinantį </w:t>
      </w:r>
      <w:r w:rsidRPr="00612EF2">
        <w:rPr>
          <w:rFonts w:ascii="Times New Roman" w:eastAsia="Times New Roman" w:hAnsi="Times New Roman" w:cs="Times New Roman"/>
          <w:sz w:val="24"/>
          <w:szCs w:val="24"/>
          <w:lang w:eastAsia="lt-LT"/>
        </w:rPr>
        <w:lastRenderedPageBreak/>
        <w:t>dokumentą kartu su kitais pirkimo dokumentais Lietuvos Respublikos viešųjų pirkimų įstatymo 21 straipsnyje nustatyta tvarka.</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xml:space="preserve">16. </w:t>
      </w:r>
      <w:r w:rsidR="00D25BC3" w:rsidRPr="00612EF2">
        <w:rPr>
          <w:rFonts w:ascii="Times New Roman" w:eastAsia="Times New Roman" w:hAnsi="Times New Roman" w:cs="Times New Roman"/>
          <w:sz w:val="24"/>
          <w:szCs w:val="24"/>
          <w:lang w:eastAsia="lt-LT"/>
        </w:rPr>
        <w:t xml:space="preserve">Kauno </w:t>
      </w:r>
      <w:r w:rsidR="00D25BC3">
        <w:rPr>
          <w:rFonts w:ascii="Times New Roman" w:eastAsia="Times New Roman" w:hAnsi="Times New Roman" w:cs="Times New Roman"/>
          <w:sz w:val="24"/>
          <w:szCs w:val="24"/>
          <w:lang w:eastAsia="lt-LT"/>
        </w:rPr>
        <w:t>lopšelio</w:t>
      </w:r>
      <w:r w:rsidR="00D25BC3" w:rsidRPr="00612EF2">
        <w:rPr>
          <w:rFonts w:ascii="Times New Roman" w:eastAsia="Times New Roman" w:hAnsi="Times New Roman" w:cs="Times New Roman"/>
          <w:sz w:val="24"/>
          <w:szCs w:val="24"/>
          <w:lang w:eastAsia="lt-LT"/>
        </w:rPr>
        <w:t>-darželio „Ž</w:t>
      </w:r>
      <w:r w:rsidR="00D25BC3">
        <w:rPr>
          <w:rFonts w:ascii="Times New Roman" w:eastAsia="Times New Roman" w:hAnsi="Times New Roman" w:cs="Times New Roman"/>
          <w:sz w:val="24"/>
          <w:szCs w:val="24"/>
          <w:lang w:eastAsia="lt-LT"/>
        </w:rPr>
        <w:t>uvinta</w:t>
      </w:r>
      <w:r w:rsidR="00D25BC3" w:rsidRPr="00612EF2">
        <w:rPr>
          <w:rFonts w:ascii="Times New Roman" w:eastAsia="Times New Roman" w:hAnsi="Times New Roman" w:cs="Times New Roman"/>
          <w:sz w:val="24"/>
          <w:szCs w:val="24"/>
          <w:lang w:eastAsia="lt-LT"/>
        </w:rPr>
        <w:t>s“</w:t>
      </w:r>
      <w:r w:rsidR="00D25BC3">
        <w:rPr>
          <w:rFonts w:ascii="Times New Roman" w:eastAsia="Times New Roman" w:hAnsi="Times New Roman" w:cs="Times New Roman"/>
          <w:sz w:val="24"/>
          <w:szCs w:val="24"/>
          <w:lang w:eastAsia="lt-LT"/>
        </w:rPr>
        <w:t xml:space="preserve"> </w:t>
      </w:r>
      <w:r w:rsidRPr="00612EF2">
        <w:rPr>
          <w:rFonts w:ascii="Times New Roman" w:eastAsia="Times New Roman" w:hAnsi="Times New Roman" w:cs="Times New Roman"/>
          <w:sz w:val="24"/>
          <w:szCs w:val="24"/>
          <w:lang w:eastAsia="lt-LT"/>
        </w:rPr>
        <w:t xml:space="preserve"> bet kuriuo metu iki pirkimo sutarties sudarymo turi teisę nutraukti pirkimo procedūras, jeigu atsirado aplinkybių, kurių nebuvo galima numatyti (perkamas objektas tapo nereikalingas, nėra lėšų už jį apmokėti ir pan.)</w:t>
      </w:r>
    </w:p>
    <w:p w:rsidR="00612EF2" w:rsidRPr="00612EF2" w:rsidRDefault="00612EF2" w:rsidP="00612EF2">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612EF2">
        <w:rPr>
          <w:rFonts w:ascii="Times New Roman" w:eastAsia="Times New Roman" w:hAnsi="Times New Roman" w:cs="Times New Roman"/>
          <w:b/>
          <w:bCs/>
          <w:sz w:val="24"/>
          <w:szCs w:val="24"/>
          <w:lang w:eastAsia="lt-LT"/>
        </w:rPr>
        <w:t>III. SUPAPRASTINTŲ PIRKIMŲ PASKELBIMAS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17. Įstaiga Viešųjų pirkimų įstatymo 86 straipsnyje nustatyta tvarka privalo paskelbti apie kiekvieną supaprastintą pirkimą, išskyrus Taisyklėse nustatytus atvejus.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18. Neskelbiant apie pirkimą gali būti perkamos prekės, paslaugos ar darbai, kai:</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18.1. pirkimas, apie kurį buvo skelbta, neįvyko, nes nebuvo gauta paraiškų ar pasiūlymų;</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18.2. atliekant pirkimą, apie kurį buvo skelbta, visi gauti pasiūlymai neatitiko pirkimo dokumentų reikalavimų arba buvo pasiūlytos per didelės įstaigai nepriimtinos kainos, o pirkimo sąlygos iš esmės nekeičiamos ir į neskelbiamą pirkimą kviečiami visi pasiūlymus pateikę tiekėjai, atitinkantys perkančiosios organizacijos nustatytus minimalius kvalifikacijos reikalavimus;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18.3. dėl įvykių, kurių įstaiga negalėjo iš anksto numatyti, būtina skubiai įsigyti reikalingų prekių, paslaugų ar darbų. Aplinkybės, kuriomis grindžiama ypatinga skuba, negali priklausyti nuo įstaigos;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18.4. atliekami mažos vertės pirkimai;</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18.5.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xml:space="preserve">19. Neskelbiant apie pirkimą gali būti perkamos prekės ir paslaugos, kai Kauno </w:t>
      </w:r>
      <w:r w:rsidR="00D25BC3">
        <w:rPr>
          <w:rFonts w:ascii="Times New Roman" w:eastAsia="Times New Roman" w:hAnsi="Times New Roman" w:cs="Times New Roman"/>
          <w:sz w:val="24"/>
          <w:szCs w:val="24"/>
          <w:lang w:eastAsia="lt-LT"/>
        </w:rPr>
        <w:t>lopšelis</w:t>
      </w:r>
      <w:r w:rsidRPr="00612EF2">
        <w:rPr>
          <w:rFonts w:ascii="Times New Roman" w:eastAsia="Times New Roman" w:hAnsi="Times New Roman" w:cs="Times New Roman"/>
          <w:sz w:val="24"/>
          <w:szCs w:val="24"/>
          <w:lang w:eastAsia="lt-LT"/>
        </w:rPr>
        <w:t>-darželis „Ž</w:t>
      </w:r>
      <w:r w:rsidR="00D25BC3">
        <w:rPr>
          <w:rFonts w:ascii="Times New Roman" w:eastAsia="Times New Roman" w:hAnsi="Times New Roman" w:cs="Times New Roman"/>
          <w:sz w:val="24"/>
          <w:szCs w:val="24"/>
          <w:lang w:eastAsia="lt-LT"/>
        </w:rPr>
        <w:t>uvinta</w:t>
      </w:r>
      <w:r w:rsidRPr="00612EF2">
        <w:rPr>
          <w:rFonts w:ascii="Times New Roman" w:eastAsia="Times New Roman" w:hAnsi="Times New Roman" w:cs="Times New Roman"/>
          <w:sz w:val="24"/>
          <w:szCs w:val="24"/>
          <w:lang w:eastAsia="lt-LT"/>
        </w:rPr>
        <w:t>s“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įstaigai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20. Neskelbiant apie pirkimą taip pat gali būti perkamos paslaugos ir darbai, kai:</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20.1.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lastRenderedPageBreak/>
        <w:t>20.2.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21. Atlikdamas supaprastintą neskelbiamą pirkimą ir priėmęs sprendimą sudaryti sutartį, įstaiga šio įstatymo 86 straipsnyje nustatyta tvarka gali paskelbti informacinį pranešimą, o kai atliekamas Viešųjų pirkimų įstatymo 2 priedėlio B paslaugų sąraše nurodytų paslaugų pirkimas ir kai pirkimo vertė yra ne mažesnė, negu nustatyta tarptautinio pirkimo vertės riba, – pranešimą dėl savanoriško ex ante skaidrumo.</w:t>
      </w:r>
    </w:p>
    <w:p w:rsidR="00612EF2" w:rsidRPr="001D6A31" w:rsidRDefault="00612EF2" w:rsidP="00612EF2">
      <w:pPr>
        <w:spacing w:before="100" w:beforeAutospacing="1" w:after="100" w:afterAutospacing="1" w:line="240" w:lineRule="auto"/>
        <w:rPr>
          <w:rFonts w:ascii="Times New Roman" w:eastAsia="Times New Roman" w:hAnsi="Times New Roman" w:cs="Times New Roman"/>
          <w:b/>
          <w:sz w:val="24"/>
          <w:szCs w:val="24"/>
          <w:lang w:eastAsia="lt-LT"/>
        </w:rPr>
      </w:pPr>
      <w:r w:rsidRPr="00612EF2">
        <w:rPr>
          <w:rFonts w:ascii="Times New Roman" w:eastAsia="Times New Roman" w:hAnsi="Times New Roman" w:cs="Times New Roman"/>
          <w:sz w:val="24"/>
          <w:szCs w:val="24"/>
          <w:lang w:eastAsia="lt-LT"/>
        </w:rPr>
        <w:t> </w:t>
      </w:r>
    </w:p>
    <w:p w:rsidR="00612EF2" w:rsidRPr="001D6A31" w:rsidRDefault="00612EF2" w:rsidP="00256EBE">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1D6A31">
        <w:rPr>
          <w:rFonts w:ascii="Times New Roman" w:eastAsia="Times New Roman" w:hAnsi="Times New Roman" w:cs="Times New Roman"/>
          <w:b/>
          <w:bCs/>
          <w:sz w:val="24"/>
          <w:szCs w:val="24"/>
          <w:lang w:eastAsia="lt-LT"/>
        </w:rPr>
        <w:t xml:space="preserve">IV. </w:t>
      </w:r>
      <w:r w:rsidR="00460B4E" w:rsidRPr="001D6A31">
        <w:rPr>
          <w:rFonts w:ascii="Times New Roman" w:eastAsia="Times New Roman" w:hAnsi="Times New Roman" w:cs="Times New Roman"/>
          <w:b/>
          <w:sz w:val="24"/>
          <w:szCs w:val="24"/>
          <w:lang w:eastAsia="lt-LT"/>
        </w:rPr>
        <w:t>PIRKIMO DOKUMENTŲ RENGIMAS, PAAIŠKINIMAI, TEIKIMAS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xml:space="preserve">22. </w:t>
      </w:r>
      <w:r w:rsidR="00D25BC3" w:rsidRPr="00612EF2">
        <w:rPr>
          <w:rFonts w:ascii="Times New Roman" w:eastAsia="Times New Roman" w:hAnsi="Times New Roman" w:cs="Times New Roman"/>
          <w:sz w:val="24"/>
          <w:szCs w:val="24"/>
          <w:lang w:eastAsia="lt-LT"/>
        </w:rPr>
        <w:t xml:space="preserve">Kauno </w:t>
      </w:r>
      <w:r w:rsidR="00D25BC3">
        <w:rPr>
          <w:rFonts w:ascii="Times New Roman" w:eastAsia="Times New Roman" w:hAnsi="Times New Roman" w:cs="Times New Roman"/>
          <w:sz w:val="24"/>
          <w:szCs w:val="24"/>
          <w:lang w:eastAsia="lt-LT"/>
        </w:rPr>
        <w:t>lopšelio</w:t>
      </w:r>
      <w:r w:rsidR="00D25BC3" w:rsidRPr="00612EF2">
        <w:rPr>
          <w:rFonts w:ascii="Times New Roman" w:eastAsia="Times New Roman" w:hAnsi="Times New Roman" w:cs="Times New Roman"/>
          <w:sz w:val="24"/>
          <w:szCs w:val="24"/>
          <w:lang w:eastAsia="lt-LT"/>
        </w:rPr>
        <w:t>-darželio „Ž</w:t>
      </w:r>
      <w:r w:rsidR="00D25BC3">
        <w:rPr>
          <w:rFonts w:ascii="Times New Roman" w:eastAsia="Times New Roman" w:hAnsi="Times New Roman" w:cs="Times New Roman"/>
          <w:sz w:val="24"/>
          <w:szCs w:val="24"/>
          <w:lang w:eastAsia="lt-LT"/>
        </w:rPr>
        <w:t>uvinta</w:t>
      </w:r>
      <w:r w:rsidR="00D25BC3" w:rsidRPr="00612EF2">
        <w:rPr>
          <w:rFonts w:ascii="Times New Roman" w:eastAsia="Times New Roman" w:hAnsi="Times New Roman" w:cs="Times New Roman"/>
          <w:sz w:val="24"/>
          <w:szCs w:val="24"/>
          <w:lang w:eastAsia="lt-LT"/>
        </w:rPr>
        <w:t>s“</w:t>
      </w:r>
      <w:r w:rsidR="00D25BC3">
        <w:rPr>
          <w:rFonts w:ascii="Times New Roman" w:eastAsia="Times New Roman" w:hAnsi="Times New Roman" w:cs="Times New Roman"/>
          <w:sz w:val="24"/>
          <w:szCs w:val="24"/>
          <w:lang w:eastAsia="lt-LT"/>
        </w:rPr>
        <w:t xml:space="preserve"> </w:t>
      </w:r>
      <w:r w:rsidR="00D25BC3" w:rsidRPr="00612EF2">
        <w:rPr>
          <w:rFonts w:ascii="Times New Roman" w:eastAsia="Times New Roman" w:hAnsi="Times New Roman" w:cs="Times New Roman"/>
          <w:sz w:val="24"/>
          <w:szCs w:val="24"/>
          <w:lang w:eastAsia="lt-LT"/>
        </w:rPr>
        <w:t xml:space="preserve"> </w:t>
      </w:r>
      <w:r w:rsidRPr="00612EF2">
        <w:rPr>
          <w:rFonts w:ascii="Times New Roman" w:eastAsia="Times New Roman" w:hAnsi="Times New Roman" w:cs="Times New Roman"/>
          <w:sz w:val="24"/>
          <w:szCs w:val="24"/>
          <w:lang w:eastAsia="lt-LT"/>
        </w:rPr>
        <w:t xml:space="preserve"> vykdydamas supaprastintus pirkimus, pirkimo dokumentuose pateikia informaciją, nurodytą Viešųjų pirkimų įstatymo 24 straipsnyje, bei kitą informaciją, reikalingą tinkamam pirkimo atlikimui ir pasiūlymų pateikimui. Mažos vertės pirkimo atveju, taip pat kai apklausos metu pasiūlymą pateikti kviečiamas tik vienas tiekėjas, pirkimo dokumentuose gali būti pateikiama mažiau informacijos ir tik tokia informacija, kuri įstaigos manymu, reikalinga tinkamam pirkimo atlikimui.</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23. Pirkimo dokumentai nebus rengiami, jei atliekama mažos vertės pirkimų apklausa žodžiu:</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xml:space="preserve">23.1. kai pirkimo sutarties vertė neviršija </w:t>
      </w:r>
      <w:r w:rsidR="00286BF5">
        <w:rPr>
          <w:rFonts w:ascii="Times New Roman" w:eastAsia="Times New Roman" w:hAnsi="Times New Roman" w:cs="Times New Roman"/>
          <w:b/>
          <w:sz w:val="24"/>
          <w:szCs w:val="24"/>
          <w:lang w:eastAsia="lt-LT"/>
        </w:rPr>
        <w:t xml:space="preserve"> </w:t>
      </w:r>
      <w:r w:rsidR="00470950">
        <w:rPr>
          <w:rFonts w:ascii="Times New Roman" w:eastAsia="Times New Roman" w:hAnsi="Times New Roman" w:cs="Times New Roman"/>
          <w:sz w:val="24"/>
          <w:szCs w:val="24"/>
          <w:lang w:eastAsia="lt-LT"/>
        </w:rPr>
        <w:t>3</w:t>
      </w:r>
      <w:r w:rsidR="0041316B" w:rsidRPr="00612EF2">
        <w:rPr>
          <w:rFonts w:ascii="Times New Roman" w:eastAsia="Times New Roman" w:hAnsi="Times New Roman" w:cs="Times New Roman"/>
          <w:sz w:val="24"/>
          <w:szCs w:val="24"/>
          <w:lang w:eastAsia="lt-LT"/>
        </w:rPr>
        <w:t xml:space="preserve"> tūkst. </w:t>
      </w:r>
      <w:r w:rsidR="00286BF5" w:rsidRPr="00286BF5">
        <w:rPr>
          <w:rFonts w:ascii="Times New Roman" w:eastAsia="Times New Roman" w:hAnsi="Times New Roman" w:cs="Times New Roman"/>
          <w:sz w:val="24"/>
          <w:szCs w:val="24"/>
          <w:lang w:eastAsia="lt-LT"/>
        </w:rPr>
        <w:t xml:space="preserve"> EUR</w:t>
      </w:r>
      <w:r w:rsidR="00286BF5" w:rsidRPr="00612EF2">
        <w:rPr>
          <w:rFonts w:ascii="Times New Roman" w:eastAsia="Times New Roman" w:hAnsi="Times New Roman" w:cs="Times New Roman"/>
          <w:sz w:val="24"/>
          <w:szCs w:val="24"/>
          <w:lang w:eastAsia="lt-LT"/>
        </w:rPr>
        <w:t xml:space="preserve"> </w:t>
      </w:r>
      <w:r w:rsidRPr="00612EF2">
        <w:rPr>
          <w:rFonts w:ascii="Times New Roman" w:eastAsia="Times New Roman" w:hAnsi="Times New Roman" w:cs="Times New Roman"/>
          <w:sz w:val="24"/>
          <w:szCs w:val="24"/>
          <w:lang w:eastAsia="lt-LT"/>
        </w:rPr>
        <w:t xml:space="preserve">be PVM, o darbų – mažesnė kaip </w:t>
      </w:r>
      <w:r w:rsidR="00286BF5">
        <w:rPr>
          <w:rFonts w:ascii="Times New Roman" w:eastAsia="Times New Roman" w:hAnsi="Times New Roman" w:cs="Times New Roman"/>
          <w:b/>
          <w:sz w:val="24"/>
          <w:szCs w:val="24"/>
          <w:lang w:eastAsia="lt-LT"/>
        </w:rPr>
        <w:t xml:space="preserve"> </w:t>
      </w:r>
      <w:r w:rsidR="00470950">
        <w:rPr>
          <w:rFonts w:ascii="Times New Roman" w:eastAsia="Times New Roman" w:hAnsi="Times New Roman" w:cs="Times New Roman"/>
          <w:sz w:val="24"/>
          <w:szCs w:val="24"/>
          <w:lang w:eastAsia="lt-LT"/>
        </w:rPr>
        <w:t>6</w:t>
      </w:r>
      <w:r w:rsidR="00470950" w:rsidRPr="00612EF2">
        <w:rPr>
          <w:rFonts w:ascii="Times New Roman" w:eastAsia="Times New Roman" w:hAnsi="Times New Roman" w:cs="Times New Roman"/>
          <w:sz w:val="24"/>
          <w:szCs w:val="24"/>
          <w:lang w:eastAsia="lt-LT"/>
        </w:rPr>
        <w:t xml:space="preserve"> tūkst. </w:t>
      </w:r>
      <w:r w:rsidR="00286BF5" w:rsidRPr="00286BF5">
        <w:rPr>
          <w:rFonts w:ascii="Times New Roman" w:eastAsia="Times New Roman" w:hAnsi="Times New Roman" w:cs="Times New Roman"/>
          <w:sz w:val="24"/>
          <w:szCs w:val="24"/>
          <w:lang w:eastAsia="lt-LT"/>
        </w:rPr>
        <w:t>EUR</w:t>
      </w:r>
      <w:r w:rsidRPr="00612EF2">
        <w:rPr>
          <w:rFonts w:ascii="Times New Roman" w:eastAsia="Times New Roman" w:hAnsi="Times New Roman" w:cs="Times New Roman"/>
          <w:sz w:val="24"/>
          <w:szCs w:val="24"/>
          <w:lang w:eastAsia="lt-LT"/>
        </w:rPr>
        <w:t xml:space="preserve"> be PVM;</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23.2. dėl įvykių, kurių įstaiga negalėjo iš anksto numatyti, būtina skubiai įsigyti reikalingų prekių, paslaugų ar darbų, o vykdant apklausą raštu prekių, paslaugų ar darbų nepavyktų įsigyti laiku.</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24. Pirkimo dokumentai rengiami lietuvių kalba. Papildomai pirkimo dokumentai gali būti rengiami ir kitomis kalbomis.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25. Pirkimo dokumentai tiekėjams turi būti teikiami nuo skelbimo apie supaprastintą pirkimą paskelbimo ar kvietimo išsiuntimo tiekėjams dienos iki pasiūlymo pateikimo termino, nustatyto pirkimo dokumentuose, pabaigos. Kai pirkimo dokumentai skelbiami CVP IS, papildomai jie gali būti neteikiami.</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xml:space="preserve">26. Tiekėjas gali paprašyti, kad </w:t>
      </w:r>
      <w:r w:rsidR="00460B4E">
        <w:rPr>
          <w:rFonts w:ascii="Times New Roman" w:eastAsia="Times New Roman" w:hAnsi="Times New Roman" w:cs="Times New Roman"/>
          <w:sz w:val="24"/>
          <w:szCs w:val="24"/>
          <w:lang w:eastAsia="lt-LT"/>
        </w:rPr>
        <w:t>lopšelis</w:t>
      </w:r>
      <w:r w:rsidRPr="00612EF2">
        <w:rPr>
          <w:rFonts w:ascii="Times New Roman" w:eastAsia="Times New Roman" w:hAnsi="Times New Roman" w:cs="Times New Roman"/>
          <w:sz w:val="24"/>
          <w:szCs w:val="24"/>
          <w:lang w:eastAsia="lt-LT"/>
        </w:rPr>
        <w:t xml:space="preserve">-darželis paaiškintų pirkimo dokumentus. Įstaiga atsako į kiekvieną tiekėjo rašytinį prašymą paaiškinti pirkimo dokumentus, jeigu prašymas gautas ne vėliau kaip prieš 4 darbo dienas iki pirkimo pasiūlymų pateikimo termino pabaigos. </w:t>
      </w:r>
      <w:r w:rsidR="00D25BC3">
        <w:rPr>
          <w:rFonts w:ascii="Times New Roman" w:eastAsia="Times New Roman" w:hAnsi="Times New Roman" w:cs="Times New Roman"/>
          <w:sz w:val="24"/>
          <w:szCs w:val="24"/>
          <w:lang w:eastAsia="lt-LT"/>
        </w:rPr>
        <w:t>Lopšelis</w:t>
      </w:r>
      <w:r w:rsidRPr="00612EF2">
        <w:rPr>
          <w:rFonts w:ascii="Times New Roman" w:eastAsia="Times New Roman" w:hAnsi="Times New Roman" w:cs="Times New Roman"/>
          <w:sz w:val="24"/>
          <w:szCs w:val="24"/>
          <w:lang w:eastAsia="lt-LT"/>
        </w:rPr>
        <w:t>-darželis į gautą prašymą atsako ne vėliau kaip per 3 darbo dienas nuo jo gavimo dienos. Įstaiga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lastRenderedPageBreak/>
        <w:t>27. Nesibaigus pasiūlymų pateikimo terminui, įstaiga savo iniciatyva gali paaiškinti (patikslinti) pirkimo dokumentus, tikslinant ir paskelbtą informaciją. Paaiškinimai turi būti išsiųsti (paskelbti) likus pakankamai laiko iki pasiūlymų pateikimo termino pabaigos.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28.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w:t>
      </w:r>
    </w:p>
    <w:p w:rsidR="00612EF2" w:rsidRPr="00612EF2" w:rsidRDefault="00612EF2" w:rsidP="00256EBE">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612EF2">
        <w:rPr>
          <w:rFonts w:ascii="Times New Roman" w:eastAsia="Times New Roman" w:hAnsi="Times New Roman" w:cs="Times New Roman"/>
          <w:b/>
          <w:bCs/>
          <w:sz w:val="24"/>
          <w:szCs w:val="24"/>
          <w:lang w:eastAsia="lt-LT"/>
        </w:rPr>
        <w:t>V. TIEKĖJŲ KVALIFIKACIJOS PATIKRINIMAS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29. Siekiant įsitikinti, ar tiekėjas bus pajėgus įvykdyti pirkimo sutartį, vadovaujantis Viešųjų pirkimų įstatymo 32–38 straipsnių nuostatomis ir atsižvelgiant į Viešųjų pirkimų tarnybos direktoriaus 2003 m. spalio 20 d. įsakymą Nr. 1S-100 „Dėl tiekėjų kvalifikacijos vertinimo metodinių rekomendacijų patvirtinimo“ (Žin., 2003, Nr. 103- 4623; 2009, Nr. 39-1505) (aktualią redakciją), pirkimo dokumentuose nustatomi tiekėjų kvalifikacijos reikalavimai ir vykdomas tiekėjų kvalifikacijos patikrinimas.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30. Tiekėjų kvalifikacijos neprivaloma tikrinti, kai:</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30.1. jau vykdytoje pirkimo procedūroje visi gauti pasiūlymai neatitiko pirkimo dokumentų reikalavimų arba buvo pasiūlytos per didelės, įstaigai nepriimtinos kainos, o pirkimo sąlygos iš esmės nekeičiamos ir dalyvauti apklausos būdu atliekamoje pirkimo procedūroje kviečiami visi pasiūlymus pateikę tiekėjai, atitinkantys įstaigos nustatytus minimalius kvalifikacijos reikalavimus;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30.2. dėl techninių, meninių priežasčių ar dėl objektyvių aplinkybių tik konkretus tiekėjas gali patiekti reikalingas prekes, pateikti paslaugas ar atlikti darbus ir nėra jokios kitos alternatyvos;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xml:space="preserve">30.3. kai </w:t>
      </w:r>
      <w:r w:rsidR="00D25BC3" w:rsidRPr="00612EF2">
        <w:rPr>
          <w:rFonts w:ascii="Times New Roman" w:eastAsia="Times New Roman" w:hAnsi="Times New Roman" w:cs="Times New Roman"/>
          <w:sz w:val="24"/>
          <w:szCs w:val="24"/>
          <w:lang w:eastAsia="lt-LT"/>
        </w:rPr>
        <w:t xml:space="preserve">Kauno </w:t>
      </w:r>
      <w:r w:rsidR="00D25BC3">
        <w:rPr>
          <w:rFonts w:ascii="Times New Roman" w:eastAsia="Times New Roman" w:hAnsi="Times New Roman" w:cs="Times New Roman"/>
          <w:sz w:val="24"/>
          <w:szCs w:val="24"/>
          <w:lang w:eastAsia="lt-LT"/>
        </w:rPr>
        <w:t>lopšelio</w:t>
      </w:r>
      <w:r w:rsidR="00D25BC3" w:rsidRPr="00612EF2">
        <w:rPr>
          <w:rFonts w:ascii="Times New Roman" w:eastAsia="Times New Roman" w:hAnsi="Times New Roman" w:cs="Times New Roman"/>
          <w:sz w:val="24"/>
          <w:szCs w:val="24"/>
          <w:lang w:eastAsia="lt-LT"/>
        </w:rPr>
        <w:t>-darželio „Ž</w:t>
      </w:r>
      <w:r w:rsidR="00D25BC3">
        <w:rPr>
          <w:rFonts w:ascii="Times New Roman" w:eastAsia="Times New Roman" w:hAnsi="Times New Roman" w:cs="Times New Roman"/>
          <w:sz w:val="24"/>
          <w:szCs w:val="24"/>
          <w:lang w:eastAsia="lt-LT"/>
        </w:rPr>
        <w:t>uvinta</w:t>
      </w:r>
      <w:r w:rsidR="00D25BC3" w:rsidRPr="00612EF2">
        <w:rPr>
          <w:rFonts w:ascii="Times New Roman" w:eastAsia="Times New Roman" w:hAnsi="Times New Roman" w:cs="Times New Roman"/>
          <w:sz w:val="24"/>
          <w:szCs w:val="24"/>
          <w:lang w:eastAsia="lt-LT"/>
        </w:rPr>
        <w:t>s“</w:t>
      </w:r>
      <w:r w:rsidRPr="00612EF2">
        <w:rPr>
          <w:rFonts w:ascii="Times New Roman" w:eastAsia="Times New Roman" w:hAnsi="Times New Roman" w:cs="Times New Roman"/>
          <w:sz w:val="24"/>
          <w:szCs w:val="24"/>
          <w:lang w:eastAsia="lt-LT"/>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įsigijus skirtingų techninių charakteristikų prekių ar paslaugų, </w:t>
      </w:r>
      <w:r w:rsidR="00460B4E">
        <w:rPr>
          <w:rFonts w:ascii="Times New Roman" w:eastAsia="Times New Roman" w:hAnsi="Times New Roman" w:cs="Times New Roman"/>
          <w:sz w:val="24"/>
          <w:szCs w:val="24"/>
          <w:lang w:eastAsia="lt-LT"/>
        </w:rPr>
        <w:t>lopšelis</w:t>
      </w:r>
      <w:r w:rsidRPr="00612EF2">
        <w:rPr>
          <w:rFonts w:ascii="Times New Roman" w:eastAsia="Times New Roman" w:hAnsi="Times New Roman" w:cs="Times New Roman"/>
          <w:sz w:val="24"/>
          <w:szCs w:val="24"/>
          <w:lang w:eastAsia="lt-LT"/>
        </w:rPr>
        <w:t>-darželis negalėtų naudotis anksčiau pirktomis prekėmis ar paslaugomis ar patirtų didelių nuostolių;</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30.4. prenumeruojami laikraščiai ir žurnalai;</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30.5. perkamos licencijos naudotis bibliotekų dokumentais ar duomenų (informacinėmis) bazėmis;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30.6. dėl aplinkybių, kurių nebuvo galima numatyti, paaiškėja, kad reikalingi papildomi darbai arba paslaugos, kurie nebuvo įrašyti į sudarytą pirkimo sutartį, tačiau be kurių negalima užbaigti pirkimo sutarties vykdymo;</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lastRenderedPageBreak/>
        <w:t>30.7. perkamos darbuotojų mokymo paslaugos;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30.8. perkamos literatūros, mokslo ir meno kūrinių autorių, atlikėjų ar jų kolektyvo paslaugos;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30.9. dėl įvykių, kurių negalėjo iš anksto numatyti, būtina skubiai įsigyti reikalingų prekių, paslaugų ar darbų;</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30.10. mažos vertės pirkimų atveju.</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w:t>
      </w:r>
    </w:p>
    <w:p w:rsidR="00612EF2" w:rsidRPr="00256EBE" w:rsidRDefault="00612EF2" w:rsidP="00256EBE">
      <w:pPr>
        <w:spacing w:before="100" w:beforeAutospacing="1" w:after="100" w:afterAutospacing="1" w:line="240" w:lineRule="auto"/>
        <w:ind w:left="360"/>
        <w:jc w:val="center"/>
        <w:rPr>
          <w:rFonts w:ascii="Times New Roman" w:eastAsia="Times New Roman" w:hAnsi="Times New Roman" w:cs="Times New Roman"/>
          <w:b/>
          <w:sz w:val="24"/>
          <w:szCs w:val="24"/>
          <w:lang w:eastAsia="lt-LT"/>
        </w:rPr>
      </w:pPr>
      <w:r w:rsidRPr="00256EBE">
        <w:rPr>
          <w:rFonts w:ascii="Times New Roman" w:eastAsia="Times New Roman" w:hAnsi="Times New Roman" w:cs="Times New Roman"/>
          <w:b/>
          <w:bCs/>
          <w:sz w:val="24"/>
          <w:szCs w:val="24"/>
          <w:lang w:eastAsia="lt-LT"/>
        </w:rPr>
        <w:t xml:space="preserve">VI. </w:t>
      </w:r>
      <w:r w:rsidR="00460B4E" w:rsidRPr="00256EBE">
        <w:rPr>
          <w:rFonts w:ascii="Times New Roman" w:eastAsia="Times New Roman" w:hAnsi="Times New Roman" w:cs="Times New Roman"/>
          <w:b/>
          <w:sz w:val="24"/>
          <w:szCs w:val="24"/>
          <w:lang w:eastAsia="lt-LT"/>
        </w:rPr>
        <w:t>PASIŪLYMŲ NAGRINĖJIMAS IR VERTINIMAS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31. Pasiūlymai turi būti priimami laikantis pirkimo dokumentuose nustatytos tvarkos. Ne elektroninėmis priemonėmis pavėluotai gauti vokai su pasiūlymais neatplėšiami ir grąžinami juos pateikusiems tiekėjams.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32. Vokus su pasiūlymais atplėšia bei pasiūlymus nagrinėja ir vertina supaprastintą pirkimą atliekanti Komisija arba pirkimo organizatorius.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xml:space="preserve">33. </w:t>
      </w:r>
      <w:r w:rsidR="00D25BC3">
        <w:rPr>
          <w:rFonts w:ascii="Times New Roman" w:eastAsia="Times New Roman" w:hAnsi="Times New Roman" w:cs="Times New Roman"/>
          <w:sz w:val="24"/>
          <w:szCs w:val="24"/>
          <w:lang w:eastAsia="lt-LT"/>
        </w:rPr>
        <w:t>Lopšelis</w:t>
      </w:r>
      <w:r w:rsidRPr="00612EF2">
        <w:rPr>
          <w:rFonts w:ascii="Times New Roman" w:eastAsia="Times New Roman" w:hAnsi="Times New Roman" w:cs="Times New Roman"/>
          <w:sz w:val="24"/>
          <w:szCs w:val="24"/>
          <w:lang w:eastAsia="lt-LT"/>
        </w:rPr>
        <w:t>-darželis vykdydamas vokų su pasiūlymais atplėšimo arba pradinio susipažinimo su elektroninėmis priemonėmis gautais pasiūlymais procedūrą vadovaujasi VPĮ 31 straipsnio nuostatomis, jei kitaip nenustatyta Taisyklėse. Vokų atplėšimo procedūros protokoluojamos. Ši procedūra netaikoma pirkimo organizatoriui.</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34. Apie vokų su pasiūlymais atplėšimo arba pradinio susipažinimo su elektroninėmis priemonėmis gautais pasiūlymais procedūrų metu paskelbtą informaciją gali būti raštu pranešama ir šioje procedūroje nedalyvaujantiems pasiūlymus pateikusiems tiekėjams, jeigu jie to pageidauja. Kiekvienas minėtoje procedūroje dalyvaujantis tiekėjas ar jo atstovas turi teisę asmeniškai susipažinti su viešai perskaityta informacija, tačiau supažindindamas su šia informacija, įstaiga negali atskleisti tiekėjo pasiūlyme esančios konfidencialios informacijos (VPĮ 6 straipsnis).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35. Pasiūlymai nagrinėjami ir vertinami konfidencialiai, nedalyvaujant pasiūlymus pateikusiems tiekėjams ar jų atstovams. Pasiūlymai gali būti vertinami atsižvelgiant į VPT direktoriaus įsakymu patvirtintas pasiūlymų vertinimo rekomendacijas.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xml:space="preserve">36. </w:t>
      </w:r>
      <w:r w:rsidR="00D25BC3" w:rsidRPr="00612EF2">
        <w:rPr>
          <w:rFonts w:ascii="Times New Roman" w:eastAsia="Times New Roman" w:hAnsi="Times New Roman" w:cs="Times New Roman"/>
          <w:sz w:val="24"/>
          <w:szCs w:val="24"/>
          <w:lang w:eastAsia="lt-LT"/>
        </w:rPr>
        <w:t xml:space="preserve">Kauno </w:t>
      </w:r>
      <w:r w:rsidR="00D25BC3">
        <w:rPr>
          <w:rFonts w:ascii="Times New Roman" w:eastAsia="Times New Roman" w:hAnsi="Times New Roman" w:cs="Times New Roman"/>
          <w:sz w:val="24"/>
          <w:szCs w:val="24"/>
          <w:lang w:eastAsia="lt-LT"/>
        </w:rPr>
        <w:t>lopšeli</w:t>
      </w:r>
      <w:r w:rsidR="00460B4E">
        <w:rPr>
          <w:rFonts w:ascii="Times New Roman" w:eastAsia="Times New Roman" w:hAnsi="Times New Roman" w:cs="Times New Roman"/>
          <w:sz w:val="24"/>
          <w:szCs w:val="24"/>
          <w:lang w:eastAsia="lt-LT"/>
        </w:rPr>
        <w:t>s</w:t>
      </w:r>
      <w:r w:rsidR="00D25BC3" w:rsidRPr="00612EF2">
        <w:rPr>
          <w:rFonts w:ascii="Times New Roman" w:eastAsia="Times New Roman" w:hAnsi="Times New Roman" w:cs="Times New Roman"/>
          <w:sz w:val="24"/>
          <w:szCs w:val="24"/>
          <w:lang w:eastAsia="lt-LT"/>
        </w:rPr>
        <w:t>-darželi</w:t>
      </w:r>
      <w:r w:rsidR="00460B4E">
        <w:rPr>
          <w:rFonts w:ascii="Times New Roman" w:eastAsia="Times New Roman" w:hAnsi="Times New Roman" w:cs="Times New Roman"/>
          <w:sz w:val="24"/>
          <w:szCs w:val="24"/>
          <w:lang w:eastAsia="lt-LT"/>
        </w:rPr>
        <w:t>s</w:t>
      </w:r>
      <w:r w:rsidR="00D25BC3" w:rsidRPr="00612EF2">
        <w:rPr>
          <w:rFonts w:ascii="Times New Roman" w:eastAsia="Times New Roman" w:hAnsi="Times New Roman" w:cs="Times New Roman"/>
          <w:sz w:val="24"/>
          <w:szCs w:val="24"/>
          <w:lang w:eastAsia="lt-LT"/>
        </w:rPr>
        <w:t xml:space="preserve"> „Ž</w:t>
      </w:r>
      <w:r w:rsidR="00D25BC3">
        <w:rPr>
          <w:rFonts w:ascii="Times New Roman" w:eastAsia="Times New Roman" w:hAnsi="Times New Roman" w:cs="Times New Roman"/>
          <w:sz w:val="24"/>
          <w:szCs w:val="24"/>
          <w:lang w:eastAsia="lt-LT"/>
        </w:rPr>
        <w:t>uvinta</w:t>
      </w:r>
      <w:r w:rsidR="00D25BC3" w:rsidRPr="00612EF2">
        <w:rPr>
          <w:rFonts w:ascii="Times New Roman" w:eastAsia="Times New Roman" w:hAnsi="Times New Roman" w:cs="Times New Roman"/>
          <w:sz w:val="24"/>
          <w:szCs w:val="24"/>
          <w:lang w:eastAsia="lt-LT"/>
        </w:rPr>
        <w:t>s“</w:t>
      </w:r>
      <w:r w:rsidRPr="00612EF2">
        <w:rPr>
          <w:rFonts w:ascii="Times New Roman" w:eastAsia="Times New Roman" w:hAnsi="Times New Roman" w:cs="Times New Roman"/>
          <w:sz w:val="24"/>
          <w:szCs w:val="24"/>
          <w:lang w:eastAsia="lt-LT"/>
        </w:rPr>
        <w:t>, nagrinėdamas pasiūlymus: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36.1.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36.2. tikrina, ar pasiūlymas atitinka pirkimo dokumentuose nustatytus reikalavimus;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xml:space="preserve">36.3.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w:t>
      </w:r>
      <w:r w:rsidRPr="00612EF2">
        <w:rPr>
          <w:rFonts w:ascii="Times New Roman" w:eastAsia="Times New Roman" w:hAnsi="Times New Roman" w:cs="Times New Roman"/>
          <w:sz w:val="24"/>
          <w:szCs w:val="24"/>
          <w:lang w:eastAsia="lt-LT"/>
        </w:rPr>
        <w:lastRenderedPageBreak/>
        <w:t>nepaaiškina pasiūlymo, jo pasiūlymas laikomas neatitinkančiu pirkimo dokumentuose nustatytų reikalavimų;</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36.4. jeigu pasiūlyme nurodyta kaina, išreikšta skaičiais, neatitinka kainos, nurodytos žodžiais, teisinga laiko kainą, nurodytą žodžiais arba kaip mokykla-darželis nurodė pirkimo dokumentuose;</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36.5. kai pateiktame pasiūlyme nurodoma neįprastai maža kaina, privalo, o vykdant apklausą turi teisę, pareikalauti iš tiekėjo raštiško kainos sudėtinių dalių pagrindimo. Siekiant įsitikinti, ar pateiktame pasiūlyme nurodyta kaina yra neįprastai maža, įstaiga vadovaujasi VPĮ 40 straipsniu, VPT direktoriaus įsakymu patvirtintu pasiūlyme nurodytos prekių, paslaugų ar darbų neįprastai mažos kainos sąvokos apibrėžimu bei atsižvelgia į VPT direktoriaus įsakymu patvirtintas pasiūlyme nurodytos prekių, paslaugų ar darbų neįprastai mažos kainos pagrindimo rekomendacijas;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36.6. tikrina, ar pasiūlytos ne per didelės kainos.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xml:space="preserve">37. Iškilus klausimų dėl pasiūlymų turinio </w:t>
      </w:r>
      <w:r w:rsidR="00F32E49">
        <w:rPr>
          <w:rFonts w:ascii="Times New Roman" w:eastAsia="Times New Roman" w:hAnsi="Times New Roman" w:cs="Times New Roman"/>
          <w:sz w:val="24"/>
          <w:szCs w:val="24"/>
          <w:lang w:eastAsia="lt-LT"/>
        </w:rPr>
        <w:t>lopšelis</w:t>
      </w:r>
      <w:r w:rsidRPr="00612EF2">
        <w:rPr>
          <w:rFonts w:ascii="Times New Roman" w:eastAsia="Times New Roman" w:hAnsi="Times New Roman" w:cs="Times New Roman"/>
          <w:sz w:val="24"/>
          <w:szCs w:val="24"/>
          <w:lang w:eastAsia="lt-LT"/>
        </w:rPr>
        <w:t>-darželis gali prašyti, kad dalyviai pateiktų paaiškinimus nekeisdami pasiūlymo, dėl kurių pirkimo dokumentų reikalavimų neatitinkantis pasiūlymas taptų atitinkantis pirkimo dokumentų reikalavimus. Esant reikalui, tiekėjai ar jų atstovai gali būti kviečiami į komisijos posėdį arba į susitikimą su pirkimo organizatoriumi, pranešant, į kokius klausimus jie turės atsakyti.</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xml:space="preserve">38. </w:t>
      </w:r>
      <w:r w:rsidR="00F32E49">
        <w:rPr>
          <w:rFonts w:ascii="Times New Roman" w:eastAsia="Times New Roman" w:hAnsi="Times New Roman" w:cs="Times New Roman"/>
          <w:sz w:val="24"/>
          <w:szCs w:val="24"/>
          <w:lang w:eastAsia="lt-LT"/>
        </w:rPr>
        <w:t>Lopšelis</w:t>
      </w:r>
      <w:r w:rsidR="00F32E49" w:rsidRPr="00612EF2">
        <w:rPr>
          <w:rFonts w:ascii="Times New Roman" w:eastAsia="Times New Roman" w:hAnsi="Times New Roman" w:cs="Times New Roman"/>
          <w:sz w:val="24"/>
          <w:szCs w:val="24"/>
          <w:lang w:eastAsia="lt-LT"/>
        </w:rPr>
        <w:t>-darželis</w:t>
      </w:r>
      <w:r w:rsidRPr="00612EF2">
        <w:rPr>
          <w:rFonts w:ascii="Times New Roman" w:eastAsia="Times New Roman" w:hAnsi="Times New Roman" w:cs="Times New Roman"/>
          <w:sz w:val="24"/>
          <w:szCs w:val="24"/>
          <w:lang w:eastAsia="lt-LT"/>
        </w:rPr>
        <w:t xml:space="preserve"> atmeta pasiūlymą, jeigu:</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38.1. tiekėjas neatitiko minimalių kvalifikacijos reikalavimų;</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38.2. tiekėjas savo pasiūlyme pateikė netikslius ar neišsamius duomenis apie savo kvalifikaciją ir, įstaigai prašant, nepatikslino jų;</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38.3. pasiūlymas neatitiko pirkimo dokumentuose nustatytų reikalavimų;</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38.4. buvo pasiūlyta neįprastai maža kaina ir tiekėjas perkančiosios organizacijos prašymu nepateikė raštiško kainos sudėtinių dalių pagrindimo arba kitaip nepagrindė neįprastai mažos kainos;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38.5. visų tiekėjų, kurių pasiūlymai neatmesti dėl kitų priežasčių, buvo pasiūlytos per didelės, įstaigai nepriimtinos kainos;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38.6. tiekėjas pateikė pasiūlymą ir voke, ir CVP IS priemonėmis;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38.7. pasiūlymas arba jį sudarantys dokumentai buvo nepasirašyti arba netinkamai pasirašyti saugiu elektroniniu parašu, kaip reikalaujama Elektroninio parašo įstatyme ir pirkimo sąlygose, jei to buvo prašoma.</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39. Dėl Taisyklių 38 punkte nurodytų priežasčių neatmesti pasiūlymai vertinami remiantis vienu iš šių kriterijų:</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xml:space="preserve">39.1. ekonomiškai naudingiausio pasiūlymo, kai pirkimo sutartis sudaroma su dalyviu, pateikusiu </w:t>
      </w:r>
      <w:r w:rsidR="00587582">
        <w:rPr>
          <w:rFonts w:ascii="Times New Roman" w:eastAsia="Times New Roman" w:hAnsi="Times New Roman" w:cs="Times New Roman"/>
          <w:sz w:val="24"/>
          <w:szCs w:val="24"/>
          <w:lang w:eastAsia="lt-LT"/>
        </w:rPr>
        <w:t>lopšeliui</w:t>
      </w:r>
      <w:r w:rsidRPr="00612EF2">
        <w:rPr>
          <w:rFonts w:ascii="Times New Roman" w:eastAsia="Times New Roman" w:hAnsi="Times New Roman" w:cs="Times New Roman"/>
          <w:sz w:val="24"/>
          <w:szCs w:val="24"/>
          <w:lang w:eastAsia="lt-LT"/>
        </w:rPr>
        <w:t xml:space="preserve">-darželiui naudingiausią pasiūlymą, išrinktą pagal pirkimo dokumentuose nustatytus kriterijus, susijusius su pirkimo objektu, paprastai – kokybės, techninių privalumų, estetinių ir funkcinių charakteristikų, aplinkosaugos charakteristikų, eksploatavimo išlaidų, veiksmingumo, </w:t>
      </w:r>
      <w:r w:rsidRPr="00612EF2">
        <w:rPr>
          <w:rFonts w:ascii="Times New Roman" w:eastAsia="Times New Roman" w:hAnsi="Times New Roman" w:cs="Times New Roman"/>
          <w:sz w:val="24"/>
          <w:szCs w:val="24"/>
          <w:lang w:eastAsia="lt-LT"/>
        </w:rPr>
        <w:lastRenderedPageBreak/>
        <w:t>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39.2. mažiausios kainos;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39.3. pirkimo dokumentuose nustatytais kitais vertinimo kriterijais, remiantis VPĮ 90 straipsnio nuostatomis.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40.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arba kurio pasiūlymas buvo pateiktas pirmiau elektroninėmis priemonėmis. Jei elektroninėmis priemonėmis atliekame pirkime dalį pasiūlymo galima pateikti voke (pvz., garantiją), tai pasiūlymo pateikimo momentas yra tuomet, kai gauta paskutinė jo dalis ir pirmesnis į pasiūlymų eilę įrašomas tas, kuris pirmas pateikė visą pasiūlymą. Laimėjusiu pasiūlymu pripažįstamas pirmuoju pasiūlymų eilėje esantis pasiūlymas.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41. Informavimas apie pirkimo procedūros rezultatus vykdomas pagal VPĮ 41 straipsnio nuostatas.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42. Tais atvejais, kai pasiūlymą pateikti kviečiamas tik vienas tiekėjas arba pasiūlymą pateikia tik vienas tiekėjas, jo pasiūlymas laikomas laimėjusiu, jeigu jis neatmestas pagal Taisyklių 38 punkto nuostatas.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w:t>
      </w:r>
    </w:p>
    <w:p w:rsidR="00612EF2" w:rsidRPr="00612EF2" w:rsidRDefault="00612EF2" w:rsidP="00256EBE">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612EF2">
        <w:rPr>
          <w:rFonts w:ascii="Times New Roman" w:eastAsia="Times New Roman" w:hAnsi="Times New Roman" w:cs="Times New Roman"/>
          <w:b/>
          <w:bCs/>
          <w:sz w:val="24"/>
          <w:szCs w:val="24"/>
          <w:lang w:eastAsia="lt-LT"/>
        </w:rPr>
        <w:t>VII. PIRKIMO SUTARTIS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43. Pirkimo sutartis turi būti sudaroma nedelsiant, bet ne anksčiau negu pasibaigė pirkimo sutarties sudarymo atidėjimo terminas (toliau – atidėjimo terminas). Atidėjimo terminas gali būti netaikomas, kai:</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43.1. vienintelis suinteresuotas dalyvis yra tas, su kuriuo sudaroma pirkimo sutartis ir nėra suinteresuotų kandidatų;</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xml:space="preserve">43.2. supaprastintų pirkimų atveju pirkimo sutarties vertė mažesnė kaip </w:t>
      </w:r>
      <w:r w:rsidR="00472D05">
        <w:rPr>
          <w:rFonts w:ascii="Times New Roman" w:eastAsia="Times New Roman" w:hAnsi="Times New Roman" w:cs="Times New Roman"/>
          <w:b/>
          <w:sz w:val="24"/>
          <w:szCs w:val="24"/>
          <w:lang w:eastAsia="lt-LT"/>
        </w:rPr>
        <w:t xml:space="preserve"> </w:t>
      </w:r>
      <w:r w:rsidR="00470950">
        <w:rPr>
          <w:rFonts w:ascii="Times New Roman" w:eastAsia="Times New Roman" w:hAnsi="Times New Roman" w:cs="Times New Roman"/>
          <w:sz w:val="24"/>
          <w:szCs w:val="24"/>
          <w:lang w:eastAsia="lt-LT"/>
        </w:rPr>
        <w:t>3</w:t>
      </w:r>
      <w:r w:rsidR="00470950" w:rsidRPr="00612EF2">
        <w:rPr>
          <w:rFonts w:ascii="Times New Roman" w:eastAsia="Times New Roman" w:hAnsi="Times New Roman" w:cs="Times New Roman"/>
          <w:sz w:val="24"/>
          <w:szCs w:val="24"/>
          <w:lang w:eastAsia="lt-LT"/>
        </w:rPr>
        <w:t xml:space="preserve"> tūkst. </w:t>
      </w:r>
      <w:r w:rsidR="00472D05" w:rsidRPr="00472D05">
        <w:rPr>
          <w:rFonts w:ascii="Times New Roman" w:eastAsia="Times New Roman" w:hAnsi="Times New Roman" w:cs="Times New Roman"/>
          <w:sz w:val="24"/>
          <w:szCs w:val="24"/>
          <w:lang w:eastAsia="lt-LT"/>
        </w:rPr>
        <w:t>EUR</w:t>
      </w:r>
      <w:r w:rsidR="00472D05" w:rsidRPr="00612EF2">
        <w:rPr>
          <w:rFonts w:ascii="Times New Roman" w:eastAsia="Times New Roman" w:hAnsi="Times New Roman" w:cs="Times New Roman"/>
          <w:sz w:val="24"/>
          <w:szCs w:val="24"/>
          <w:lang w:eastAsia="lt-LT"/>
        </w:rPr>
        <w:t xml:space="preserve"> </w:t>
      </w:r>
      <w:r w:rsidRPr="00612EF2">
        <w:rPr>
          <w:rFonts w:ascii="Times New Roman" w:eastAsia="Times New Roman" w:hAnsi="Times New Roman" w:cs="Times New Roman"/>
          <w:sz w:val="24"/>
          <w:szCs w:val="24"/>
          <w:lang w:eastAsia="lt-LT"/>
        </w:rPr>
        <w:t>be PVM arba kai pirkimo sutartis sudaroma atliekant mažos vertės pirkimą.</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44. Pirkimo sutartis sudaroma raštu ar žodžiu:</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44.1. Kai pirkimo sutartis sudaroma raštu (išskyrus mažos vertės pirkimus), turi būti nustatyta:</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44.1.1. pirkimo sutarties šalių teisės ir pareigos;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44.1.2. perkamos prekės, paslaugos ar darbai, jeigu įmanoma, – tikslūs jų kiekiai;</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44.1.3. kainodaros taisyklės, nustatytos pagal Lietuvos Respublikos Vyriausybės arba jos įgaliotos institucijos patvirtintą metodiką;</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lastRenderedPageBreak/>
        <w:t>44.1.4. atsiskaitymų ir mokėjimo tvarka;</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44.1.5. prievolių įvykdymo terminai;</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44.1.6. prievolių įvykdymo užtikrinimas;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44.1.7. ginčų sprendimo tvarka;</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44.1.8. pirkimo sutarties nutraukimo tvarka;</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44.1.9. pirkimo sutarties galiojimas;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44.1.10. subrangovai, subtiekėjai ar subteikėjai, jeigu vykdant sutartį jie pasitelkiami, ir jų keitimo tvarka.</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xml:space="preserve">44.2. Pirkimo sutartis gali būti sudaroma žodžiu, kai atliekami supaprastinti pirkimai, kurių sutarties vertė yra mažesnė kaip </w:t>
      </w:r>
      <w:r w:rsidR="00472D05" w:rsidRPr="0012288B">
        <w:rPr>
          <w:rFonts w:ascii="Times New Roman" w:eastAsia="Times New Roman" w:hAnsi="Times New Roman" w:cs="Times New Roman"/>
          <w:b/>
          <w:sz w:val="24"/>
          <w:szCs w:val="24"/>
          <w:lang w:eastAsia="lt-LT"/>
        </w:rPr>
        <w:t xml:space="preserve"> </w:t>
      </w:r>
      <w:r w:rsidR="00470950">
        <w:rPr>
          <w:rFonts w:ascii="Times New Roman" w:eastAsia="Times New Roman" w:hAnsi="Times New Roman" w:cs="Times New Roman"/>
          <w:b/>
          <w:bCs/>
          <w:sz w:val="24"/>
          <w:szCs w:val="24"/>
          <w:lang w:eastAsia="lt-LT"/>
        </w:rPr>
        <w:t>3</w:t>
      </w:r>
      <w:r w:rsidR="00470950" w:rsidRPr="00612EF2">
        <w:rPr>
          <w:rFonts w:ascii="Times New Roman" w:eastAsia="Times New Roman" w:hAnsi="Times New Roman" w:cs="Times New Roman"/>
          <w:b/>
          <w:bCs/>
          <w:sz w:val="24"/>
          <w:szCs w:val="24"/>
          <w:lang w:eastAsia="lt-LT"/>
        </w:rPr>
        <w:t xml:space="preserve"> tūkst</w:t>
      </w:r>
      <w:r w:rsidR="00470950" w:rsidRPr="00612EF2">
        <w:rPr>
          <w:rFonts w:ascii="Times New Roman" w:eastAsia="Times New Roman" w:hAnsi="Times New Roman" w:cs="Times New Roman"/>
          <w:sz w:val="24"/>
          <w:szCs w:val="24"/>
          <w:lang w:eastAsia="lt-LT"/>
        </w:rPr>
        <w:t xml:space="preserve">. </w:t>
      </w:r>
      <w:r w:rsidR="00472D05" w:rsidRPr="0012288B">
        <w:rPr>
          <w:rFonts w:ascii="Times New Roman" w:eastAsia="Times New Roman" w:hAnsi="Times New Roman" w:cs="Times New Roman"/>
          <w:b/>
          <w:sz w:val="24"/>
          <w:szCs w:val="24"/>
          <w:lang w:eastAsia="lt-LT"/>
        </w:rPr>
        <w:t>EUR</w:t>
      </w:r>
      <w:r w:rsidR="00472D05" w:rsidRPr="00612EF2">
        <w:rPr>
          <w:rFonts w:ascii="Times New Roman" w:eastAsia="Times New Roman" w:hAnsi="Times New Roman" w:cs="Times New Roman"/>
          <w:sz w:val="24"/>
          <w:szCs w:val="24"/>
          <w:lang w:eastAsia="lt-LT"/>
        </w:rPr>
        <w:t xml:space="preserve"> </w:t>
      </w:r>
      <w:r w:rsidRPr="00612EF2">
        <w:rPr>
          <w:rFonts w:ascii="Times New Roman" w:eastAsia="Times New Roman" w:hAnsi="Times New Roman" w:cs="Times New Roman"/>
          <w:sz w:val="24"/>
          <w:szCs w:val="24"/>
          <w:lang w:eastAsia="lt-LT"/>
        </w:rPr>
        <w:t xml:space="preserve">be PVM ir sutartinių įsipareigojimų vykdymas nėra užtikrinamas Lietuvos Respublikos civiliniame kodekse (Žin., 2000, Nr. 74-2262) nustatytais prievolių įvykdymo užtikrinimo būdais. Jei pirkimo sutartis sudaroma žodžiu, </w:t>
      </w:r>
      <w:r w:rsidR="00F32E49">
        <w:rPr>
          <w:rFonts w:ascii="Times New Roman" w:eastAsia="Times New Roman" w:hAnsi="Times New Roman" w:cs="Times New Roman"/>
          <w:sz w:val="24"/>
          <w:szCs w:val="24"/>
          <w:lang w:eastAsia="lt-LT"/>
        </w:rPr>
        <w:t>lopšelis</w:t>
      </w:r>
      <w:r w:rsidR="00F32E49" w:rsidRPr="00612EF2">
        <w:rPr>
          <w:rFonts w:ascii="Times New Roman" w:eastAsia="Times New Roman" w:hAnsi="Times New Roman" w:cs="Times New Roman"/>
          <w:sz w:val="24"/>
          <w:szCs w:val="24"/>
          <w:lang w:eastAsia="lt-LT"/>
        </w:rPr>
        <w:t>-darželis</w:t>
      </w:r>
      <w:r w:rsidRPr="00612EF2">
        <w:rPr>
          <w:rFonts w:ascii="Times New Roman" w:eastAsia="Times New Roman" w:hAnsi="Times New Roman" w:cs="Times New Roman"/>
          <w:sz w:val="24"/>
          <w:szCs w:val="24"/>
          <w:lang w:eastAsia="lt-LT"/>
        </w:rPr>
        <w:t xml:space="preserve"> turi turėti išlaidas pagrindžiančius dokumentus (pavyzdžiui, fiskalinį kvitą ir (ar) sąskaitą faktūrą), kuriuose įrašo prekių, paslaugų ar darbų kodą (-us) pagal Bendrąjį viešųjų pirkimų žodyną ir supaprastintų viešųjų pirkimų taisyklių punktą, kuriuo vadovaujantis pasirinktas atitinkamas pirkimo būdas.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45. Pirkimo sutartis vykdoma ir nutraukiama vadovaujantis Lietuvos Respublikos civiliniu kodeksu.</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46. Įstaiga gali sudaryti preliminariąją sutartį, atitinkančią Viešųjų pirkimų įstatymo 63 straipsnio nuostatas.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w:t>
      </w:r>
    </w:p>
    <w:p w:rsidR="00612EF2" w:rsidRPr="00612EF2" w:rsidRDefault="00612EF2" w:rsidP="00612EF2">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612EF2">
        <w:rPr>
          <w:rFonts w:ascii="Times New Roman" w:eastAsia="Times New Roman" w:hAnsi="Times New Roman" w:cs="Times New Roman"/>
          <w:b/>
          <w:bCs/>
          <w:sz w:val="24"/>
          <w:szCs w:val="24"/>
          <w:lang w:eastAsia="lt-LT"/>
        </w:rPr>
        <w:t>VIII. SUPAPRASTINTŲ PIRKIMŲ BŪDAI IR JŲ PASIRINKIMO SĄLYGOS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47. Pirkimai atliekami šiais būdais: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47.1. supaprastinto atviro konkurso;</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47.2. supaprastinto riboto konkurso;</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47.3. apklausa;</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47.4. elektroninis aukcionas;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47.5. mažos vertės pirkimų apklausa.</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48. Pirkimas supaprastinto atviro konkurso, supaprastinto riboto konkurso būdu gali būti atliktas visais atvejais, tinkamai apie jį paskelbus.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49. Pirkimas apklausos būdu gali būti atliekamas, kai pagal Viešųjų pirkimų įstatymą ir Taisyklėse nustatytas sąlygas apie supaprastintą pirkimą neprivaloma skelbti ir esant bent vienai šių sąlygų:</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lastRenderedPageBreak/>
        <w:t>49.1.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49.2. kai pirkimas atitinka mažos vertės pirkimo sąvoką;</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49.3. prekės ir paslaugos yra perkamos naudojant reprezentacinėms išlaidoms skirtas lėšas;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49.4. perkamos šios prekės: muziejų eksponatai, archyvų ir bibliotekų dokumentai, prenumeruojami laikraščiai ir žurnalai;</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49.5. perkamos įstaigos darbuotojų, dirbančių pagal darbo sutartį, mokymo paslaugos;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49.6.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50. Perkančioji organizacija, atlikdama supaprastintus pirkimus, taip pat gali taikyti elektronines procedūras – elektroninį aukcioną. Perkančioji organizacija elektroninį aukcioną gali taikyti vykdydama supaprastintą pirkimą supaprastinto atviro konkurso, supaprastinto riboto konkurso, apklausos būdais.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p>
    <w:p w:rsidR="00612EF2" w:rsidRPr="00612EF2" w:rsidRDefault="00612EF2" w:rsidP="00256EBE">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612EF2">
        <w:rPr>
          <w:rFonts w:ascii="Times New Roman" w:eastAsia="Times New Roman" w:hAnsi="Times New Roman" w:cs="Times New Roman"/>
          <w:b/>
          <w:bCs/>
          <w:sz w:val="24"/>
          <w:szCs w:val="24"/>
          <w:lang w:eastAsia="lt-LT"/>
        </w:rPr>
        <w:t>IX. SUPAPRASTINTAS ATVIRAS KONKURSAS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51. Vykdant supaprastintą atvirą konkursą, dalyvių skaičius neribojamas. Apie pirkimą skelbiama Viešųjų pirkimų įstatyme ir Taisyklių III dalyje nustatyta tvarka.</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52. Supaprastintame atvirame konkurse derybos tarp perkančiosios organizacijos ir dalyvių yra draudžiamos.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53. Pasiūlymų pateikimo terminas negali būti trumpesnis kaip 7 darbo dienos nuo skelbimo apie supaprastintą pirkimą paskelbimo CVP IS, mažos vertės pirkimo atveju – 3 darbo dienos nuo paskelbimo CVP IS dienos.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54. Supaprastintas atviras konkursas atliekamas šiais etapais: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54.1. skelbiama apie pirkimą;</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54.2. tiekėjams pateikiami pirkimo dokumentai;</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54.3. priimami ir registruojami vokai su pasiūlymais;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54.4. atliekama vokų su pasiūlymais atplėšimo procedūra;</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54.5. išnagrinėjami dalyvių kvalifikacijos duomenys;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lastRenderedPageBreak/>
        <w:t>54.6. išnagrinėjami pasiūlymai;</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54.7. nustatoma pasiūlymų eilė ir priimamas sprendimas dėl laimėjusio pasiūlymo;</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54.8. dalyviams per 3 darbo dienas nuo sprendimo priėmimo dienos raštu pranešama apie nustatytą pasiūlymų eilę ir sprendimą dėl laimėjusio pasiūlymo, o dalyviams, kurių pasiūlymai atmesti, – ir jų pasiūlymų atmetimo priežastis;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54.9. sudaroma pirkimo sutartis.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55. Pirkimo dokumentuose pateikiama informacija, nurodyta Taisyklių IV dalyje.</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p>
    <w:p w:rsidR="00612EF2" w:rsidRPr="00612EF2" w:rsidRDefault="00612EF2" w:rsidP="00256EBE">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612EF2">
        <w:rPr>
          <w:rFonts w:ascii="Times New Roman" w:eastAsia="Times New Roman" w:hAnsi="Times New Roman" w:cs="Times New Roman"/>
          <w:b/>
          <w:bCs/>
          <w:sz w:val="24"/>
          <w:szCs w:val="24"/>
          <w:lang w:eastAsia="lt-LT"/>
        </w:rPr>
        <w:t xml:space="preserve">X. SUPAPRASTINTAS RIBOTAS KONKURSAS </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xml:space="preserve">56. Kauno </w:t>
      </w:r>
      <w:r w:rsidR="00F32E49">
        <w:rPr>
          <w:rFonts w:ascii="Times New Roman" w:eastAsia="Times New Roman" w:hAnsi="Times New Roman" w:cs="Times New Roman"/>
          <w:sz w:val="24"/>
          <w:szCs w:val="24"/>
          <w:lang w:eastAsia="lt-LT"/>
        </w:rPr>
        <w:t>lopšelis</w:t>
      </w:r>
      <w:r w:rsidRPr="00612EF2">
        <w:rPr>
          <w:rFonts w:ascii="Times New Roman" w:eastAsia="Times New Roman" w:hAnsi="Times New Roman" w:cs="Times New Roman"/>
          <w:sz w:val="24"/>
          <w:szCs w:val="24"/>
          <w:lang w:eastAsia="lt-LT"/>
        </w:rPr>
        <w:t>-darželis „Ž</w:t>
      </w:r>
      <w:r w:rsidR="00F32E49">
        <w:rPr>
          <w:rFonts w:ascii="Times New Roman" w:eastAsia="Times New Roman" w:hAnsi="Times New Roman" w:cs="Times New Roman"/>
          <w:sz w:val="24"/>
          <w:szCs w:val="24"/>
          <w:lang w:eastAsia="lt-LT"/>
        </w:rPr>
        <w:t>uvinta</w:t>
      </w:r>
      <w:r w:rsidRPr="00612EF2">
        <w:rPr>
          <w:rFonts w:ascii="Times New Roman" w:eastAsia="Times New Roman" w:hAnsi="Times New Roman" w:cs="Times New Roman"/>
          <w:sz w:val="24"/>
          <w:szCs w:val="24"/>
          <w:lang w:eastAsia="lt-LT"/>
        </w:rPr>
        <w:t>s“ supaprastintą ribotą konkursą vykdo etapais: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56.1. šiose Taisyklėse nustatyta tvarka skelbia apie pirkimą ir remdamasi paskelbtais kvalifikacijos kriterijais atrenka tuos kandidatus, kurie bus kviečiami pateikti pasiūlymus;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56.2. vadovaudamasi pirkimo dokumentuose nustatytomis sąlygomis, nagrinėja, vertina ir palygina pakviestų dalyvių pateiktus pasiūlymus.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xml:space="preserve">57. Ribotame konkurse derybos tarp </w:t>
      </w:r>
      <w:r w:rsidR="00587582">
        <w:rPr>
          <w:rFonts w:ascii="Times New Roman" w:eastAsia="Times New Roman" w:hAnsi="Times New Roman" w:cs="Times New Roman"/>
          <w:sz w:val="24"/>
          <w:szCs w:val="24"/>
          <w:lang w:eastAsia="lt-LT"/>
        </w:rPr>
        <w:t>lopšelio</w:t>
      </w:r>
      <w:r w:rsidRPr="00612EF2">
        <w:rPr>
          <w:rFonts w:ascii="Times New Roman" w:eastAsia="Times New Roman" w:hAnsi="Times New Roman" w:cs="Times New Roman"/>
          <w:sz w:val="24"/>
          <w:szCs w:val="24"/>
          <w:lang w:eastAsia="lt-LT"/>
        </w:rPr>
        <w:t>-darželio ir tiekėjų draudžiamos.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58. Paraiškų dalyvauti pirkime pateikimo terminas negali būti trumpesnis kaip 7 darbo dienos nuo skelbimo apie supaprastintą pirkimą paskelbimo CVP IS dienos.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59. Pasiūlymų pateikimo terminas negali būti trumpesnis kaip 7 darbo dienos nuo kvietimų pateikti pasiūlymus išsiuntimo tiekėjams dienos.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xml:space="preserve">60. </w:t>
      </w:r>
      <w:r w:rsidR="00DB3358">
        <w:rPr>
          <w:rFonts w:ascii="Times New Roman" w:eastAsia="Times New Roman" w:hAnsi="Times New Roman" w:cs="Times New Roman"/>
          <w:sz w:val="24"/>
          <w:szCs w:val="24"/>
          <w:lang w:eastAsia="lt-LT"/>
        </w:rPr>
        <w:t>Lopšelis</w:t>
      </w:r>
      <w:r w:rsidRPr="00612EF2">
        <w:rPr>
          <w:rFonts w:ascii="Times New Roman" w:eastAsia="Times New Roman" w:hAnsi="Times New Roman" w:cs="Times New Roman"/>
          <w:sz w:val="24"/>
          <w:szCs w:val="24"/>
          <w:lang w:eastAsia="lt-LT"/>
        </w:rPr>
        <w:t>-darželis skelbime apie pirkimą nustato, kiek mažiausiai kandidatų bus pakviesta pateikti pasiūlymus ir kokie yra kandidatų kvalifikacinės atrankos kriterijai ir tvarka. Kviečiamų kandidatų skaičius negali būti mažesnis kaip 5.</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xml:space="preserve">61. </w:t>
      </w:r>
      <w:r w:rsidR="00DB3358">
        <w:rPr>
          <w:rFonts w:ascii="Times New Roman" w:eastAsia="Times New Roman" w:hAnsi="Times New Roman" w:cs="Times New Roman"/>
          <w:sz w:val="24"/>
          <w:szCs w:val="24"/>
          <w:lang w:eastAsia="lt-LT"/>
        </w:rPr>
        <w:t>Lopšelis</w:t>
      </w:r>
      <w:r w:rsidR="00DB3358" w:rsidRPr="00612EF2">
        <w:rPr>
          <w:rFonts w:ascii="Times New Roman" w:eastAsia="Times New Roman" w:hAnsi="Times New Roman" w:cs="Times New Roman"/>
          <w:sz w:val="24"/>
          <w:szCs w:val="24"/>
          <w:lang w:eastAsia="lt-LT"/>
        </w:rPr>
        <w:t>-darželis</w:t>
      </w:r>
      <w:r w:rsidRPr="00612EF2">
        <w:rPr>
          <w:rFonts w:ascii="Times New Roman" w:eastAsia="Times New Roman" w:hAnsi="Times New Roman" w:cs="Times New Roman"/>
          <w:sz w:val="24"/>
          <w:szCs w:val="24"/>
          <w:lang w:eastAsia="lt-LT"/>
        </w:rPr>
        <w:t>, nustatydamas atrenkamų kandidatų skaičių, kvalifikacinės atrankos kriterijus ir tvarką, privalo laikytis šių reikalavimų:</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61.1. turi būti užtikrinta reali konkurencija, kvalifikacinės atrankos kriterijai turi būti aiškūs ir nediskriminuojantys;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61.2. kvalifikacinės atrankos kriterijai turi būti nustatyti pagal Viešųjų pirkimų įstatymą 2013 m. spalio 12 d. Nr. XII – 569 pagrindu.</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62. Kvalifikacinė atranka turi būti atliekama tik iš tų kandidatų, kurie atitinka perkančiosios organizacijos nustatytus minimalius kvalifikacijos reikalavimus.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xml:space="preserve">63. Pateikti pasiūlymus turi būti pakviesta ne mažiau kandidatų, negu įstaigos nustatytas mažiausias kviečiamų kandidatų skaičius. Jeigu minimalius kvalifikacijos reikalavimus atitinka mažiau </w:t>
      </w:r>
      <w:r w:rsidRPr="00612EF2">
        <w:rPr>
          <w:rFonts w:ascii="Times New Roman" w:eastAsia="Times New Roman" w:hAnsi="Times New Roman" w:cs="Times New Roman"/>
          <w:sz w:val="24"/>
          <w:szCs w:val="24"/>
          <w:lang w:eastAsia="lt-LT"/>
        </w:rPr>
        <w:lastRenderedPageBreak/>
        <w:t xml:space="preserve">kandidatų, negu nustatytas mažiausias kviečiamų kandidatų skaičius, </w:t>
      </w:r>
      <w:r w:rsidR="00DB3358">
        <w:rPr>
          <w:rFonts w:ascii="Times New Roman" w:eastAsia="Times New Roman" w:hAnsi="Times New Roman" w:cs="Times New Roman"/>
          <w:sz w:val="24"/>
          <w:szCs w:val="24"/>
          <w:lang w:eastAsia="lt-LT"/>
        </w:rPr>
        <w:t>lopšelis</w:t>
      </w:r>
      <w:r w:rsidR="00DB3358" w:rsidRPr="00612EF2">
        <w:rPr>
          <w:rFonts w:ascii="Times New Roman" w:eastAsia="Times New Roman" w:hAnsi="Times New Roman" w:cs="Times New Roman"/>
          <w:sz w:val="24"/>
          <w:szCs w:val="24"/>
          <w:lang w:eastAsia="lt-LT"/>
        </w:rPr>
        <w:t>-darželis</w:t>
      </w:r>
      <w:r w:rsidRPr="00612EF2">
        <w:rPr>
          <w:rFonts w:ascii="Times New Roman" w:eastAsia="Times New Roman" w:hAnsi="Times New Roman" w:cs="Times New Roman"/>
          <w:sz w:val="24"/>
          <w:szCs w:val="24"/>
          <w:lang w:eastAsia="lt-LT"/>
        </w:rPr>
        <w:t xml:space="preserve"> pateikti pasiūlymus kviečia visus kandidatus, kurie atitinka keliamus minimalius kvalifikacijos reikalavimus.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64. Konkurso metu įstaiga negali kviesti dalyvauti pirkime kitų, paraiškų nepateikusių tiekėjų arba kandidatų, kurie neatitinka minimalių kvalifikacijos reikalavimų.</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65. Jei riboto konkurso metu bus vykdomas elektroninis aukcionas, apie tai nurodoma skelbime apie supaprastintą pirkimą.</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p>
    <w:p w:rsidR="00612EF2" w:rsidRPr="00612EF2" w:rsidRDefault="00612EF2" w:rsidP="00256EBE">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612EF2">
        <w:rPr>
          <w:rFonts w:ascii="Times New Roman" w:eastAsia="Times New Roman" w:hAnsi="Times New Roman" w:cs="Times New Roman"/>
          <w:b/>
          <w:bCs/>
          <w:sz w:val="24"/>
          <w:szCs w:val="24"/>
          <w:lang w:eastAsia="lt-LT"/>
        </w:rPr>
        <w:t>XI. APKLAUSA</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xml:space="preserve">66. Kauno </w:t>
      </w:r>
      <w:r w:rsidR="00DB3358">
        <w:rPr>
          <w:rFonts w:ascii="Times New Roman" w:eastAsia="Times New Roman" w:hAnsi="Times New Roman" w:cs="Times New Roman"/>
          <w:sz w:val="24"/>
          <w:szCs w:val="24"/>
          <w:lang w:eastAsia="lt-LT"/>
        </w:rPr>
        <w:t>lopšelis</w:t>
      </w:r>
      <w:r w:rsidRPr="00612EF2">
        <w:rPr>
          <w:rFonts w:ascii="Times New Roman" w:eastAsia="Times New Roman" w:hAnsi="Times New Roman" w:cs="Times New Roman"/>
          <w:sz w:val="24"/>
          <w:szCs w:val="24"/>
          <w:lang w:eastAsia="lt-LT"/>
        </w:rPr>
        <w:t>-darželis „Ž</w:t>
      </w:r>
      <w:r w:rsidR="00DB3358">
        <w:rPr>
          <w:rFonts w:ascii="Times New Roman" w:eastAsia="Times New Roman" w:hAnsi="Times New Roman" w:cs="Times New Roman"/>
          <w:sz w:val="24"/>
          <w:szCs w:val="24"/>
          <w:lang w:eastAsia="lt-LT"/>
        </w:rPr>
        <w:t>uvinta</w:t>
      </w:r>
      <w:r w:rsidRPr="00612EF2">
        <w:rPr>
          <w:rFonts w:ascii="Times New Roman" w:eastAsia="Times New Roman" w:hAnsi="Times New Roman" w:cs="Times New Roman"/>
          <w:sz w:val="24"/>
          <w:szCs w:val="24"/>
          <w:lang w:eastAsia="lt-LT"/>
        </w:rPr>
        <w:t>s“ apie pirkimą apklausos būdu neskelbia.</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67. Apklausa atliekama raštu.</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68. Perkant apklausos būdu tiekėjai (–jas) savo pasiūlymus privalo pateikti raštu.</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69. Pirkimus apklausos būdu atlieka komisija.</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70. Apklausa atliekama šiais etapais: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xml:space="preserve">70.1. </w:t>
      </w:r>
      <w:r w:rsidR="00DB3358">
        <w:rPr>
          <w:rFonts w:ascii="Times New Roman" w:eastAsia="Times New Roman" w:hAnsi="Times New Roman" w:cs="Times New Roman"/>
          <w:sz w:val="24"/>
          <w:szCs w:val="24"/>
          <w:lang w:eastAsia="lt-LT"/>
        </w:rPr>
        <w:t>lopšelis</w:t>
      </w:r>
      <w:r w:rsidRPr="00612EF2">
        <w:rPr>
          <w:rFonts w:ascii="Times New Roman" w:eastAsia="Times New Roman" w:hAnsi="Times New Roman" w:cs="Times New Roman"/>
          <w:sz w:val="24"/>
          <w:szCs w:val="24"/>
          <w:lang w:eastAsia="lt-LT"/>
        </w:rPr>
        <w:t>-darželis raštu arba žodžiu tiekėjų prašo pateikti pasiūlymus;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70.2. priimami ir registruojami vokai su pasiūlymais;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70.3. atliekama vokų su pasiūlymais atplėšimo procedūra;</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70.4. išnagrinėjami pasiūlymai;</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70.5. nustatoma pasiūlymų eilė ir priimamas sprendimas dėl laimėjusio pasiūlymo;</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70.6. dalyviams raštu pranešama apie nustatytą pasiūlymų eilę ir sprendimą dėl laimėjusio pasiūlymo, o dalyviams, kurių pasiūlymai atmesti, – ir jų pasiūlymų atmetimo priežastis;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70.7. sudaroma pirkimo sutartis.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71. Būtina apklausti ne mažiau kaip 3 tiekėjus, kurie vykdo su pirkimo objektu susijusią veiklą.</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72. Apklausti vieną tiekėją galima, jeigu:</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72.1. apklausa neįvyko, nes nebuvo gauta pasiūlymų;</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xml:space="preserve">72.2. dėl techninių priežasčių, meninio kūrinio sukūrimo arba įsigijimo ar dėl objektyvių aplinkybių, patentų, kitų intelektinės nuosavybės teisių ar kitų išimtinių teisių apsaugos tik konkretus tiekėjas, kuris gali patiekti reikalingas prekes, pateikti paslaugas ar atlikti darbus ir nėra jokios kitos priimtinos alternatyvos (pvz., perkamos meninio, mokslinio pobūdžio paslaugos, </w:t>
      </w:r>
      <w:r w:rsidRPr="00612EF2">
        <w:rPr>
          <w:rFonts w:ascii="Times New Roman" w:eastAsia="Times New Roman" w:hAnsi="Times New Roman" w:cs="Times New Roman"/>
          <w:sz w:val="24"/>
          <w:szCs w:val="24"/>
          <w:lang w:eastAsia="lt-LT"/>
        </w:rPr>
        <w:lastRenderedPageBreak/>
        <w:t>konferencijose, dalyvio mokestis parodose, automobilio parkavimo paslaugos pagal patvirtintus įkainius ir pan.);</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72.3. už prekes atsiskaitoma pagal patvirtintus tarifus (pvz., pirkimą būtina atlikti greitai, aplinkybės, kuriomis grindžiama ypatinga skuba, jokiu būdu negali priklausyti nuo įstaigos;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xml:space="preserve">72.4. </w:t>
      </w:r>
      <w:r w:rsidR="00DB3358">
        <w:rPr>
          <w:rFonts w:ascii="Times New Roman" w:eastAsia="Times New Roman" w:hAnsi="Times New Roman" w:cs="Times New Roman"/>
          <w:sz w:val="24"/>
          <w:szCs w:val="24"/>
          <w:lang w:eastAsia="lt-LT"/>
        </w:rPr>
        <w:t>lopšelis</w:t>
      </w:r>
      <w:r w:rsidR="00DB3358" w:rsidRPr="00612EF2">
        <w:rPr>
          <w:rFonts w:ascii="Times New Roman" w:eastAsia="Times New Roman" w:hAnsi="Times New Roman" w:cs="Times New Roman"/>
          <w:sz w:val="24"/>
          <w:szCs w:val="24"/>
          <w:lang w:eastAsia="lt-LT"/>
        </w:rPr>
        <w:t>-darželis</w:t>
      </w:r>
      <w:r w:rsidRPr="00612EF2">
        <w:rPr>
          <w:rFonts w:ascii="Times New Roman" w:eastAsia="Times New Roman" w:hAnsi="Times New Roman" w:cs="Times New Roman"/>
          <w:sz w:val="24"/>
          <w:szCs w:val="24"/>
          <w:lang w:eastAsia="lt-LT"/>
        </w:rPr>
        <w:t xml:space="preserve"> pagal ankstesnę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sutarties vertės;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72.5. 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procentų pradinės pirkimo sutarties kainos;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72.6. perkamos šios prekės: muziejų eksponatai, archyvų ir bibliotekų dokumentai, prenumeruojami laikraščiai ir žurnalai;</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72.7. perkami meno kūriniai, dovanos ir suvenyrai.</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xml:space="preserve">72.8. kai pirkimo vertė neviršija </w:t>
      </w:r>
      <w:r w:rsidR="00470950">
        <w:rPr>
          <w:rFonts w:ascii="Times New Roman" w:eastAsia="Times New Roman" w:hAnsi="Times New Roman" w:cs="Times New Roman"/>
          <w:sz w:val="24"/>
          <w:szCs w:val="24"/>
          <w:lang w:eastAsia="lt-LT"/>
        </w:rPr>
        <w:t>300</w:t>
      </w:r>
      <w:r w:rsidR="0016278A" w:rsidRPr="00472D05">
        <w:rPr>
          <w:rFonts w:ascii="Times New Roman" w:eastAsia="Times New Roman" w:hAnsi="Times New Roman" w:cs="Times New Roman"/>
          <w:sz w:val="24"/>
          <w:szCs w:val="24"/>
          <w:lang w:eastAsia="lt-LT"/>
        </w:rPr>
        <w:t xml:space="preserve"> EUR</w:t>
      </w:r>
      <w:r w:rsidR="0016278A" w:rsidRPr="00612EF2">
        <w:rPr>
          <w:rFonts w:ascii="Times New Roman" w:eastAsia="Times New Roman" w:hAnsi="Times New Roman" w:cs="Times New Roman"/>
          <w:sz w:val="24"/>
          <w:szCs w:val="24"/>
          <w:lang w:eastAsia="lt-LT"/>
        </w:rPr>
        <w:t xml:space="preserve"> </w:t>
      </w:r>
      <w:r w:rsidRPr="00612EF2">
        <w:rPr>
          <w:rFonts w:ascii="Times New Roman" w:eastAsia="Times New Roman" w:hAnsi="Times New Roman" w:cs="Times New Roman"/>
          <w:sz w:val="24"/>
          <w:szCs w:val="24"/>
          <w:lang w:eastAsia="lt-LT"/>
        </w:rPr>
        <w:t>be PVM ir didesnio tiekėjų skaičiaus apklausa reikalautų neproporcingai didelių pirkimų organizatoriaus arba komisijos pastangų, laiko ir/arba lėšų sąnaudų;</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xml:space="preserve">72.9. yra kitos objektyviai pateisinamos aplinkybės, dėl kurių neįmanoma arba netikslinga apklausti daugiau tiekėjų. Šios aplinkybės negali priklausyti nuo </w:t>
      </w:r>
      <w:r w:rsidR="00DB3358">
        <w:rPr>
          <w:rFonts w:ascii="Times New Roman" w:eastAsia="Times New Roman" w:hAnsi="Times New Roman" w:cs="Times New Roman"/>
          <w:sz w:val="24"/>
          <w:szCs w:val="24"/>
          <w:lang w:eastAsia="lt-LT"/>
        </w:rPr>
        <w:t>lopšelio</w:t>
      </w:r>
      <w:r w:rsidR="00DB3358" w:rsidRPr="00612EF2">
        <w:rPr>
          <w:rFonts w:ascii="Times New Roman" w:eastAsia="Times New Roman" w:hAnsi="Times New Roman" w:cs="Times New Roman"/>
          <w:sz w:val="24"/>
          <w:szCs w:val="24"/>
          <w:lang w:eastAsia="lt-LT"/>
        </w:rPr>
        <w:t>-darželi</w:t>
      </w:r>
      <w:r w:rsidR="00DB3358">
        <w:rPr>
          <w:rFonts w:ascii="Times New Roman" w:eastAsia="Times New Roman" w:hAnsi="Times New Roman" w:cs="Times New Roman"/>
          <w:sz w:val="24"/>
          <w:szCs w:val="24"/>
          <w:lang w:eastAsia="lt-LT"/>
        </w:rPr>
        <w:t>o</w:t>
      </w:r>
      <w:r w:rsidRPr="00612EF2">
        <w:rPr>
          <w:rFonts w:ascii="Times New Roman" w:eastAsia="Times New Roman" w:hAnsi="Times New Roman" w:cs="Times New Roman"/>
          <w:sz w:val="24"/>
          <w:szCs w:val="24"/>
          <w:lang w:eastAsia="lt-LT"/>
        </w:rPr>
        <w:t xml:space="preserve"> delsimo arba neveiklumo.</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73. Pirkimo dokumentuose gali būti pateikta tik ta Taisyklių IV dalyje nurodyta informacija, kuri reikalinga pirkimui atlikti.</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74. Raštu atliekamos apklausos siūlymų pateikimo terminas turi būti ne trumpesnis kaip 3 darbo dienos nuo kvietimo dalyvauti pirkime išsiuntimo tiekėjams dienos. Šis terminas gali būti netaikomas, jei žodžiu kreipiamasi į tiekėjus (-ą) su prašymu pateikti pasiūlymus. Pasiūlymų pateikimo terminas neturi pažeisti protingumo principų.</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xml:space="preserve">75. Jeigu apklausiant tiekėjus paaiškėja, kad reikia pakeisti įstaigos pageidaujamas pirkimo objekto savybes arba kitas pirkimo sąlygas, viešojo pirkimo komisija turi tai padaryti, esant reikalui derindama su </w:t>
      </w:r>
      <w:r w:rsidR="00DB3358">
        <w:rPr>
          <w:rFonts w:ascii="Times New Roman" w:eastAsia="Times New Roman" w:hAnsi="Times New Roman" w:cs="Times New Roman"/>
          <w:sz w:val="24"/>
          <w:szCs w:val="24"/>
          <w:lang w:eastAsia="lt-LT"/>
        </w:rPr>
        <w:t>lopšelio</w:t>
      </w:r>
      <w:r w:rsidR="00DB3358" w:rsidRPr="00612EF2">
        <w:rPr>
          <w:rFonts w:ascii="Times New Roman" w:eastAsia="Times New Roman" w:hAnsi="Times New Roman" w:cs="Times New Roman"/>
          <w:sz w:val="24"/>
          <w:szCs w:val="24"/>
          <w:lang w:eastAsia="lt-LT"/>
        </w:rPr>
        <w:t>-darželi</w:t>
      </w:r>
      <w:r w:rsidR="00DB3358">
        <w:rPr>
          <w:rFonts w:ascii="Times New Roman" w:eastAsia="Times New Roman" w:hAnsi="Times New Roman" w:cs="Times New Roman"/>
          <w:sz w:val="24"/>
          <w:szCs w:val="24"/>
          <w:lang w:eastAsia="lt-LT"/>
        </w:rPr>
        <w:t>o</w:t>
      </w:r>
      <w:r w:rsidRPr="00612EF2">
        <w:rPr>
          <w:rFonts w:ascii="Times New Roman" w:eastAsia="Times New Roman" w:hAnsi="Times New Roman" w:cs="Times New Roman"/>
          <w:sz w:val="24"/>
          <w:szCs w:val="24"/>
          <w:lang w:eastAsia="lt-LT"/>
        </w:rPr>
        <w:t xml:space="preserve"> direktoriumi ir už verčių apskaitą atsakingu asmeniu, ir iš naujo apklausti tiekėjus.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76. Pirkimo organizatorius arba viešojo pirkimo komisija, atlikdami mažos vertės pirkimus, gali naudotis Centriniu viešųjų pirkimų portalu (interneto adresas: www.cvpp.lt). Portalo pagalba pirkimus atliekantys asmenys gali peržiūrėti katalogus, kuriuose tiekėjai skelbia apie tiekiamas prekes, teikiamas paslaugas ar atliekamus darbus, parašyti pasirinktiems tiekėjams, perskaityti informaciją, gautą iš tiekėjų, kontaktuoti su tiekėjais, užsakyti prekes, paslaugas ar darbus. Pirkimas, atliktas naudojantis Centriniu viešųjų pirkimų portalu, prilyginamas pirkimui, kurio metu tiekėjų apklausa atliekama raštu</w:t>
      </w:r>
      <w:r w:rsidR="00256EBE">
        <w:rPr>
          <w:rFonts w:ascii="Times New Roman" w:eastAsia="Times New Roman" w:hAnsi="Times New Roman" w:cs="Times New Roman"/>
          <w:sz w:val="24"/>
          <w:szCs w:val="24"/>
          <w:lang w:eastAsia="lt-LT"/>
        </w:rPr>
        <w:t>.</w:t>
      </w:r>
    </w:p>
    <w:p w:rsidR="00612EF2" w:rsidRPr="00612EF2" w:rsidRDefault="00612EF2" w:rsidP="00612EF2">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612EF2">
        <w:rPr>
          <w:rFonts w:ascii="Times New Roman" w:eastAsia="Times New Roman" w:hAnsi="Times New Roman" w:cs="Times New Roman"/>
          <w:b/>
          <w:bCs/>
          <w:sz w:val="24"/>
          <w:szCs w:val="24"/>
          <w:lang w:eastAsia="lt-LT"/>
        </w:rPr>
        <w:lastRenderedPageBreak/>
        <w:t>XII. ELEKTRONINIS AUKCIONAS </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77. Elektroninis aukcionas vykdomas tik elektroninėmis priemonėmis. Elektroninį aukcioną perkančioji organizacija gali vykdyti CVP IS priemonėmis arba kitomis elektroninėmis priemonėmis, jeigu jos atitinka Viešųjų pirkimų įstatymo 2013 m. spalio 22 d. Nr. XII – 569 nustatytus reikalavimus.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78. Elektroniniam aukcionui pateikti pasiūlymai vertinami remiantis: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78.1. tik kaina, kai pasiūlymų vertinimo kriterijus yra mažiausia kaina;</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78.2. kaina ir (ar) naujomis pasiūlymo kriterijų reikšmėmis, nurodytomis pirkimo dokumentuose, kai pirkimo sutartis sudaroma su ekonomiškai naudingiausią pasiūlymą pateikusiu tiekėju.</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79. Įstaiga, nusprendusi taikyti elektroninį aukcioną, tai nurodo skelbime apie supaprastintą pirkimą. Skelbime, be kita ko (inter alia), nurodoma ši informacija:</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79.1. pasiūlymo kriterijų vertinamos reikšmės, jei jas galima išmatuoti ir išreikšti skaičiais arba procentais;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79.2. pasiūlymo verčių, kurios gali būti pateiktos, ribos, susijusios su pirkimo objekto specifikacijomis;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79.3. informacija, kuri bus pateikiama elektroninio aukciono dalyviams, ir, jei reikia, kada su ja bus galima susipažinti;</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79.4. atitinkama informacija apie elektroninio aukciono eigą;</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79.5. sąlygos, kuriomis dalyviai galės teikti savo pasiūlymus, jei reikia, nurodomas mažiausias skirtumas tarp pasiūlymų;</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79.6. atitinkama informacija apie naudojamą elektroninę įrangą, suderinimą ir ryšio technines specifikacijas.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xml:space="preserve">80. Kauno </w:t>
      </w:r>
      <w:r w:rsidR="00DB3358">
        <w:rPr>
          <w:rFonts w:ascii="Times New Roman" w:eastAsia="Times New Roman" w:hAnsi="Times New Roman" w:cs="Times New Roman"/>
          <w:sz w:val="24"/>
          <w:szCs w:val="24"/>
          <w:lang w:eastAsia="lt-LT"/>
        </w:rPr>
        <w:t>lopšelis</w:t>
      </w:r>
      <w:r w:rsidR="00DB3358" w:rsidRPr="00612EF2">
        <w:rPr>
          <w:rFonts w:ascii="Times New Roman" w:eastAsia="Times New Roman" w:hAnsi="Times New Roman" w:cs="Times New Roman"/>
          <w:sz w:val="24"/>
          <w:szCs w:val="24"/>
          <w:lang w:eastAsia="lt-LT"/>
        </w:rPr>
        <w:t>-darželis</w:t>
      </w:r>
      <w:r w:rsidR="00DB3358">
        <w:rPr>
          <w:rFonts w:ascii="Times New Roman" w:eastAsia="Times New Roman" w:hAnsi="Times New Roman" w:cs="Times New Roman"/>
          <w:sz w:val="24"/>
          <w:szCs w:val="24"/>
          <w:lang w:eastAsia="lt-LT"/>
        </w:rPr>
        <w:t xml:space="preserve"> „Žuvintas“</w:t>
      </w:r>
      <w:r w:rsidRPr="00612EF2">
        <w:rPr>
          <w:rFonts w:ascii="Times New Roman" w:eastAsia="Times New Roman" w:hAnsi="Times New Roman" w:cs="Times New Roman"/>
          <w:sz w:val="24"/>
          <w:szCs w:val="24"/>
          <w:lang w:eastAsia="lt-LT"/>
        </w:rPr>
        <w:t>, prieš pradedant elektroninį aukcioną:</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80.1. atlieka pradinį išsamų pasiūlymų vertinimą pagal mažiausios kainos ar ekonomiškai naudingiausio pasiūlymo kriterijų ir nurodytą kiekvieno jų reikšmingumą;</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80.2.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xml:space="preserve">81.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w:t>
      </w:r>
      <w:r w:rsidRPr="00612EF2">
        <w:rPr>
          <w:rFonts w:ascii="Times New Roman" w:eastAsia="Times New Roman" w:hAnsi="Times New Roman" w:cs="Times New Roman"/>
          <w:sz w:val="24"/>
          <w:szCs w:val="24"/>
          <w:lang w:eastAsia="lt-LT"/>
        </w:rPr>
        <w:lastRenderedPageBreak/>
        <w:t>savybių vertinimo pagal konkrečia verte išreikštą kriterijų reikšmingumą, nurodytą skelbime apie pirkimą ar kituose pirkimo dokumentuose. Jei leidžiami alternatyvūs pasiūlymai, kiekvienam pasiūlymui nurodoma atskira formulė.</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xml:space="preserve">82. Kiekviename elektroninio aukciono etape įstaiga vienu metu visiems dalyviams praneša informaciją, kurios turi pakakti, kad jie bet kuriuo metu galėtų nustatyti savo vietą pasiūlymų eilėje. Ji taip pat gali suteikti ir kitokią informaciją apie pateiktas kainas ir vertes, jei tai yra nurodyta pirkimo dokumentuose. </w:t>
      </w:r>
      <w:r w:rsidR="00DB3358">
        <w:rPr>
          <w:rFonts w:ascii="Times New Roman" w:eastAsia="Times New Roman" w:hAnsi="Times New Roman" w:cs="Times New Roman"/>
          <w:sz w:val="24"/>
          <w:szCs w:val="24"/>
          <w:lang w:eastAsia="lt-LT"/>
        </w:rPr>
        <w:t>Lopšelis</w:t>
      </w:r>
      <w:r w:rsidRPr="00612EF2">
        <w:rPr>
          <w:rFonts w:ascii="Times New Roman" w:eastAsia="Times New Roman" w:hAnsi="Times New Roman" w:cs="Times New Roman"/>
          <w:sz w:val="24"/>
          <w:szCs w:val="24"/>
          <w:lang w:eastAsia="lt-LT"/>
        </w:rPr>
        <w:t>-darželis taip pat bet kuriuo metu gali paskelbti dalyvių skaičių tame aukciono etape, tačiau ji negali atskleisti informacijos, leidžiančios atpažinti elektroninio aukciono dalyvį bet kuriame elektroninio aukciono etape.</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xml:space="preserve">83. </w:t>
      </w:r>
      <w:r w:rsidR="00DB3358">
        <w:rPr>
          <w:rFonts w:ascii="Times New Roman" w:eastAsia="Times New Roman" w:hAnsi="Times New Roman" w:cs="Times New Roman"/>
          <w:sz w:val="24"/>
          <w:szCs w:val="24"/>
          <w:lang w:eastAsia="lt-LT"/>
        </w:rPr>
        <w:t>Lopšelis</w:t>
      </w:r>
      <w:r w:rsidR="00DB3358" w:rsidRPr="00612EF2">
        <w:rPr>
          <w:rFonts w:ascii="Times New Roman" w:eastAsia="Times New Roman" w:hAnsi="Times New Roman" w:cs="Times New Roman"/>
          <w:sz w:val="24"/>
          <w:szCs w:val="24"/>
          <w:lang w:eastAsia="lt-LT"/>
        </w:rPr>
        <w:t>-darželis</w:t>
      </w:r>
      <w:r w:rsidRPr="00612EF2">
        <w:rPr>
          <w:rFonts w:ascii="Times New Roman" w:eastAsia="Times New Roman" w:hAnsi="Times New Roman" w:cs="Times New Roman"/>
          <w:sz w:val="24"/>
          <w:szCs w:val="24"/>
          <w:lang w:eastAsia="lt-LT"/>
        </w:rPr>
        <w:t xml:space="preserve"> uždaro elektroninį aukcioną vienu ar keliais būdais: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83.1. kvietime dalyvauti aukcione iš anksto nurodo nustatytą aukciono uždarymo datą ir laiką;</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83.2. kai nebegauna naujų kainų arba naujų reikšmių, kurios atitiktų perkančiosios organizacijos nustatytus reikalavimus dėl mažiausio skirtumo tarp teikiamų pasiūlymų. Šiuo atveju perkančioji organizacija kvietime dalyvauti aukcione nurodo laiką, kuris turi praeiti nuo paskutinio pasiūlymo pateikimo iki elektroninio aukciono pabaigos;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83.3. kai baigiami visi kvietime dalyvauti nurodyti aukciono etapai. Įstaiga nusprendus, kad elektroninis aukcionas bus baigiamas pagal šį punktą ar kartu derinant su 155 punkto sąlyga, kvietime dalyvauti aukcione nurodomas kiekvieno aukciono etapo laiko grafikas.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xml:space="preserve">84. </w:t>
      </w:r>
      <w:r w:rsidR="00DB3358">
        <w:rPr>
          <w:rFonts w:ascii="Times New Roman" w:eastAsia="Times New Roman" w:hAnsi="Times New Roman" w:cs="Times New Roman"/>
          <w:sz w:val="24"/>
          <w:szCs w:val="24"/>
          <w:lang w:eastAsia="lt-LT"/>
        </w:rPr>
        <w:t>Lopšelis</w:t>
      </w:r>
      <w:r w:rsidR="00DB3358" w:rsidRPr="00612EF2">
        <w:rPr>
          <w:rFonts w:ascii="Times New Roman" w:eastAsia="Times New Roman" w:hAnsi="Times New Roman" w:cs="Times New Roman"/>
          <w:sz w:val="24"/>
          <w:szCs w:val="24"/>
          <w:lang w:eastAsia="lt-LT"/>
        </w:rPr>
        <w:t>-darželis</w:t>
      </w:r>
      <w:r w:rsidRPr="00612EF2">
        <w:rPr>
          <w:rFonts w:ascii="Times New Roman" w:eastAsia="Times New Roman" w:hAnsi="Times New Roman" w:cs="Times New Roman"/>
          <w:sz w:val="24"/>
          <w:szCs w:val="24"/>
          <w:lang w:eastAsia="lt-LT"/>
        </w:rPr>
        <w:t>, uždariusi elektroninį aukcioną, remdamasi elektroninio aukciono rezultatais nustato laimėtoją, su kuriuo bus sudaryta pirkimo sutartis.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xml:space="preserve">85. </w:t>
      </w:r>
      <w:r w:rsidR="00DB3358">
        <w:rPr>
          <w:rFonts w:ascii="Times New Roman" w:eastAsia="Times New Roman" w:hAnsi="Times New Roman" w:cs="Times New Roman"/>
          <w:sz w:val="24"/>
          <w:szCs w:val="24"/>
          <w:lang w:eastAsia="lt-LT"/>
        </w:rPr>
        <w:t>Lopšelis</w:t>
      </w:r>
      <w:r w:rsidR="00DB3358" w:rsidRPr="00612EF2">
        <w:rPr>
          <w:rFonts w:ascii="Times New Roman" w:eastAsia="Times New Roman" w:hAnsi="Times New Roman" w:cs="Times New Roman"/>
          <w:sz w:val="24"/>
          <w:szCs w:val="24"/>
          <w:lang w:eastAsia="lt-LT"/>
        </w:rPr>
        <w:t>-darželis</w:t>
      </w:r>
      <w:r w:rsidRPr="00612EF2">
        <w:rPr>
          <w:rFonts w:ascii="Times New Roman" w:eastAsia="Times New Roman" w:hAnsi="Times New Roman" w:cs="Times New Roman"/>
          <w:sz w:val="24"/>
          <w:szCs w:val="24"/>
          <w:lang w:eastAsia="lt-LT"/>
        </w:rPr>
        <w:t xml:space="preserve"> privalo deramai naudotis elektroniniu aukcionu ir jo netaikyti tokiu būdu, kad būtų užkirstas kelias konkurencijai, ji būtų apribota ar iškreipta arba kad būtų pakeistas skelbime apie pirkimą ir kituose pirkimo dokumentuose nurodytas pirkimo objektas.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w:t>
      </w:r>
    </w:p>
    <w:p w:rsidR="00612EF2" w:rsidRPr="00612EF2" w:rsidRDefault="00612EF2" w:rsidP="00256EBE">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612EF2">
        <w:rPr>
          <w:rFonts w:ascii="Times New Roman" w:eastAsia="Times New Roman" w:hAnsi="Times New Roman" w:cs="Times New Roman"/>
          <w:b/>
          <w:bCs/>
          <w:sz w:val="24"/>
          <w:szCs w:val="24"/>
          <w:lang w:eastAsia="lt-LT"/>
        </w:rPr>
        <w:t>XIII. MAŽOS VERTĖS PIRKIMŲ APKLAUSA</w:t>
      </w:r>
      <w:r w:rsidRPr="00612EF2">
        <w:rPr>
          <w:rFonts w:ascii="Times New Roman" w:eastAsia="Times New Roman" w:hAnsi="Times New Roman" w:cs="Times New Roman"/>
          <w:sz w:val="24"/>
          <w:szCs w:val="24"/>
          <w:lang w:eastAsia="lt-LT"/>
        </w:rPr>
        <w:t> </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86. Mažos vertės pirkimų apklausa atliekama raštu arba žodžiu. Tame pačiame pirkime tiekėjai apklausiami ta pačia forma.</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xml:space="preserve">87. Pirkimų organizatorius prekių, paslaugų mažos vertės pirkimus gali vykdyti, kai numatomos sudaryti sutarties vertė neviršija </w:t>
      </w:r>
      <w:r w:rsidR="00171214" w:rsidRPr="009661F4">
        <w:rPr>
          <w:rFonts w:ascii="Times New Roman" w:eastAsia="Times New Roman" w:hAnsi="Times New Roman" w:cs="Times New Roman"/>
          <w:b/>
          <w:sz w:val="24"/>
          <w:szCs w:val="24"/>
          <w:lang w:eastAsia="lt-LT"/>
        </w:rPr>
        <w:t xml:space="preserve"> </w:t>
      </w:r>
      <w:r w:rsidR="006825AA">
        <w:rPr>
          <w:rFonts w:ascii="Times New Roman" w:eastAsia="Times New Roman" w:hAnsi="Times New Roman" w:cs="Times New Roman"/>
          <w:b/>
          <w:bCs/>
          <w:sz w:val="24"/>
          <w:szCs w:val="24"/>
          <w:lang w:eastAsia="lt-LT"/>
        </w:rPr>
        <w:t>9</w:t>
      </w:r>
      <w:r w:rsidR="006825AA" w:rsidRPr="00612EF2">
        <w:rPr>
          <w:rFonts w:ascii="Times New Roman" w:eastAsia="Times New Roman" w:hAnsi="Times New Roman" w:cs="Times New Roman"/>
          <w:b/>
          <w:bCs/>
          <w:sz w:val="24"/>
          <w:szCs w:val="24"/>
          <w:lang w:eastAsia="lt-LT"/>
        </w:rPr>
        <w:t xml:space="preserve"> tūkst. </w:t>
      </w:r>
      <w:r w:rsidR="00171214" w:rsidRPr="009661F4">
        <w:rPr>
          <w:rFonts w:ascii="Times New Roman" w:eastAsia="Times New Roman" w:hAnsi="Times New Roman" w:cs="Times New Roman"/>
          <w:b/>
          <w:sz w:val="24"/>
          <w:szCs w:val="24"/>
          <w:lang w:eastAsia="lt-LT"/>
        </w:rPr>
        <w:t>EUR</w:t>
      </w:r>
      <w:r w:rsidR="00171214" w:rsidRPr="00612EF2">
        <w:rPr>
          <w:rFonts w:ascii="Times New Roman" w:eastAsia="Times New Roman" w:hAnsi="Times New Roman" w:cs="Times New Roman"/>
          <w:sz w:val="24"/>
          <w:szCs w:val="24"/>
          <w:lang w:eastAsia="lt-LT"/>
        </w:rPr>
        <w:t xml:space="preserve"> </w:t>
      </w:r>
      <w:r w:rsidRPr="00612EF2">
        <w:rPr>
          <w:rFonts w:ascii="Times New Roman" w:eastAsia="Times New Roman" w:hAnsi="Times New Roman" w:cs="Times New Roman"/>
          <w:sz w:val="24"/>
          <w:szCs w:val="24"/>
          <w:lang w:eastAsia="lt-LT"/>
        </w:rPr>
        <w:t xml:space="preserve">be PVM, o darbų – mažesnė kaip </w:t>
      </w:r>
      <w:r w:rsidR="009661F4" w:rsidRPr="009661F4">
        <w:rPr>
          <w:rFonts w:ascii="Times New Roman" w:eastAsia="Times New Roman" w:hAnsi="Times New Roman" w:cs="Times New Roman"/>
          <w:b/>
          <w:sz w:val="24"/>
          <w:szCs w:val="24"/>
          <w:lang w:eastAsia="lt-LT"/>
        </w:rPr>
        <w:t xml:space="preserve"> </w:t>
      </w:r>
      <w:r w:rsidR="006825AA">
        <w:rPr>
          <w:rFonts w:ascii="Times New Roman" w:eastAsia="Times New Roman" w:hAnsi="Times New Roman" w:cs="Times New Roman"/>
          <w:b/>
          <w:bCs/>
          <w:sz w:val="24"/>
          <w:szCs w:val="24"/>
          <w:lang w:eastAsia="lt-LT"/>
        </w:rPr>
        <w:t>15</w:t>
      </w:r>
      <w:r w:rsidR="006825AA" w:rsidRPr="00612EF2">
        <w:rPr>
          <w:rFonts w:ascii="Times New Roman" w:eastAsia="Times New Roman" w:hAnsi="Times New Roman" w:cs="Times New Roman"/>
          <w:b/>
          <w:bCs/>
          <w:sz w:val="24"/>
          <w:szCs w:val="24"/>
          <w:lang w:eastAsia="lt-LT"/>
        </w:rPr>
        <w:t xml:space="preserve"> tūkst. </w:t>
      </w:r>
      <w:r w:rsidR="009661F4" w:rsidRPr="009661F4">
        <w:rPr>
          <w:rFonts w:ascii="Times New Roman" w:eastAsia="Times New Roman" w:hAnsi="Times New Roman" w:cs="Times New Roman"/>
          <w:b/>
          <w:sz w:val="24"/>
          <w:szCs w:val="24"/>
          <w:lang w:eastAsia="lt-LT"/>
        </w:rPr>
        <w:t>EUR</w:t>
      </w:r>
      <w:r w:rsidR="009661F4" w:rsidRPr="00612EF2">
        <w:rPr>
          <w:rFonts w:ascii="Times New Roman" w:eastAsia="Times New Roman" w:hAnsi="Times New Roman" w:cs="Times New Roman"/>
          <w:sz w:val="24"/>
          <w:szCs w:val="24"/>
          <w:lang w:eastAsia="lt-LT"/>
        </w:rPr>
        <w:t xml:space="preserve"> </w:t>
      </w:r>
      <w:r w:rsidRPr="00612EF2">
        <w:rPr>
          <w:rFonts w:ascii="Times New Roman" w:eastAsia="Times New Roman" w:hAnsi="Times New Roman" w:cs="Times New Roman"/>
          <w:sz w:val="24"/>
          <w:szCs w:val="24"/>
          <w:lang w:eastAsia="lt-LT"/>
        </w:rPr>
        <w:t>be PVM.</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88. Mažos vertės pirkimų apklausa raštu gali būti atliekama visais atvejais. Mažos vertės pirkimų apklausa žodžiu gali būti atliekama, jei:</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xml:space="preserve">88.1. perkamos prekės ir paslaugos, kai numatomos sudaryti sutarties vertė mažesnė kaip </w:t>
      </w:r>
      <w:r w:rsidR="006825AA" w:rsidRPr="009661F4">
        <w:rPr>
          <w:rFonts w:ascii="Times New Roman" w:eastAsia="Times New Roman" w:hAnsi="Times New Roman" w:cs="Times New Roman"/>
          <w:b/>
          <w:sz w:val="24"/>
          <w:szCs w:val="24"/>
          <w:lang w:eastAsia="lt-LT"/>
        </w:rPr>
        <w:t xml:space="preserve"> </w:t>
      </w:r>
      <w:r w:rsidR="006825AA">
        <w:rPr>
          <w:rFonts w:ascii="Times New Roman" w:eastAsia="Times New Roman" w:hAnsi="Times New Roman" w:cs="Times New Roman"/>
          <w:b/>
          <w:bCs/>
          <w:sz w:val="24"/>
          <w:szCs w:val="24"/>
          <w:lang w:eastAsia="lt-LT"/>
        </w:rPr>
        <w:t>9</w:t>
      </w:r>
      <w:r w:rsidR="006825AA" w:rsidRPr="00612EF2">
        <w:rPr>
          <w:rFonts w:ascii="Times New Roman" w:eastAsia="Times New Roman" w:hAnsi="Times New Roman" w:cs="Times New Roman"/>
          <w:b/>
          <w:bCs/>
          <w:sz w:val="24"/>
          <w:szCs w:val="24"/>
          <w:lang w:eastAsia="lt-LT"/>
        </w:rPr>
        <w:t xml:space="preserve"> tūkst. </w:t>
      </w:r>
      <w:r w:rsidR="00AC6BF1" w:rsidRPr="00AC6BF1">
        <w:rPr>
          <w:rFonts w:ascii="Times New Roman" w:eastAsia="Times New Roman" w:hAnsi="Times New Roman" w:cs="Times New Roman"/>
          <w:sz w:val="24"/>
          <w:szCs w:val="24"/>
          <w:lang w:eastAsia="lt-LT"/>
        </w:rPr>
        <w:t>EUR</w:t>
      </w:r>
      <w:r w:rsidR="00AC6BF1" w:rsidRPr="00612EF2">
        <w:rPr>
          <w:rFonts w:ascii="Times New Roman" w:eastAsia="Times New Roman" w:hAnsi="Times New Roman" w:cs="Times New Roman"/>
          <w:sz w:val="24"/>
          <w:szCs w:val="24"/>
          <w:lang w:eastAsia="lt-LT"/>
        </w:rPr>
        <w:t xml:space="preserve"> </w:t>
      </w:r>
      <w:r w:rsidRPr="00612EF2">
        <w:rPr>
          <w:rFonts w:ascii="Times New Roman" w:eastAsia="Times New Roman" w:hAnsi="Times New Roman" w:cs="Times New Roman"/>
          <w:sz w:val="24"/>
          <w:szCs w:val="24"/>
          <w:lang w:eastAsia="lt-LT"/>
        </w:rPr>
        <w:t xml:space="preserve">be PVM, o darbų – mažesnė kaip </w:t>
      </w:r>
      <w:r w:rsidR="006825AA" w:rsidRPr="009661F4">
        <w:rPr>
          <w:rFonts w:ascii="Times New Roman" w:eastAsia="Times New Roman" w:hAnsi="Times New Roman" w:cs="Times New Roman"/>
          <w:b/>
          <w:sz w:val="24"/>
          <w:szCs w:val="24"/>
          <w:lang w:eastAsia="lt-LT"/>
        </w:rPr>
        <w:t xml:space="preserve"> </w:t>
      </w:r>
      <w:r w:rsidR="006825AA">
        <w:rPr>
          <w:rFonts w:ascii="Times New Roman" w:eastAsia="Times New Roman" w:hAnsi="Times New Roman" w:cs="Times New Roman"/>
          <w:b/>
          <w:bCs/>
          <w:sz w:val="24"/>
          <w:szCs w:val="24"/>
          <w:lang w:eastAsia="lt-LT"/>
        </w:rPr>
        <w:t>15</w:t>
      </w:r>
      <w:r w:rsidR="006825AA" w:rsidRPr="00612EF2">
        <w:rPr>
          <w:rFonts w:ascii="Times New Roman" w:eastAsia="Times New Roman" w:hAnsi="Times New Roman" w:cs="Times New Roman"/>
          <w:b/>
          <w:bCs/>
          <w:sz w:val="24"/>
          <w:szCs w:val="24"/>
          <w:lang w:eastAsia="lt-LT"/>
        </w:rPr>
        <w:t xml:space="preserve"> tūkst.</w:t>
      </w:r>
      <w:r w:rsidR="00AC6BF1" w:rsidRPr="00AC6BF1">
        <w:rPr>
          <w:rFonts w:ascii="Times New Roman" w:eastAsia="Times New Roman" w:hAnsi="Times New Roman" w:cs="Times New Roman"/>
          <w:sz w:val="24"/>
          <w:szCs w:val="24"/>
          <w:lang w:eastAsia="lt-LT"/>
        </w:rPr>
        <w:t xml:space="preserve"> EUR</w:t>
      </w:r>
      <w:r w:rsidR="00AC6BF1" w:rsidRPr="00612EF2">
        <w:rPr>
          <w:rFonts w:ascii="Times New Roman" w:eastAsia="Times New Roman" w:hAnsi="Times New Roman" w:cs="Times New Roman"/>
          <w:sz w:val="24"/>
          <w:szCs w:val="24"/>
          <w:lang w:eastAsia="lt-LT"/>
        </w:rPr>
        <w:t xml:space="preserve"> </w:t>
      </w:r>
      <w:r w:rsidRPr="00612EF2">
        <w:rPr>
          <w:rFonts w:ascii="Times New Roman" w:eastAsia="Times New Roman" w:hAnsi="Times New Roman" w:cs="Times New Roman"/>
          <w:sz w:val="24"/>
          <w:szCs w:val="24"/>
          <w:lang w:eastAsia="lt-LT"/>
        </w:rPr>
        <w:t xml:space="preserve"> be PVM ir pirkimą vykdo pirkimų organizatorius;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lastRenderedPageBreak/>
        <w:t>88.2. perkama esant ypatingoms aplinkybėms: avarijai, stichinei nelaimei, epidemijai ir kitokiam nenugalimos jėgos poveikiui, kai dėl skubos netikslinga gauti pasiūlymų raštu.</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89. Mažos vertės pirkimų apklausa raštu, kai pirkimą atlieka Komisija, atliekama šiais etapais: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89.1. išsiunčiami kvietimai pateikti pasiūlymus ir, jei reikia, įstatymo nustatyta tvarka paskelbiama;</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89.2. priimami ir registruojami vokai su pasiūlymais;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89.3. atliekama vokų su pasiūlymais atplėšimo procedūra;</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89.4. išnagrinėjami pasiūlymai;</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89.5. nustatoma pasiūlymų eilė ir priimamas sprendimas dėl laimėjusio pasiūlymo;</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89.6. dalyviams per 3 darbo dienas nuo sprendimo priėmimo dienos raštu pranešama apie nustatytą pasiūlymų eilę ir sprendimą dėl laimėjusio pasiūlymo, o dalyviams, kurių pasiūlymai atmesti, – ir jų pasiūlymų atmetimo priežastis;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89.7. pateikiamas informacinis pranešimas, jei apie mažos vertės pirkimą nebuvo skelbta;</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89.8. sudaroma pirkimo sutartis.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90. Mažos vertės pirkimų apklausa, kai pirkimą atlieka pirkimų organizatorius, atliekama šiais etapais: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xml:space="preserve">90.1. pirkimų organizatorius atlieka tiekėjų apklausą, kuri įrašoma į mažos vertės pirkimų apklausos pažymą, priimtą sprendimą patvirtina parašais, kai pirkimo sutarties vertė be PVM viršija </w:t>
      </w:r>
      <w:r w:rsidR="006825AA">
        <w:rPr>
          <w:rFonts w:ascii="Times New Roman" w:eastAsia="Times New Roman" w:hAnsi="Times New Roman" w:cs="Times New Roman"/>
          <w:sz w:val="24"/>
          <w:szCs w:val="24"/>
          <w:lang w:eastAsia="lt-LT"/>
        </w:rPr>
        <w:t>300</w:t>
      </w:r>
      <w:r w:rsidR="0012288B" w:rsidRPr="0012288B">
        <w:rPr>
          <w:rFonts w:ascii="Times New Roman" w:eastAsia="Times New Roman" w:hAnsi="Times New Roman" w:cs="Times New Roman"/>
          <w:sz w:val="24"/>
          <w:szCs w:val="24"/>
          <w:lang w:eastAsia="lt-LT"/>
        </w:rPr>
        <w:t xml:space="preserve"> EUR</w:t>
      </w:r>
      <w:r w:rsidRPr="0012288B">
        <w:rPr>
          <w:rFonts w:ascii="Times New Roman" w:eastAsia="Times New Roman" w:hAnsi="Times New Roman" w:cs="Times New Roman"/>
          <w:sz w:val="24"/>
          <w:szCs w:val="24"/>
          <w:lang w:eastAsia="lt-LT"/>
        </w:rPr>
        <w:t>.</w:t>
      </w:r>
      <w:r w:rsidRPr="00612EF2">
        <w:rPr>
          <w:rFonts w:ascii="Times New Roman" w:eastAsia="Times New Roman" w:hAnsi="Times New Roman" w:cs="Times New Roman"/>
          <w:sz w:val="24"/>
          <w:szCs w:val="24"/>
          <w:lang w:eastAsia="lt-LT"/>
        </w:rPr>
        <w:t xml:space="preserve"> Kada pirkimo sutarties vertė be PVM mažesnė arba lygi </w:t>
      </w:r>
      <w:r w:rsidR="0012288B" w:rsidRPr="009661F4">
        <w:rPr>
          <w:rFonts w:ascii="Times New Roman" w:eastAsia="Times New Roman" w:hAnsi="Times New Roman" w:cs="Times New Roman"/>
          <w:b/>
          <w:sz w:val="24"/>
          <w:szCs w:val="24"/>
          <w:lang w:eastAsia="lt-LT"/>
        </w:rPr>
        <w:t xml:space="preserve"> </w:t>
      </w:r>
      <w:r w:rsidR="006825AA">
        <w:rPr>
          <w:rFonts w:ascii="Times New Roman" w:eastAsia="Times New Roman" w:hAnsi="Times New Roman" w:cs="Times New Roman"/>
          <w:sz w:val="24"/>
          <w:szCs w:val="24"/>
          <w:lang w:eastAsia="lt-LT"/>
        </w:rPr>
        <w:t>300</w:t>
      </w:r>
      <w:r w:rsidR="0012288B">
        <w:rPr>
          <w:rFonts w:ascii="Times New Roman" w:eastAsia="Times New Roman" w:hAnsi="Times New Roman" w:cs="Times New Roman"/>
          <w:sz w:val="24"/>
          <w:szCs w:val="24"/>
          <w:lang w:eastAsia="lt-LT"/>
        </w:rPr>
        <w:t xml:space="preserve"> </w:t>
      </w:r>
      <w:r w:rsidR="0012288B" w:rsidRPr="0012288B">
        <w:rPr>
          <w:rFonts w:ascii="Times New Roman" w:eastAsia="Times New Roman" w:hAnsi="Times New Roman" w:cs="Times New Roman"/>
          <w:sz w:val="24"/>
          <w:szCs w:val="24"/>
          <w:lang w:eastAsia="lt-LT"/>
        </w:rPr>
        <w:t>EUR</w:t>
      </w:r>
      <w:r w:rsidR="0012288B" w:rsidRPr="00612EF2">
        <w:rPr>
          <w:rFonts w:ascii="Times New Roman" w:eastAsia="Times New Roman" w:hAnsi="Times New Roman" w:cs="Times New Roman"/>
          <w:sz w:val="24"/>
          <w:szCs w:val="24"/>
          <w:lang w:eastAsia="lt-LT"/>
        </w:rPr>
        <w:t xml:space="preserve"> </w:t>
      </w:r>
      <w:r w:rsidRPr="00612EF2">
        <w:rPr>
          <w:rFonts w:ascii="Times New Roman" w:eastAsia="Times New Roman" w:hAnsi="Times New Roman" w:cs="Times New Roman"/>
          <w:sz w:val="24"/>
          <w:szCs w:val="24"/>
          <w:lang w:eastAsia="lt-LT"/>
        </w:rPr>
        <w:t>pirkimas registruojamas supaprastintų pirkimų žurnale;</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90.2. sudaroma pirkimo sutartis.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xml:space="preserve">91. </w:t>
      </w:r>
      <w:r w:rsidR="00DB3358">
        <w:rPr>
          <w:rFonts w:ascii="Times New Roman" w:eastAsia="Times New Roman" w:hAnsi="Times New Roman" w:cs="Times New Roman"/>
          <w:sz w:val="24"/>
          <w:szCs w:val="24"/>
          <w:lang w:eastAsia="lt-LT"/>
        </w:rPr>
        <w:t>Lopšelis</w:t>
      </w:r>
      <w:r w:rsidR="00DB3358" w:rsidRPr="00612EF2">
        <w:rPr>
          <w:rFonts w:ascii="Times New Roman" w:eastAsia="Times New Roman" w:hAnsi="Times New Roman" w:cs="Times New Roman"/>
          <w:sz w:val="24"/>
          <w:szCs w:val="24"/>
          <w:lang w:eastAsia="lt-LT"/>
        </w:rPr>
        <w:t>-darželis</w:t>
      </w:r>
      <w:r w:rsidRPr="00612EF2">
        <w:rPr>
          <w:rFonts w:ascii="Times New Roman" w:eastAsia="Times New Roman" w:hAnsi="Times New Roman" w:cs="Times New Roman"/>
          <w:sz w:val="24"/>
          <w:szCs w:val="24"/>
          <w:lang w:eastAsia="lt-LT"/>
        </w:rPr>
        <w:t xml:space="preserve"> privalo paskelbti apie pirkimą, atliekamą mažos vertės pirkimų apklausos būdu, išskyrus atvejus, kai mažos vertės pirkimų apklausą atlieka pirkimų organizatoriai arba kai apklausiamas tik vienas tiekėjas ir kitais taisyklėse nurodytais atvejais. Skelbimus apie supaprastintus mažos vertės pirkimus </w:t>
      </w:r>
      <w:r w:rsidR="00587582">
        <w:rPr>
          <w:rFonts w:ascii="Times New Roman" w:eastAsia="Times New Roman" w:hAnsi="Times New Roman" w:cs="Times New Roman"/>
          <w:sz w:val="24"/>
          <w:szCs w:val="24"/>
          <w:lang w:eastAsia="lt-LT"/>
        </w:rPr>
        <w:t>lopšelis</w:t>
      </w:r>
      <w:r w:rsidRPr="00612EF2">
        <w:rPr>
          <w:rFonts w:ascii="Times New Roman" w:eastAsia="Times New Roman" w:hAnsi="Times New Roman" w:cs="Times New Roman"/>
          <w:sz w:val="24"/>
          <w:szCs w:val="24"/>
          <w:lang w:eastAsia="lt-LT"/>
        </w:rPr>
        <w:t>-darželis privalo pateikti Viešųjų pirkimų tarnybai Taisyklių III dalyje nurodyta tvarka.</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xml:space="preserve">92. Apie mažos vertės pirkimą </w:t>
      </w:r>
      <w:r w:rsidRPr="00612EF2">
        <w:rPr>
          <w:rFonts w:ascii="Times New Roman" w:eastAsia="Times New Roman" w:hAnsi="Times New Roman" w:cs="Times New Roman"/>
          <w:b/>
          <w:bCs/>
          <w:sz w:val="24"/>
          <w:szCs w:val="24"/>
          <w:lang w:eastAsia="lt-LT"/>
        </w:rPr>
        <w:t>galima neskelbti</w:t>
      </w:r>
      <w:r w:rsidRPr="00612EF2">
        <w:rPr>
          <w:rFonts w:ascii="Times New Roman" w:eastAsia="Times New Roman" w:hAnsi="Times New Roman" w:cs="Times New Roman"/>
          <w:sz w:val="24"/>
          <w:szCs w:val="24"/>
          <w:lang w:eastAsia="lt-LT"/>
        </w:rPr>
        <w:t>, jei yra bent viena iš šių sąlygų:</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92.1. būtina skubiai įsigyti prekių, paslaugų ar darbų;</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xml:space="preserve">92.2. sudaromos prekių ar paslaugų pirkimo sutarties vertė neviršija </w:t>
      </w:r>
      <w:r w:rsidR="0012288B" w:rsidRPr="0012288B">
        <w:rPr>
          <w:rFonts w:ascii="Times New Roman" w:eastAsia="Times New Roman" w:hAnsi="Times New Roman" w:cs="Times New Roman"/>
          <w:sz w:val="24"/>
          <w:szCs w:val="24"/>
          <w:lang w:eastAsia="lt-LT"/>
        </w:rPr>
        <w:t xml:space="preserve"> </w:t>
      </w:r>
      <w:r w:rsidR="00773FB6">
        <w:rPr>
          <w:rFonts w:ascii="Times New Roman" w:eastAsia="Times New Roman" w:hAnsi="Times New Roman" w:cs="Times New Roman"/>
          <w:sz w:val="24"/>
          <w:szCs w:val="24"/>
          <w:lang w:eastAsia="lt-LT"/>
        </w:rPr>
        <w:t>58</w:t>
      </w:r>
      <w:r w:rsidR="00773FB6" w:rsidRPr="00612EF2">
        <w:rPr>
          <w:rFonts w:ascii="Times New Roman" w:eastAsia="Times New Roman" w:hAnsi="Times New Roman" w:cs="Times New Roman"/>
          <w:sz w:val="24"/>
          <w:szCs w:val="24"/>
          <w:lang w:eastAsia="lt-LT"/>
        </w:rPr>
        <w:t xml:space="preserve"> tūkst. </w:t>
      </w:r>
      <w:r w:rsidR="0012288B" w:rsidRPr="0012288B">
        <w:rPr>
          <w:rFonts w:ascii="Times New Roman" w:eastAsia="Times New Roman" w:hAnsi="Times New Roman" w:cs="Times New Roman"/>
          <w:sz w:val="24"/>
          <w:szCs w:val="24"/>
          <w:lang w:eastAsia="lt-LT"/>
        </w:rPr>
        <w:t>EUR</w:t>
      </w:r>
      <w:r w:rsidRPr="0012288B">
        <w:rPr>
          <w:rFonts w:ascii="Times New Roman" w:eastAsia="Times New Roman" w:hAnsi="Times New Roman" w:cs="Times New Roman"/>
          <w:sz w:val="24"/>
          <w:szCs w:val="24"/>
          <w:lang w:eastAsia="lt-LT"/>
        </w:rPr>
        <w:t>;</w:t>
      </w:r>
      <w:r w:rsidRPr="00612EF2">
        <w:rPr>
          <w:rFonts w:ascii="Times New Roman" w:eastAsia="Times New Roman" w:hAnsi="Times New Roman" w:cs="Times New Roman"/>
          <w:sz w:val="24"/>
          <w:szCs w:val="24"/>
          <w:lang w:eastAsia="lt-LT"/>
        </w:rPr>
        <w:t xml:space="preserve"> darbų pirkimo</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sutarties vertė –</w:t>
      </w:r>
      <w:r w:rsidR="00773FB6">
        <w:rPr>
          <w:rFonts w:ascii="Times New Roman" w:eastAsia="Times New Roman" w:hAnsi="Times New Roman" w:cs="Times New Roman"/>
          <w:sz w:val="24"/>
          <w:szCs w:val="24"/>
          <w:lang w:eastAsia="lt-LT"/>
        </w:rPr>
        <w:t>145</w:t>
      </w:r>
      <w:r w:rsidR="00773FB6" w:rsidRPr="00612EF2">
        <w:rPr>
          <w:rFonts w:ascii="Times New Roman" w:eastAsia="Times New Roman" w:hAnsi="Times New Roman" w:cs="Times New Roman"/>
          <w:sz w:val="24"/>
          <w:szCs w:val="24"/>
          <w:lang w:eastAsia="lt-LT"/>
        </w:rPr>
        <w:t xml:space="preserve"> tūkst.</w:t>
      </w:r>
      <w:r w:rsidR="0012288B" w:rsidRPr="0012288B">
        <w:rPr>
          <w:rFonts w:ascii="Times New Roman" w:eastAsia="Times New Roman" w:hAnsi="Times New Roman" w:cs="Times New Roman"/>
          <w:sz w:val="24"/>
          <w:szCs w:val="24"/>
          <w:lang w:eastAsia="lt-LT"/>
        </w:rPr>
        <w:t xml:space="preserve"> EUR</w:t>
      </w:r>
      <w:r w:rsidRPr="00612EF2">
        <w:rPr>
          <w:rFonts w:ascii="Times New Roman" w:eastAsia="Times New Roman" w:hAnsi="Times New Roman" w:cs="Times New Roman"/>
          <w:sz w:val="24"/>
          <w:szCs w:val="24"/>
          <w:lang w:eastAsia="lt-LT"/>
        </w:rPr>
        <w:t>;</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92.3. pirkimas, apie kurį buvo skelbta, neįvyko, nes nebuvo gauta paraiškų ar pasiūlymų;</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lastRenderedPageBreak/>
        <w:t xml:space="preserve">92.4. atliekant pirkimą, apie kurį buvo skelbta, visi gauti pasiūlymai neatitiko pirkimo dokumentų reikalavimų arba buvo pasiūlytos per didelės </w:t>
      </w:r>
      <w:r w:rsidR="00587582">
        <w:rPr>
          <w:rFonts w:ascii="Times New Roman" w:eastAsia="Times New Roman" w:hAnsi="Times New Roman" w:cs="Times New Roman"/>
          <w:sz w:val="24"/>
          <w:szCs w:val="24"/>
          <w:lang w:eastAsia="lt-LT"/>
        </w:rPr>
        <w:t>lopšeliui</w:t>
      </w:r>
      <w:r w:rsidRPr="00612EF2">
        <w:rPr>
          <w:rFonts w:ascii="Times New Roman" w:eastAsia="Times New Roman" w:hAnsi="Times New Roman" w:cs="Times New Roman"/>
          <w:sz w:val="24"/>
          <w:szCs w:val="24"/>
          <w:lang w:eastAsia="lt-LT"/>
        </w:rPr>
        <w:t>-darželiui nepriimtinos kainos, o pirkimo sąlygos iš esmės nekeičiamos ir į neskelbiamą pirkimą kviečiami visi pasiūlymus pateikę tiekėjai, atitinkantys įstaigos nustatytus minimalius kvalifikacijos reikalavimus;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xml:space="preserve">92.5. dėl įvykių, kurių </w:t>
      </w:r>
      <w:r w:rsidR="00DB3358">
        <w:rPr>
          <w:rFonts w:ascii="Times New Roman" w:eastAsia="Times New Roman" w:hAnsi="Times New Roman" w:cs="Times New Roman"/>
          <w:sz w:val="24"/>
          <w:szCs w:val="24"/>
          <w:lang w:eastAsia="lt-LT"/>
        </w:rPr>
        <w:t>lopšelis</w:t>
      </w:r>
      <w:r w:rsidR="00DB3358" w:rsidRPr="00612EF2">
        <w:rPr>
          <w:rFonts w:ascii="Times New Roman" w:eastAsia="Times New Roman" w:hAnsi="Times New Roman" w:cs="Times New Roman"/>
          <w:sz w:val="24"/>
          <w:szCs w:val="24"/>
          <w:lang w:eastAsia="lt-LT"/>
        </w:rPr>
        <w:t>-darželis</w:t>
      </w:r>
      <w:r w:rsidRPr="00612EF2">
        <w:rPr>
          <w:rFonts w:ascii="Times New Roman" w:eastAsia="Times New Roman" w:hAnsi="Times New Roman" w:cs="Times New Roman"/>
          <w:sz w:val="24"/>
          <w:szCs w:val="24"/>
          <w:lang w:eastAsia="lt-LT"/>
        </w:rPr>
        <w:t xml:space="preserve"> negalėjo iš anksto numatyti, būtina skubiai įsigyti reikalingų prekių, paslaugų ar darbų. Aplinkybės, kuriomis grindžiama ypatinga skuba, negali priklausyti nuo perkančiosios organizacijos;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92.6. esant kitoms, objektyviai pateisinamoms aplinkybėms, dėl kurių netikslinga paskelbti apie pirkimą, pavyzdžiui, paskelbimas apie pirkimą reikalautų neproporcingai didelių pirkimo organizatoriaus arba komisijos pastangų, laiko ir (ar) lėšų sąnaudų.</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xml:space="preserve">93. Apklausti </w:t>
      </w:r>
      <w:r w:rsidRPr="00612EF2">
        <w:rPr>
          <w:rFonts w:ascii="Times New Roman" w:eastAsia="Times New Roman" w:hAnsi="Times New Roman" w:cs="Times New Roman"/>
          <w:b/>
          <w:bCs/>
          <w:sz w:val="24"/>
          <w:szCs w:val="24"/>
          <w:lang w:eastAsia="lt-LT"/>
        </w:rPr>
        <w:t>vieną tiekėją</w:t>
      </w:r>
      <w:r w:rsidRPr="00612EF2">
        <w:rPr>
          <w:rFonts w:ascii="Times New Roman" w:eastAsia="Times New Roman" w:hAnsi="Times New Roman" w:cs="Times New Roman"/>
          <w:sz w:val="24"/>
          <w:szCs w:val="24"/>
          <w:lang w:eastAsia="lt-LT"/>
        </w:rPr>
        <w:t>, apie tai neskelbiant viešai, galima, jeigu:</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93.1. dėl techninių, meninių priežasčių ar dėl objektyvių aplinkybių tik konkretus tiekėjas gali patiekti reikalingas prekes, pateikti paslaugas ar atlikti darbus ir nėra jokios kitos priimtinos alternatyvos;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93.2. pirkimą būtina atlikti greitai;</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xml:space="preserve">93.3. </w:t>
      </w:r>
      <w:r w:rsidR="00DB3358">
        <w:rPr>
          <w:rFonts w:ascii="Times New Roman" w:eastAsia="Times New Roman" w:hAnsi="Times New Roman" w:cs="Times New Roman"/>
          <w:sz w:val="24"/>
          <w:szCs w:val="24"/>
          <w:lang w:eastAsia="lt-LT"/>
        </w:rPr>
        <w:t>lopšelis</w:t>
      </w:r>
      <w:r w:rsidR="00DB3358" w:rsidRPr="00612EF2">
        <w:rPr>
          <w:rFonts w:ascii="Times New Roman" w:eastAsia="Times New Roman" w:hAnsi="Times New Roman" w:cs="Times New Roman"/>
          <w:sz w:val="24"/>
          <w:szCs w:val="24"/>
          <w:lang w:eastAsia="lt-LT"/>
        </w:rPr>
        <w:t>-darželis</w:t>
      </w:r>
      <w:r w:rsidRPr="00612EF2">
        <w:rPr>
          <w:rFonts w:ascii="Times New Roman" w:eastAsia="Times New Roman" w:hAnsi="Times New Roman" w:cs="Times New Roman"/>
          <w:sz w:val="24"/>
          <w:szCs w:val="24"/>
          <w:lang w:eastAsia="lt-LT"/>
        </w:rPr>
        <w:t xml:space="preserve"> pagal ankstesnę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sutarties vertės;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93.4. 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procentų pradinės pirkimo sutarties kainos;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93.5. prekės, paslaugos ar darbai perkami iš socialinių įmonių, įmonių, kuriose dirba daugiau kaip 50 procentų nuteistųjų, atliekančių arešto, terminuoto laisvės atėmimo ir laisvės atėmimo iki gyvos galvos bausmes, įmonių, kuriose dirba daugiau kaip 50 procentų neįgaliųjų ir kurių veikla nėra įtraukta į neremtinų veiklos rūšių sąrašą, ir įmonių, kurių dalyviai yra sveikatos priežiūros įstaigos ir kuriose darbo terapijos pagrindais dirba ne mažiau kaip 50 procentų pacientų, perkamos jų pagamintos prekės, teikiamos paslaugos ar atliekami darbai;</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93.6. prenumeruojami laikraščiai, dienraščiai, periodiniai leidiniai ir žurnalai;</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93.7. perkami meno kūriniai, dovanos ir suvenyrai;</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xml:space="preserve">93.8. perkamos prekės ar paslaugos, kurių sutarties vertė neviršija </w:t>
      </w:r>
      <w:r w:rsidR="0012288B" w:rsidRPr="0012288B">
        <w:rPr>
          <w:rFonts w:ascii="Times New Roman" w:eastAsia="Times New Roman" w:hAnsi="Times New Roman" w:cs="Times New Roman"/>
          <w:sz w:val="24"/>
          <w:szCs w:val="24"/>
          <w:lang w:eastAsia="lt-LT"/>
        </w:rPr>
        <w:t xml:space="preserve"> </w:t>
      </w:r>
      <w:r w:rsidR="00773FB6">
        <w:rPr>
          <w:rFonts w:ascii="Times New Roman" w:eastAsia="Times New Roman" w:hAnsi="Times New Roman" w:cs="Times New Roman"/>
          <w:sz w:val="24"/>
          <w:szCs w:val="24"/>
          <w:lang w:eastAsia="lt-LT"/>
        </w:rPr>
        <w:t>300</w:t>
      </w:r>
      <w:r w:rsidR="0012288B" w:rsidRPr="0012288B">
        <w:rPr>
          <w:rFonts w:ascii="Times New Roman" w:eastAsia="Times New Roman" w:hAnsi="Times New Roman" w:cs="Times New Roman"/>
          <w:sz w:val="24"/>
          <w:szCs w:val="24"/>
          <w:lang w:eastAsia="lt-LT"/>
        </w:rPr>
        <w:t xml:space="preserve"> EUR</w:t>
      </w:r>
      <w:r w:rsidR="0012288B" w:rsidRPr="00612EF2">
        <w:rPr>
          <w:rFonts w:ascii="Times New Roman" w:eastAsia="Times New Roman" w:hAnsi="Times New Roman" w:cs="Times New Roman"/>
          <w:sz w:val="24"/>
          <w:szCs w:val="24"/>
          <w:lang w:eastAsia="lt-LT"/>
        </w:rPr>
        <w:t xml:space="preserve"> </w:t>
      </w:r>
      <w:r w:rsidRPr="00612EF2">
        <w:rPr>
          <w:rFonts w:ascii="Times New Roman" w:eastAsia="Times New Roman" w:hAnsi="Times New Roman" w:cs="Times New Roman"/>
          <w:sz w:val="24"/>
          <w:szCs w:val="24"/>
          <w:lang w:eastAsia="lt-LT"/>
        </w:rPr>
        <w:t xml:space="preserve">(be PVM), perkamų darbų vertė neviršija </w:t>
      </w:r>
      <w:r w:rsidR="0012288B" w:rsidRPr="0012288B">
        <w:rPr>
          <w:rFonts w:ascii="Times New Roman" w:eastAsia="Times New Roman" w:hAnsi="Times New Roman" w:cs="Times New Roman"/>
          <w:sz w:val="24"/>
          <w:szCs w:val="24"/>
          <w:lang w:eastAsia="lt-LT"/>
        </w:rPr>
        <w:t xml:space="preserve"> </w:t>
      </w:r>
      <w:r w:rsidR="00773FB6">
        <w:rPr>
          <w:rFonts w:ascii="Times New Roman" w:eastAsia="Times New Roman" w:hAnsi="Times New Roman" w:cs="Times New Roman"/>
          <w:sz w:val="24"/>
          <w:szCs w:val="24"/>
          <w:lang w:eastAsia="lt-LT"/>
        </w:rPr>
        <w:t>600</w:t>
      </w:r>
      <w:r w:rsidR="00103F98">
        <w:rPr>
          <w:rFonts w:ascii="Times New Roman" w:eastAsia="Times New Roman" w:hAnsi="Times New Roman" w:cs="Times New Roman"/>
          <w:sz w:val="24"/>
          <w:szCs w:val="24"/>
          <w:lang w:eastAsia="lt-LT"/>
        </w:rPr>
        <w:t xml:space="preserve"> </w:t>
      </w:r>
      <w:r w:rsidR="0012288B" w:rsidRPr="0012288B">
        <w:rPr>
          <w:rFonts w:ascii="Times New Roman" w:eastAsia="Times New Roman" w:hAnsi="Times New Roman" w:cs="Times New Roman"/>
          <w:sz w:val="24"/>
          <w:szCs w:val="24"/>
          <w:lang w:eastAsia="lt-LT"/>
        </w:rPr>
        <w:t>EUR</w:t>
      </w:r>
      <w:r w:rsidR="0012288B" w:rsidRPr="00612EF2">
        <w:rPr>
          <w:rFonts w:ascii="Times New Roman" w:eastAsia="Times New Roman" w:hAnsi="Times New Roman" w:cs="Times New Roman"/>
          <w:sz w:val="24"/>
          <w:szCs w:val="24"/>
          <w:lang w:eastAsia="lt-LT"/>
        </w:rPr>
        <w:t xml:space="preserve"> </w:t>
      </w:r>
      <w:r w:rsidRPr="00612EF2">
        <w:rPr>
          <w:rFonts w:ascii="Times New Roman" w:eastAsia="Times New Roman" w:hAnsi="Times New Roman" w:cs="Times New Roman"/>
          <w:sz w:val="24"/>
          <w:szCs w:val="24"/>
          <w:lang w:eastAsia="lt-LT"/>
        </w:rPr>
        <w:t xml:space="preserve">( be PVM), kai per metus nupirktų tos pačios rūšies prekių, paslaugų bei darbų bendra pirkimo sutarčių vertė neviršija </w:t>
      </w:r>
      <w:r w:rsidR="0012288B" w:rsidRPr="0012288B">
        <w:rPr>
          <w:rFonts w:ascii="Times New Roman" w:eastAsia="Times New Roman" w:hAnsi="Times New Roman" w:cs="Times New Roman"/>
          <w:sz w:val="24"/>
          <w:szCs w:val="24"/>
          <w:lang w:eastAsia="lt-LT"/>
        </w:rPr>
        <w:t xml:space="preserve"> </w:t>
      </w:r>
      <w:r w:rsidR="00773FB6">
        <w:rPr>
          <w:rFonts w:ascii="Times New Roman" w:eastAsia="Times New Roman" w:hAnsi="Times New Roman" w:cs="Times New Roman"/>
          <w:sz w:val="24"/>
          <w:szCs w:val="24"/>
          <w:lang w:eastAsia="lt-LT"/>
        </w:rPr>
        <w:t>3000</w:t>
      </w:r>
      <w:r w:rsidR="0012288B" w:rsidRPr="0012288B">
        <w:rPr>
          <w:rFonts w:ascii="Times New Roman" w:eastAsia="Times New Roman" w:hAnsi="Times New Roman" w:cs="Times New Roman"/>
          <w:sz w:val="24"/>
          <w:szCs w:val="24"/>
          <w:lang w:eastAsia="lt-LT"/>
        </w:rPr>
        <w:t xml:space="preserve"> EUR</w:t>
      </w:r>
      <w:r w:rsidR="0012288B" w:rsidRPr="00612EF2">
        <w:rPr>
          <w:rFonts w:ascii="Times New Roman" w:eastAsia="Times New Roman" w:hAnsi="Times New Roman" w:cs="Times New Roman"/>
          <w:sz w:val="24"/>
          <w:szCs w:val="24"/>
          <w:lang w:eastAsia="lt-LT"/>
        </w:rPr>
        <w:t xml:space="preserve"> </w:t>
      </w:r>
      <w:r w:rsidRPr="00612EF2">
        <w:rPr>
          <w:rFonts w:ascii="Times New Roman" w:eastAsia="Times New Roman" w:hAnsi="Times New Roman" w:cs="Times New Roman"/>
          <w:sz w:val="24"/>
          <w:szCs w:val="24"/>
          <w:lang w:eastAsia="lt-LT"/>
        </w:rPr>
        <w:t>( be PVM);</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93.9. perkamos teisinės – konsultacinės paslaugos;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lastRenderedPageBreak/>
        <w:t xml:space="preserve">93.10. yra kitos objektyviai pateisinamos aplinkybės, dėl kurių neįmanoma arba netikslinga apklausti daugiau tiekėjų. Šios aplinkybės negali priklausyti nuo </w:t>
      </w:r>
      <w:r w:rsidR="00DB3358">
        <w:rPr>
          <w:rFonts w:ascii="Times New Roman" w:eastAsia="Times New Roman" w:hAnsi="Times New Roman" w:cs="Times New Roman"/>
          <w:sz w:val="24"/>
          <w:szCs w:val="24"/>
          <w:lang w:eastAsia="lt-LT"/>
        </w:rPr>
        <w:t>lopšelio</w:t>
      </w:r>
      <w:r w:rsidR="00DB3358" w:rsidRPr="00612EF2">
        <w:rPr>
          <w:rFonts w:ascii="Times New Roman" w:eastAsia="Times New Roman" w:hAnsi="Times New Roman" w:cs="Times New Roman"/>
          <w:sz w:val="24"/>
          <w:szCs w:val="24"/>
          <w:lang w:eastAsia="lt-LT"/>
        </w:rPr>
        <w:t>-darželi</w:t>
      </w:r>
      <w:r w:rsidR="00DB3358">
        <w:rPr>
          <w:rFonts w:ascii="Times New Roman" w:eastAsia="Times New Roman" w:hAnsi="Times New Roman" w:cs="Times New Roman"/>
          <w:sz w:val="24"/>
          <w:szCs w:val="24"/>
          <w:lang w:eastAsia="lt-LT"/>
        </w:rPr>
        <w:t>o</w:t>
      </w:r>
      <w:r w:rsidRPr="00612EF2">
        <w:rPr>
          <w:rFonts w:ascii="Times New Roman" w:eastAsia="Times New Roman" w:hAnsi="Times New Roman" w:cs="Times New Roman"/>
          <w:sz w:val="24"/>
          <w:szCs w:val="24"/>
          <w:lang w:eastAsia="lt-LT"/>
        </w:rPr>
        <w:t xml:space="preserve"> delsimo arba neveiklumo.</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94. Pirkimo dokumentuose gali būti pateikta tik ta Taisyklių IV dalyje nurodyta informacija, kuri reikalinga pirkimui atlikti.</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95. Raštu atliekamos apklausos ir paskelbto skelbime siūlymų pateikimo terminas turi būti ne trumpesnis kaip 3 darbo dienos nuo prašymo pateikti siūlymus, išsiuntimo tiekėjams dienos arba skelbimo išspausdinto dalyvauti pirkime CVP IS dienos.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96. Pažeisdami viešųjų pirkimų principų Komisija ar pirkimų organizatorius turi teisę derėtis su dalyviais dėl pateiktų pasiūlymų turinio (kainos, apmokėjimo terminų ir pan.). Derybos turi būti protokoluojamos, išskyrus atvejus, kai mažos vertės pirkimų apklausa atliekama žodžiu. Derybų protokolą pasirašo Komisijos pirmininkas ir dalyvio, su kuriuo buvo derėtasi, įgaliotas atstovas.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w:t>
      </w:r>
    </w:p>
    <w:p w:rsidR="00612EF2" w:rsidRPr="00612EF2" w:rsidRDefault="00612EF2" w:rsidP="00612EF2">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612EF2">
        <w:rPr>
          <w:rFonts w:ascii="Times New Roman" w:eastAsia="Times New Roman" w:hAnsi="Times New Roman" w:cs="Times New Roman"/>
          <w:b/>
          <w:bCs/>
          <w:sz w:val="24"/>
          <w:szCs w:val="24"/>
          <w:lang w:eastAsia="lt-LT"/>
        </w:rPr>
        <w:t>XIV. SUPAPRASTINTŲ PIRKIMŲ DOKUMENTAVIMAS IR ATASKAITŲ PATEIKIMAS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97. Kiekvieną atliktą supaprastintą pirkimą Komisija arba Pirkimo organizatorius registruoja supaprastintų pirkimų žurnale (toliau – Žurnalas). Žurnale turi būti šie rekvizitai: eilės numeris, pirkimo objekto pavadinimas, pirkimo būdas, pirkimo sutarties numeris/ sąskaitos faktūros numeris, tiekėjo pavadinimas, sutarties sudarymo data, sutarties trukmė/numatoma sutarties įvykdymo data, sutarties kaina, numatoma sutarties vertė Lt, kita informacija.</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98. Įstaiga, vadovaudamasi Viešųjų pirkimų įstatymo 7 str. 3 dalimi apie bet kurį pirkimą taip pat informuoja savo tinklalapyje. Informacija pateikiama susisteminta, kartą per mėnesį.</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xml:space="preserve">99. Kai pirkimą vykdo Komisija, kiekvienas jos sprendimas protokoluojamas. Kai pirkimą vykdo Pirkimo organizatorius, pildoma direktoriaus patvirtintos formos tiekėjų apklausos pažyma. Tiekėjų apklausos pažyma gali būti nepildoma, kai apklausiamas tik vienas tiekėjas, ir sudarytos žodinės arba rašytinės pirkimo sutarties vertė yra mažesnė kaip </w:t>
      </w:r>
      <w:r w:rsidR="00773FB6">
        <w:rPr>
          <w:rFonts w:ascii="Times New Roman" w:eastAsia="Times New Roman" w:hAnsi="Times New Roman" w:cs="Times New Roman"/>
          <w:sz w:val="24"/>
          <w:szCs w:val="24"/>
          <w:lang w:eastAsia="lt-LT"/>
        </w:rPr>
        <w:t>300</w:t>
      </w:r>
      <w:r w:rsidR="0012288B" w:rsidRPr="0012288B">
        <w:rPr>
          <w:rFonts w:ascii="Times New Roman" w:eastAsia="Times New Roman" w:hAnsi="Times New Roman" w:cs="Times New Roman"/>
          <w:sz w:val="24"/>
          <w:szCs w:val="24"/>
          <w:lang w:eastAsia="lt-LT"/>
        </w:rPr>
        <w:t xml:space="preserve"> EUR</w:t>
      </w:r>
      <w:r w:rsidRPr="00612EF2">
        <w:rPr>
          <w:rFonts w:ascii="Times New Roman" w:eastAsia="Times New Roman" w:hAnsi="Times New Roman" w:cs="Times New Roman"/>
          <w:sz w:val="24"/>
          <w:szCs w:val="24"/>
          <w:lang w:eastAsia="lt-LT"/>
        </w:rPr>
        <w:t xml:space="preserve"> be PVM.</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100. Pirkimo sutartys, kiti su pirkimu susiję dokumentai, nepaisant jų pateikimo būdo, formos ir laikmenos, saugomi Lietuvos Respublikos dokumentų ir archyvų įstatymo (Žin., 1995, Nr. </w:t>
      </w:r>
      <w:hyperlink r:id="rId7" w:history="1">
        <w:r w:rsidRPr="00612EF2">
          <w:rPr>
            <w:rFonts w:ascii="Times New Roman" w:eastAsia="Times New Roman" w:hAnsi="Times New Roman" w:cs="Times New Roman"/>
            <w:color w:val="0000FF"/>
            <w:sz w:val="24"/>
            <w:szCs w:val="24"/>
            <w:u w:val="single"/>
            <w:lang w:eastAsia="lt-LT"/>
          </w:rPr>
          <w:t>107-2389</w:t>
        </w:r>
      </w:hyperlink>
      <w:r w:rsidRPr="00612EF2">
        <w:rPr>
          <w:rFonts w:ascii="Times New Roman" w:eastAsia="Times New Roman" w:hAnsi="Times New Roman" w:cs="Times New Roman"/>
          <w:sz w:val="24"/>
          <w:szCs w:val="24"/>
          <w:lang w:eastAsia="lt-LT"/>
        </w:rPr>
        <w:t>; 2004, Nr. </w:t>
      </w:r>
      <w:hyperlink r:id="rId8" w:history="1">
        <w:r w:rsidRPr="00612EF2">
          <w:rPr>
            <w:rFonts w:ascii="Times New Roman" w:eastAsia="Times New Roman" w:hAnsi="Times New Roman" w:cs="Times New Roman"/>
            <w:color w:val="0000FF"/>
            <w:sz w:val="24"/>
            <w:szCs w:val="24"/>
            <w:u w:val="single"/>
            <w:lang w:eastAsia="lt-LT"/>
          </w:rPr>
          <w:t>57-1982</w:t>
        </w:r>
      </w:hyperlink>
      <w:r w:rsidRPr="00612EF2">
        <w:rPr>
          <w:rFonts w:ascii="Times New Roman" w:eastAsia="Times New Roman" w:hAnsi="Times New Roman" w:cs="Times New Roman"/>
          <w:sz w:val="24"/>
          <w:szCs w:val="24"/>
          <w:lang w:eastAsia="lt-LT"/>
        </w:rPr>
        <w:t>) nustatyta tvarka, tačiau ne mažiau kaip 4 metus nuo pirkimo pabaigos.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101. Už kiekvieną supaprastintą pirkimą privaloma raštu pateikti pirkimo procedūrų ir įvykdytos ar nutrauktos pirkimo sutarties ataskaitas Viešųjų pirkimų tarnybai pagal jos nustatytas formas ir reikalavimus. Šios ataskaitos neteikiamos, kai atliekamas mažos vertės pirkimas.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xml:space="preserve">102. </w:t>
      </w:r>
      <w:r w:rsidR="00DB3358">
        <w:rPr>
          <w:rFonts w:ascii="Times New Roman" w:eastAsia="Times New Roman" w:hAnsi="Times New Roman" w:cs="Times New Roman"/>
          <w:sz w:val="24"/>
          <w:szCs w:val="24"/>
          <w:lang w:eastAsia="lt-LT"/>
        </w:rPr>
        <w:t>Lopšelis</w:t>
      </w:r>
      <w:r w:rsidR="00DB3358" w:rsidRPr="00612EF2">
        <w:rPr>
          <w:rFonts w:ascii="Times New Roman" w:eastAsia="Times New Roman" w:hAnsi="Times New Roman" w:cs="Times New Roman"/>
          <w:sz w:val="24"/>
          <w:szCs w:val="24"/>
          <w:lang w:eastAsia="lt-LT"/>
        </w:rPr>
        <w:t>-darželis</w:t>
      </w:r>
      <w:r w:rsidRPr="00612EF2">
        <w:rPr>
          <w:rFonts w:ascii="Times New Roman" w:eastAsia="Times New Roman" w:hAnsi="Times New Roman" w:cs="Times New Roman"/>
          <w:sz w:val="24"/>
          <w:szCs w:val="24"/>
          <w:lang w:eastAsia="lt-LT"/>
        </w:rPr>
        <w:t xml:space="preserve"> privalo Viešųjų pirkimų tarnybai pagal jos nustatytas formas ir reikalavimus pateikti visų per finansinius metus atliktų mažos vertės pirkimų ataskaitą.</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 </w:t>
      </w:r>
    </w:p>
    <w:p w:rsidR="00612EF2" w:rsidRPr="00612EF2" w:rsidRDefault="00612EF2" w:rsidP="00612EF2">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612EF2">
        <w:rPr>
          <w:rFonts w:ascii="Times New Roman" w:eastAsia="Times New Roman" w:hAnsi="Times New Roman" w:cs="Times New Roman"/>
          <w:b/>
          <w:bCs/>
          <w:sz w:val="24"/>
          <w:szCs w:val="24"/>
          <w:lang w:eastAsia="lt-LT"/>
        </w:rPr>
        <w:t>XV. GINČŲ NAGRINĖJIMAS</w:t>
      </w:r>
    </w:p>
    <w:p w:rsidR="00612EF2" w:rsidRP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lastRenderedPageBreak/>
        <w:t>103. Ginčų nagrinėjimas, žalos atlyginimas, pirkimo sutarties pripažinimas negaliojančia, alternatyvios sankcijos, Europos Bendrijos teisės pažeidimų nagrinėjimas atliekamas vadovaujantis Viešųjų pirkimų įstatymo V skyriaus nuostatomis.</w:t>
      </w:r>
    </w:p>
    <w:p w:rsidR="00612EF2" w:rsidRDefault="00612EF2" w:rsidP="00612EF2">
      <w:pPr>
        <w:spacing w:before="100" w:beforeAutospacing="1" w:after="100" w:afterAutospacing="1" w:line="240" w:lineRule="auto"/>
        <w:rPr>
          <w:rFonts w:ascii="Times New Roman" w:eastAsia="Times New Roman" w:hAnsi="Times New Roman" w:cs="Times New Roman"/>
          <w:sz w:val="24"/>
          <w:szCs w:val="24"/>
          <w:lang w:eastAsia="lt-LT"/>
        </w:rPr>
      </w:pPr>
      <w:r w:rsidRPr="00612EF2">
        <w:rPr>
          <w:rFonts w:ascii="Times New Roman" w:eastAsia="Times New Roman" w:hAnsi="Times New Roman" w:cs="Times New Roman"/>
          <w:sz w:val="24"/>
          <w:szCs w:val="24"/>
          <w:lang w:eastAsia="lt-LT"/>
        </w:rPr>
        <w:t>104. Įvykdytos pirkimo sutartys, paraiškos, pasiūlymai, pirkimo dokumentai, pasiūlymai, pasiūlymų nagrinėjimo bei vertinimo dokumentai, pranešimai tiekėjams, kiti su supaprastintais pirkimais susiję dokumentai, nepaisant jų pateikimo būdo, formos ir laikmenos, saugomi Lietuvos Respublikos dokumentų ir archyvų įstatymo nustatyta tvarka.</w:t>
      </w:r>
    </w:p>
    <w:p w:rsidR="00256EBE" w:rsidRPr="00612EF2" w:rsidRDefault="00256EBE" w:rsidP="00256EBE">
      <w:pPr>
        <w:spacing w:before="100" w:beforeAutospacing="1" w:after="100"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___________________________________________________</w:t>
      </w:r>
    </w:p>
    <w:sectPr w:rsidR="00256EBE" w:rsidRPr="00612EF2" w:rsidSect="00305CB9">
      <w:headerReference w:type="default" r:id="rId9"/>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6CE" w:rsidRDefault="004A76CE" w:rsidP="00256EBE">
      <w:pPr>
        <w:spacing w:after="0" w:line="240" w:lineRule="auto"/>
      </w:pPr>
      <w:r>
        <w:separator/>
      </w:r>
    </w:p>
  </w:endnote>
  <w:endnote w:type="continuationSeparator" w:id="0">
    <w:p w:rsidR="004A76CE" w:rsidRDefault="004A76CE" w:rsidP="00256E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6CE" w:rsidRDefault="004A76CE" w:rsidP="00256EBE">
      <w:pPr>
        <w:spacing w:after="0" w:line="240" w:lineRule="auto"/>
      </w:pPr>
      <w:r>
        <w:separator/>
      </w:r>
    </w:p>
  </w:footnote>
  <w:footnote w:type="continuationSeparator" w:id="0">
    <w:p w:rsidR="004A76CE" w:rsidRDefault="004A76CE" w:rsidP="00256E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6713"/>
      <w:docPartObj>
        <w:docPartGallery w:val="Page Numbers (Top of Page)"/>
        <w:docPartUnique/>
      </w:docPartObj>
    </w:sdtPr>
    <w:sdtContent>
      <w:p w:rsidR="00256EBE" w:rsidRDefault="0046215A">
        <w:pPr>
          <w:pStyle w:val="Header"/>
          <w:jc w:val="center"/>
        </w:pPr>
      </w:p>
    </w:sdtContent>
  </w:sdt>
  <w:p w:rsidR="00256EBE" w:rsidRDefault="00256E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D3C53"/>
    <w:multiLevelType w:val="multilevel"/>
    <w:tmpl w:val="DCD2E72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502302B4"/>
    <w:multiLevelType w:val="multilevel"/>
    <w:tmpl w:val="DCD2E72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612EF2"/>
    <w:rsid w:val="000466C2"/>
    <w:rsid w:val="000817C2"/>
    <w:rsid w:val="000B2FC1"/>
    <w:rsid w:val="00103F98"/>
    <w:rsid w:val="001143CF"/>
    <w:rsid w:val="0012288B"/>
    <w:rsid w:val="0016278A"/>
    <w:rsid w:val="00171214"/>
    <w:rsid w:val="001D6A31"/>
    <w:rsid w:val="00224654"/>
    <w:rsid w:val="00256EBE"/>
    <w:rsid w:val="00274C4F"/>
    <w:rsid w:val="00280087"/>
    <w:rsid w:val="0028145D"/>
    <w:rsid w:val="00286BF5"/>
    <w:rsid w:val="002E2089"/>
    <w:rsid w:val="002E360C"/>
    <w:rsid w:val="00305CB9"/>
    <w:rsid w:val="00333A92"/>
    <w:rsid w:val="003D321D"/>
    <w:rsid w:val="0041316B"/>
    <w:rsid w:val="00460B4E"/>
    <w:rsid w:val="0046215A"/>
    <w:rsid w:val="00470950"/>
    <w:rsid w:val="00472D05"/>
    <w:rsid w:val="004A76CE"/>
    <w:rsid w:val="004F603E"/>
    <w:rsid w:val="00531B57"/>
    <w:rsid w:val="00587582"/>
    <w:rsid w:val="005A5163"/>
    <w:rsid w:val="005B2A79"/>
    <w:rsid w:val="00600BD8"/>
    <w:rsid w:val="00612EF2"/>
    <w:rsid w:val="006825AA"/>
    <w:rsid w:val="00692A74"/>
    <w:rsid w:val="00692C2D"/>
    <w:rsid w:val="0069576A"/>
    <w:rsid w:val="00773FB6"/>
    <w:rsid w:val="007B3D69"/>
    <w:rsid w:val="007C689B"/>
    <w:rsid w:val="008E3A64"/>
    <w:rsid w:val="009661F4"/>
    <w:rsid w:val="009F641B"/>
    <w:rsid w:val="00A60E1F"/>
    <w:rsid w:val="00AC6BF1"/>
    <w:rsid w:val="00B46C15"/>
    <w:rsid w:val="00C14ACF"/>
    <w:rsid w:val="00C355A7"/>
    <w:rsid w:val="00CF2CDC"/>
    <w:rsid w:val="00D01331"/>
    <w:rsid w:val="00D25BC3"/>
    <w:rsid w:val="00D676E8"/>
    <w:rsid w:val="00DB118D"/>
    <w:rsid w:val="00DB3358"/>
    <w:rsid w:val="00E315DB"/>
    <w:rsid w:val="00E53141"/>
    <w:rsid w:val="00E947DA"/>
    <w:rsid w:val="00F20EC3"/>
    <w:rsid w:val="00F32E49"/>
    <w:rsid w:val="00F65C8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C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2EF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semiHidden/>
    <w:unhideWhenUsed/>
    <w:rsid w:val="00612EF2"/>
    <w:rPr>
      <w:color w:val="0000FF"/>
      <w:u w:val="single"/>
    </w:rPr>
  </w:style>
  <w:style w:type="paragraph" w:customStyle="1" w:styleId="modifydate">
    <w:name w:val="modifydate"/>
    <w:basedOn w:val="Normal"/>
    <w:rsid w:val="00612EF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Header">
    <w:name w:val="header"/>
    <w:basedOn w:val="Normal"/>
    <w:link w:val="HeaderChar"/>
    <w:uiPriority w:val="99"/>
    <w:unhideWhenUsed/>
    <w:rsid w:val="00256EBE"/>
    <w:pPr>
      <w:tabs>
        <w:tab w:val="center" w:pos="4819"/>
        <w:tab w:val="right" w:pos="9638"/>
      </w:tabs>
      <w:spacing w:after="0" w:line="240" w:lineRule="auto"/>
    </w:pPr>
  </w:style>
  <w:style w:type="character" w:customStyle="1" w:styleId="HeaderChar">
    <w:name w:val="Header Char"/>
    <w:basedOn w:val="DefaultParagraphFont"/>
    <w:link w:val="Header"/>
    <w:uiPriority w:val="99"/>
    <w:rsid w:val="00256EBE"/>
  </w:style>
  <w:style w:type="paragraph" w:styleId="Footer">
    <w:name w:val="footer"/>
    <w:basedOn w:val="Normal"/>
    <w:link w:val="FooterChar"/>
    <w:uiPriority w:val="99"/>
    <w:semiHidden/>
    <w:unhideWhenUsed/>
    <w:rsid w:val="00256EBE"/>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256EBE"/>
  </w:style>
</w:styles>
</file>

<file path=word/webSettings.xml><?xml version="1.0" encoding="utf-8"?>
<w:webSettings xmlns:r="http://schemas.openxmlformats.org/officeDocument/2006/relationships" xmlns:w="http://schemas.openxmlformats.org/wordprocessingml/2006/main">
  <w:divs>
    <w:div w:id="1797722954">
      <w:bodyDiv w:val="1"/>
      <w:marLeft w:val="0"/>
      <w:marRight w:val="0"/>
      <w:marTop w:val="0"/>
      <w:marBottom w:val="0"/>
      <w:divBdr>
        <w:top w:val="none" w:sz="0" w:space="0" w:color="auto"/>
        <w:left w:val="none" w:sz="0" w:space="0" w:color="auto"/>
        <w:bottom w:val="none" w:sz="0" w:space="0" w:color="auto"/>
        <w:right w:val="none" w:sz="0" w:space="0" w:color="auto"/>
      </w:divBdr>
      <w:divsChild>
        <w:div w:id="31658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30851" TargetMode="External"/><Relationship Id="rId3" Type="http://schemas.openxmlformats.org/officeDocument/2006/relationships/settings" Target="settings.xml"/><Relationship Id="rId7" Type="http://schemas.openxmlformats.org/officeDocument/2006/relationships/hyperlink" Target="http://www3.lrs.lt/pls/inter/dokpaieska.showdoc_l?p_id=230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32602</Words>
  <Characters>18584</Characters>
  <Application>Microsoft Office Word</Application>
  <DocSecurity>0</DocSecurity>
  <Lines>154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2015-09-23T08:51:00Z</dcterms:created>
  <dcterms:modified xsi:type="dcterms:W3CDTF">2016-10-26T13:14:00Z</dcterms:modified>
</cp:coreProperties>
</file>