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C598" w14:textId="766F6E9E" w:rsidR="00641705" w:rsidRDefault="00F813F7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1EEF3EDD" wp14:editId="5B4B6506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3C599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B53C59A" w14:textId="77777777"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1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1"/>
    </w:p>
    <w:p w14:paraId="2B53C59B" w14:textId="77777777" w:rsidR="00641705" w:rsidRDefault="00641705">
      <w:pPr>
        <w:jc w:val="center"/>
      </w:pPr>
    </w:p>
    <w:p w14:paraId="2B53C59C" w14:textId="77777777" w:rsidR="00641705" w:rsidRDefault="00641705">
      <w:pPr>
        <w:jc w:val="center"/>
      </w:pPr>
    </w:p>
    <w:p w14:paraId="2B53C59D" w14:textId="77777777" w:rsidR="00641705" w:rsidRDefault="00641705">
      <w:pPr>
        <w:jc w:val="center"/>
      </w:pPr>
    </w:p>
    <w:p w14:paraId="2B53C59E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2"/>
    </w:p>
    <w:p w14:paraId="2B53C59F" w14:textId="77777777" w:rsidR="00641705" w:rsidRDefault="00815382">
      <w:pPr>
        <w:jc w:val="center"/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3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ADMINISTRACIJOS DIREKTORIAUS 2014-02-28 ĮSAKYMO NR. 30-373 „DĖL VILNIAUS MIESTO SAVIVALDYBĖS ADMINISTRACIJOS SUPAPRASTINTŲ VIEŠŲJŲ PIRKIMŲ TAISYKLIŲ TVIRTINIMO“ PAKEITIMO</w:t>
      </w:r>
      <w:r>
        <w:rPr>
          <w:b/>
          <w:color w:val="002060"/>
        </w:rPr>
        <w:fldChar w:fldCharType="end"/>
      </w:r>
      <w:bookmarkEnd w:id="3"/>
    </w:p>
    <w:p w14:paraId="2B53C5A0" w14:textId="77777777" w:rsidR="00641705" w:rsidRDefault="00641705">
      <w:pPr>
        <w:jc w:val="center"/>
      </w:pPr>
    </w:p>
    <w:p w14:paraId="2B53C5A1" w14:textId="2BC6BEA2" w:rsidR="00641705" w:rsidRDefault="00815382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4" w:name="prjRegDataIlga"/>
      <w:r>
        <w:instrText xml:space="preserve"> FORMTEXT </w:instrText>
      </w:r>
      <w:r w:rsidR="003C63CF">
        <w:fldChar w:fldCharType="separate"/>
      </w:r>
      <w:r>
        <w:fldChar w:fldCharType="end"/>
      </w:r>
      <w:bookmarkEnd w:id="4"/>
      <w:r w:rsidR="009E2D13">
        <w:t xml:space="preserve"> </w:t>
      </w:r>
      <w:bookmarkStart w:id="5" w:name="registravimoDataIlga"/>
      <w:r w:rsidR="00A73B31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A73B31">
        <w:instrText xml:space="preserve"> FORMTEXT </w:instrText>
      </w:r>
      <w:r w:rsidR="00A73B31">
        <w:fldChar w:fldCharType="separate"/>
      </w:r>
      <w:r w:rsidR="00A73B31">
        <w:rPr>
          <w:noProof/>
        </w:rPr>
        <w:t>2017 m. birželio 28 d.</w:t>
      </w:r>
      <w:r w:rsidR="00A73B31">
        <w:fldChar w:fldCharType="end"/>
      </w:r>
      <w:bookmarkEnd w:id="5"/>
      <w:r w:rsidR="009E2D13">
        <w:t xml:space="preserve"> Nr. </w:t>
      </w:r>
      <w:r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6" w:name="ZrnNrProjekte"/>
      <w:r>
        <w:instrText xml:space="preserve"> FORMTEXT </w:instrText>
      </w:r>
      <w:r w:rsidR="003C63CF">
        <w:fldChar w:fldCharType="separate"/>
      </w:r>
      <w:r>
        <w:fldChar w:fldCharType="end"/>
      </w:r>
      <w:bookmarkEnd w:id="6"/>
      <w:r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7" w:name="dokumentoNr"/>
      <w:r>
        <w:instrText xml:space="preserve"> FORMTEXT </w:instrText>
      </w:r>
      <w:r>
        <w:fldChar w:fldCharType="separate"/>
      </w:r>
      <w:r>
        <w:rPr>
          <w:noProof/>
        </w:rPr>
        <w:t>30-1612</w:t>
      </w:r>
      <w:r>
        <w:fldChar w:fldCharType="end"/>
      </w:r>
      <w:bookmarkEnd w:id="7"/>
    </w:p>
    <w:bookmarkStart w:id="8" w:name="Miestas"/>
    <w:p w14:paraId="2B53C5A2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8"/>
    </w:p>
    <w:p w14:paraId="2B53C5A3" w14:textId="77777777" w:rsidR="00641705" w:rsidRDefault="00641705">
      <w:pPr>
        <w:jc w:val="center"/>
      </w:pPr>
    </w:p>
    <w:p w14:paraId="2B53C5A4" w14:textId="77777777" w:rsidR="00641705" w:rsidRDefault="00641705">
      <w:pPr>
        <w:jc w:val="center"/>
      </w:pPr>
    </w:p>
    <w:p w14:paraId="19AE1E32" w14:textId="77777777" w:rsidR="00627823" w:rsidRDefault="00627823" w:rsidP="00627823">
      <w:pPr>
        <w:tabs>
          <w:tab w:val="left" w:pos="1134"/>
        </w:tabs>
        <w:spacing w:line="360" w:lineRule="auto"/>
        <w:ind w:firstLine="992"/>
        <w:jc w:val="both"/>
        <w:rPr>
          <w:lang w:val="lt-LT"/>
        </w:rPr>
      </w:pPr>
      <w:r w:rsidRPr="00BA0F38">
        <w:rPr>
          <w:lang w:val="lt-LT"/>
        </w:rPr>
        <w:t>Vadovaudamasi Lietuvos Respublikos viešųjų pirkimų įstatym</w:t>
      </w:r>
      <w:r>
        <w:rPr>
          <w:lang w:val="lt-LT"/>
        </w:rPr>
        <w:t>u</w:t>
      </w:r>
      <w:r w:rsidRPr="00BA0F38">
        <w:rPr>
          <w:lang w:val="lt-LT"/>
        </w:rPr>
        <w:t xml:space="preserve"> </w:t>
      </w:r>
      <w:r>
        <w:rPr>
          <w:lang w:val="lt-LT"/>
        </w:rPr>
        <w:t>(</w:t>
      </w:r>
      <w:r w:rsidRPr="00BA0F38">
        <w:rPr>
          <w:lang w:val="lt-LT"/>
        </w:rPr>
        <w:t>2017 m. gegužės 2 d.</w:t>
      </w:r>
      <w:r>
        <w:rPr>
          <w:lang w:val="lt-LT"/>
        </w:rPr>
        <w:t xml:space="preserve"> įstatymo </w:t>
      </w:r>
      <w:r w:rsidRPr="00BA0F38">
        <w:rPr>
          <w:lang w:val="lt-LT"/>
        </w:rPr>
        <w:t>Nr. XIII-327 redakcija</w:t>
      </w:r>
      <w:r>
        <w:rPr>
          <w:lang w:val="lt-LT"/>
        </w:rPr>
        <w:t>),</w:t>
      </w:r>
    </w:p>
    <w:p w14:paraId="47C91AF0" w14:textId="77777777" w:rsidR="00627823" w:rsidRPr="00BA0F38" w:rsidRDefault="00627823" w:rsidP="00627823">
      <w:pPr>
        <w:tabs>
          <w:tab w:val="left" w:pos="1134"/>
        </w:tabs>
        <w:spacing w:line="360" w:lineRule="auto"/>
        <w:ind w:firstLine="992"/>
        <w:jc w:val="both"/>
        <w:rPr>
          <w:lang w:val="lt-LT"/>
        </w:rPr>
      </w:pPr>
      <w:r w:rsidRPr="00BA0F38">
        <w:rPr>
          <w:lang w:val="lt-LT"/>
        </w:rPr>
        <w:t>k</w:t>
      </w:r>
      <w:r>
        <w:rPr>
          <w:lang w:val="lt-LT"/>
        </w:rPr>
        <w:t xml:space="preserve"> </w:t>
      </w:r>
      <w:r w:rsidRPr="00BA0F38">
        <w:rPr>
          <w:lang w:val="lt-LT"/>
        </w:rPr>
        <w:t xml:space="preserve">e i č i u Vilniaus miesto savivaldybės administracijos direktoriaus 2014 m. </w:t>
      </w:r>
      <w:r w:rsidRPr="00BA0F38">
        <w:rPr>
          <w:lang w:val="lt-LT"/>
        </w:rPr>
        <w:br/>
        <w:t>vasario 28 d. įsakymą Nr. 30-373 „Dėl Vilniaus miesto savivaldybės administracijos supaprastintų viešųjų pirkimų taisyklių tvirtinimo“:</w:t>
      </w:r>
    </w:p>
    <w:p w14:paraId="091B3A90" w14:textId="77777777" w:rsidR="00627823" w:rsidRPr="00BA0F38" w:rsidRDefault="00627823" w:rsidP="00627823">
      <w:pPr>
        <w:spacing w:line="360" w:lineRule="auto"/>
        <w:ind w:firstLine="851"/>
        <w:jc w:val="both"/>
        <w:rPr>
          <w:lang w:val="lt-LT"/>
        </w:rPr>
      </w:pPr>
      <w:r w:rsidRPr="00BA0F38">
        <w:rPr>
          <w:lang w:val="lt-LT"/>
        </w:rPr>
        <w:t>1. Išdėstau 2</w:t>
      </w:r>
      <w:r w:rsidRPr="00BA0F38">
        <w:rPr>
          <w:vertAlign w:val="superscript"/>
          <w:lang w:val="lt-LT"/>
        </w:rPr>
        <w:t xml:space="preserve"> </w:t>
      </w:r>
      <w:r w:rsidRPr="00BA0F38">
        <w:rPr>
          <w:lang w:val="lt-LT"/>
        </w:rPr>
        <w:t>punktą taip:</w:t>
      </w:r>
    </w:p>
    <w:p w14:paraId="74A263D3" w14:textId="77777777" w:rsidR="00627823" w:rsidRPr="00BA0F38" w:rsidRDefault="00627823" w:rsidP="00627823">
      <w:pPr>
        <w:spacing w:line="360" w:lineRule="auto"/>
        <w:ind w:firstLine="851"/>
        <w:jc w:val="both"/>
        <w:rPr>
          <w:lang w:val="lt-LT" w:eastAsia="lt-LT"/>
        </w:rPr>
      </w:pPr>
      <w:r w:rsidRPr="00BA0F38">
        <w:rPr>
          <w:lang w:val="lt-LT"/>
        </w:rPr>
        <w:t xml:space="preserve">„2. N u s t a t a u, kad iki 2017 m. birželio 30 d. pradėtos supaprastintų viešųjų pirkimų procedūros tęsiamos pagal </w:t>
      </w:r>
      <w:r w:rsidRPr="00BA0F38">
        <w:rPr>
          <w:lang w:val="lt-LT" w:eastAsia="lt-LT"/>
        </w:rPr>
        <w:t xml:space="preserve">Vilniaus miesto savivaldybės administracijos supaprastintų viešųjų pirkimų taisyklių </w:t>
      </w:r>
      <w:r w:rsidRPr="00BA0F38">
        <w:rPr>
          <w:lang w:val="lt-LT"/>
        </w:rPr>
        <w:t>nuostatas.</w:t>
      </w:r>
      <w:r w:rsidRPr="00BA0F38">
        <w:rPr>
          <w:lang w:val="lt-LT" w:eastAsia="lt-LT"/>
        </w:rPr>
        <w:t>“</w:t>
      </w:r>
    </w:p>
    <w:p w14:paraId="2B53C5A5" w14:textId="14DC9ABA" w:rsidR="00641705" w:rsidRDefault="00627823" w:rsidP="00627823">
      <w:pPr>
        <w:ind w:firstLine="720"/>
      </w:pPr>
      <w:r w:rsidRPr="00BA0F38">
        <w:rPr>
          <w:lang w:val="lt-LT"/>
        </w:rPr>
        <w:t>2. B</w:t>
      </w:r>
      <w:r w:rsidRPr="00BA0F38">
        <w:rPr>
          <w:rStyle w:val="normal-h"/>
          <w:lang w:val="lt-LT"/>
        </w:rPr>
        <w:t>uvusį 2 punktą laikau 3 punktu.</w:t>
      </w:r>
    </w:p>
    <w:p w14:paraId="2B53C5A6" w14:textId="77777777" w:rsidR="00641705" w:rsidRDefault="00641705">
      <w:pPr>
        <w:ind w:firstLine="720"/>
      </w:pPr>
    </w:p>
    <w:p w14:paraId="2B53C5A7" w14:textId="77777777" w:rsidR="00641705" w:rsidRDefault="00641705">
      <w:pPr>
        <w:ind w:firstLine="720"/>
      </w:pPr>
    </w:p>
    <w:p w14:paraId="2B53C5A8" w14:textId="77777777" w:rsidR="00641705" w:rsidRDefault="00641705">
      <w:pPr>
        <w:ind w:firstLine="720"/>
      </w:pPr>
    </w:p>
    <w:p w14:paraId="2B53C5A9" w14:textId="77777777" w:rsidR="00641705" w:rsidRDefault="00641705">
      <w:pPr>
        <w:ind w:firstLine="720"/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20"/>
        <w:gridCol w:w="4818"/>
      </w:tblGrid>
      <w:tr w:rsidR="00641705" w14:paraId="2B53C5AC" w14:textId="77777777">
        <w:tc>
          <w:tcPr>
            <w:tcW w:w="4819" w:type="dxa"/>
            <w:shd w:val="clear" w:color="auto" w:fill="auto"/>
          </w:tcPr>
          <w:p w14:paraId="2B53C5AA" w14:textId="77777777" w:rsidR="00641705" w:rsidRDefault="00815382"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Administracijos direktorė</w:t>
            </w:r>
            <w:r w:rsidRPr="008E0021">
              <w:rPr>
                <w:color w:val="002060"/>
              </w:rPr>
              <w:fldChar w:fldCharType="end"/>
            </w:r>
            <w:bookmarkEnd w:id="9"/>
          </w:p>
        </w:tc>
        <w:tc>
          <w:tcPr>
            <w:tcW w:w="4818" w:type="dxa"/>
            <w:shd w:val="clear" w:color="auto" w:fill="auto"/>
          </w:tcPr>
          <w:p w14:paraId="2B53C5AB" w14:textId="77777777" w:rsidR="00641705" w:rsidRDefault="00815382">
            <w:pPr>
              <w:jc w:val="right"/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Alma Vaitkunskienė</w:t>
            </w:r>
            <w:r w:rsidRPr="008E0021">
              <w:rPr>
                <w:color w:val="002060"/>
              </w:rPr>
              <w:fldChar w:fldCharType="end"/>
            </w:r>
            <w:bookmarkEnd w:id="10"/>
          </w:p>
        </w:tc>
      </w:tr>
    </w:tbl>
    <w:p w14:paraId="2B53C5AD" w14:textId="77777777" w:rsidR="00641705" w:rsidRDefault="00641705">
      <w:pPr>
        <w:jc w:val="center"/>
      </w:pPr>
    </w:p>
    <w:sectPr w:rsidR="0064170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4B62" w14:textId="77777777" w:rsidR="003C63CF" w:rsidRDefault="003C63CF">
      <w:r>
        <w:separator/>
      </w:r>
    </w:p>
  </w:endnote>
  <w:endnote w:type="continuationSeparator" w:id="0">
    <w:p w14:paraId="573287B4" w14:textId="77777777" w:rsidR="003C63CF" w:rsidRDefault="003C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C79B" w14:textId="77777777" w:rsidR="003C63CF" w:rsidRDefault="003C63CF">
      <w:r>
        <w:separator/>
      </w:r>
    </w:p>
  </w:footnote>
  <w:footnote w:type="continuationSeparator" w:id="0">
    <w:p w14:paraId="17416E1C" w14:textId="77777777" w:rsidR="003C63CF" w:rsidRDefault="003C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C5B3" w14:textId="77777777" w:rsidR="00641705" w:rsidRDefault="00641705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C5B4" w14:textId="77777777" w:rsidR="00641705" w:rsidRDefault="009E2D13">
    <w:pPr>
      <w:pStyle w:val="Porat"/>
      <w:jc w:val="right"/>
    </w:pPr>
    <w:bookmarkStart w:id="11" w:name="specialiojiZyma"/>
    <w:bookmarkEnd w:id="11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05"/>
    <w:rsid w:val="001319C6"/>
    <w:rsid w:val="00237C6D"/>
    <w:rsid w:val="0039756C"/>
    <w:rsid w:val="003C63CF"/>
    <w:rsid w:val="005F7BBD"/>
    <w:rsid w:val="00627823"/>
    <w:rsid w:val="00641705"/>
    <w:rsid w:val="00815382"/>
    <w:rsid w:val="009C3B7C"/>
    <w:rsid w:val="009E2D13"/>
    <w:rsid w:val="00A73B31"/>
    <w:rsid w:val="00BA16A6"/>
    <w:rsid w:val="00D36842"/>
    <w:rsid w:val="00F5669A"/>
    <w:rsid w:val="00F67B66"/>
    <w:rsid w:val="00F813F7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598"/>
  <w15:docId w15:val="{10AE8A5A-8CD2-4B52-BDDA-6C763113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F81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813F7"/>
    <w:rPr>
      <w:rFonts w:ascii="Tahoma" w:hAnsi="Tahoma" w:cs="Tahoma"/>
      <w:sz w:val="16"/>
      <w:szCs w:val="16"/>
      <w:lang w:val="en-GB" w:eastAsia="en-US"/>
    </w:rPr>
  </w:style>
  <w:style w:type="character" w:customStyle="1" w:styleId="normal-h">
    <w:name w:val="normal-h"/>
    <w:basedOn w:val="Numatytasispastraiposriftas"/>
    <w:rsid w:val="0062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SINTAGMA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Diana Petkevičienė</cp:lastModifiedBy>
  <cp:revision>2</cp:revision>
  <dcterms:created xsi:type="dcterms:W3CDTF">2017-07-03T10:55:00Z</dcterms:created>
  <dcterms:modified xsi:type="dcterms:W3CDTF">2017-07-03T10:55:00Z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