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16" w:rsidRPr="002F5FC7" w:rsidRDefault="00BC3C16" w:rsidP="00BC3C16">
      <w:pPr>
        <w:pStyle w:val="Header"/>
        <w:pBdr>
          <w:bottom w:val="single" w:sz="4" w:space="1" w:color="auto"/>
        </w:pBdr>
        <w:jc w:val="center"/>
        <w:rPr>
          <w:b/>
          <w:szCs w:val="24"/>
        </w:rPr>
      </w:pPr>
      <w:r w:rsidRPr="002F5FC7">
        <w:rPr>
          <w:b/>
          <w:szCs w:val="24"/>
        </w:rPr>
        <w:t>JONAVOS RAJONO SAVIVALDYBĖS VIETOS VEIKLOS GRUPĖ</w:t>
      </w:r>
    </w:p>
    <w:p w:rsidR="00BC3C16" w:rsidRDefault="00BC3C16" w:rsidP="00BC3C16">
      <w:pPr>
        <w:pStyle w:val="Header"/>
        <w:pBdr>
          <w:bottom w:val="single" w:sz="4" w:space="1" w:color="auto"/>
        </w:pBdr>
        <w:jc w:val="center"/>
      </w:pPr>
      <w:r>
        <w:rPr>
          <w:sz w:val="22"/>
          <w:szCs w:val="22"/>
        </w:rPr>
        <w:t>Į</w:t>
      </w:r>
      <w:r w:rsidRPr="00603572">
        <w:rPr>
          <w:sz w:val="22"/>
          <w:szCs w:val="22"/>
        </w:rPr>
        <w:t xml:space="preserve">monės kodas </w:t>
      </w:r>
      <w:r>
        <w:rPr>
          <w:rStyle w:val="st"/>
        </w:rPr>
        <w:t>300114900</w:t>
      </w:r>
      <w:r>
        <w:rPr>
          <w:sz w:val="22"/>
          <w:szCs w:val="22"/>
        </w:rPr>
        <w:t>, adresas: Žeimių g. 15, Jonava</w:t>
      </w:r>
    </w:p>
    <w:p w:rsidR="00BC3C16" w:rsidRDefault="00BC3C16" w:rsidP="00BC3C16">
      <w:pPr>
        <w:keepLines/>
        <w:spacing w:line="276" w:lineRule="auto"/>
        <w:jc w:val="center"/>
        <w:textAlignment w:val="center"/>
        <w:rPr>
          <w:b/>
          <w:bCs/>
          <w:caps/>
          <w:szCs w:val="24"/>
        </w:rPr>
      </w:pPr>
    </w:p>
    <w:p w:rsidR="00BC3C16" w:rsidRDefault="00BC3C16" w:rsidP="00BC3C16">
      <w:pPr>
        <w:keepLines/>
        <w:spacing w:line="276" w:lineRule="auto"/>
        <w:jc w:val="center"/>
        <w:textAlignment w:val="center"/>
      </w:pPr>
    </w:p>
    <w:p w:rsidR="00BC3C16" w:rsidRPr="0040355B" w:rsidRDefault="00BC3C16" w:rsidP="00BC3C16">
      <w:pPr>
        <w:pStyle w:val="Title"/>
        <w:rPr>
          <w:sz w:val="24"/>
          <w:szCs w:val="24"/>
        </w:rPr>
      </w:pPr>
      <w:r w:rsidRPr="0040355B">
        <w:rPr>
          <w:sz w:val="24"/>
          <w:szCs w:val="24"/>
        </w:rPr>
        <w:t>ĮSAKYMAS</w:t>
      </w:r>
    </w:p>
    <w:p w:rsidR="00BC3C16" w:rsidRPr="0040355B" w:rsidRDefault="00BC3C16" w:rsidP="00BC3C16">
      <w:pPr>
        <w:jc w:val="center"/>
        <w:rPr>
          <w:b/>
        </w:rPr>
      </w:pPr>
      <w:r w:rsidRPr="0040355B">
        <w:rPr>
          <w:b/>
        </w:rPr>
        <w:t xml:space="preserve">DĖL </w:t>
      </w:r>
      <w:r>
        <w:rPr>
          <w:b/>
          <w:caps/>
        </w:rPr>
        <w:t>jonavos</w:t>
      </w:r>
      <w:r w:rsidRPr="008C6979">
        <w:rPr>
          <w:b/>
          <w:caps/>
        </w:rPr>
        <w:t xml:space="preserve"> </w:t>
      </w:r>
      <w:r>
        <w:rPr>
          <w:b/>
          <w:caps/>
        </w:rPr>
        <w:t xml:space="preserve">RAJONO SAVIVALDYBĖS </w:t>
      </w:r>
      <w:r w:rsidRPr="008C6979">
        <w:rPr>
          <w:b/>
          <w:caps/>
        </w:rPr>
        <w:t>vietos veiklos grupės</w:t>
      </w:r>
      <w:r w:rsidR="00163DCF">
        <w:rPr>
          <w:b/>
          <w:caps/>
        </w:rPr>
        <w:t xml:space="preserve"> MAŽOS VERTĖS PIRKIMŲ TVARKOS APRAŠO</w:t>
      </w:r>
      <w:r>
        <w:rPr>
          <w:b/>
          <w:caps/>
        </w:rPr>
        <w:t xml:space="preserve"> </w:t>
      </w:r>
      <w:r w:rsidR="00526943">
        <w:rPr>
          <w:b/>
          <w:bCs/>
          <w:caps/>
          <w:color w:val="000000"/>
          <w:shd w:val="clear" w:color="auto" w:fill="FFFFFF"/>
        </w:rPr>
        <w:t>PATVIRTINIMO</w:t>
      </w:r>
    </w:p>
    <w:p w:rsidR="00BC3C16" w:rsidRPr="0040355B" w:rsidRDefault="00BC3C16" w:rsidP="00BC3C16">
      <w:pPr>
        <w:pStyle w:val="Header"/>
        <w:rPr>
          <w:b/>
          <w:szCs w:val="24"/>
        </w:rPr>
      </w:pPr>
    </w:p>
    <w:p w:rsidR="00BC3C16" w:rsidRPr="0040355B" w:rsidRDefault="00BC3C16" w:rsidP="00BC3C16">
      <w:pPr>
        <w:pStyle w:val="Header"/>
        <w:jc w:val="both"/>
        <w:rPr>
          <w:b/>
          <w:szCs w:val="24"/>
        </w:rPr>
      </w:pPr>
    </w:p>
    <w:p w:rsidR="00BC3C16" w:rsidRPr="004275E4" w:rsidRDefault="00BC3C16" w:rsidP="00BC3C16">
      <w:pPr>
        <w:pStyle w:val="Header"/>
        <w:jc w:val="center"/>
        <w:rPr>
          <w:szCs w:val="24"/>
        </w:rPr>
      </w:pPr>
      <w:r>
        <w:rPr>
          <w:szCs w:val="24"/>
        </w:rPr>
        <w:t>2018</w:t>
      </w:r>
      <w:r w:rsidRPr="0040355B">
        <w:rPr>
          <w:szCs w:val="24"/>
        </w:rPr>
        <w:t xml:space="preserve"> m</w:t>
      </w:r>
      <w:r>
        <w:rPr>
          <w:szCs w:val="24"/>
        </w:rPr>
        <w:t xml:space="preserve">. sausio 1 </w:t>
      </w:r>
      <w:r w:rsidRPr="0040355B">
        <w:rPr>
          <w:szCs w:val="24"/>
        </w:rPr>
        <w:t>d.  Nr.</w:t>
      </w:r>
      <w:r>
        <w:rPr>
          <w:szCs w:val="24"/>
        </w:rPr>
        <w:t>18/01/01</w:t>
      </w:r>
    </w:p>
    <w:p w:rsidR="00BC3C16" w:rsidRPr="0040355B" w:rsidRDefault="00BC3C16" w:rsidP="00BC3C16">
      <w:pPr>
        <w:pStyle w:val="Header"/>
        <w:jc w:val="center"/>
        <w:rPr>
          <w:szCs w:val="24"/>
        </w:rPr>
      </w:pPr>
      <w:r>
        <w:rPr>
          <w:szCs w:val="24"/>
        </w:rPr>
        <w:t>Jonava</w:t>
      </w:r>
    </w:p>
    <w:p w:rsidR="00BC3C16" w:rsidRDefault="00BC3C16" w:rsidP="00BC3C16">
      <w:pPr>
        <w:pStyle w:val="Header"/>
        <w:jc w:val="both"/>
        <w:rPr>
          <w:szCs w:val="24"/>
        </w:rPr>
      </w:pPr>
      <w:r w:rsidRPr="0040355B">
        <w:rPr>
          <w:szCs w:val="24"/>
        </w:rPr>
        <w:tab/>
      </w:r>
    </w:p>
    <w:p w:rsidR="00BC3C16" w:rsidRPr="0040355B" w:rsidRDefault="00BC3C16" w:rsidP="00BC3C16">
      <w:pPr>
        <w:pStyle w:val="Header"/>
        <w:spacing w:line="360" w:lineRule="auto"/>
        <w:jc w:val="both"/>
        <w:rPr>
          <w:szCs w:val="24"/>
        </w:rPr>
      </w:pPr>
    </w:p>
    <w:p w:rsidR="00BC3C16" w:rsidRPr="00FB37A6" w:rsidRDefault="00BC3C16" w:rsidP="00BC3C16">
      <w:pPr>
        <w:spacing w:line="360" w:lineRule="auto"/>
        <w:ind w:firstLine="720"/>
        <w:jc w:val="both"/>
        <w:rPr>
          <w:spacing w:val="20"/>
          <w:szCs w:val="24"/>
        </w:rPr>
      </w:pPr>
      <w:r w:rsidRPr="00FB37A6">
        <w:rPr>
          <w:szCs w:val="24"/>
        </w:rPr>
        <w:t xml:space="preserve">Vadovaudamasis Lietuvos Respublikos viešųjų pirkimų įstatymo 25 straipsnio 2 dalimi ir </w:t>
      </w:r>
      <w:r w:rsidRPr="00FB37A6">
        <w:t>viešųjų pirkimų tarnybos direktoriau</w:t>
      </w:r>
      <w:r w:rsidRPr="00FB37A6">
        <w:rPr>
          <w:szCs w:val="24"/>
        </w:rPr>
        <w:t>s 2017 m. birželio 28 d. įsakymu</w:t>
      </w:r>
      <w:r w:rsidRPr="00FB37A6">
        <w:t xml:space="preserve"> Nr. IS-97 “Dėl mažos vertės pirkimų tvark</w:t>
      </w:r>
      <w:r w:rsidRPr="00FB37A6">
        <w:rPr>
          <w:szCs w:val="24"/>
        </w:rPr>
        <w:t>os aprašo patvirtinimo”</w:t>
      </w:r>
      <w:r w:rsidR="00F11286">
        <w:rPr>
          <w:spacing w:val="20"/>
        </w:rPr>
        <w:t>:</w:t>
      </w:r>
      <w:bookmarkStart w:id="0" w:name="_GoBack"/>
      <w:bookmarkEnd w:id="0"/>
    </w:p>
    <w:p w:rsidR="00BC3C16" w:rsidRPr="00D23264" w:rsidRDefault="00BC3C16" w:rsidP="00BC3C16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spacing w:val="20"/>
          <w:szCs w:val="24"/>
        </w:rPr>
      </w:pPr>
      <w:r w:rsidRPr="00FB37A6">
        <w:rPr>
          <w:spacing w:val="20"/>
          <w:szCs w:val="24"/>
        </w:rPr>
        <w:t xml:space="preserve">P r i p a ž į s t u </w:t>
      </w:r>
      <w:r>
        <w:rPr>
          <w:szCs w:val="24"/>
        </w:rPr>
        <w:t>nete</w:t>
      </w:r>
      <w:r w:rsidRPr="00FB37A6">
        <w:rPr>
          <w:szCs w:val="24"/>
        </w:rPr>
        <w:t xml:space="preserve">kusiu galios Jonavos </w:t>
      </w:r>
      <w:r>
        <w:rPr>
          <w:szCs w:val="24"/>
        </w:rPr>
        <w:t xml:space="preserve">rajono savivaldybės </w:t>
      </w:r>
      <w:r w:rsidRPr="00FB37A6">
        <w:rPr>
          <w:szCs w:val="24"/>
        </w:rPr>
        <w:t xml:space="preserve">vietos veiklos grupės </w:t>
      </w:r>
    </w:p>
    <w:p w:rsidR="00BC3C16" w:rsidRPr="00D23264" w:rsidRDefault="00163DCF" w:rsidP="00BC3C16">
      <w:pPr>
        <w:suppressAutoHyphens w:val="0"/>
        <w:autoSpaceDN/>
        <w:spacing w:line="360" w:lineRule="auto"/>
        <w:jc w:val="both"/>
        <w:textAlignment w:val="auto"/>
        <w:rPr>
          <w:spacing w:val="20"/>
          <w:szCs w:val="24"/>
        </w:rPr>
      </w:pPr>
      <w:r>
        <w:rPr>
          <w:szCs w:val="24"/>
        </w:rPr>
        <w:t>pirmininko 2017</w:t>
      </w:r>
      <w:r w:rsidR="00BC3C16" w:rsidRPr="00FB37A6">
        <w:rPr>
          <w:szCs w:val="24"/>
        </w:rPr>
        <w:t xml:space="preserve"> m.</w:t>
      </w:r>
      <w:r>
        <w:rPr>
          <w:szCs w:val="24"/>
        </w:rPr>
        <w:t xml:space="preserve"> liepos 1 d. įsakymą Nr. 17/07/01</w:t>
      </w:r>
      <w:r w:rsidR="00BC3C16" w:rsidRPr="00D23264">
        <w:rPr>
          <w:szCs w:val="24"/>
        </w:rPr>
        <w:t xml:space="preserve"> „Dėl Jonavos vietos veiklos grupės supaprastintų viešųj</w:t>
      </w:r>
      <w:r>
        <w:rPr>
          <w:szCs w:val="24"/>
        </w:rPr>
        <w:t>ų pirkimų taisyklių panaikinimo ir vi</w:t>
      </w:r>
      <w:r w:rsidR="00526943">
        <w:rPr>
          <w:szCs w:val="24"/>
        </w:rPr>
        <w:t>e</w:t>
      </w:r>
      <w:r>
        <w:rPr>
          <w:szCs w:val="24"/>
        </w:rPr>
        <w:t>ršųjų pirkimų vykdymo</w:t>
      </w:r>
      <w:r w:rsidR="00BC3C16" w:rsidRPr="00D23264">
        <w:rPr>
          <w:szCs w:val="24"/>
        </w:rPr>
        <w:t>“</w:t>
      </w:r>
      <w:r w:rsidR="00F11286">
        <w:rPr>
          <w:szCs w:val="24"/>
        </w:rPr>
        <w:t>;</w:t>
      </w:r>
    </w:p>
    <w:p w:rsidR="00BC3C16" w:rsidRPr="008A7721" w:rsidRDefault="00BC3C16" w:rsidP="00BC3C16">
      <w:pPr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szCs w:val="24"/>
        </w:rPr>
      </w:pPr>
      <w:r w:rsidRPr="00FB37A6">
        <w:rPr>
          <w:szCs w:val="24"/>
        </w:rPr>
        <w:t>Į s a k a u</w:t>
      </w:r>
      <w:r>
        <w:rPr>
          <w:szCs w:val="24"/>
        </w:rPr>
        <w:t xml:space="preserve"> </w:t>
      </w:r>
      <w:r w:rsidR="00163DCF">
        <w:rPr>
          <w:szCs w:val="24"/>
        </w:rPr>
        <w:t xml:space="preserve"> nuo 2018 m. sausio</w:t>
      </w:r>
      <w:r w:rsidRPr="00FB37A6">
        <w:rPr>
          <w:szCs w:val="24"/>
        </w:rPr>
        <w:t xml:space="preserve"> 1 d.  mažos vertės</w:t>
      </w:r>
      <w:r w:rsidR="008A7721">
        <w:rPr>
          <w:szCs w:val="24"/>
        </w:rPr>
        <w:t xml:space="preserve"> pirkimus vykdyti vadovaujantis m</w:t>
      </w:r>
      <w:r w:rsidRPr="00FB37A6">
        <w:t>ažos vertės pirkimų tvark</w:t>
      </w:r>
      <w:r w:rsidR="008A7721">
        <w:rPr>
          <w:szCs w:val="24"/>
        </w:rPr>
        <w:t>os aprašu</w:t>
      </w:r>
      <w:r w:rsidR="00F11286">
        <w:rPr>
          <w:szCs w:val="24"/>
        </w:rPr>
        <w:t xml:space="preserve"> </w:t>
      </w:r>
      <w:r w:rsidRPr="008A7721">
        <w:rPr>
          <w:szCs w:val="24"/>
        </w:rPr>
        <w:t>(pridedama).</w:t>
      </w:r>
    </w:p>
    <w:p w:rsidR="00BC3C16" w:rsidRDefault="00BC3C16" w:rsidP="00BC3C16">
      <w:pPr>
        <w:spacing w:line="360" w:lineRule="auto"/>
        <w:ind w:firstLine="720"/>
        <w:jc w:val="both"/>
      </w:pPr>
    </w:p>
    <w:p w:rsidR="00BC3C16" w:rsidRDefault="00BC3C16" w:rsidP="00BC3C16">
      <w:pPr>
        <w:spacing w:line="360" w:lineRule="auto"/>
        <w:ind w:firstLine="720"/>
        <w:jc w:val="both"/>
      </w:pPr>
    </w:p>
    <w:p w:rsidR="00BC3C16" w:rsidRDefault="00BC3C16" w:rsidP="00BC3C16">
      <w:pPr>
        <w:jc w:val="both"/>
      </w:pPr>
    </w:p>
    <w:p w:rsidR="00BC3C16" w:rsidRDefault="00BC3C16" w:rsidP="00BC3C16">
      <w:pPr>
        <w:jc w:val="both"/>
      </w:pPr>
      <w:r>
        <w:t>Pirmininkas                                                                                                      Juozas Jokimas</w:t>
      </w:r>
    </w:p>
    <w:p w:rsidR="00BC3C16" w:rsidRPr="00F95FCE" w:rsidRDefault="00BC3C16" w:rsidP="00BC3C16">
      <w:pPr>
        <w:jc w:val="center"/>
        <w:rPr>
          <w:b/>
        </w:rPr>
      </w:pPr>
    </w:p>
    <w:p w:rsidR="00C80C2D" w:rsidRDefault="00C80C2D"/>
    <w:sectPr w:rsidR="00C80C2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494"/>
    <w:multiLevelType w:val="hybridMultilevel"/>
    <w:tmpl w:val="AFA4A162"/>
    <w:lvl w:ilvl="0" w:tplc="926C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16"/>
    <w:rsid w:val="00163DCF"/>
    <w:rsid w:val="00526943"/>
    <w:rsid w:val="008A7721"/>
    <w:rsid w:val="00BC3C16"/>
    <w:rsid w:val="00C80C2D"/>
    <w:rsid w:val="00F1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C213-4C7E-4633-A0E0-10D656CE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C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C1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C3C16"/>
    <w:pPr>
      <w:suppressAutoHyphens w:val="0"/>
      <w:autoSpaceDN/>
      <w:jc w:val="center"/>
      <w:textAlignment w:val="auto"/>
    </w:pPr>
    <w:rPr>
      <w:b/>
      <w:sz w:val="28"/>
      <w:lang w:eastAsia="lt-LT"/>
    </w:rPr>
  </w:style>
  <w:style w:type="character" w:customStyle="1" w:styleId="TitleChar">
    <w:name w:val="Title Char"/>
    <w:basedOn w:val="DefaultParagraphFont"/>
    <w:link w:val="Title"/>
    <w:rsid w:val="00BC3C16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character" w:customStyle="1" w:styleId="st">
    <w:name w:val="st"/>
    <w:basedOn w:val="DefaultParagraphFont"/>
    <w:rsid w:val="00BC3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 ksc</dc:creator>
  <cp:keywords/>
  <dc:description/>
  <cp:lastModifiedBy>ksc ksc</cp:lastModifiedBy>
  <cp:revision>5</cp:revision>
  <dcterms:created xsi:type="dcterms:W3CDTF">2018-01-05T18:28:00Z</dcterms:created>
  <dcterms:modified xsi:type="dcterms:W3CDTF">2018-01-05T18:47:00Z</dcterms:modified>
</cp:coreProperties>
</file>