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87" w:rsidRDefault="00A60D87" w:rsidP="00977C8C">
      <w:pPr>
        <w:pStyle w:val="Pavadinimas"/>
        <w:rPr>
          <w:sz w:val="24"/>
          <w:szCs w:val="24"/>
        </w:rPr>
      </w:pPr>
    </w:p>
    <w:p w:rsidR="00A60D87" w:rsidRDefault="00A60D87" w:rsidP="00977C8C">
      <w:pPr>
        <w:pStyle w:val="Pavadinimas"/>
        <w:rPr>
          <w:sz w:val="24"/>
          <w:szCs w:val="24"/>
        </w:rPr>
      </w:pPr>
    </w:p>
    <w:p w:rsidR="00977C8C" w:rsidRPr="0040355B" w:rsidRDefault="00977C8C" w:rsidP="00977C8C">
      <w:pPr>
        <w:pStyle w:val="Pavadinimas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977C8C" w:rsidRDefault="00977C8C" w:rsidP="00977C8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0D87">
        <w:rPr>
          <w:rFonts w:ascii="Times New Roman" w:hAnsi="Times New Roman"/>
          <w:b/>
          <w:caps/>
          <w:sz w:val="24"/>
          <w:szCs w:val="24"/>
        </w:rPr>
        <w:t>RINGAUDŲ B</w:t>
      </w:r>
      <w:r w:rsidR="00C03842">
        <w:rPr>
          <w:rFonts w:ascii="Times New Roman" w:hAnsi="Times New Roman"/>
          <w:b/>
          <w:caps/>
          <w:sz w:val="24"/>
          <w:szCs w:val="24"/>
        </w:rPr>
        <w:t>E</w:t>
      </w:r>
      <w:r w:rsidR="00A60D87">
        <w:rPr>
          <w:rFonts w:ascii="Times New Roman" w:hAnsi="Times New Roman"/>
          <w:b/>
          <w:caps/>
          <w:sz w:val="24"/>
          <w:szCs w:val="24"/>
        </w:rPr>
        <w:t>NDRUOMENĖS CENTRO</w:t>
      </w:r>
    </w:p>
    <w:p w:rsidR="00977C8C" w:rsidRPr="0040355B" w:rsidRDefault="00977C8C" w:rsidP="00977C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SUPAPRASTINTŲ VIEŠŲJŲ PIRKIMŲ TAISYKLIŲ PANAIKINIMO IR viešųjų PIRKIMŲ vykdymo</w:t>
      </w: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77C8C" w:rsidRPr="0040355B" w:rsidRDefault="00A60D87" w:rsidP="00977C8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r w:rsidR="00977C8C" w:rsidRPr="00403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C8C" w:rsidRPr="0040355B">
        <w:rPr>
          <w:rFonts w:ascii="Times New Roman" w:hAnsi="Times New Roman"/>
          <w:sz w:val="24"/>
          <w:szCs w:val="24"/>
        </w:rPr>
        <w:t>m</w:t>
      </w:r>
      <w:proofErr w:type="spellEnd"/>
      <w:r w:rsidR="00977C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liepos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7C8C" w:rsidRPr="0040355B">
        <w:rPr>
          <w:rFonts w:ascii="Times New Roman" w:hAnsi="Times New Roman"/>
          <w:sz w:val="24"/>
          <w:szCs w:val="24"/>
        </w:rPr>
        <w:t>d</w:t>
      </w:r>
      <w:proofErr w:type="spellEnd"/>
      <w:r w:rsidR="00977C8C" w:rsidRPr="0040355B">
        <w:rPr>
          <w:rFonts w:ascii="Times New Roman" w:hAnsi="Times New Roman"/>
          <w:sz w:val="24"/>
          <w:szCs w:val="24"/>
        </w:rPr>
        <w:t>.  Nr.</w:t>
      </w:r>
      <w:r w:rsidR="0097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VPT-17/07/01</w:t>
      </w: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rajonas</w:t>
      </w: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Pr="000055A6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</w:rPr>
        <w:tab/>
      </w:r>
      <w:r w:rsidRPr="000055A6">
        <w:rPr>
          <w:rFonts w:ascii="Times New Roman" w:hAnsi="Times New Roman"/>
          <w:color w:val="000000"/>
          <w:sz w:val="24"/>
          <w:szCs w:val="24"/>
        </w:rPr>
        <w:tab/>
      </w:r>
    </w:p>
    <w:p w:rsidR="00977C8C" w:rsidRPr="001D203B" w:rsidRDefault="00977C8C" w:rsidP="00977C8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B2F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00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Vadovaujantis Lietuvos Respublikos viešųjų pirkimų įstatymo 25 straipsnio 2 dalimi</w:t>
      </w:r>
      <w:r w:rsidRPr="000055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ir M</w:t>
      </w:r>
      <w:r w:rsidRPr="001D203B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os vertės pirkimų tvarkos aprašo</w:t>
      </w:r>
      <w:r w:rsidRPr="001D2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patvirtinto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 3 punktu:</w:t>
      </w:r>
    </w:p>
    <w:p w:rsidR="00977C8C" w:rsidRDefault="00977C8C" w:rsidP="00977C8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r i p a ž į s t u </w:t>
      </w:r>
      <w:r w:rsidR="00D271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netekusiu galios </w:t>
      </w:r>
      <w:r w:rsidRPr="00F34008">
        <w:rPr>
          <w:rFonts w:ascii="Times New Roman" w:hAnsi="Times New Roman"/>
          <w:sz w:val="24"/>
          <w:szCs w:val="24"/>
        </w:rPr>
        <w:t xml:space="preserve"> </w:t>
      </w:r>
      <w:r w:rsidR="00A60D87" w:rsidRPr="003838AD">
        <w:rPr>
          <w:rFonts w:ascii="Times New Roman" w:hAnsi="Times New Roman"/>
          <w:sz w:val="24"/>
          <w:szCs w:val="24"/>
        </w:rPr>
        <w:t>Ringaudų bendruomenės centro</w:t>
      </w:r>
      <w:r w:rsidR="003838AD" w:rsidRPr="003838AD">
        <w:rPr>
          <w:rFonts w:ascii="Times New Roman" w:hAnsi="Times New Roman"/>
          <w:sz w:val="24"/>
          <w:szCs w:val="24"/>
        </w:rPr>
        <w:t xml:space="preserve"> </w:t>
      </w:r>
      <w:r w:rsidR="00A60D87" w:rsidRPr="003838AD">
        <w:rPr>
          <w:rFonts w:ascii="Times New Roman" w:hAnsi="Times New Roman"/>
          <w:sz w:val="24"/>
          <w:szCs w:val="24"/>
        </w:rPr>
        <w:t>pirmininkės</w:t>
      </w:r>
      <w:r w:rsidRPr="00977C8C">
        <w:rPr>
          <w:rFonts w:ascii="Times New Roman" w:hAnsi="Times New Roman"/>
          <w:i/>
          <w:sz w:val="24"/>
          <w:szCs w:val="24"/>
        </w:rPr>
        <w:t xml:space="preserve"> </w:t>
      </w:r>
      <w:r w:rsidR="007615B5" w:rsidRPr="007615B5">
        <w:rPr>
          <w:rFonts w:ascii="Times New Roman" w:hAnsi="Times New Roman"/>
          <w:sz w:val="24"/>
          <w:szCs w:val="24"/>
        </w:rPr>
        <w:t>Orintos Dovydaitienės</w:t>
      </w:r>
      <w:r w:rsidR="007615B5">
        <w:rPr>
          <w:rFonts w:ascii="Times New Roman" w:hAnsi="Times New Roman"/>
          <w:i/>
          <w:sz w:val="24"/>
          <w:szCs w:val="24"/>
        </w:rPr>
        <w:t xml:space="preserve"> </w:t>
      </w:r>
      <w:r w:rsidR="00A60D87">
        <w:rPr>
          <w:rFonts w:ascii="Times New Roman" w:hAnsi="Times New Roman"/>
          <w:sz w:val="24"/>
          <w:szCs w:val="24"/>
        </w:rPr>
        <w:t xml:space="preserve">2015 </w:t>
      </w:r>
      <w:proofErr w:type="spellStart"/>
      <w:r w:rsidR="00A60D87">
        <w:rPr>
          <w:rFonts w:ascii="Times New Roman" w:hAnsi="Times New Roman"/>
          <w:sz w:val="24"/>
          <w:szCs w:val="24"/>
        </w:rPr>
        <w:t>m</w:t>
      </w:r>
      <w:proofErr w:type="spellEnd"/>
      <w:r w:rsidR="00A60D87">
        <w:rPr>
          <w:rFonts w:ascii="Times New Roman" w:hAnsi="Times New Roman"/>
          <w:sz w:val="24"/>
          <w:szCs w:val="24"/>
        </w:rPr>
        <w:t xml:space="preserve">. vasario 2 </w:t>
      </w:r>
      <w:proofErr w:type="spellStart"/>
      <w:r w:rsidR="00A60D87">
        <w:rPr>
          <w:rFonts w:ascii="Times New Roman" w:hAnsi="Times New Roman"/>
          <w:sz w:val="24"/>
          <w:szCs w:val="24"/>
        </w:rPr>
        <w:t>d</w:t>
      </w:r>
      <w:proofErr w:type="spellEnd"/>
      <w:r w:rsidR="00A60D87">
        <w:rPr>
          <w:rFonts w:ascii="Times New Roman" w:hAnsi="Times New Roman"/>
          <w:sz w:val="24"/>
          <w:szCs w:val="24"/>
        </w:rPr>
        <w:t>. įsakymą Nr. VPT-15/02/02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977C8C">
        <w:rPr>
          <w:rFonts w:ascii="Times New Roman" w:hAnsi="Times New Roman"/>
          <w:i/>
          <w:sz w:val="24"/>
          <w:szCs w:val="24"/>
        </w:rPr>
        <w:t xml:space="preserve">Dėl </w:t>
      </w:r>
      <w:r w:rsidR="00A60D87">
        <w:rPr>
          <w:rFonts w:ascii="Times New Roman" w:hAnsi="Times New Roman"/>
          <w:i/>
          <w:sz w:val="24"/>
          <w:szCs w:val="24"/>
        </w:rPr>
        <w:t xml:space="preserve">Ringaudų bendruomenės centro </w:t>
      </w:r>
      <w:r w:rsidRPr="00977C8C">
        <w:rPr>
          <w:rFonts w:ascii="Times New Roman" w:hAnsi="Times New Roman"/>
          <w:i/>
          <w:sz w:val="24"/>
          <w:szCs w:val="24"/>
        </w:rPr>
        <w:t>supaprastintų viešųjų pirkimų taisyklių patvirtinimo</w:t>
      </w:r>
      <w:r>
        <w:rPr>
          <w:rFonts w:ascii="Times New Roman" w:hAnsi="Times New Roman"/>
          <w:sz w:val="24"/>
          <w:szCs w:val="24"/>
        </w:rPr>
        <w:t xml:space="preserve">“ ir juo patvirtintas viešųjų pirkimų taisykles. </w:t>
      </w:r>
    </w:p>
    <w:p w:rsidR="00977C8C" w:rsidRPr="00A7316A" w:rsidRDefault="00977C8C" w:rsidP="00977C8C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 s a k a u nuo 2017 m. liepos 1 d. </w:t>
      </w:r>
      <w:r w:rsidR="00A60D87" w:rsidRPr="003838AD">
        <w:rPr>
          <w:rFonts w:ascii="Times New Roman" w:hAnsi="Times New Roman"/>
          <w:sz w:val="24"/>
          <w:szCs w:val="24"/>
        </w:rPr>
        <w:t>Ringaudų bendruomenės centro</w:t>
      </w:r>
      <w:r w:rsidR="00383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mažos vertės viešuosius pirkimus vykdyti vadovaujantis</w:t>
      </w:r>
      <w:r w:rsidRPr="007D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D203B">
        <w:rPr>
          <w:rFonts w:ascii="Times New Roman" w:hAnsi="Times New Roman"/>
          <w:sz w:val="24"/>
          <w:szCs w:val="24"/>
        </w:rPr>
        <w:t>ažos vertės pirkimų tvarkos aprašu,</w:t>
      </w:r>
      <w:r>
        <w:rPr>
          <w:rFonts w:ascii="Times New Roman" w:hAnsi="Times New Roman"/>
          <w:sz w:val="24"/>
          <w:szCs w:val="24"/>
        </w:rPr>
        <w:t xml:space="preserve"> patvirtintu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, kitus pirkimus </w:t>
      </w:r>
      <w:r w:rsidRPr="00B14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Vadovaujantis Lietuvos Respublikos viešųjų pirkimų </w:t>
      </w:r>
      <w:r w:rsidRPr="00A73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įstatymu.</w:t>
      </w: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Pr="00CF2035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7615B5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7C8C" w:rsidRPr="00CF2035">
        <w:rPr>
          <w:rFonts w:ascii="Times New Roman" w:hAnsi="Times New Roman"/>
          <w:sz w:val="24"/>
          <w:szCs w:val="24"/>
        </w:rPr>
        <w:t>Pirminink</w:t>
      </w:r>
      <w:r w:rsidR="00A60D87">
        <w:rPr>
          <w:rFonts w:ascii="Times New Roman" w:hAnsi="Times New Roman"/>
          <w:sz w:val="24"/>
          <w:szCs w:val="24"/>
        </w:rPr>
        <w:t>ė</w:t>
      </w:r>
      <w:r w:rsidR="00977C8C" w:rsidRPr="00CF2035">
        <w:rPr>
          <w:rFonts w:ascii="Times New Roman" w:hAnsi="Times New Roman"/>
          <w:sz w:val="24"/>
          <w:szCs w:val="24"/>
        </w:rPr>
        <w:tab/>
      </w:r>
      <w:r w:rsidR="00977C8C" w:rsidRPr="00CF2035">
        <w:rPr>
          <w:rFonts w:ascii="Times New Roman" w:hAnsi="Times New Roman"/>
          <w:sz w:val="24"/>
          <w:szCs w:val="24"/>
        </w:rPr>
        <w:tab/>
      </w:r>
      <w:r w:rsidR="00977C8C" w:rsidRPr="00CF2035">
        <w:rPr>
          <w:rFonts w:ascii="Times New Roman" w:hAnsi="Times New Roman"/>
          <w:sz w:val="24"/>
          <w:szCs w:val="24"/>
        </w:rPr>
        <w:tab/>
      </w:r>
      <w:r w:rsidR="00977C8C" w:rsidRPr="00CF2035">
        <w:rPr>
          <w:rFonts w:ascii="Times New Roman" w:hAnsi="Times New Roman"/>
          <w:sz w:val="24"/>
          <w:szCs w:val="24"/>
        </w:rPr>
        <w:tab/>
      </w:r>
      <w:r w:rsidR="00B14FEC">
        <w:rPr>
          <w:rFonts w:ascii="Times New Roman" w:hAnsi="Times New Roman"/>
          <w:sz w:val="24"/>
          <w:szCs w:val="24"/>
        </w:rPr>
        <w:t xml:space="preserve">Alina </w:t>
      </w:r>
      <w:proofErr w:type="spellStart"/>
      <w:r w:rsidR="00B14FEC">
        <w:rPr>
          <w:rFonts w:ascii="Times New Roman" w:hAnsi="Times New Roman"/>
          <w:sz w:val="24"/>
          <w:szCs w:val="24"/>
        </w:rPr>
        <w:t>Živatkauskienė</w:t>
      </w:r>
      <w:proofErr w:type="spellEnd"/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977C8C" w:rsidRPr="0040355B" w:rsidRDefault="00977C8C" w:rsidP="00977C8C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76AC" w:rsidRDefault="00D376AC"/>
    <w:sectPr w:rsidR="00D376A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86" w:rsidRDefault="001D0186" w:rsidP="00977C8C">
      <w:r>
        <w:separator/>
      </w:r>
    </w:p>
  </w:endnote>
  <w:endnote w:type="continuationSeparator" w:id="0">
    <w:p w:rsidR="001D0186" w:rsidRDefault="001D0186" w:rsidP="0097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D27155">
    <w:pPr>
      <w:pStyle w:val="Porat"/>
      <w:rPr>
        <w:rFonts w:ascii="Times New Roman" w:hAnsi="Times New Roman"/>
        <w:sz w:val="20"/>
      </w:rPr>
    </w:pPr>
  </w:p>
  <w:p w:rsidR="006B4A9C" w:rsidRDefault="001D0186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86" w:rsidRDefault="001D0186" w:rsidP="00977C8C">
      <w:r>
        <w:separator/>
      </w:r>
    </w:p>
  </w:footnote>
  <w:footnote w:type="continuationSeparator" w:id="0">
    <w:p w:rsidR="001D0186" w:rsidRDefault="001D0186" w:rsidP="0097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1D01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4A9C" w:rsidRDefault="00D271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Default="001D0186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>
      <w:rPr>
        <w:rStyle w:val="Puslapionumeris"/>
        <w:rFonts w:ascii="Times New Roman" w:hAnsi="Times New Roman"/>
        <w:noProof/>
        <w:sz w:val="24"/>
      </w:rPr>
      <w:t>2</w:t>
    </w:r>
    <w:r>
      <w:rPr>
        <w:rStyle w:val="Puslapionumeris"/>
        <w:rFonts w:ascii="Times New Roman" w:hAnsi="Times New Roman"/>
        <w:sz w:val="24"/>
      </w:rPr>
      <w:fldChar w:fldCharType="end"/>
    </w:r>
  </w:p>
  <w:p w:rsidR="006B4A9C" w:rsidRDefault="00D2715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9C" w:rsidRPr="008005FC" w:rsidRDefault="00D27155">
    <w:pPr>
      <w:rPr>
        <w:rFonts w:ascii="Times New Roman" w:hAnsi="Times New Roman"/>
        <w:sz w:val="24"/>
        <w:szCs w:val="24"/>
      </w:rPr>
    </w:pPr>
  </w:p>
  <w:p w:rsidR="006B4A9C" w:rsidRPr="008005FC" w:rsidRDefault="00D27155">
    <w:pPr>
      <w:rPr>
        <w:rFonts w:ascii="Times New Roman" w:hAnsi="Times New Roman"/>
        <w:sz w:val="24"/>
        <w:szCs w:val="24"/>
      </w:rPr>
    </w:pPr>
  </w:p>
  <w:p w:rsidR="003838AD" w:rsidRDefault="003838AD" w:rsidP="003838AD">
    <w:pPr>
      <w:tabs>
        <w:tab w:val="left" w:pos="1455"/>
        <w:tab w:val="center" w:pos="4819"/>
      </w:tabs>
      <w:spacing w:line="360" w:lineRule="auto"/>
      <w:jc w:val="center"/>
      <w:rPr>
        <w:rFonts w:ascii="Times New Roman" w:hAnsi="Times New Roman"/>
        <w:b/>
        <w:iCs/>
        <w:color w:val="000000"/>
        <w:sz w:val="24"/>
      </w:rPr>
    </w:pPr>
    <w:r>
      <w:rPr>
        <w:rFonts w:ascii="Times New Roman" w:hAnsi="Times New Roman"/>
        <w:b/>
        <w:iCs/>
        <w:color w:val="000000"/>
        <w:sz w:val="24"/>
      </w:rPr>
      <w:t>Asociacija „Ringaudų bendruomenės centras“</w:t>
    </w:r>
  </w:p>
  <w:p w:rsidR="003838AD" w:rsidRDefault="003838AD" w:rsidP="003838AD">
    <w:pPr>
      <w:spacing w:line="360" w:lineRule="auto"/>
      <w:jc w:val="center"/>
      <w:rPr>
        <w:rFonts w:ascii="Times New Roman" w:eastAsia="Calibri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Kodas: </w:t>
    </w:r>
    <w:r>
      <w:rPr>
        <w:rFonts w:ascii="Times New Roman" w:hAnsi="Times New Roman"/>
        <w:iCs/>
        <w:color w:val="000000"/>
        <w:sz w:val="24"/>
      </w:rPr>
      <w:t>300128234</w:t>
    </w:r>
  </w:p>
  <w:p w:rsidR="003838AD" w:rsidRDefault="003838AD" w:rsidP="003838AD">
    <w:pPr>
      <w:spacing w:line="36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Adresas: Gėlių </w:t>
    </w:r>
    <w:proofErr w:type="spellStart"/>
    <w:r>
      <w:rPr>
        <w:rFonts w:ascii="Times New Roman" w:hAnsi="Times New Roman"/>
        <w:sz w:val="24"/>
        <w:szCs w:val="24"/>
      </w:rPr>
      <w:t>g</w:t>
    </w:r>
    <w:proofErr w:type="spellEnd"/>
    <w:r>
      <w:rPr>
        <w:rFonts w:ascii="Times New Roman" w:hAnsi="Times New Roman"/>
        <w:sz w:val="24"/>
        <w:szCs w:val="24"/>
      </w:rPr>
      <w:t xml:space="preserve">. 2, Ringaudų </w:t>
    </w:r>
    <w:proofErr w:type="spellStart"/>
    <w:r>
      <w:rPr>
        <w:rFonts w:ascii="Times New Roman" w:hAnsi="Times New Roman"/>
        <w:sz w:val="24"/>
        <w:szCs w:val="24"/>
      </w:rPr>
      <w:t>k</w:t>
    </w:r>
    <w:proofErr w:type="spellEnd"/>
    <w:r>
      <w:rPr>
        <w:rFonts w:ascii="Times New Roman" w:hAnsi="Times New Roman"/>
        <w:sz w:val="24"/>
        <w:szCs w:val="24"/>
      </w:rPr>
      <w:t xml:space="preserve">., Ringaudų </w:t>
    </w:r>
    <w:proofErr w:type="spellStart"/>
    <w:r>
      <w:rPr>
        <w:rFonts w:ascii="Times New Roman" w:hAnsi="Times New Roman"/>
        <w:sz w:val="24"/>
        <w:szCs w:val="24"/>
      </w:rPr>
      <w:t>sen</w:t>
    </w:r>
    <w:proofErr w:type="spellEnd"/>
    <w:r>
      <w:rPr>
        <w:rFonts w:ascii="Times New Roman" w:hAnsi="Times New Roman"/>
        <w:sz w:val="24"/>
        <w:szCs w:val="24"/>
      </w:rPr>
      <w:t xml:space="preserve">., Kauno </w:t>
    </w:r>
    <w:proofErr w:type="spellStart"/>
    <w:r>
      <w:rPr>
        <w:rFonts w:ascii="Times New Roman" w:hAnsi="Times New Roman"/>
        <w:sz w:val="24"/>
        <w:szCs w:val="24"/>
      </w:rPr>
      <w:t>raj</w:t>
    </w:r>
    <w:proofErr w:type="spellEnd"/>
    <w:r>
      <w:rPr>
        <w:rFonts w:ascii="Times New Roman" w:hAnsi="Times New Roman"/>
        <w:sz w:val="24"/>
        <w:szCs w:val="24"/>
      </w:rPr>
      <w:t xml:space="preserve">. </w:t>
    </w:r>
    <w:proofErr w:type="spellStart"/>
    <w:r>
      <w:rPr>
        <w:rFonts w:ascii="Times New Roman" w:hAnsi="Times New Roman"/>
        <w:sz w:val="24"/>
        <w:szCs w:val="24"/>
      </w:rPr>
      <w:t>sav</w:t>
    </w:r>
    <w:proofErr w:type="spellEnd"/>
    <w:r>
      <w:rPr>
        <w:rFonts w:ascii="Times New Roman" w:hAnsi="Times New Roman"/>
        <w:sz w:val="24"/>
        <w:szCs w:val="24"/>
      </w:rPr>
      <w:t>.</w:t>
    </w:r>
  </w:p>
  <w:p w:rsidR="006B4A9C" w:rsidRPr="003838AD" w:rsidRDefault="003838AD" w:rsidP="003838AD">
    <w:pPr>
      <w:spacing w:line="36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Pirmininkė </w:t>
    </w:r>
    <w:r w:rsidR="00C0199E">
      <w:rPr>
        <w:rFonts w:ascii="Times New Roman" w:hAnsi="Times New Roman"/>
        <w:sz w:val="24"/>
        <w:szCs w:val="24"/>
      </w:rPr>
      <w:t xml:space="preserve">Alina </w:t>
    </w:r>
    <w:proofErr w:type="spellStart"/>
    <w:r w:rsidR="00C0199E">
      <w:rPr>
        <w:rFonts w:ascii="Times New Roman" w:hAnsi="Times New Roman"/>
        <w:sz w:val="24"/>
        <w:szCs w:val="24"/>
      </w:rPr>
      <w:t>Živatkauskienė</w:t>
    </w:r>
    <w:proofErr w:type="spellEnd"/>
    <w:hyperlink r:id="rId1" w:tgtFrame="_blank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A44"/>
    <w:multiLevelType w:val="hybridMultilevel"/>
    <w:tmpl w:val="62641FD4"/>
    <w:lvl w:ilvl="0" w:tplc="378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C"/>
    <w:rsid w:val="001D0186"/>
    <w:rsid w:val="003838AD"/>
    <w:rsid w:val="003B2F56"/>
    <w:rsid w:val="007615B5"/>
    <w:rsid w:val="00977C8C"/>
    <w:rsid w:val="00A06D63"/>
    <w:rsid w:val="00A60D87"/>
    <w:rsid w:val="00B14FEC"/>
    <w:rsid w:val="00C0199E"/>
    <w:rsid w:val="00C03842"/>
    <w:rsid w:val="00D27155"/>
    <w:rsid w:val="00D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C8C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77C8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rsid w:val="00977C8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character" w:styleId="Puslapionumeris">
    <w:name w:val="page number"/>
    <w:basedOn w:val="Numatytasispastraiposriftas"/>
    <w:rsid w:val="00977C8C"/>
  </w:style>
  <w:style w:type="paragraph" w:styleId="Pavadinimas">
    <w:name w:val="Title"/>
    <w:basedOn w:val="prastasis"/>
    <w:link w:val="PavadinimasDiagrama"/>
    <w:qFormat/>
    <w:rsid w:val="00977C8C"/>
    <w:pPr>
      <w:jc w:val="center"/>
    </w:pPr>
    <w:rPr>
      <w:rFonts w:ascii="Times New Roman" w:hAnsi="Times New Roman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977C8C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C8C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77C8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rsid w:val="00977C8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977C8C"/>
    <w:rPr>
      <w:rFonts w:ascii="TimesLT" w:eastAsia="Times New Roman" w:hAnsi="TimesLT" w:cs="Times New Roman"/>
      <w:sz w:val="26"/>
      <w:szCs w:val="20"/>
      <w:lang w:eastAsia="lt-LT"/>
    </w:rPr>
  </w:style>
  <w:style w:type="character" w:styleId="Puslapionumeris">
    <w:name w:val="page number"/>
    <w:basedOn w:val="Numatytasispastraiposriftas"/>
    <w:rsid w:val="00977C8C"/>
  </w:style>
  <w:style w:type="paragraph" w:styleId="Pavadinimas">
    <w:name w:val="Title"/>
    <w:basedOn w:val="prastasis"/>
    <w:link w:val="PavadinimasDiagrama"/>
    <w:qFormat/>
    <w:rsid w:val="00977C8C"/>
    <w:pPr>
      <w:jc w:val="center"/>
    </w:pPr>
    <w:rPr>
      <w:rFonts w:ascii="Times New Roman" w:hAnsi="Times New Roman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977C8C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unorvvg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680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user</cp:lastModifiedBy>
  <cp:revision>10</cp:revision>
  <dcterms:created xsi:type="dcterms:W3CDTF">2018-03-26T10:36:00Z</dcterms:created>
  <dcterms:modified xsi:type="dcterms:W3CDTF">2018-06-18T10:35:00Z</dcterms:modified>
</cp:coreProperties>
</file>