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35" w:rsidRDefault="002E7E35">
      <w:pPr>
        <w:framePr w:h="903" w:hSpace="10080" w:wrap="notBeside" w:vAnchor="text" w:hAnchor="margin" w:x="4422" w:y="1"/>
        <w:rPr>
          <w:rFonts w:ascii="Times New Roman" w:hAnsi="Times New Roman" w:cs="Times New Roman"/>
          <w:sz w:val="24"/>
          <w:szCs w:val="24"/>
        </w:rPr>
      </w:pPr>
    </w:p>
    <w:p w:rsidR="002E7E35" w:rsidRDefault="002E7E35">
      <w:pPr>
        <w:spacing w:line="1" w:lineRule="exact"/>
        <w:rPr>
          <w:rFonts w:ascii="Times New Roman" w:hAnsi="Times New Roman" w:cs="Times New Roman"/>
          <w:sz w:val="2"/>
          <w:szCs w:val="2"/>
        </w:rPr>
      </w:pPr>
    </w:p>
    <w:p w:rsidR="00A4160E" w:rsidRDefault="00A4160E" w:rsidP="00A4160E">
      <w:pPr>
        <w:spacing w:line="1" w:lineRule="exact"/>
        <w:rPr>
          <w:rFonts w:ascii="Times New Roman" w:hAnsi="Times New Roman" w:cs="Times New Roman"/>
          <w:sz w:val="2"/>
          <w:szCs w:val="2"/>
        </w:rPr>
      </w:pPr>
    </w:p>
    <w:p w:rsidR="00A4160E" w:rsidRDefault="00A4160E" w:rsidP="00A4160E">
      <w:pPr>
        <w:tabs>
          <w:tab w:val="left" w:pos="5954"/>
        </w:tabs>
        <w:ind w:firstLine="4"/>
        <w:jc w:val="center"/>
        <w:rPr>
          <w:b/>
        </w:rPr>
      </w:pPr>
      <w:r>
        <w:rPr>
          <w:noProof/>
        </w:rPr>
        <w:drawing>
          <wp:inline distT="0" distB="0" distL="0" distR="0">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A4160E" w:rsidRDefault="00A4160E" w:rsidP="00A4160E">
      <w:pPr>
        <w:tabs>
          <w:tab w:val="left" w:pos="5954"/>
        </w:tabs>
        <w:ind w:firstLine="4"/>
        <w:jc w:val="center"/>
        <w:rPr>
          <w:b/>
          <w:bCs/>
        </w:rPr>
      </w:pPr>
    </w:p>
    <w:p w:rsidR="00A4160E" w:rsidRDefault="00A4160E" w:rsidP="00A4160E">
      <w:pPr>
        <w:pStyle w:val="Antrat2"/>
        <w:ind w:firstLine="0"/>
        <w:rPr>
          <w:rFonts w:ascii="Times New Roman" w:hAnsi="Times New Roman"/>
          <w:sz w:val="24"/>
        </w:rPr>
      </w:pPr>
      <w:r>
        <w:rPr>
          <w:rFonts w:ascii="Times New Roman" w:hAnsi="Times New Roman"/>
          <w:sz w:val="24"/>
        </w:rPr>
        <w:t>TELŠIŲ „GERMANTO</w:t>
      </w:r>
      <w:proofErr w:type="gramStart"/>
      <w:r>
        <w:rPr>
          <w:rFonts w:ascii="Times New Roman" w:hAnsi="Times New Roman"/>
          <w:sz w:val="24"/>
        </w:rPr>
        <w:t>“ PROGIMNAZIJOS</w:t>
      </w:r>
      <w:proofErr w:type="gramEnd"/>
      <w:r>
        <w:rPr>
          <w:rFonts w:ascii="Times New Roman" w:hAnsi="Times New Roman"/>
          <w:sz w:val="24"/>
        </w:rPr>
        <w:t xml:space="preserve"> </w:t>
      </w:r>
    </w:p>
    <w:p w:rsidR="00A4160E" w:rsidRDefault="00A4160E" w:rsidP="00A4160E">
      <w:pPr>
        <w:pStyle w:val="Pagrindinistekstas"/>
        <w:ind w:firstLine="720"/>
        <w:jc w:val="center"/>
        <w:rPr>
          <w:b/>
          <w:bCs/>
        </w:rPr>
      </w:pPr>
      <w:r>
        <w:rPr>
          <w:b/>
          <w:bCs/>
        </w:rPr>
        <w:t>DIREKTORIUS</w:t>
      </w:r>
    </w:p>
    <w:p w:rsidR="00A4160E" w:rsidRDefault="00A4160E" w:rsidP="00A4160E">
      <w:pPr>
        <w:shd w:val="clear" w:color="auto" w:fill="FFFFFF"/>
        <w:spacing w:before="533" w:line="283" w:lineRule="exact"/>
        <w:ind w:right="10"/>
        <w:jc w:val="center"/>
      </w:pPr>
      <w:r>
        <w:rPr>
          <w:rFonts w:ascii="Times New Roman" w:eastAsia="Times New Roman" w:hAnsi="Times New Roman" w:cs="Times New Roman"/>
          <w:b/>
          <w:bCs/>
          <w:sz w:val="24"/>
          <w:szCs w:val="24"/>
        </w:rPr>
        <w:t>ĮSAKYMAS</w:t>
      </w:r>
    </w:p>
    <w:p w:rsidR="00A4160E" w:rsidRDefault="00A4160E" w:rsidP="00A4160E">
      <w:pPr>
        <w:shd w:val="clear" w:color="auto" w:fill="FFFFFF"/>
        <w:spacing w:line="283" w:lineRule="exact"/>
        <w:ind w:right="24"/>
        <w:jc w:val="center"/>
      </w:pPr>
      <w:r>
        <w:rPr>
          <w:rFonts w:ascii="Times New Roman" w:hAnsi="Times New Roman" w:cs="Times New Roman"/>
          <w:b/>
          <w:bCs/>
          <w:spacing w:val="-2"/>
          <w:sz w:val="24"/>
          <w:szCs w:val="24"/>
        </w:rPr>
        <w:t>D</w:t>
      </w:r>
      <w:r>
        <w:rPr>
          <w:rFonts w:ascii="Times New Roman" w:eastAsia="Times New Roman" w:hAnsi="Times New Roman" w:cs="Times New Roman"/>
          <w:b/>
          <w:bCs/>
          <w:spacing w:val="-2"/>
          <w:sz w:val="24"/>
          <w:szCs w:val="24"/>
        </w:rPr>
        <w:t>ĖL TELŠIŲ „GERMANTO“ PROGIMNAZIJOS VIEŠŲJŲ PIRKIMŲ</w:t>
      </w:r>
    </w:p>
    <w:p w:rsidR="00A4160E" w:rsidRDefault="00A4160E" w:rsidP="00A4160E">
      <w:pPr>
        <w:shd w:val="clear" w:color="auto" w:fill="FFFFFF"/>
        <w:spacing w:line="283" w:lineRule="exact"/>
        <w:ind w:right="5"/>
        <w:jc w:val="center"/>
      </w:pPr>
      <w:r>
        <w:rPr>
          <w:rFonts w:ascii="Times New Roman" w:hAnsi="Times New Roman" w:cs="Times New Roman"/>
          <w:b/>
          <w:bCs/>
          <w:sz w:val="24"/>
          <w:szCs w:val="24"/>
        </w:rPr>
        <w:t>ORGANIZAVIMO TAISYKLI</w:t>
      </w:r>
      <w:r>
        <w:rPr>
          <w:rFonts w:ascii="Times New Roman" w:eastAsia="Times New Roman" w:hAnsi="Times New Roman" w:cs="Times New Roman"/>
          <w:b/>
          <w:bCs/>
          <w:sz w:val="24"/>
          <w:szCs w:val="24"/>
        </w:rPr>
        <w:t>Ų PATVIRTINIMO</w:t>
      </w:r>
    </w:p>
    <w:p w:rsidR="00A4160E" w:rsidRDefault="00A4160E" w:rsidP="00A4160E">
      <w:pPr>
        <w:shd w:val="clear" w:color="auto" w:fill="FFFFFF"/>
        <w:spacing w:before="538" w:line="283" w:lineRule="exact"/>
        <w:ind w:left="3480" w:right="3490"/>
        <w:jc w:val="center"/>
      </w:pPr>
      <w:r>
        <w:rPr>
          <w:rFonts w:ascii="Times New Roman" w:hAnsi="Times New Roman" w:cs="Times New Roman"/>
          <w:spacing w:val="-1"/>
          <w:sz w:val="24"/>
          <w:szCs w:val="24"/>
        </w:rPr>
        <w:t xml:space="preserve">2020 m. sausio 6 d. Nr. V-1 </w:t>
      </w:r>
      <w:r>
        <w:rPr>
          <w:rFonts w:ascii="Times New Roman" w:hAnsi="Times New Roman" w:cs="Times New Roman"/>
          <w:sz w:val="24"/>
          <w:szCs w:val="24"/>
        </w:rPr>
        <w:t>Telšiai</w:t>
      </w:r>
    </w:p>
    <w:p w:rsidR="00A4160E" w:rsidRDefault="00A4160E" w:rsidP="00A4160E">
      <w:pPr>
        <w:shd w:val="clear" w:color="auto" w:fill="FFFFFF"/>
        <w:spacing w:before="437" w:line="432" w:lineRule="exact"/>
        <w:ind w:firstLine="566"/>
        <w:jc w:val="both"/>
      </w:pPr>
      <w:r>
        <w:rPr>
          <w:rFonts w:ascii="Times New Roman" w:hAnsi="Times New Roman" w:cs="Times New Roman"/>
          <w:sz w:val="24"/>
          <w:szCs w:val="24"/>
        </w:rPr>
        <w:t>Vadovaudamasis Lietuvos Respublikos vie</w:t>
      </w:r>
      <w:r>
        <w:rPr>
          <w:rFonts w:ascii="Times New Roman" w:eastAsia="Times New Roman" w:hAnsi="Times New Roman" w:cs="Times New Roman"/>
          <w:sz w:val="24"/>
          <w:szCs w:val="24"/>
        </w:rPr>
        <w:t>šųjų pirkimų įstatymu ir Mažos vertės pirkimų tvarkos aprašo, patvirtinto Viešųjų pirkimų tarnybos direktoriaus 2017 m. birželio 28 d. įsakymu Nr. 1S-97 „Dėl Mažos vertės pirkimų tvarkos aprašo patvirtinimo“, 15 punktu,</w:t>
      </w:r>
    </w:p>
    <w:p w:rsidR="00A4160E" w:rsidRDefault="00A4160E" w:rsidP="00A4160E">
      <w:pPr>
        <w:shd w:val="clear" w:color="auto" w:fill="FFFFFF"/>
        <w:spacing w:before="5" w:after="979" w:line="432" w:lineRule="exact"/>
        <w:ind w:right="10" w:firstLine="566"/>
        <w:jc w:val="both"/>
      </w:pPr>
      <w:r>
        <w:rPr>
          <w:rFonts w:ascii="Times New Roman" w:hAnsi="Times New Roman" w:cs="Times New Roman"/>
          <w:sz w:val="24"/>
          <w:szCs w:val="24"/>
        </w:rPr>
        <w:t>T v i r t i n u Telšių „Germanto“ progimnazijos vie</w:t>
      </w:r>
      <w:r>
        <w:rPr>
          <w:rFonts w:ascii="Times New Roman" w:eastAsia="Times New Roman" w:hAnsi="Times New Roman" w:cs="Times New Roman"/>
          <w:sz w:val="24"/>
          <w:szCs w:val="24"/>
        </w:rPr>
        <w:t>šųjų pirkimų organizavimo taisykles (pridedama).</w:t>
      </w:r>
    </w:p>
    <w:p w:rsidR="00A4160E" w:rsidRDefault="00A4160E" w:rsidP="00A4160E">
      <w:pPr>
        <w:shd w:val="clear" w:color="auto" w:fill="FFFFFF"/>
        <w:spacing w:before="5" w:after="979" w:line="432" w:lineRule="exact"/>
        <w:ind w:right="10"/>
        <w:jc w:val="both"/>
      </w:pPr>
    </w:p>
    <w:p w:rsidR="00A4160E" w:rsidRDefault="00A4160E" w:rsidP="00A4160E">
      <w:pPr>
        <w:shd w:val="clear" w:color="auto" w:fill="FFFFFF"/>
        <w:spacing w:before="5" w:after="979" w:line="432" w:lineRule="exact"/>
        <w:ind w:right="10"/>
        <w:jc w:val="both"/>
        <w:rPr>
          <w:rFonts w:ascii="Times New Roman" w:hAnsi="Times New Roman" w:cs="Times New Roman"/>
          <w:sz w:val="24"/>
          <w:szCs w:val="24"/>
        </w:rPr>
      </w:pPr>
      <w:r>
        <w:rPr>
          <w:rFonts w:ascii="Times New Roman" w:hAnsi="Times New Roman" w:cs="Times New Roman"/>
          <w:sz w:val="24"/>
          <w:szCs w:val="24"/>
        </w:rPr>
        <w:t xml:space="preserve">Direktorė                                                         Alma </w:t>
      </w:r>
      <w:proofErr w:type="spellStart"/>
      <w:r>
        <w:rPr>
          <w:rFonts w:ascii="Times New Roman" w:hAnsi="Times New Roman" w:cs="Times New Roman"/>
          <w:sz w:val="24"/>
          <w:szCs w:val="24"/>
        </w:rPr>
        <w:t>Mikienė</w:t>
      </w:r>
      <w:proofErr w:type="spellEnd"/>
      <w:r>
        <w:rPr>
          <w:rFonts w:ascii="Times New Roman" w:hAnsi="Times New Roman" w:cs="Times New Roman"/>
          <w:sz w:val="24"/>
          <w:szCs w:val="24"/>
        </w:rPr>
        <w:t xml:space="preserve"> </w:t>
      </w:r>
    </w:p>
    <w:p w:rsidR="00A4160E" w:rsidRDefault="00A4160E" w:rsidP="00A4160E">
      <w:pPr>
        <w:widowControl/>
        <w:autoSpaceDE/>
        <w:autoSpaceDN/>
        <w:adjustRightInd/>
        <w:rPr>
          <w:rFonts w:ascii="Times New Roman" w:hAnsi="Times New Roman" w:cs="Times New Roman"/>
          <w:sz w:val="24"/>
          <w:szCs w:val="24"/>
        </w:rPr>
        <w:sectPr w:rsidR="00A4160E" w:rsidSect="00A4160E">
          <w:type w:val="continuous"/>
          <w:pgSz w:w="11909" w:h="16834"/>
          <w:pgMar w:top="1440" w:right="561" w:bottom="720" w:left="1700" w:header="567" w:footer="567" w:gutter="0"/>
          <w:cols w:space="1296"/>
        </w:sectPr>
      </w:pPr>
    </w:p>
    <w:p w:rsidR="00A4160E" w:rsidRDefault="00A4160E" w:rsidP="00A4160E">
      <w:pPr>
        <w:widowControl/>
        <w:autoSpaceDE/>
        <w:autoSpaceDN/>
        <w:adjustRightInd/>
        <w:sectPr w:rsidR="00A4160E">
          <w:type w:val="continuous"/>
          <w:pgSz w:w="11909" w:h="16834"/>
          <w:pgMar w:top="1440" w:right="989" w:bottom="720" w:left="1700" w:header="567" w:footer="567" w:gutter="0"/>
          <w:cols w:num="2" w:space="1296" w:equalWidth="0">
            <w:col w:w="1094" w:space="6528"/>
            <w:col w:w="1598"/>
          </w:cols>
        </w:sectPr>
      </w:pPr>
    </w:p>
    <w:p w:rsidR="002E7E35" w:rsidRDefault="002E7E35">
      <w:pPr>
        <w:shd w:val="clear" w:color="auto" w:fill="FFFFFF"/>
        <w:sectPr w:rsidR="002E7E35">
          <w:type w:val="continuous"/>
          <w:pgSz w:w="11909" w:h="16834"/>
          <w:pgMar w:top="1440" w:right="989" w:bottom="720" w:left="1700" w:header="567" w:footer="567" w:gutter="0"/>
          <w:cols w:num="2" w:space="1296" w:equalWidth="0">
            <w:col w:w="1094" w:space="6528"/>
            <w:col w:w="1598"/>
          </w:cols>
          <w:noEndnote/>
        </w:sectPr>
      </w:pPr>
    </w:p>
    <w:p w:rsidR="002E7E35" w:rsidRDefault="00513E04">
      <w:pPr>
        <w:shd w:val="clear" w:color="auto" w:fill="FFFFFF"/>
        <w:ind w:right="14"/>
        <w:jc w:val="center"/>
      </w:pPr>
      <w:r>
        <w:rPr>
          <w:rFonts w:ascii="Times New Roman" w:hAnsi="Times New Roman" w:cs="Times New Roman"/>
          <w:sz w:val="24"/>
          <w:szCs w:val="24"/>
        </w:rPr>
        <w:lastRenderedPageBreak/>
        <w:t>1</w:t>
      </w:r>
    </w:p>
    <w:p w:rsidR="002E7E35" w:rsidRDefault="00513E04">
      <w:pPr>
        <w:shd w:val="clear" w:color="auto" w:fill="FFFFFF"/>
        <w:spacing w:before="542" w:line="283" w:lineRule="exact"/>
        <w:ind w:left="5045"/>
      </w:pPr>
      <w:r>
        <w:rPr>
          <w:rFonts w:ascii="Times New Roman" w:hAnsi="Times New Roman" w:cs="Times New Roman"/>
          <w:sz w:val="24"/>
          <w:szCs w:val="24"/>
        </w:rPr>
        <w:t>PATVIRTINTA</w:t>
      </w:r>
    </w:p>
    <w:p w:rsidR="002E7E35" w:rsidRDefault="00162C17">
      <w:pPr>
        <w:shd w:val="clear" w:color="auto" w:fill="FFFFFF"/>
        <w:spacing w:line="283" w:lineRule="exact"/>
        <w:ind w:right="24"/>
        <w:jc w:val="right"/>
      </w:pPr>
      <w:r>
        <w:rPr>
          <w:rFonts w:ascii="Times New Roman" w:hAnsi="Times New Roman" w:cs="Times New Roman"/>
          <w:spacing w:val="-1"/>
          <w:sz w:val="24"/>
          <w:szCs w:val="24"/>
        </w:rPr>
        <w:t>Telšių „Germanto“</w:t>
      </w:r>
      <w:r w:rsidR="00513E04">
        <w:rPr>
          <w:rFonts w:ascii="Times New Roman" w:hAnsi="Times New Roman" w:cs="Times New Roman"/>
          <w:spacing w:val="-1"/>
          <w:sz w:val="24"/>
          <w:szCs w:val="24"/>
        </w:rPr>
        <w:t xml:space="preserve"> progimnazijos direktoriaus</w:t>
      </w:r>
    </w:p>
    <w:p w:rsidR="002E7E35" w:rsidRDefault="00A4160E">
      <w:pPr>
        <w:shd w:val="clear" w:color="auto" w:fill="FFFFFF"/>
        <w:spacing w:line="283" w:lineRule="exact"/>
        <w:ind w:left="5102"/>
      </w:pPr>
      <w:r>
        <w:rPr>
          <w:rFonts w:ascii="Times New Roman" w:hAnsi="Times New Roman" w:cs="Times New Roman"/>
          <w:sz w:val="24"/>
          <w:szCs w:val="24"/>
        </w:rPr>
        <w:t>2020</w:t>
      </w:r>
      <w:r w:rsidR="00513E04">
        <w:rPr>
          <w:rFonts w:ascii="Times New Roman" w:hAnsi="Times New Roman" w:cs="Times New Roman"/>
          <w:sz w:val="24"/>
          <w:szCs w:val="24"/>
        </w:rPr>
        <w:t xml:space="preserve"> m. sausio </w:t>
      </w:r>
      <w:r>
        <w:rPr>
          <w:rFonts w:ascii="Times New Roman" w:hAnsi="Times New Roman" w:cs="Times New Roman"/>
          <w:sz w:val="24"/>
          <w:szCs w:val="24"/>
        </w:rPr>
        <w:t>6</w:t>
      </w:r>
      <w:r w:rsidR="00513E04">
        <w:rPr>
          <w:rFonts w:ascii="Times New Roman" w:hAnsi="Times New Roman" w:cs="Times New Roman"/>
          <w:sz w:val="24"/>
          <w:szCs w:val="24"/>
        </w:rPr>
        <w:t xml:space="preserve"> d. </w:t>
      </w:r>
      <w:r w:rsidR="00162C17">
        <w:rPr>
          <w:rFonts w:ascii="Times New Roman" w:eastAsia="Times New Roman" w:hAnsi="Times New Roman" w:cs="Times New Roman"/>
          <w:sz w:val="24"/>
          <w:szCs w:val="24"/>
        </w:rPr>
        <w:t>įsakymu Nr.</w:t>
      </w:r>
      <w:r>
        <w:rPr>
          <w:rFonts w:ascii="Times New Roman" w:eastAsia="Times New Roman" w:hAnsi="Times New Roman" w:cs="Times New Roman"/>
          <w:sz w:val="24"/>
          <w:szCs w:val="24"/>
        </w:rPr>
        <w:t>V</w:t>
      </w:r>
      <w:bookmarkStart w:id="0" w:name="_GoBack"/>
      <w:bookmarkEnd w:id="0"/>
      <w:r>
        <w:rPr>
          <w:rFonts w:ascii="Times New Roman" w:eastAsia="Times New Roman" w:hAnsi="Times New Roman" w:cs="Times New Roman"/>
          <w:sz w:val="24"/>
          <w:szCs w:val="24"/>
        </w:rPr>
        <w:t>-1</w:t>
      </w:r>
    </w:p>
    <w:p w:rsidR="002E7E35" w:rsidRDefault="00162C17">
      <w:pPr>
        <w:shd w:val="clear" w:color="auto" w:fill="FFFFFF"/>
        <w:spacing w:before="250" w:line="283" w:lineRule="exact"/>
        <w:ind w:left="1978" w:right="1992"/>
        <w:jc w:val="center"/>
      </w:pPr>
      <w:r>
        <w:rPr>
          <w:rFonts w:ascii="Times New Roman" w:hAnsi="Times New Roman" w:cs="Times New Roman"/>
          <w:b/>
          <w:bCs/>
          <w:sz w:val="24"/>
          <w:szCs w:val="24"/>
        </w:rPr>
        <w:t>TELŠIŲ „GERMANTO“</w:t>
      </w:r>
      <w:r w:rsidR="00513E04">
        <w:rPr>
          <w:rFonts w:ascii="Times New Roman" w:hAnsi="Times New Roman" w:cs="Times New Roman"/>
          <w:b/>
          <w:bCs/>
          <w:sz w:val="24"/>
          <w:szCs w:val="24"/>
        </w:rPr>
        <w:t xml:space="preserve"> PROGIMNAZIJOS </w:t>
      </w:r>
      <w:r w:rsidR="00513E04">
        <w:rPr>
          <w:rFonts w:ascii="Times New Roman" w:hAnsi="Times New Roman" w:cs="Times New Roman"/>
          <w:b/>
          <w:bCs/>
          <w:spacing w:val="-1"/>
          <w:sz w:val="24"/>
          <w:szCs w:val="24"/>
        </w:rPr>
        <w:t>VIE</w:t>
      </w:r>
      <w:r w:rsidR="00513E04">
        <w:rPr>
          <w:rFonts w:ascii="Times New Roman" w:eastAsia="Times New Roman" w:hAnsi="Times New Roman" w:cs="Times New Roman"/>
          <w:b/>
          <w:bCs/>
          <w:spacing w:val="-1"/>
          <w:sz w:val="24"/>
          <w:szCs w:val="24"/>
        </w:rPr>
        <w:t>ŠŲJŲ PIRKIMŲ ORGANIZAVIMO TAISYKLĖS</w:t>
      </w:r>
    </w:p>
    <w:p w:rsidR="002E7E35" w:rsidRDefault="00513E04">
      <w:pPr>
        <w:shd w:val="clear" w:color="auto" w:fill="FFFFFF"/>
        <w:spacing w:before="250" w:line="283" w:lineRule="exact"/>
        <w:ind w:left="3254" w:right="3274"/>
        <w:jc w:val="center"/>
      </w:pPr>
      <w:r>
        <w:rPr>
          <w:rFonts w:ascii="Times New Roman" w:hAnsi="Times New Roman" w:cs="Times New Roman"/>
          <w:b/>
          <w:bCs/>
          <w:sz w:val="24"/>
          <w:szCs w:val="24"/>
        </w:rPr>
        <w:t xml:space="preserve">I SKYRIUS </w:t>
      </w:r>
      <w:r>
        <w:rPr>
          <w:rFonts w:ascii="Times New Roman" w:hAnsi="Times New Roman" w:cs="Times New Roman"/>
          <w:b/>
          <w:bCs/>
          <w:spacing w:val="-2"/>
          <w:sz w:val="24"/>
          <w:szCs w:val="24"/>
        </w:rPr>
        <w:t>BENDROSIOS NUOSTATOS</w:t>
      </w:r>
    </w:p>
    <w:p w:rsidR="002E7E35" w:rsidRDefault="00162C17" w:rsidP="00513E04">
      <w:pPr>
        <w:numPr>
          <w:ilvl w:val="0"/>
          <w:numId w:val="1"/>
        </w:numPr>
        <w:shd w:val="clear" w:color="auto" w:fill="FFFFFF"/>
        <w:tabs>
          <w:tab w:val="left" w:pos="1291"/>
        </w:tabs>
        <w:spacing w:before="254"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Telšių „Germanto“</w:t>
      </w:r>
      <w:r w:rsidR="00513E04">
        <w:rPr>
          <w:rFonts w:ascii="Times New Roman" w:hAnsi="Times New Roman" w:cs="Times New Roman"/>
          <w:sz w:val="24"/>
          <w:szCs w:val="24"/>
        </w:rPr>
        <w:t xml:space="preserve"> progimnazijos vie</w:t>
      </w:r>
      <w:r w:rsidR="00513E04">
        <w:rPr>
          <w:rFonts w:ascii="Times New Roman" w:eastAsia="Times New Roman" w:hAnsi="Times New Roman" w:cs="Times New Roman"/>
          <w:sz w:val="24"/>
          <w:szCs w:val="24"/>
        </w:rPr>
        <w:t xml:space="preserve">šųjų pirkimų organizavimo taisyklės (toliau – taisyklės) nustato </w:t>
      </w:r>
      <w:r>
        <w:rPr>
          <w:rFonts w:ascii="Times New Roman" w:eastAsia="Times New Roman" w:hAnsi="Times New Roman" w:cs="Times New Roman"/>
          <w:sz w:val="24"/>
          <w:szCs w:val="24"/>
        </w:rPr>
        <w:t>Telšių „Germanto“</w:t>
      </w:r>
      <w:r w:rsidR="00513E04">
        <w:rPr>
          <w:rFonts w:ascii="Times New Roman" w:eastAsia="Times New Roman" w:hAnsi="Times New Roman" w:cs="Times New Roman"/>
          <w:sz w:val="24"/>
          <w:szCs w:val="24"/>
        </w:rPr>
        <w:t xml:space="preserve"> progimnazijos (toliau – perkančioji organizacija) prekių, paslaugų ir darbų viešųjų pirkimų planavimą, organizavimą, vykdymą, procedūras, pirkimus vykdančių asmenų teises, pareigas, funkcijas, pirkimų apskaitą.</w:t>
      </w:r>
    </w:p>
    <w:p w:rsidR="002E7E35" w:rsidRDefault="00513E04" w:rsidP="00513E04">
      <w:pPr>
        <w:numPr>
          <w:ilvl w:val="0"/>
          <w:numId w:val="1"/>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Atlikdama vie</w:t>
      </w:r>
      <w:r>
        <w:rPr>
          <w:rFonts w:ascii="Times New Roman" w:eastAsia="Times New Roman" w:hAnsi="Times New Roman" w:cs="Times New Roman"/>
          <w:sz w:val="24"/>
          <w:szCs w:val="24"/>
        </w:rPr>
        <w:t xml:space="preserve">šuosius pirkimus perkančioji organizacija vadovaujasi Viešųjų pirkimų įstatymu, Mažos vertės pirkimų tvarkos aprašu, patvirtintu Viešųjų pirkimų tarnybos direktoriaus 2017 m. birželio 28 d. įsakymu Nr. 1S-97 „Dėl Mažos vertės pirkimų tvarkos aprašo patvirtinimo“ </w:t>
      </w:r>
      <w:r>
        <w:rPr>
          <w:rFonts w:ascii="Times New Roman" w:eastAsia="Times New Roman" w:hAnsi="Times New Roman" w:cs="Times New Roman"/>
          <w:spacing w:val="-1"/>
          <w:sz w:val="24"/>
          <w:szCs w:val="24"/>
        </w:rPr>
        <w:t xml:space="preserve">(toliau – Mažos vertės pirkimų tvarkos aprašas), kitais Viešųjų pirkimų įstatymo įgyvendinamaisiais </w:t>
      </w:r>
      <w:r>
        <w:rPr>
          <w:rFonts w:ascii="Times New Roman" w:eastAsia="Times New Roman" w:hAnsi="Times New Roman" w:cs="Times New Roman"/>
          <w:sz w:val="24"/>
          <w:szCs w:val="24"/>
        </w:rPr>
        <w:t>teisės aktais ir šiomis taisyklėmis.</w:t>
      </w:r>
    </w:p>
    <w:p w:rsidR="002E7E35" w:rsidRDefault="00513E04" w:rsidP="00513E04">
      <w:pPr>
        <w:numPr>
          <w:ilvl w:val="0"/>
          <w:numId w:val="1"/>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Tvarkos apra</w:t>
      </w:r>
      <w:r>
        <w:rPr>
          <w:rFonts w:ascii="Times New Roman" w:eastAsia="Times New Roman" w:hAnsi="Times New Roman" w:cs="Times New Roman"/>
          <w:sz w:val="24"/>
          <w:szCs w:val="24"/>
        </w:rPr>
        <w:t>šo pagrindiniai tikslai yra užtikrinti:</w:t>
      </w:r>
    </w:p>
    <w:p w:rsidR="002E7E35" w:rsidRDefault="002E7E35">
      <w:pPr>
        <w:rPr>
          <w:rFonts w:ascii="Times New Roman" w:hAnsi="Times New Roman" w:cs="Times New Roman"/>
          <w:sz w:val="2"/>
          <w:szCs w:val="2"/>
        </w:rPr>
      </w:pPr>
    </w:p>
    <w:p w:rsidR="002E7E35" w:rsidRDefault="00513E04" w:rsidP="00513E04">
      <w:pPr>
        <w:numPr>
          <w:ilvl w:val="0"/>
          <w:numId w:val="2"/>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racional</w:t>
      </w:r>
      <w:r>
        <w:rPr>
          <w:rFonts w:ascii="Times New Roman" w:eastAsia="Times New Roman" w:hAnsi="Times New Roman" w:cs="Times New Roman"/>
          <w:sz w:val="24"/>
          <w:szCs w:val="24"/>
        </w:rPr>
        <w:t>ų lėšų planavimą perkančiajai organizacijai pavestiems uždaviniams ir funkcijoms vykdyti;</w:t>
      </w:r>
    </w:p>
    <w:p w:rsidR="002E7E35" w:rsidRDefault="00513E04" w:rsidP="00513E04">
      <w:pPr>
        <w:numPr>
          <w:ilvl w:val="0"/>
          <w:numId w:val="2"/>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teising</w:t>
      </w:r>
      <w:r>
        <w:rPr>
          <w:rFonts w:ascii="Times New Roman" w:eastAsia="Times New Roman" w:hAnsi="Times New Roman" w:cs="Times New Roman"/>
          <w:sz w:val="24"/>
          <w:szCs w:val="24"/>
        </w:rPr>
        <w:t>ą Lietuvos Respublikos viešųjų pirkimų įstatymo ir jo įgyvendinamųjų teisės aktų, taip pat perkančiosios organizacijos viešuosius pirkimus reglamentuojančių teisės aktų taikymą;</w:t>
      </w:r>
    </w:p>
    <w:p w:rsidR="002E7E35" w:rsidRDefault="00513E04" w:rsidP="00513E04">
      <w:pPr>
        <w:numPr>
          <w:ilvl w:val="0"/>
          <w:numId w:val="2"/>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atitinkamiems metams numatyt</w:t>
      </w:r>
      <w:r>
        <w:rPr>
          <w:rFonts w:ascii="Times New Roman" w:eastAsia="Times New Roman" w:hAnsi="Times New Roman" w:cs="Times New Roman"/>
          <w:sz w:val="24"/>
          <w:szCs w:val="24"/>
        </w:rPr>
        <w:t>ų priemonių kokybišką vykdymą laiku;</w:t>
      </w:r>
    </w:p>
    <w:p w:rsidR="002E7E35" w:rsidRDefault="00513E04" w:rsidP="00513E04">
      <w:pPr>
        <w:numPr>
          <w:ilvl w:val="0"/>
          <w:numId w:val="2"/>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pirkimui skirt</w:t>
      </w:r>
      <w:r>
        <w:rPr>
          <w:rFonts w:ascii="Times New Roman" w:eastAsia="Times New Roman" w:hAnsi="Times New Roman" w:cs="Times New Roman"/>
          <w:sz w:val="24"/>
          <w:szCs w:val="24"/>
        </w:rPr>
        <w:t>ų lėšų taupų, racionalų naudojimą ir kontrolę;</w:t>
      </w:r>
    </w:p>
    <w:p w:rsidR="002E7E35" w:rsidRDefault="00513E04">
      <w:pPr>
        <w:shd w:val="clear" w:color="auto" w:fill="FFFFFF"/>
        <w:tabs>
          <w:tab w:val="left" w:pos="1291"/>
        </w:tabs>
        <w:spacing w:line="283" w:lineRule="exact"/>
        <w:ind w:left="566" w:right="1440"/>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pacing w:val="-1"/>
          <w:sz w:val="24"/>
          <w:szCs w:val="24"/>
        </w:rPr>
        <w:t>tinkam</w:t>
      </w:r>
      <w:r>
        <w:rPr>
          <w:rFonts w:ascii="Times New Roman" w:eastAsia="Times New Roman" w:hAnsi="Times New Roman" w:cs="Times New Roman"/>
          <w:spacing w:val="-1"/>
          <w:sz w:val="24"/>
          <w:szCs w:val="24"/>
        </w:rPr>
        <w:t>ą pirkimo sutarčių ir preliminariųjų sutarčių vykdymą ir keitimą.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3.        Taisyklėse vartojamos sąvokos:</w:t>
      </w:r>
    </w:p>
    <w:p w:rsidR="002E7E35" w:rsidRDefault="00513E04" w:rsidP="00513E04">
      <w:pPr>
        <w:numPr>
          <w:ilvl w:val="0"/>
          <w:numId w:val="3"/>
        </w:numPr>
        <w:shd w:val="clear" w:color="auto" w:fill="FFFFFF"/>
        <w:tabs>
          <w:tab w:val="left" w:pos="1291"/>
        </w:tabs>
        <w:spacing w:line="283" w:lineRule="exact"/>
        <w:ind w:right="10" w:firstLine="566"/>
        <w:jc w:val="both"/>
        <w:rPr>
          <w:rFonts w:ascii="Times New Roman" w:hAnsi="Times New Roman" w:cs="Times New Roman"/>
          <w:spacing w:val="-34"/>
          <w:w w:val="137"/>
          <w:sz w:val="24"/>
          <w:szCs w:val="24"/>
        </w:rPr>
      </w:pPr>
      <w:r>
        <w:rPr>
          <w:rFonts w:ascii="Times New Roman" w:hAnsi="Times New Roman" w:cs="Times New Roman"/>
          <w:b/>
          <w:bCs/>
          <w:sz w:val="24"/>
          <w:szCs w:val="24"/>
        </w:rPr>
        <w:t>vie</w:t>
      </w:r>
      <w:r>
        <w:rPr>
          <w:rFonts w:ascii="Times New Roman" w:eastAsia="Times New Roman" w:hAnsi="Times New Roman" w:cs="Times New Roman"/>
          <w:b/>
          <w:bCs/>
          <w:sz w:val="24"/>
          <w:szCs w:val="24"/>
        </w:rPr>
        <w:t xml:space="preserve">šųjų pirkimų komisija (toliau – Komisija) </w:t>
      </w:r>
      <w:r>
        <w:rPr>
          <w:rFonts w:ascii="Times New Roman" w:eastAsia="Times New Roman" w:hAnsi="Times New Roman" w:cs="Times New Roman"/>
          <w:sz w:val="24"/>
          <w:szCs w:val="24"/>
        </w:rPr>
        <w:t>– perkančiosios organizacijos viešųjų pirkimų komisija;</w:t>
      </w:r>
    </w:p>
    <w:p w:rsidR="002E7E35" w:rsidRDefault="00513E04" w:rsidP="00513E04">
      <w:pPr>
        <w:numPr>
          <w:ilvl w:val="0"/>
          <w:numId w:val="3"/>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b/>
          <w:bCs/>
          <w:sz w:val="24"/>
          <w:szCs w:val="24"/>
        </w:rPr>
        <w:t>maksimali pasi</w:t>
      </w:r>
      <w:r>
        <w:rPr>
          <w:rFonts w:ascii="Times New Roman" w:eastAsia="Times New Roman" w:hAnsi="Times New Roman" w:cs="Times New Roman"/>
          <w:b/>
          <w:bCs/>
          <w:sz w:val="24"/>
          <w:szCs w:val="24"/>
        </w:rPr>
        <w:t xml:space="preserve">ūlymo kaina </w:t>
      </w:r>
      <w:r>
        <w:rPr>
          <w:rFonts w:ascii="Cambria Math" w:eastAsia="Times New Roman" w:hAnsi="Cambria Math" w:cs="Cambria Math"/>
          <w:sz w:val="24"/>
          <w:szCs w:val="24"/>
        </w:rPr>
        <w:t>​</w:t>
      </w:r>
      <w:r>
        <w:rPr>
          <w:rFonts w:ascii="Courier New" w:eastAsia="Times New Roman" w:hAnsi="Courier New" w:cs="Times New Roman"/>
          <w:sz w:val="24"/>
          <w:szCs w:val="24"/>
        </w:rPr>
        <w:t>–</w:t>
      </w:r>
      <w:r>
        <w:rPr>
          <w:rFonts w:ascii="Courier New" w:eastAsia="Times New Roman" w:hAnsi="Courier New" w:cs="Courier New"/>
          <w:sz w:val="24"/>
          <w:szCs w:val="24"/>
        </w:rPr>
        <w:t xml:space="preserve"> </w:t>
      </w:r>
      <w:r>
        <w:rPr>
          <w:rFonts w:ascii="Times New Roman" w:eastAsia="Times New Roman" w:hAnsi="Courier New" w:cs="Times New Roman"/>
          <w:sz w:val="24"/>
          <w:szCs w:val="24"/>
        </w:rPr>
        <w:t>perkan</w:t>
      </w:r>
      <w:r>
        <w:rPr>
          <w:rFonts w:ascii="Times New Roman" w:eastAsia="Times New Roman" w:hAnsi="Times New Roman" w:cs="Times New Roman"/>
          <w:sz w:val="24"/>
          <w:szCs w:val="24"/>
        </w:rPr>
        <w:t>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2E7E35" w:rsidRDefault="00513E04" w:rsidP="00513E04">
      <w:pPr>
        <w:numPr>
          <w:ilvl w:val="0"/>
          <w:numId w:val="3"/>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b/>
          <w:bCs/>
          <w:sz w:val="24"/>
          <w:szCs w:val="24"/>
        </w:rPr>
        <w:t>pirkim</w:t>
      </w:r>
      <w:r>
        <w:rPr>
          <w:rFonts w:ascii="Times New Roman" w:eastAsia="Times New Roman" w:hAnsi="Times New Roman" w:cs="Times New Roman"/>
          <w:b/>
          <w:bCs/>
          <w:sz w:val="24"/>
          <w:szCs w:val="24"/>
        </w:rPr>
        <w:t xml:space="preserve">ų iniciatorius </w:t>
      </w:r>
      <w:r>
        <w:rPr>
          <w:rFonts w:ascii="Times New Roman" w:eastAsia="Times New Roman" w:hAnsi="Times New Roman" w:cs="Times New Roman"/>
          <w:sz w:val="24"/>
          <w:szCs w:val="24"/>
        </w:rPr>
        <w:t xml:space="preserve">– perkančiosios organizacijos padalinys ar darbuotojas, kuris nurodė poreikį įsigyti reikalingų prekių, paslaugų arba darbų ir kuris koordinuoja (organizuoja) perkančiosios organizacijos sudarytose pirkimo sutartyse numatytų įsipareigojimų vykdymą, </w:t>
      </w:r>
      <w:r>
        <w:rPr>
          <w:rFonts w:ascii="Times New Roman" w:eastAsia="Times New Roman" w:hAnsi="Times New Roman" w:cs="Times New Roman"/>
          <w:spacing w:val="-1"/>
          <w:sz w:val="24"/>
          <w:szCs w:val="24"/>
        </w:rPr>
        <w:t xml:space="preserve">pristatymo (atlikimo, teikimo) terminų laikymąsi, prekių, paslaugų ir darbų atitiktį pirkimo sutartyse </w:t>
      </w:r>
      <w:r>
        <w:rPr>
          <w:rFonts w:ascii="Times New Roman" w:eastAsia="Times New Roman" w:hAnsi="Times New Roman" w:cs="Times New Roman"/>
          <w:sz w:val="24"/>
          <w:szCs w:val="24"/>
        </w:rPr>
        <w:t>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2E7E35" w:rsidRDefault="00513E04" w:rsidP="00513E04">
      <w:pPr>
        <w:numPr>
          <w:ilvl w:val="0"/>
          <w:numId w:val="3"/>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b/>
          <w:bCs/>
          <w:sz w:val="24"/>
          <w:szCs w:val="24"/>
        </w:rPr>
        <w:t xml:space="preserve">pirkimo sutarties administravimas </w:t>
      </w:r>
      <w:r>
        <w:rPr>
          <w:rFonts w:ascii="Times New Roman" w:eastAsia="Times New Roman" w:hAnsi="Times New Roman" w:cs="Times New Roman"/>
          <w:sz w:val="24"/>
          <w:szCs w:val="24"/>
        </w:rPr>
        <w:t>–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2E7E35" w:rsidRDefault="00513E04" w:rsidP="00162C17">
      <w:pPr>
        <w:numPr>
          <w:ilvl w:val="0"/>
          <w:numId w:val="3"/>
        </w:numPr>
        <w:shd w:val="clear" w:color="auto" w:fill="FFFFFF"/>
        <w:tabs>
          <w:tab w:val="left" w:pos="1291"/>
        </w:tabs>
        <w:spacing w:line="283" w:lineRule="exact"/>
        <w:ind w:firstLine="566"/>
        <w:rPr>
          <w:rFonts w:ascii="Times New Roman" w:hAnsi="Times New Roman" w:cs="Times New Roman"/>
          <w:sz w:val="24"/>
          <w:szCs w:val="24"/>
        </w:rPr>
      </w:pPr>
      <w:r>
        <w:rPr>
          <w:rFonts w:ascii="Times New Roman" w:hAnsi="Times New Roman" w:cs="Times New Roman"/>
          <w:b/>
          <w:bCs/>
          <w:sz w:val="24"/>
          <w:szCs w:val="24"/>
        </w:rPr>
        <w:t>pirkim</w:t>
      </w:r>
      <w:r>
        <w:rPr>
          <w:rFonts w:ascii="Times New Roman" w:eastAsia="Times New Roman" w:hAnsi="Times New Roman" w:cs="Times New Roman"/>
          <w:b/>
          <w:bCs/>
          <w:sz w:val="24"/>
          <w:szCs w:val="24"/>
        </w:rPr>
        <w:t xml:space="preserve">ų organizatorius </w:t>
      </w:r>
      <w:r>
        <w:rPr>
          <w:rFonts w:ascii="Times New Roman" w:eastAsia="Times New Roman" w:hAnsi="Times New Roman" w:cs="Times New Roman"/>
          <w:sz w:val="24"/>
          <w:szCs w:val="24"/>
        </w:rPr>
        <w:t>– perkančiosios organizacijos direktoriaus įsak</w:t>
      </w:r>
      <w:r w:rsidR="00162C17">
        <w:rPr>
          <w:rFonts w:ascii="Times New Roman" w:eastAsia="Times New Roman" w:hAnsi="Times New Roman" w:cs="Times New Roman"/>
          <w:sz w:val="24"/>
          <w:szCs w:val="24"/>
        </w:rPr>
        <w:t xml:space="preserve">ymu paskirtas nepriekaištingos reputacijos perkančiosios organizacijos darbuotojas, kuris nustatyta </w:t>
      </w:r>
      <w:r>
        <w:rPr>
          <w:rFonts w:ascii="Times New Roman" w:eastAsia="Times New Roman" w:hAnsi="Times New Roman" w:cs="Times New Roman"/>
          <w:sz w:val="24"/>
          <w:szCs w:val="24"/>
        </w:rPr>
        <w:t>tvarka</w:t>
      </w:r>
    </w:p>
    <w:p w:rsidR="002E7E35" w:rsidRDefault="002E7E35" w:rsidP="00513E04">
      <w:pPr>
        <w:numPr>
          <w:ilvl w:val="0"/>
          <w:numId w:val="3"/>
        </w:numPr>
        <w:shd w:val="clear" w:color="auto" w:fill="FFFFFF"/>
        <w:tabs>
          <w:tab w:val="left" w:pos="1291"/>
        </w:tabs>
        <w:spacing w:line="283" w:lineRule="exact"/>
        <w:ind w:firstLine="566"/>
        <w:jc w:val="both"/>
        <w:rPr>
          <w:rFonts w:ascii="Times New Roman" w:hAnsi="Times New Roman" w:cs="Times New Roman"/>
          <w:sz w:val="24"/>
          <w:szCs w:val="24"/>
        </w:rPr>
        <w:sectPr w:rsidR="002E7E35">
          <w:pgSz w:w="11909" w:h="16834"/>
          <w:pgMar w:top="795" w:right="561" w:bottom="360" w:left="1700" w:header="567" w:footer="567" w:gutter="0"/>
          <w:cols w:space="60"/>
          <w:noEndnote/>
        </w:sectPr>
      </w:pPr>
    </w:p>
    <w:p w:rsidR="002E7E35" w:rsidRDefault="00513E04">
      <w:pPr>
        <w:shd w:val="clear" w:color="auto" w:fill="FFFFFF"/>
        <w:ind w:right="14"/>
        <w:jc w:val="center"/>
      </w:pPr>
      <w:r>
        <w:rPr>
          <w:rFonts w:ascii="Times New Roman" w:hAnsi="Times New Roman" w:cs="Times New Roman"/>
          <w:sz w:val="24"/>
          <w:szCs w:val="24"/>
        </w:rPr>
        <w:lastRenderedPageBreak/>
        <w:t>2</w:t>
      </w:r>
    </w:p>
    <w:p w:rsidR="002E7E35" w:rsidRDefault="00513E04">
      <w:pPr>
        <w:shd w:val="clear" w:color="auto" w:fill="FFFFFF"/>
        <w:spacing w:before="254" w:line="283" w:lineRule="exact"/>
        <w:jc w:val="both"/>
      </w:pPr>
      <w:r>
        <w:rPr>
          <w:rFonts w:ascii="Times New Roman" w:hAnsi="Times New Roman" w:cs="Times New Roman"/>
          <w:sz w:val="24"/>
          <w:szCs w:val="24"/>
        </w:rPr>
        <w:t>organizuoja ir atlieka ma</w:t>
      </w:r>
      <w:r>
        <w:rPr>
          <w:rFonts w:ascii="Times New Roman" w:eastAsia="Times New Roman" w:hAnsi="Times New Roman" w:cs="Times New Roman"/>
          <w:sz w:val="24"/>
          <w:szCs w:val="24"/>
        </w:rPr>
        <w:t xml:space="preserve">žos vertės pirkimus, kai tokiems pirkimams atlikti nesudaroma Komisija. </w:t>
      </w:r>
      <w:r>
        <w:rPr>
          <w:rFonts w:ascii="Times New Roman" w:eastAsia="Times New Roman" w:hAnsi="Times New Roman" w:cs="Times New Roman"/>
          <w:spacing w:val="-1"/>
          <w:sz w:val="24"/>
          <w:szCs w:val="24"/>
        </w:rPr>
        <w:t xml:space="preserve">Pirkimų organizatorius pildo tiekėjų apklausos pažymą (3 priedas), išskyrus atvejus, kai numatomos </w:t>
      </w:r>
      <w:r>
        <w:rPr>
          <w:rFonts w:ascii="Times New Roman" w:eastAsia="Times New Roman" w:hAnsi="Times New Roman" w:cs="Times New Roman"/>
          <w:sz w:val="24"/>
          <w:szCs w:val="24"/>
        </w:rPr>
        <w:t xml:space="preserve">sudaryti pirkimo sutarties vertė yra mažesnė kaip 3000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be PVM. Tais atvejais, kai pirkimų organizatorius nepildo apklausos pažymos, šie pirkimai taip pat turi būti užregistruoti pirkimų registre (5 priedas);</w:t>
      </w:r>
    </w:p>
    <w:p w:rsidR="002E7E35" w:rsidRDefault="00513E04" w:rsidP="00DD247E">
      <w:pPr>
        <w:numPr>
          <w:ilvl w:val="0"/>
          <w:numId w:val="4"/>
        </w:numPr>
        <w:shd w:val="clear" w:color="auto" w:fill="FFFFFF"/>
        <w:tabs>
          <w:tab w:val="left" w:pos="1291"/>
        </w:tabs>
        <w:spacing w:line="283" w:lineRule="exact"/>
        <w:ind w:right="5" w:firstLine="566"/>
        <w:rPr>
          <w:rFonts w:ascii="Times New Roman" w:hAnsi="Times New Roman" w:cs="Times New Roman"/>
          <w:sz w:val="24"/>
          <w:szCs w:val="24"/>
        </w:rPr>
      </w:pPr>
      <w:r>
        <w:rPr>
          <w:rFonts w:ascii="Times New Roman" w:hAnsi="Times New Roman" w:cs="Times New Roman"/>
          <w:b/>
          <w:bCs/>
          <w:sz w:val="24"/>
          <w:szCs w:val="24"/>
        </w:rPr>
        <w:t>pirkim</w:t>
      </w:r>
      <w:r>
        <w:rPr>
          <w:rFonts w:ascii="Times New Roman" w:eastAsia="Times New Roman" w:hAnsi="Times New Roman" w:cs="Times New Roman"/>
          <w:b/>
          <w:bCs/>
          <w:sz w:val="24"/>
          <w:szCs w:val="24"/>
        </w:rPr>
        <w:t xml:space="preserve">ų registras </w:t>
      </w:r>
      <w:r>
        <w:rPr>
          <w:rFonts w:ascii="Times New Roman" w:eastAsia="Times New Roman" w:hAnsi="Times New Roman" w:cs="Times New Roman"/>
          <w:sz w:val="24"/>
          <w:szCs w:val="24"/>
        </w:rPr>
        <w:t>– perkančiosios organizacijos nustatytos formos dokumentas (popieriuje ar skaitmeninėje laikmenoje), skirtas registruoti perkančiosios organizacijos atliktus pirkimus;</w:t>
      </w:r>
    </w:p>
    <w:p w:rsidR="002E7E35" w:rsidRDefault="00513E04" w:rsidP="00DD247E">
      <w:pPr>
        <w:numPr>
          <w:ilvl w:val="0"/>
          <w:numId w:val="4"/>
        </w:numPr>
        <w:shd w:val="clear" w:color="auto" w:fill="FFFFFF"/>
        <w:tabs>
          <w:tab w:val="left" w:pos="1291"/>
        </w:tabs>
        <w:spacing w:line="283" w:lineRule="exact"/>
        <w:ind w:right="5" w:firstLine="566"/>
        <w:rPr>
          <w:rFonts w:ascii="Times New Roman" w:hAnsi="Times New Roman" w:cs="Times New Roman"/>
          <w:sz w:val="24"/>
          <w:szCs w:val="24"/>
        </w:rPr>
      </w:pPr>
      <w:r>
        <w:rPr>
          <w:rFonts w:ascii="Times New Roman" w:hAnsi="Times New Roman" w:cs="Times New Roman"/>
          <w:b/>
          <w:bCs/>
          <w:sz w:val="24"/>
          <w:szCs w:val="24"/>
        </w:rPr>
        <w:t>pradin</w:t>
      </w:r>
      <w:r>
        <w:rPr>
          <w:rFonts w:ascii="Times New Roman" w:eastAsia="Times New Roman" w:hAnsi="Times New Roman" w:cs="Times New Roman"/>
          <w:b/>
          <w:bCs/>
          <w:sz w:val="24"/>
          <w:szCs w:val="24"/>
        </w:rPr>
        <w:t xml:space="preserve">ė sutarties vertė </w:t>
      </w:r>
      <w:r>
        <w:rPr>
          <w:rFonts w:ascii="Cambria Math" w:eastAsia="Times New Roman" w:hAnsi="Cambria Math" w:cs="Cambria Math"/>
          <w:sz w:val="24"/>
          <w:szCs w:val="24"/>
        </w:rPr>
        <w:t>​</w:t>
      </w:r>
      <w:r>
        <w:rPr>
          <w:rFonts w:ascii="Courier New" w:eastAsia="Times New Roman" w:hAnsi="Courier New" w:cs="Times New Roman"/>
          <w:sz w:val="24"/>
          <w:szCs w:val="24"/>
        </w:rPr>
        <w:t>–</w:t>
      </w:r>
      <w:r>
        <w:rPr>
          <w:rFonts w:ascii="Courier New" w:eastAsia="Times New Roman" w:hAnsi="Courier New" w:cs="Courier New"/>
          <w:sz w:val="24"/>
          <w:szCs w:val="24"/>
        </w:rPr>
        <w:t xml:space="preserve"> </w:t>
      </w:r>
      <w:r>
        <w:rPr>
          <w:rFonts w:ascii="Times New Roman" w:eastAsia="Times New Roman" w:hAnsi="Courier New" w:cs="Times New Roman"/>
          <w:sz w:val="24"/>
          <w:szCs w:val="24"/>
        </w:rPr>
        <w:t>pirkimo sutartyje nurodyta l</w:t>
      </w:r>
      <w:r>
        <w:rPr>
          <w:rFonts w:ascii="Times New Roman" w:eastAsia="Times New Roman" w:hAnsi="Times New Roman" w:cs="Times New Roman"/>
          <w:sz w:val="24"/>
          <w:szCs w:val="24"/>
        </w:rPr>
        <w:t>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2E7E35" w:rsidRDefault="00513E04" w:rsidP="00513E04">
      <w:pPr>
        <w:numPr>
          <w:ilvl w:val="0"/>
          <w:numId w:val="4"/>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b/>
          <w:bCs/>
          <w:sz w:val="24"/>
          <w:szCs w:val="24"/>
        </w:rPr>
        <w:t xml:space="preserve">rinkos tyrimas </w:t>
      </w:r>
      <w:r>
        <w:rPr>
          <w:rFonts w:ascii="Times New Roman" w:eastAsia="Times New Roman" w:hAnsi="Times New Roman" w:cs="Times New Roman"/>
          <w:sz w:val="24"/>
          <w:szCs w:val="24"/>
        </w:rPr>
        <w:t>–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rsidR="002E7E35" w:rsidRDefault="00513E04" w:rsidP="00DD247E">
      <w:pPr>
        <w:numPr>
          <w:ilvl w:val="0"/>
          <w:numId w:val="4"/>
        </w:numPr>
        <w:shd w:val="clear" w:color="auto" w:fill="FFFFFF"/>
        <w:tabs>
          <w:tab w:val="left" w:pos="1291"/>
        </w:tabs>
        <w:spacing w:line="283" w:lineRule="exact"/>
        <w:ind w:firstLine="566"/>
        <w:rPr>
          <w:rFonts w:ascii="Times New Roman" w:hAnsi="Times New Roman" w:cs="Times New Roman"/>
          <w:sz w:val="24"/>
          <w:szCs w:val="24"/>
        </w:rPr>
      </w:pPr>
      <w:r>
        <w:rPr>
          <w:rFonts w:ascii="Times New Roman" w:hAnsi="Times New Roman" w:cs="Times New Roman"/>
          <w:b/>
          <w:bCs/>
          <w:sz w:val="24"/>
          <w:szCs w:val="24"/>
        </w:rPr>
        <w:t>tiek</w:t>
      </w:r>
      <w:r>
        <w:rPr>
          <w:rFonts w:ascii="Times New Roman" w:eastAsia="Times New Roman" w:hAnsi="Times New Roman" w:cs="Times New Roman"/>
          <w:b/>
          <w:bCs/>
          <w:sz w:val="24"/>
          <w:szCs w:val="24"/>
        </w:rPr>
        <w:t xml:space="preserve">ėjų apklausa žodžiu </w:t>
      </w:r>
      <w:r>
        <w:rPr>
          <w:rFonts w:ascii="Times New Roman" w:eastAsia="Times New Roman" w:hAnsi="Times New Roman" w:cs="Times New Roman"/>
          <w:sz w:val="24"/>
          <w:szCs w:val="24"/>
        </w:rPr>
        <w:t>– perkančiosios organizacijos žodinis kreipimasis į tiekėjus</w:t>
      </w:r>
      <w:r w:rsidR="00DD2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2E7E35" w:rsidRDefault="00513E04" w:rsidP="00DD247E">
      <w:pPr>
        <w:numPr>
          <w:ilvl w:val="0"/>
          <w:numId w:val="4"/>
        </w:numPr>
        <w:shd w:val="clear" w:color="auto" w:fill="FFFFFF"/>
        <w:tabs>
          <w:tab w:val="left" w:pos="1291"/>
        </w:tabs>
        <w:spacing w:line="283" w:lineRule="exact"/>
        <w:ind w:right="5" w:firstLine="566"/>
        <w:rPr>
          <w:rFonts w:ascii="Times New Roman" w:hAnsi="Times New Roman" w:cs="Times New Roman"/>
          <w:sz w:val="24"/>
          <w:szCs w:val="24"/>
        </w:rPr>
      </w:pPr>
      <w:r>
        <w:rPr>
          <w:rFonts w:ascii="Times New Roman" w:hAnsi="Times New Roman" w:cs="Times New Roman"/>
          <w:b/>
          <w:bCs/>
          <w:sz w:val="24"/>
          <w:szCs w:val="24"/>
        </w:rPr>
        <w:t>u</w:t>
      </w:r>
      <w:r>
        <w:rPr>
          <w:rFonts w:ascii="Times New Roman" w:eastAsia="Times New Roman" w:hAnsi="Times New Roman" w:cs="Times New Roman"/>
          <w:b/>
          <w:bCs/>
          <w:sz w:val="24"/>
          <w:szCs w:val="24"/>
        </w:rPr>
        <w:t xml:space="preserve">ž perkančiosios organizacijos administravimą Centrinėje viešųjų pirkimų informacinėje sistemoje atsakingas asmuo (toliau – CVP IS administratorius) </w:t>
      </w:r>
      <w:r>
        <w:rPr>
          <w:rFonts w:ascii="Times New Roman" w:eastAsia="Times New Roman" w:hAnsi="Times New Roman" w:cs="Times New Roman"/>
          <w:sz w:val="24"/>
          <w:szCs w:val="24"/>
        </w:rPr>
        <w:t>–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2E7E35" w:rsidRDefault="00513E04" w:rsidP="00DD247E">
      <w:pPr>
        <w:numPr>
          <w:ilvl w:val="0"/>
          <w:numId w:val="4"/>
        </w:numPr>
        <w:shd w:val="clear" w:color="auto" w:fill="FFFFFF"/>
        <w:tabs>
          <w:tab w:val="left" w:pos="1291"/>
        </w:tabs>
        <w:spacing w:line="283" w:lineRule="exact"/>
        <w:ind w:firstLine="566"/>
        <w:rPr>
          <w:rFonts w:ascii="Times New Roman" w:hAnsi="Times New Roman" w:cs="Times New Roman"/>
          <w:sz w:val="24"/>
          <w:szCs w:val="24"/>
        </w:rPr>
      </w:pPr>
      <w:r>
        <w:rPr>
          <w:rFonts w:ascii="Times New Roman" w:hAnsi="Times New Roman" w:cs="Times New Roman"/>
          <w:b/>
          <w:bCs/>
          <w:spacing w:val="-9"/>
          <w:sz w:val="24"/>
          <w:szCs w:val="24"/>
        </w:rPr>
        <w:t>u</w:t>
      </w:r>
      <w:r>
        <w:rPr>
          <w:rFonts w:ascii="Times New Roman" w:eastAsia="Times New Roman" w:hAnsi="Times New Roman" w:cs="Times New Roman"/>
          <w:b/>
          <w:bCs/>
          <w:spacing w:val="-9"/>
          <w:sz w:val="24"/>
          <w:szCs w:val="24"/>
        </w:rPr>
        <w:t xml:space="preserve">ž pirkimų planavimą </w:t>
      </w:r>
      <w:r>
        <w:rPr>
          <w:rFonts w:ascii="Cambria Math" w:eastAsia="Times New Roman" w:hAnsi="Cambria Math" w:cs="Cambria Math"/>
          <w:spacing w:val="-9"/>
          <w:sz w:val="24"/>
          <w:szCs w:val="24"/>
        </w:rPr>
        <w:t>​</w:t>
      </w:r>
      <w:r>
        <w:rPr>
          <w:rFonts w:ascii="Times New Roman" w:eastAsia="Times New Roman" w:hAnsi="Times New Roman" w:cs="Times New Roman"/>
          <w:b/>
          <w:bCs/>
          <w:spacing w:val="-9"/>
          <w:sz w:val="24"/>
          <w:szCs w:val="24"/>
        </w:rPr>
        <w:t xml:space="preserve">atsakingas </w:t>
      </w:r>
      <w:r>
        <w:rPr>
          <w:rFonts w:ascii="Cambria Math" w:eastAsia="Times New Roman" w:hAnsi="Cambria Math" w:cs="Cambria Math"/>
          <w:spacing w:val="-9"/>
          <w:sz w:val="24"/>
          <w:szCs w:val="24"/>
        </w:rPr>
        <w:t>​</w:t>
      </w:r>
      <w:r>
        <w:rPr>
          <w:rFonts w:ascii="Times New Roman" w:eastAsia="Times New Roman" w:hAnsi="Times New Roman" w:cs="Times New Roman"/>
          <w:b/>
          <w:bCs/>
          <w:spacing w:val="-9"/>
          <w:sz w:val="24"/>
          <w:szCs w:val="24"/>
        </w:rPr>
        <w:t xml:space="preserve">asmuo </w:t>
      </w:r>
      <w:r>
        <w:rPr>
          <w:rFonts w:ascii="Cambria Math" w:eastAsia="Times New Roman" w:hAnsi="Cambria Math" w:cs="Cambria Math"/>
          <w:spacing w:val="-9"/>
          <w:sz w:val="24"/>
          <w:szCs w:val="24"/>
        </w:rPr>
        <w:t>​</w:t>
      </w:r>
      <w:r>
        <w:rPr>
          <w:rFonts w:ascii="Courier New" w:eastAsia="Times New Roman" w:hAnsi="Courier New" w:cs="Times New Roman"/>
          <w:spacing w:val="-9"/>
          <w:sz w:val="24"/>
          <w:szCs w:val="24"/>
        </w:rPr>
        <w:t>–</w:t>
      </w:r>
      <w:r>
        <w:rPr>
          <w:rFonts w:ascii="Courier New" w:eastAsia="Times New Roman" w:hAnsi="Courier New" w:cs="Courier New"/>
          <w:spacing w:val="-9"/>
          <w:sz w:val="24"/>
          <w:szCs w:val="24"/>
        </w:rPr>
        <w:t xml:space="preserve"> </w:t>
      </w:r>
      <w:r>
        <w:rPr>
          <w:rFonts w:ascii="Times New Roman" w:eastAsia="Times New Roman" w:hAnsi="Courier New" w:cs="Times New Roman"/>
          <w:spacing w:val="-9"/>
          <w:sz w:val="24"/>
          <w:szCs w:val="24"/>
        </w:rPr>
        <w:t>perkan</w:t>
      </w:r>
      <w:r>
        <w:rPr>
          <w:rFonts w:ascii="Times New Roman" w:eastAsia="Times New Roman" w:hAnsi="Times New Roman" w:cs="Times New Roman"/>
          <w:spacing w:val="-9"/>
          <w:sz w:val="24"/>
          <w:szCs w:val="24"/>
        </w:rPr>
        <w:t xml:space="preserve">čiosios organizacijos darbuotojas, </w:t>
      </w:r>
      <w:r>
        <w:rPr>
          <w:rFonts w:ascii="Times New Roman" w:eastAsia="Times New Roman" w:hAnsi="Times New Roman" w:cs="Times New Roman"/>
          <w:sz w:val="24"/>
          <w:szCs w:val="24"/>
        </w:rPr>
        <w:t>atsakingas už biudžetiniais metais numatomų pirkti perkančiosios organizacijos reikmėms reikalingų darbų, prekių ir paslaugų plano sudarymą ir jo paskelbimą;</w:t>
      </w:r>
    </w:p>
    <w:p w:rsidR="002E7E35" w:rsidRDefault="00513E04" w:rsidP="00DD247E">
      <w:pPr>
        <w:numPr>
          <w:ilvl w:val="0"/>
          <w:numId w:val="4"/>
        </w:numPr>
        <w:shd w:val="clear" w:color="auto" w:fill="FFFFFF"/>
        <w:tabs>
          <w:tab w:val="left" w:pos="1291"/>
        </w:tabs>
        <w:spacing w:line="283" w:lineRule="exact"/>
        <w:ind w:right="10" w:firstLine="566"/>
        <w:rPr>
          <w:rFonts w:ascii="Times New Roman" w:hAnsi="Times New Roman" w:cs="Times New Roman"/>
          <w:sz w:val="24"/>
          <w:szCs w:val="24"/>
        </w:rPr>
      </w:pPr>
      <w:r>
        <w:rPr>
          <w:rFonts w:ascii="Times New Roman" w:hAnsi="Times New Roman" w:cs="Times New Roman"/>
          <w:b/>
          <w:bCs/>
          <w:sz w:val="24"/>
          <w:szCs w:val="24"/>
        </w:rPr>
        <w:t>u</w:t>
      </w:r>
      <w:r>
        <w:rPr>
          <w:rFonts w:ascii="Times New Roman" w:eastAsia="Times New Roman" w:hAnsi="Times New Roman" w:cs="Times New Roman"/>
          <w:b/>
          <w:bCs/>
          <w:sz w:val="24"/>
          <w:szCs w:val="24"/>
        </w:rPr>
        <w:t xml:space="preserve">ž pirkimų vykdymą naudojantis centrinės perkančiosios organizacijos elektroniniu katalogu atsakingas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asmuo – perkančiosios organizacijos vadovo paskirtas darbuotojas, kuriam centrinė perkančioji organizacija suteikia prisijungimo duomenis prie elektroninio katalogo. Kai numatoma mažos vertės pirkimo sutarties vertė yra mažesnė kaip 10000 (dešimt tūkstančių)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be PVM, pareigos pirkti iš centrinės perkančiosios organizacijos nėra.</w:t>
      </w:r>
    </w:p>
    <w:p w:rsidR="002E7E35" w:rsidRDefault="00513E04" w:rsidP="00513E04">
      <w:pPr>
        <w:numPr>
          <w:ilvl w:val="0"/>
          <w:numId w:val="4"/>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b/>
          <w:bCs/>
          <w:sz w:val="24"/>
          <w:szCs w:val="24"/>
        </w:rPr>
        <w:t>k</w:t>
      </w:r>
      <w:r>
        <w:rPr>
          <w:rFonts w:ascii="Cambria Math" w:eastAsia="Times New Roman" w:hAnsi="Cambria Math" w:cs="Cambria Math"/>
          <w:sz w:val="24"/>
          <w:szCs w:val="24"/>
        </w:rPr>
        <w:t>​</w:t>
      </w:r>
      <w:proofErr w:type="spellStart"/>
      <w:r>
        <w:rPr>
          <w:rFonts w:ascii="Times New Roman" w:eastAsia="Times New Roman" w:hAnsi="Times New Roman" w:cs="Times New Roman"/>
          <w:sz w:val="24"/>
          <w:szCs w:val="24"/>
        </w:rPr>
        <w:t>itos</w:t>
      </w:r>
      <w:proofErr w:type="spellEnd"/>
      <w:r>
        <w:rPr>
          <w:rFonts w:ascii="Times New Roman" w:eastAsia="Times New Roman" w:hAnsi="Times New Roman" w:cs="Times New Roman"/>
          <w:sz w:val="24"/>
          <w:szCs w:val="24"/>
        </w:rPr>
        <w:t xml:space="preserve"> taisyklėse vartojamos sąvokos apibrėžtos Viešųjų pirkimų įstatyme, Mažos vertės pirkimų tvarkos apraše ir kituose viešuosius pirkimus reglamentuojančiuose teisės aktuose.</w:t>
      </w:r>
    </w:p>
    <w:p w:rsidR="002E7E35" w:rsidRDefault="00513E04">
      <w:pPr>
        <w:shd w:val="clear" w:color="auto" w:fill="FFFFFF"/>
        <w:spacing w:line="283" w:lineRule="exact"/>
        <w:ind w:right="14" w:firstLine="566"/>
        <w:jc w:val="both"/>
      </w:pPr>
      <w:r>
        <w:rPr>
          <w:rFonts w:ascii="Times New Roman" w:hAnsi="Times New Roman" w:cs="Times New Roman"/>
          <w:sz w:val="24"/>
          <w:szCs w:val="24"/>
        </w:rPr>
        <w:t xml:space="preserve">4. </w:t>
      </w:r>
      <w:r>
        <w:rPr>
          <w:rFonts w:ascii="Times New Roman" w:eastAsia="Times New Roman" w:hAnsi="Times New Roman" w:cs="Times New Roman"/>
          <w:sz w:val="24"/>
          <w:szCs w:val="24"/>
        </w:rPr>
        <w:t>Šios taisyklės netaikomos Viešųjų pirkimų įstatymo 6–10 straipsniuose nustatytais atvejais.</w:t>
      </w:r>
    </w:p>
    <w:p w:rsidR="002E7E35" w:rsidRDefault="00513E04">
      <w:pPr>
        <w:shd w:val="clear" w:color="auto" w:fill="FFFFFF"/>
        <w:spacing w:before="254" w:line="283" w:lineRule="exact"/>
        <w:ind w:left="2563" w:right="2587"/>
        <w:jc w:val="center"/>
      </w:pPr>
      <w:r>
        <w:rPr>
          <w:rFonts w:ascii="Times New Roman" w:hAnsi="Times New Roman" w:cs="Times New Roman"/>
          <w:b/>
          <w:bCs/>
          <w:sz w:val="24"/>
          <w:szCs w:val="24"/>
        </w:rPr>
        <w:t xml:space="preserve">II SKYRIUS </w:t>
      </w:r>
      <w:r>
        <w:rPr>
          <w:rFonts w:ascii="Times New Roman" w:hAnsi="Times New Roman" w:cs="Times New Roman"/>
          <w:b/>
          <w:bCs/>
          <w:spacing w:val="-2"/>
          <w:sz w:val="24"/>
          <w:szCs w:val="24"/>
        </w:rPr>
        <w:t>PIRKIM</w:t>
      </w:r>
      <w:r>
        <w:rPr>
          <w:rFonts w:ascii="Times New Roman" w:eastAsia="Times New Roman" w:hAnsi="Times New Roman" w:cs="Times New Roman"/>
          <w:b/>
          <w:bCs/>
          <w:spacing w:val="-2"/>
          <w:sz w:val="24"/>
          <w:szCs w:val="24"/>
        </w:rPr>
        <w:t>Ų ORGANIZAVIMO PROCESAS</w:t>
      </w:r>
    </w:p>
    <w:p w:rsidR="002E7E35" w:rsidRDefault="00513E04">
      <w:pPr>
        <w:shd w:val="clear" w:color="auto" w:fill="FFFFFF"/>
        <w:tabs>
          <w:tab w:val="left" w:pos="1258"/>
        </w:tabs>
        <w:spacing w:before="254" w:line="283" w:lineRule="exact"/>
        <w:ind w:left="566"/>
      </w:pPr>
      <w:r>
        <w:rPr>
          <w:rFonts w:ascii="Times New Roman" w:hAnsi="Times New Roman" w:cs="Times New Roman"/>
          <w:sz w:val="24"/>
          <w:szCs w:val="24"/>
        </w:rPr>
        <w:t>5.</w:t>
      </w:r>
      <w:r>
        <w:rPr>
          <w:rFonts w:hAnsi="Times New Roman"/>
          <w:sz w:val="24"/>
          <w:szCs w:val="24"/>
        </w:rPr>
        <w:tab/>
      </w:r>
      <w:r>
        <w:rPr>
          <w:rFonts w:ascii="Times New Roman" w:hAnsi="Times New Roman" w:cs="Times New Roman"/>
          <w:sz w:val="24"/>
          <w:szCs w:val="24"/>
        </w:rPr>
        <w:t>Pirkim</w:t>
      </w:r>
      <w:r>
        <w:rPr>
          <w:rFonts w:ascii="Times New Roman" w:eastAsia="Times New Roman" w:hAnsi="Times New Roman" w:cs="Times New Roman"/>
          <w:sz w:val="24"/>
          <w:szCs w:val="24"/>
        </w:rPr>
        <w:t>ų organizavimo proceso etapai:</w:t>
      </w:r>
    </w:p>
    <w:p w:rsidR="002E7E35" w:rsidRDefault="00513E04" w:rsidP="00513E04">
      <w:pPr>
        <w:numPr>
          <w:ilvl w:val="0"/>
          <w:numId w:val="5"/>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nustatomas pirkim</w:t>
      </w:r>
      <w:r>
        <w:rPr>
          <w:rFonts w:ascii="Times New Roman" w:eastAsia="Times New Roman" w:hAnsi="Times New Roman" w:cs="Times New Roman"/>
          <w:sz w:val="24"/>
          <w:szCs w:val="24"/>
        </w:rPr>
        <w:t>ų poreikis;</w:t>
      </w:r>
    </w:p>
    <w:p w:rsidR="002E7E35" w:rsidRDefault="00513E04" w:rsidP="00513E04">
      <w:pPr>
        <w:numPr>
          <w:ilvl w:val="0"/>
          <w:numId w:val="5"/>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pacing w:val="-1"/>
          <w:sz w:val="24"/>
          <w:szCs w:val="24"/>
        </w:rPr>
        <w:t>nustatoma planuojamos sudaryti pirkimo sutarties vert</w:t>
      </w:r>
      <w:r>
        <w:rPr>
          <w:rFonts w:ascii="Times New Roman" w:eastAsia="Times New Roman" w:hAnsi="Times New Roman" w:cs="Times New Roman"/>
          <w:spacing w:val="-1"/>
          <w:sz w:val="24"/>
          <w:szCs w:val="24"/>
        </w:rPr>
        <w:t>ė;</w:t>
      </w:r>
    </w:p>
    <w:p w:rsidR="002E7E35" w:rsidRDefault="00513E04" w:rsidP="00513E04">
      <w:pPr>
        <w:numPr>
          <w:ilvl w:val="0"/>
          <w:numId w:val="5"/>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nustatoma pirkimo vert</w:t>
      </w:r>
      <w:r>
        <w:rPr>
          <w:rFonts w:ascii="Times New Roman" w:eastAsia="Times New Roman" w:hAnsi="Times New Roman" w:cs="Times New Roman"/>
          <w:sz w:val="24"/>
          <w:szCs w:val="24"/>
        </w:rPr>
        <w:t>ė;</w:t>
      </w:r>
    </w:p>
    <w:p w:rsidR="002E7E35" w:rsidRDefault="002E7E35" w:rsidP="00513E04">
      <w:pPr>
        <w:numPr>
          <w:ilvl w:val="0"/>
          <w:numId w:val="5"/>
        </w:numPr>
        <w:shd w:val="clear" w:color="auto" w:fill="FFFFFF"/>
        <w:tabs>
          <w:tab w:val="left" w:pos="1291"/>
        </w:tabs>
        <w:spacing w:line="283" w:lineRule="exact"/>
        <w:ind w:left="566"/>
        <w:rPr>
          <w:rFonts w:ascii="Times New Roman" w:hAnsi="Times New Roman" w:cs="Times New Roman"/>
          <w:sz w:val="24"/>
          <w:szCs w:val="24"/>
        </w:rPr>
        <w:sectPr w:rsidR="002E7E35">
          <w:pgSz w:w="11909" w:h="16834"/>
          <w:pgMar w:top="939" w:right="561" w:bottom="360" w:left="1700" w:header="567" w:footer="567" w:gutter="0"/>
          <w:cols w:space="60"/>
          <w:noEndnote/>
        </w:sectPr>
      </w:pPr>
    </w:p>
    <w:p w:rsidR="002E7E35" w:rsidRDefault="00513E04">
      <w:pPr>
        <w:shd w:val="clear" w:color="auto" w:fill="FFFFFF"/>
        <w:ind w:right="14"/>
        <w:jc w:val="center"/>
      </w:pPr>
      <w:r>
        <w:rPr>
          <w:rFonts w:ascii="Times New Roman" w:hAnsi="Times New Roman" w:cs="Times New Roman"/>
          <w:sz w:val="24"/>
          <w:szCs w:val="24"/>
        </w:rPr>
        <w:lastRenderedPageBreak/>
        <w:t>3</w:t>
      </w:r>
    </w:p>
    <w:p w:rsidR="002E7E35" w:rsidRDefault="00513E04" w:rsidP="00513E04">
      <w:pPr>
        <w:numPr>
          <w:ilvl w:val="0"/>
          <w:numId w:val="6"/>
        </w:numPr>
        <w:shd w:val="clear" w:color="auto" w:fill="FFFFFF"/>
        <w:tabs>
          <w:tab w:val="left" w:pos="1291"/>
        </w:tabs>
        <w:spacing w:before="254"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parengiamas ir patvirtinamas einamaisiais kalendoriniais metais planuojam</w:t>
      </w:r>
      <w:r>
        <w:rPr>
          <w:rFonts w:ascii="Times New Roman" w:eastAsia="Times New Roman" w:hAnsi="Times New Roman" w:cs="Times New Roman"/>
          <w:sz w:val="24"/>
          <w:szCs w:val="24"/>
        </w:rPr>
        <w:t>ų atlikti pirkimų planas bei pagal Viešųjų pirkimų tarnybos nustatytus reikalavimus ir tvarką Centrinėje viešųjų pirkimų informacinėje sistemoje paskelbiama planuojamų atlikti pirkimų suvestinė. Ši suvestinė paskelbiama kiekvienais metais ne vėliau kaip iki kovo 15 dienos, o patikslinus einamaisiais kalendoriniais metais planuojamų atlikti planus, – ne vėliau kaip per 5 darbo dienas. Iki 2020 m. sausio 1 d. šio papunkčio nuostata mažos vertės pirkimams yra neprivaloma;</w:t>
      </w:r>
    </w:p>
    <w:p w:rsidR="002E7E35" w:rsidRDefault="00513E04" w:rsidP="00513E04">
      <w:pPr>
        <w:numPr>
          <w:ilvl w:val="0"/>
          <w:numId w:val="6"/>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parengiama planuojamo atlikti pirkimo technin</w:t>
      </w:r>
      <w:r>
        <w:rPr>
          <w:rFonts w:ascii="Times New Roman" w:eastAsia="Times New Roman" w:hAnsi="Times New Roman" w:cs="Times New Roman"/>
          <w:sz w:val="24"/>
          <w:szCs w:val="24"/>
        </w:rPr>
        <w:t>ė specifikacija, išskyrus neskelbiamos paklausos būdu atliekamus pirkimus;</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nustatomos svarbiausios pirkimo sutarties s</w:t>
      </w:r>
      <w:r>
        <w:rPr>
          <w:rFonts w:ascii="Times New Roman" w:eastAsia="Times New Roman" w:hAnsi="Times New Roman" w:cs="Times New Roman"/>
          <w:sz w:val="24"/>
          <w:szCs w:val="24"/>
        </w:rPr>
        <w:t>ąlygos;</w:t>
      </w:r>
    </w:p>
    <w:p w:rsidR="002E7E35" w:rsidRDefault="00513E04" w:rsidP="00513E04">
      <w:pPr>
        <w:numPr>
          <w:ilvl w:val="0"/>
          <w:numId w:val="6"/>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Komisijai arba pirkim</w:t>
      </w:r>
      <w:r>
        <w:rPr>
          <w:rFonts w:ascii="Times New Roman" w:eastAsia="Times New Roman" w:hAnsi="Times New Roman" w:cs="Times New Roman"/>
          <w:sz w:val="24"/>
          <w:szCs w:val="24"/>
        </w:rPr>
        <w:t xml:space="preserve">ų organizatoriui teikiama patvirtinta paraiška pirkimui vykdyti </w:t>
      </w:r>
      <w:r w:rsidR="00DD247E">
        <w:rPr>
          <w:rFonts w:ascii="Times New Roman" w:eastAsia="Times New Roman" w:hAnsi="Times New Roman" w:cs="Times New Roman"/>
          <w:sz w:val="24"/>
          <w:szCs w:val="24"/>
        </w:rPr>
        <w:t xml:space="preserve"> </w:t>
      </w:r>
      <w:r w:rsidR="00CF3E8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priedas);</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parengiami pirkimo dokumentai;</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atliekamos pirkimo proced</w:t>
      </w:r>
      <w:r>
        <w:rPr>
          <w:rFonts w:ascii="Times New Roman" w:eastAsia="Times New Roman" w:hAnsi="Times New Roman" w:cs="Times New Roman"/>
          <w:sz w:val="24"/>
          <w:szCs w:val="24"/>
        </w:rPr>
        <w:t>ūros;</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sudaroma pirkimo sutartis;</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atliktas pirkimas registruojamas pirkim</w:t>
      </w:r>
      <w:r>
        <w:rPr>
          <w:rFonts w:ascii="Times New Roman" w:eastAsia="Times New Roman" w:hAnsi="Times New Roman" w:cs="Times New Roman"/>
          <w:sz w:val="24"/>
          <w:szCs w:val="24"/>
        </w:rPr>
        <w:t>ų registre (5 priedas);</w:t>
      </w:r>
    </w:p>
    <w:p w:rsidR="002E7E35" w:rsidRDefault="00513E04" w:rsidP="00513E04">
      <w:pPr>
        <w:numPr>
          <w:ilvl w:val="0"/>
          <w:numId w:val="6"/>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atliekamas pirkimo sutarties administravimas.</w:t>
      </w:r>
    </w:p>
    <w:p w:rsidR="002E7E35" w:rsidRDefault="00513E04">
      <w:pPr>
        <w:shd w:val="clear" w:color="auto" w:fill="FFFFFF"/>
        <w:tabs>
          <w:tab w:val="left" w:pos="1291"/>
        </w:tabs>
        <w:spacing w:line="283" w:lineRule="exact"/>
        <w:ind w:left="566"/>
      </w:pPr>
      <w:r>
        <w:rPr>
          <w:rFonts w:ascii="Times New Roman" w:hAnsi="Times New Roman" w:cs="Times New Roman"/>
          <w:sz w:val="24"/>
          <w:szCs w:val="24"/>
        </w:rPr>
        <w:t>6.</w:t>
      </w:r>
      <w:r>
        <w:rPr>
          <w:rFonts w:ascii="Times New Roman" w:hAnsi="Times New Roman" w:cs="Times New Roman"/>
          <w:sz w:val="24"/>
          <w:szCs w:val="24"/>
        </w:rPr>
        <w:tab/>
        <w:t>Konkretaus vie</w:t>
      </w:r>
      <w:r>
        <w:rPr>
          <w:rFonts w:ascii="Times New Roman" w:eastAsia="Times New Roman" w:hAnsi="Times New Roman" w:cs="Times New Roman"/>
          <w:sz w:val="24"/>
          <w:szCs w:val="24"/>
        </w:rPr>
        <w:t>šojo pirkimo būdas pasirenkamas atsižvelgiant į:</w:t>
      </w:r>
    </w:p>
    <w:p w:rsidR="002E7E35" w:rsidRDefault="00513E04" w:rsidP="00513E04">
      <w:pPr>
        <w:numPr>
          <w:ilvl w:val="0"/>
          <w:numId w:val="7"/>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numatom</w:t>
      </w:r>
      <w:r>
        <w:rPr>
          <w:rFonts w:ascii="Times New Roman" w:eastAsia="Times New Roman" w:hAnsi="Times New Roman" w:cs="Times New Roman"/>
          <w:sz w:val="24"/>
          <w:szCs w:val="24"/>
        </w:rPr>
        <w:t>ą prekių, paslaugų ir darbų pirkimo vertę, apskaičiuotą pagal Viešųjų pirkimų tarnybos patvirtintą Numatomo pirkimo vertės skaičiavimo metodiką;</w:t>
      </w:r>
    </w:p>
    <w:p w:rsidR="002E7E35" w:rsidRDefault="00513E04" w:rsidP="00513E04">
      <w:pPr>
        <w:numPr>
          <w:ilvl w:val="0"/>
          <w:numId w:val="7"/>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kitas Vie</w:t>
      </w:r>
      <w:r>
        <w:rPr>
          <w:rFonts w:ascii="Times New Roman" w:eastAsia="Times New Roman" w:hAnsi="Times New Roman" w:cs="Times New Roman"/>
          <w:sz w:val="24"/>
          <w:szCs w:val="24"/>
        </w:rPr>
        <w:t>šųjų pirkimų įstatyme nustatytas sąlygas ir aplinkybes.</w:t>
      </w:r>
    </w:p>
    <w:p w:rsidR="002E7E35" w:rsidRDefault="002E7E35">
      <w:pPr>
        <w:rPr>
          <w:rFonts w:ascii="Times New Roman" w:hAnsi="Times New Roman" w:cs="Times New Roman"/>
          <w:sz w:val="2"/>
          <w:szCs w:val="2"/>
        </w:rPr>
      </w:pPr>
    </w:p>
    <w:p w:rsidR="002E7E35" w:rsidRDefault="00513E04" w:rsidP="00513E04">
      <w:pPr>
        <w:numPr>
          <w:ilvl w:val="0"/>
          <w:numId w:val="8"/>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Pirkimo metu atliekamos pirkimo proced</w:t>
      </w:r>
      <w:r>
        <w:rPr>
          <w:rFonts w:ascii="Times New Roman" w:eastAsia="Times New Roman" w:hAnsi="Times New Roman" w:cs="Times New Roman"/>
          <w:sz w:val="24"/>
          <w:szCs w:val="24"/>
        </w:rPr>
        <w:t>ūros, nustatomas dalyvis, kuriam siūloma sudaryti pirkimo sutartį.</w:t>
      </w:r>
    </w:p>
    <w:p w:rsidR="002E7E35" w:rsidRDefault="00513E04" w:rsidP="00513E04">
      <w:pPr>
        <w:numPr>
          <w:ilvl w:val="0"/>
          <w:numId w:val="8"/>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Pirkimo sutarties administravimo metu priimamos prek</w:t>
      </w:r>
      <w:r>
        <w:rPr>
          <w:rFonts w:ascii="Times New Roman" w:eastAsia="Times New Roman" w:hAnsi="Times New Roman" w:cs="Times New Roman"/>
          <w:sz w:val="24"/>
          <w:szCs w:val="24"/>
        </w:rPr>
        <w:t>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2E7E35" w:rsidRDefault="00513E04" w:rsidP="00513E04">
      <w:pPr>
        <w:numPr>
          <w:ilvl w:val="0"/>
          <w:numId w:val="8"/>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 xml:space="preserve">Pirkimo sutarties administravimas prasideda </w:t>
      </w:r>
      <w:r>
        <w:rPr>
          <w:rFonts w:ascii="Times New Roman" w:eastAsia="Times New Roman" w:hAnsi="Times New Roman" w:cs="Times New Roman"/>
          <w:sz w:val="24"/>
          <w:szCs w:val="24"/>
        </w:rPr>
        <w:t>įsigaliojus pirkimo sutarčiai ir baigiasi, kai įvykdomi visi pirkimo sutartyje nustatyti šalių įsipareigojimai arba kai pirkimo sutartis nutraukiama.</w:t>
      </w:r>
    </w:p>
    <w:p w:rsidR="002E7E35" w:rsidRDefault="00513E04">
      <w:pPr>
        <w:shd w:val="clear" w:color="auto" w:fill="FFFFFF"/>
        <w:spacing w:before="250" w:line="283" w:lineRule="exact"/>
        <w:ind w:left="1920" w:right="1944"/>
        <w:jc w:val="center"/>
      </w:pPr>
      <w:r>
        <w:rPr>
          <w:rFonts w:ascii="Times New Roman" w:hAnsi="Times New Roman" w:cs="Times New Roman"/>
          <w:b/>
          <w:bCs/>
          <w:sz w:val="24"/>
          <w:szCs w:val="24"/>
        </w:rPr>
        <w:t xml:space="preserve">III SKYRIUS </w:t>
      </w:r>
      <w:r>
        <w:rPr>
          <w:rFonts w:ascii="Times New Roman" w:hAnsi="Times New Roman" w:cs="Times New Roman"/>
          <w:b/>
          <w:bCs/>
          <w:spacing w:val="-2"/>
          <w:sz w:val="24"/>
          <w:szCs w:val="24"/>
        </w:rPr>
        <w:t>VIE</w:t>
      </w:r>
      <w:r>
        <w:rPr>
          <w:rFonts w:ascii="Times New Roman" w:eastAsia="Times New Roman" w:hAnsi="Times New Roman" w:cs="Times New Roman"/>
          <w:b/>
          <w:bCs/>
          <w:spacing w:val="-2"/>
          <w:sz w:val="24"/>
          <w:szCs w:val="24"/>
        </w:rPr>
        <w:t>ŠUOSIUS PIRKIMUS ATLIEKANTYS ASMENYS</w:t>
      </w:r>
    </w:p>
    <w:p w:rsidR="002E7E35" w:rsidRDefault="00513E04">
      <w:pPr>
        <w:shd w:val="clear" w:color="auto" w:fill="FFFFFF"/>
        <w:spacing w:before="259" w:line="283" w:lineRule="exact"/>
        <w:ind w:right="14" w:firstLine="566"/>
        <w:jc w:val="both"/>
      </w:pPr>
      <w:r>
        <w:rPr>
          <w:rFonts w:ascii="Times New Roman" w:hAnsi="Times New Roman" w:cs="Times New Roman"/>
          <w:sz w:val="24"/>
          <w:szCs w:val="24"/>
        </w:rPr>
        <w:t>10. Perkan</w:t>
      </w:r>
      <w:r>
        <w:rPr>
          <w:rFonts w:ascii="Times New Roman" w:eastAsia="Times New Roman" w:hAnsi="Times New Roman" w:cs="Times New Roman"/>
          <w:sz w:val="24"/>
          <w:szCs w:val="24"/>
        </w:rPr>
        <w:t>čiosios organizacijos viešųjų pirkimų organizavimo procese dalyvauja šie asmenys:</w:t>
      </w:r>
    </w:p>
    <w:p w:rsidR="002E7E35" w:rsidRDefault="00513E04" w:rsidP="00513E04">
      <w:pPr>
        <w:numPr>
          <w:ilvl w:val="0"/>
          <w:numId w:val="9"/>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 xml:space="preserve">ų iniciatoriai: </w:t>
      </w:r>
      <w:proofErr w:type="spellStart"/>
      <w:r w:rsidR="00767CA8">
        <w:rPr>
          <w:rFonts w:ascii="Times New Roman" w:eastAsia="Times New Roman" w:hAnsi="Times New Roman" w:cs="Times New Roman"/>
          <w:sz w:val="24"/>
          <w:szCs w:val="24"/>
        </w:rPr>
        <w:t>direktotė</w:t>
      </w:r>
      <w:proofErr w:type="spellEnd"/>
      <w:r w:rsidR="00767CA8">
        <w:rPr>
          <w:rFonts w:ascii="Times New Roman" w:eastAsia="Times New Roman" w:hAnsi="Times New Roman" w:cs="Times New Roman"/>
          <w:sz w:val="24"/>
          <w:szCs w:val="24"/>
        </w:rPr>
        <w:t xml:space="preserve"> Alma </w:t>
      </w:r>
      <w:proofErr w:type="spellStart"/>
      <w:r w:rsidR="00767CA8">
        <w:rPr>
          <w:rFonts w:ascii="Times New Roman" w:eastAsia="Times New Roman" w:hAnsi="Times New Roman" w:cs="Times New Roman"/>
          <w:sz w:val="24"/>
          <w:szCs w:val="24"/>
        </w:rPr>
        <w:t>Mikienė</w:t>
      </w:r>
      <w:proofErr w:type="spellEnd"/>
      <w:r>
        <w:rPr>
          <w:rFonts w:ascii="Times New Roman" w:eastAsia="Times New Roman" w:hAnsi="Times New Roman" w:cs="Times New Roman"/>
          <w:sz w:val="24"/>
          <w:szCs w:val="24"/>
        </w:rPr>
        <w:t xml:space="preserve">, direktoriaus pavaduotoja ugdymui </w:t>
      </w:r>
      <w:r w:rsidR="00767CA8">
        <w:rPr>
          <w:rFonts w:ascii="Times New Roman" w:eastAsia="Times New Roman" w:hAnsi="Times New Roman" w:cs="Times New Roman"/>
          <w:sz w:val="24"/>
          <w:szCs w:val="24"/>
        </w:rPr>
        <w:t xml:space="preserve">Audronė </w:t>
      </w:r>
      <w:proofErr w:type="spellStart"/>
      <w:r w:rsidR="00767CA8">
        <w:rPr>
          <w:rFonts w:ascii="Times New Roman" w:eastAsia="Times New Roman" w:hAnsi="Times New Roman" w:cs="Times New Roman"/>
          <w:sz w:val="24"/>
          <w:szCs w:val="24"/>
        </w:rPr>
        <w:t>Pavelskienė</w:t>
      </w:r>
      <w:proofErr w:type="spellEnd"/>
      <w:r>
        <w:rPr>
          <w:rFonts w:ascii="Times New Roman" w:eastAsia="Times New Roman" w:hAnsi="Times New Roman" w:cs="Times New Roman"/>
          <w:sz w:val="24"/>
          <w:szCs w:val="24"/>
        </w:rPr>
        <w:t xml:space="preserve">, </w:t>
      </w:r>
      <w:r w:rsidR="00767CA8">
        <w:rPr>
          <w:rFonts w:ascii="Times New Roman" w:eastAsia="Times New Roman" w:hAnsi="Times New Roman" w:cs="Times New Roman"/>
          <w:sz w:val="24"/>
          <w:szCs w:val="24"/>
        </w:rPr>
        <w:t>bibliotekininkė Sigita Vilčinskienė,</w:t>
      </w:r>
      <w:r w:rsidR="008A7442">
        <w:rPr>
          <w:rFonts w:ascii="Times New Roman" w:eastAsia="Times New Roman" w:hAnsi="Times New Roman" w:cs="Times New Roman"/>
          <w:sz w:val="24"/>
          <w:szCs w:val="24"/>
        </w:rPr>
        <w:t xml:space="preserve"> raštinės administratorė</w:t>
      </w:r>
      <w:r>
        <w:rPr>
          <w:rFonts w:ascii="Times New Roman" w:eastAsia="Times New Roman" w:hAnsi="Times New Roman" w:cs="Times New Roman"/>
          <w:sz w:val="24"/>
          <w:szCs w:val="24"/>
        </w:rPr>
        <w:t>, informacini</w:t>
      </w:r>
      <w:r w:rsidR="008A7442">
        <w:rPr>
          <w:rFonts w:ascii="Times New Roman" w:eastAsia="Times New Roman" w:hAnsi="Times New Roman" w:cs="Times New Roman"/>
          <w:sz w:val="24"/>
          <w:szCs w:val="24"/>
        </w:rPr>
        <w:t xml:space="preserve">ų technologijų specialistė Lina </w:t>
      </w:r>
      <w:proofErr w:type="spellStart"/>
      <w:r w:rsidR="008A7442">
        <w:rPr>
          <w:rFonts w:ascii="Times New Roman" w:eastAsia="Times New Roman" w:hAnsi="Times New Roman" w:cs="Times New Roman"/>
          <w:sz w:val="24"/>
          <w:szCs w:val="24"/>
        </w:rPr>
        <w:t>Lienienė</w:t>
      </w:r>
      <w:proofErr w:type="spellEnd"/>
      <w:r w:rsidR="008A7442">
        <w:rPr>
          <w:rFonts w:ascii="Times New Roman" w:eastAsia="Times New Roman" w:hAnsi="Times New Roman" w:cs="Times New Roman"/>
          <w:sz w:val="24"/>
          <w:szCs w:val="24"/>
        </w:rPr>
        <w:t xml:space="preserve">, ūkvedė Stanislava </w:t>
      </w:r>
      <w:proofErr w:type="spellStart"/>
      <w:r w:rsidR="008A7442">
        <w:rPr>
          <w:rFonts w:ascii="Times New Roman" w:eastAsia="Times New Roman" w:hAnsi="Times New Roman" w:cs="Times New Roman"/>
          <w:sz w:val="24"/>
          <w:szCs w:val="24"/>
        </w:rPr>
        <w:t>Mikuckienė</w:t>
      </w:r>
      <w:proofErr w:type="spellEnd"/>
      <w:r>
        <w:rPr>
          <w:rFonts w:ascii="Times New Roman" w:eastAsia="Times New Roman" w:hAnsi="Times New Roman" w:cs="Times New Roman"/>
          <w:sz w:val="24"/>
          <w:szCs w:val="24"/>
        </w:rPr>
        <w:t>;</w:t>
      </w:r>
    </w:p>
    <w:p w:rsidR="002E7E35" w:rsidRDefault="00513E04" w:rsidP="00513E04">
      <w:pPr>
        <w:numPr>
          <w:ilvl w:val="0"/>
          <w:numId w:val="9"/>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eastAsia="Times New Roman" w:hAnsi="Times New Roman" w:cs="Times New Roman"/>
          <w:sz w:val="24"/>
          <w:szCs w:val="24"/>
        </w:rPr>
        <w:t xml:space="preserve">ž pirkimų planavimą atsakingas asmuo – </w:t>
      </w:r>
      <w:r w:rsidR="008A7442">
        <w:rPr>
          <w:rFonts w:ascii="Times New Roman" w:eastAsia="Times New Roman" w:hAnsi="Times New Roman" w:cs="Times New Roman"/>
          <w:sz w:val="24"/>
          <w:szCs w:val="24"/>
        </w:rPr>
        <w:t xml:space="preserve">ūkvedė Stanislava </w:t>
      </w:r>
      <w:proofErr w:type="spellStart"/>
      <w:r w:rsidR="008A7442">
        <w:rPr>
          <w:rFonts w:ascii="Times New Roman" w:eastAsia="Times New Roman" w:hAnsi="Times New Roman" w:cs="Times New Roman"/>
          <w:sz w:val="24"/>
          <w:szCs w:val="24"/>
        </w:rPr>
        <w:t>Mikuckienė</w:t>
      </w:r>
      <w:proofErr w:type="spellEnd"/>
      <w:r>
        <w:rPr>
          <w:rFonts w:ascii="Times New Roman" w:eastAsia="Times New Roman" w:hAnsi="Times New Roman" w:cs="Times New Roman"/>
          <w:sz w:val="24"/>
          <w:szCs w:val="24"/>
        </w:rPr>
        <w:t>;</w:t>
      </w:r>
    </w:p>
    <w:p w:rsidR="002E7E35" w:rsidRDefault="00513E04" w:rsidP="00513E04">
      <w:pPr>
        <w:numPr>
          <w:ilvl w:val="0"/>
          <w:numId w:val="9"/>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ų organizatoriai skiriami atskiru perkančiosios organizacijos direktoriaus įsakymu. Jie atlieka neskelbiamos apklausos būdu atliekamų viešųjų pirkimų procedūras;</w:t>
      </w:r>
    </w:p>
    <w:p w:rsidR="002E7E35" w:rsidRDefault="00513E04" w:rsidP="00513E04">
      <w:pPr>
        <w:numPr>
          <w:ilvl w:val="0"/>
          <w:numId w:val="9"/>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pacing w:val="-1"/>
          <w:sz w:val="24"/>
          <w:szCs w:val="24"/>
        </w:rPr>
        <w:t>Komisija sudaroma atskiru perkan</w:t>
      </w:r>
      <w:r>
        <w:rPr>
          <w:rFonts w:ascii="Times New Roman" w:eastAsia="Times New Roman" w:hAnsi="Times New Roman" w:cs="Times New Roman"/>
          <w:spacing w:val="-1"/>
          <w:sz w:val="24"/>
          <w:szCs w:val="24"/>
        </w:rPr>
        <w:t xml:space="preserve">čiosios organizacijos direktoriaus įsakymu. Ji vykdo </w:t>
      </w:r>
      <w:r>
        <w:rPr>
          <w:rFonts w:ascii="Times New Roman" w:eastAsia="Times New Roman" w:hAnsi="Times New Roman" w:cs="Times New Roman"/>
          <w:sz w:val="24"/>
          <w:szCs w:val="24"/>
        </w:rPr>
        <w:t>visų, išskyrus pirkimus atliekamus neskelbiamos apklausos būdu, viešųjų pirkimų procedūras;</w:t>
      </w:r>
    </w:p>
    <w:p w:rsidR="002E7E35" w:rsidRDefault="002E7E35" w:rsidP="00513E04">
      <w:pPr>
        <w:numPr>
          <w:ilvl w:val="0"/>
          <w:numId w:val="9"/>
        </w:numPr>
        <w:shd w:val="clear" w:color="auto" w:fill="FFFFFF"/>
        <w:tabs>
          <w:tab w:val="left" w:pos="1291"/>
        </w:tabs>
        <w:spacing w:line="283" w:lineRule="exact"/>
        <w:ind w:right="10" w:firstLine="566"/>
        <w:jc w:val="both"/>
        <w:rPr>
          <w:rFonts w:ascii="Times New Roman" w:hAnsi="Times New Roman" w:cs="Times New Roman"/>
          <w:sz w:val="24"/>
          <w:szCs w:val="24"/>
        </w:rPr>
        <w:sectPr w:rsidR="002E7E35">
          <w:pgSz w:w="11909" w:h="16834"/>
          <w:pgMar w:top="876" w:right="561" w:bottom="360" w:left="1700" w:header="567" w:footer="567" w:gutter="0"/>
          <w:cols w:space="60"/>
          <w:noEndnote/>
        </w:sectPr>
      </w:pPr>
    </w:p>
    <w:p w:rsidR="002E7E35" w:rsidRDefault="00513E04">
      <w:pPr>
        <w:shd w:val="clear" w:color="auto" w:fill="FFFFFF"/>
        <w:ind w:right="14"/>
        <w:jc w:val="center"/>
      </w:pPr>
      <w:r>
        <w:rPr>
          <w:rFonts w:ascii="Times New Roman" w:hAnsi="Times New Roman" w:cs="Times New Roman"/>
          <w:sz w:val="24"/>
          <w:szCs w:val="24"/>
        </w:rPr>
        <w:lastRenderedPageBreak/>
        <w:t>4</w:t>
      </w:r>
    </w:p>
    <w:p w:rsidR="002E7E35" w:rsidRDefault="00513E04" w:rsidP="00513E04">
      <w:pPr>
        <w:numPr>
          <w:ilvl w:val="0"/>
          <w:numId w:val="10"/>
        </w:numPr>
        <w:shd w:val="clear" w:color="auto" w:fill="FFFFFF"/>
        <w:tabs>
          <w:tab w:val="left" w:pos="1291"/>
        </w:tabs>
        <w:spacing w:before="254"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 xml:space="preserve">CVP IS administratorius </w:t>
      </w:r>
      <w:r>
        <w:rPr>
          <w:rFonts w:ascii="Times New Roman" w:eastAsia="Times New Roman" w:hAnsi="Times New Roman" w:cs="Times New Roman"/>
          <w:sz w:val="24"/>
          <w:szCs w:val="24"/>
        </w:rPr>
        <w:t xml:space="preserve">– </w:t>
      </w:r>
      <w:r w:rsidR="008A7442">
        <w:rPr>
          <w:rFonts w:ascii="Times New Roman" w:eastAsia="Times New Roman" w:hAnsi="Times New Roman" w:cs="Times New Roman"/>
          <w:sz w:val="24"/>
          <w:szCs w:val="24"/>
        </w:rPr>
        <w:t xml:space="preserve">ūkvedė Stanislava </w:t>
      </w:r>
      <w:proofErr w:type="spellStart"/>
      <w:r w:rsidR="008A7442">
        <w:rPr>
          <w:rFonts w:ascii="Times New Roman" w:eastAsia="Times New Roman" w:hAnsi="Times New Roman" w:cs="Times New Roman"/>
          <w:sz w:val="24"/>
          <w:szCs w:val="24"/>
        </w:rPr>
        <w:t>Mikuckienė</w:t>
      </w:r>
      <w:proofErr w:type="spellEnd"/>
      <w:r>
        <w:rPr>
          <w:rFonts w:ascii="Times New Roman" w:eastAsia="Times New Roman" w:hAnsi="Times New Roman" w:cs="Times New Roman"/>
          <w:sz w:val="24"/>
          <w:szCs w:val="24"/>
        </w:rPr>
        <w:t>;</w:t>
      </w:r>
    </w:p>
    <w:p w:rsidR="002E7E35" w:rsidRDefault="00513E04" w:rsidP="00513E04">
      <w:pPr>
        <w:numPr>
          <w:ilvl w:val="0"/>
          <w:numId w:val="10"/>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eastAsia="Times New Roman" w:hAnsi="Times New Roman" w:cs="Times New Roman"/>
          <w:sz w:val="24"/>
          <w:szCs w:val="24"/>
        </w:rPr>
        <w:t xml:space="preserve">ž pirkimų vykdymą naudojantis centrinės perkančiosios organizacijos elektroniniu </w:t>
      </w:r>
      <w:r w:rsidR="008A7442">
        <w:rPr>
          <w:rFonts w:ascii="Times New Roman" w:eastAsia="Times New Roman" w:hAnsi="Times New Roman" w:cs="Times New Roman"/>
          <w:spacing w:val="-1"/>
          <w:sz w:val="24"/>
          <w:szCs w:val="24"/>
        </w:rPr>
        <w:t xml:space="preserve">katalogu atsakingas asmuo – ūkvedė Stanislava </w:t>
      </w:r>
      <w:proofErr w:type="spellStart"/>
      <w:r w:rsidR="008A7442">
        <w:rPr>
          <w:rFonts w:ascii="Times New Roman" w:eastAsia="Times New Roman" w:hAnsi="Times New Roman" w:cs="Times New Roman"/>
          <w:spacing w:val="-1"/>
          <w:sz w:val="24"/>
          <w:szCs w:val="24"/>
        </w:rPr>
        <w:t>Mikuckienė</w:t>
      </w:r>
      <w:proofErr w:type="spellEnd"/>
      <w:r>
        <w:rPr>
          <w:rFonts w:ascii="Times New Roman" w:eastAsia="Times New Roman" w:hAnsi="Times New Roman" w:cs="Times New Roman"/>
          <w:spacing w:val="-1"/>
          <w:sz w:val="24"/>
          <w:szCs w:val="24"/>
        </w:rPr>
        <w:t>;</w:t>
      </w:r>
    </w:p>
    <w:p w:rsidR="002E7E35" w:rsidRDefault="00513E04">
      <w:pPr>
        <w:shd w:val="clear" w:color="auto" w:fill="FFFFFF"/>
        <w:tabs>
          <w:tab w:val="left" w:pos="1291"/>
        </w:tabs>
        <w:spacing w:line="283" w:lineRule="exact"/>
        <w:ind w:left="566"/>
      </w:pPr>
      <w:r>
        <w:rPr>
          <w:rFonts w:ascii="Times New Roman" w:hAnsi="Times New Roman" w:cs="Times New Roman"/>
          <w:spacing w:val="-1"/>
          <w:sz w:val="24"/>
          <w:szCs w:val="24"/>
        </w:rPr>
        <w:t>11.</w:t>
      </w:r>
      <w:r>
        <w:rPr>
          <w:rFonts w:ascii="Times New Roman" w:hAnsi="Times New Roman" w:cs="Times New Roman"/>
          <w:sz w:val="24"/>
          <w:szCs w:val="24"/>
        </w:rPr>
        <w:tab/>
      </w:r>
      <w:r>
        <w:rPr>
          <w:rFonts w:ascii="Times New Roman" w:hAnsi="Times New Roman" w:cs="Times New Roman"/>
          <w:b/>
          <w:bCs/>
          <w:spacing w:val="-3"/>
          <w:sz w:val="24"/>
          <w:szCs w:val="24"/>
        </w:rPr>
        <w:t>Pirkim</w:t>
      </w:r>
      <w:r>
        <w:rPr>
          <w:rFonts w:ascii="Times New Roman" w:eastAsia="Times New Roman" w:hAnsi="Times New Roman" w:cs="Times New Roman"/>
          <w:b/>
          <w:bCs/>
          <w:spacing w:val="-3"/>
          <w:sz w:val="24"/>
          <w:szCs w:val="24"/>
        </w:rPr>
        <w:t>ų iniciatorius</w:t>
      </w:r>
      <w:r>
        <w:rPr>
          <w:rFonts w:ascii="Cambria Math" w:eastAsia="Times New Roman" w:hAnsi="Cambria Math" w:cs="Cambria Math"/>
          <w:spacing w:val="-3"/>
          <w:sz w:val="24"/>
          <w:szCs w:val="24"/>
        </w:rPr>
        <w:t>​</w:t>
      </w:r>
      <w:r>
        <w:rPr>
          <w:rFonts w:ascii="Courier New" w:eastAsia="Times New Roman" w:hAnsi="Courier New" w:cs="Courier New"/>
          <w:spacing w:val="-3"/>
          <w:sz w:val="24"/>
          <w:szCs w:val="24"/>
        </w:rPr>
        <w:t xml:space="preserve"> </w:t>
      </w:r>
      <w:r>
        <w:rPr>
          <w:rFonts w:ascii="Times New Roman" w:eastAsia="Times New Roman" w:hAnsi="Courier New" w:cs="Times New Roman"/>
          <w:spacing w:val="-3"/>
          <w:sz w:val="24"/>
          <w:szCs w:val="24"/>
        </w:rPr>
        <w:t xml:space="preserve">vykdo </w:t>
      </w:r>
      <w:r>
        <w:rPr>
          <w:rFonts w:ascii="Times New Roman" w:eastAsia="Times New Roman" w:hAnsi="Times New Roman" w:cs="Times New Roman"/>
          <w:spacing w:val="-3"/>
          <w:sz w:val="24"/>
          <w:szCs w:val="24"/>
        </w:rPr>
        <w:t>šias funkcijas:</w:t>
      </w:r>
    </w:p>
    <w:p w:rsidR="002E7E35" w:rsidRDefault="00513E04" w:rsidP="00513E04">
      <w:pPr>
        <w:numPr>
          <w:ilvl w:val="0"/>
          <w:numId w:val="11"/>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atlieka rinkos tyrim</w:t>
      </w:r>
      <w:r>
        <w:rPr>
          <w:rFonts w:ascii="Times New Roman" w:eastAsia="Times New Roman" w:hAnsi="Times New Roman" w:cs="Times New Roman"/>
          <w:sz w:val="24"/>
          <w:szCs w:val="24"/>
        </w:rPr>
        <w:t>ą (išskyrus ypatingos skubos pirkimus ar kitais perkančiosios organizacijos teisės aktuose nustatytais atvejais);</w:t>
      </w:r>
    </w:p>
    <w:p w:rsidR="002E7E35" w:rsidRDefault="00513E04" w:rsidP="00513E04">
      <w:pPr>
        <w:numPr>
          <w:ilvl w:val="0"/>
          <w:numId w:val="11"/>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kiekvieno pirkimo proced</w:t>
      </w:r>
      <w:r>
        <w:rPr>
          <w:rFonts w:ascii="Times New Roman" w:eastAsia="Times New Roman" w:hAnsi="Times New Roman" w:cs="Times New Roman"/>
          <w:sz w:val="24"/>
          <w:szCs w:val="24"/>
        </w:rPr>
        <w:t>ūroms atlikti pi</w:t>
      </w:r>
      <w:r w:rsidR="00F63F3B">
        <w:rPr>
          <w:rFonts w:ascii="Times New Roman" w:eastAsia="Times New Roman" w:hAnsi="Times New Roman" w:cs="Times New Roman"/>
          <w:sz w:val="24"/>
          <w:szCs w:val="24"/>
        </w:rPr>
        <w:t>ldo paraišką pirkimui vykdyti (4</w:t>
      </w:r>
      <w:r>
        <w:rPr>
          <w:rFonts w:ascii="Times New Roman" w:eastAsia="Times New Roman" w:hAnsi="Times New Roman" w:cs="Times New Roman"/>
          <w:sz w:val="24"/>
          <w:szCs w:val="24"/>
        </w:rPr>
        <w:t xml:space="preserve"> priedas);</w:t>
      </w:r>
    </w:p>
    <w:p w:rsidR="002E7E35" w:rsidRDefault="00513E04" w:rsidP="00513E04">
      <w:pPr>
        <w:numPr>
          <w:ilvl w:val="0"/>
          <w:numId w:val="11"/>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koordinuoja (organizuoja) perkan</w:t>
      </w:r>
      <w:r>
        <w:rPr>
          <w:rFonts w:ascii="Times New Roman" w:eastAsia="Times New Roman" w:hAnsi="Times New Roman" w:cs="Times New Roman"/>
          <w:sz w:val="24"/>
          <w:szCs w:val="24"/>
        </w:rPr>
        <w:t>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2E7E35" w:rsidRDefault="00513E04" w:rsidP="00513E04">
      <w:pPr>
        <w:numPr>
          <w:ilvl w:val="0"/>
          <w:numId w:val="11"/>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inicijuoja si</w:t>
      </w:r>
      <w:r>
        <w:rPr>
          <w:rFonts w:ascii="Times New Roman" w:eastAsia="Times New Roman" w:hAnsi="Times New Roman" w:cs="Times New Roman"/>
          <w:sz w:val="24"/>
          <w:szCs w:val="24"/>
        </w:rPr>
        <w:t>ūlymus dėl pirkimo sutarčių pratęsimo, keitimo, nutraukimo ar pirkimo sutartyje numatytų prievolių įvykdymo užtikrinimo paėmimo.</w:t>
      </w:r>
    </w:p>
    <w:p w:rsidR="002E7E35" w:rsidRDefault="00513E04">
      <w:pPr>
        <w:shd w:val="clear" w:color="auto" w:fill="FFFFFF"/>
        <w:tabs>
          <w:tab w:val="left" w:pos="1291"/>
        </w:tabs>
        <w:spacing w:line="283" w:lineRule="exact"/>
        <w:ind w:left="566"/>
      </w:pPr>
      <w:r>
        <w:rPr>
          <w:rFonts w:ascii="Times New Roman" w:hAnsi="Times New Roman" w:cs="Times New Roman"/>
          <w:spacing w:val="-1"/>
          <w:sz w:val="24"/>
          <w:szCs w:val="24"/>
        </w:rPr>
        <w:t>12.</w:t>
      </w:r>
      <w:r>
        <w:rPr>
          <w:rFonts w:ascii="Times New Roman" w:hAnsi="Times New Roman" w:cs="Times New Roman"/>
          <w:sz w:val="24"/>
          <w:szCs w:val="24"/>
        </w:rPr>
        <w:tab/>
      </w:r>
      <w:r>
        <w:rPr>
          <w:rFonts w:ascii="Times New Roman" w:hAnsi="Times New Roman" w:cs="Times New Roman"/>
          <w:b/>
          <w:bCs/>
          <w:spacing w:val="-4"/>
          <w:sz w:val="24"/>
          <w:szCs w:val="24"/>
        </w:rPr>
        <w:t>U</w:t>
      </w:r>
      <w:r>
        <w:rPr>
          <w:rFonts w:ascii="Times New Roman" w:eastAsia="Times New Roman" w:hAnsi="Times New Roman" w:cs="Times New Roman"/>
          <w:b/>
          <w:bCs/>
          <w:spacing w:val="-4"/>
          <w:sz w:val="24"/>
          <w:szCs w:val="24"/>
        </w:rPr>
        <w:t xml:space="preserve">ž pirkimų planavimą atsakingas asmuo </w:t>
      </w:r>
      <w:r>
        <w:rPr>
          <w:rFonts w:ascii="Cambria Math" w:eastAsia="Times New Roman" w:hAnsi="Cambria Math" w:cs="Cambria Math"/>
          <w:spacing w:val="-4"/>
          <w:sz w:val="24"/>
          <w:szCs w:val="24"/>
        </w:rPr>
        <w:t>​</w:t>
      </w:r>
      <w:r>
        <w:rPr>
          <w:rFonts w:ascii="Times New Roman" w:eastAsia="Times New Roman" w:hAnsi="Times New Roman" w:cs="Times New Roman"/>
          <w:spacing w:val="-4"/>
          <w:sz w:val="24"/>
          <w:szCs w:val="24"/>
        </w:rPr>
        <w:t>vykdo šias funkcijas:</w:t>
      </w:r>
    </w:p>
    <w:p w:rsidR="002E7E35" w:rsidRDefault="00513E04" w:rsidP="00513E04">
      <w:pPr>
        <w:numPr>
          <w:ilvl w:val="0"/>
          <w:numId w:val="12"/>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rengia perkan</w:t>
      </w:r>
      <w:r>
        <w:rPr>
          <w:rFonts w:ascii="Times New Roman" w:eastAsia="Times New Roman" w:hAnsi="Times New Roman" w:cs="Times New Roman"/>
          <w:sz w:val="24"/>
          <w:szCs w:val="24"/>
        </w:rPr>
        <w:t>čiosios organizacijos einamųjų biudžetinių metų pirkimų planą;</w:t>
      </w:r>
    </w:p>
    <w:p w:rsidR="002E7E35" w:rsidRDefault="00513E04" w:rsidP="00513E04">
      <w:pPr>
        <w:numPr>
          <w:ilvl w:val="0"/>
          <w:numId w:val="12"/>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CVP IS pildo Vie</w:t>
      </w:r>
      <w:r>
        <w:rPr>
          <w:rFonts w:ascii="Times New Roman" w:eastAsia="Times New Roman" w:hAnsi="Times New Roman" w:cs="Times New Roman"/>
          <w:sz w:val="24"/>
          <w:szCs w:val="24"/>
        </w:rPr>
        <w:t>šųjų pirkimų įstatymo 96 straipsnio 2 dalies 2 punkte nurodytą, visų per kalendorinius metus sudarytų pirkimo sutarčių, ataskaitą.</w:t>
      </w:r>
    </w:p>
    <w:p w:rsidR="002E7E35" w:rsidRDefault="00513E04">
      <w:pPr>
        <w:shd w:val="clear" w:color="auto" w:fill="FFFFFF"/>
        <w:tabs>
          <w:tab w:val="left" w:pos="1291"/>
        </w:tabs>
        <w:spacing w:line="283" w:lineRule="exact"/>
        <w:ind w:right="14" w:firstLine="566"/>
        <w:jc w:val="both"/>
      </w:pPr>
      <w:r>
        <w:rPr>
          <w:rFonts w:ascii="Times New Roman" w:hAnsi="Times New Roman" w:cs="Times New Roman"/>
          <w:spacing w:val="-1"/>
          <w:sz w:val="24"/>
          <w:szCs w:val="24"/>
        </w:rPr>
        <w:t>13.</w:t>
      </w:r>
      <w:r>
        <w:rPr>
          <w:rFonts w:ascii="Times New Roman" w:hAnsi="Times New Roman" w:cs="Times New Roman"/>
          <w:sz w:val="24"/>
          <w:szCs w:val="24"/>
        </w:rPr>
        <w:tab/>
      </w:r>
      <w:r>
        <w:rPr>
          <w:rFonts w:ascii="Times New Roman" w:hAnsi="Times New Roman" w:cs="Times New Roman"/>
          <w:b/>
          <w:bCs/>
          <w:sz w:val="24"/>
          <w:szCs w:val="24"/>
        </w:rPr>
        <w:t>U</w:t>
      </w:r>
      <w:r>
        <w:rPr>
          <w:rFonts w:ascii="Times New Roman" w:eastAsia="Times New Roman" w:hAnsi="Times New Roman" w:cs="Times New Roman"/>
          <w:b/>
          <w:bCs/>
          <w:sz w:val="24"/>
          <w:szCs w:val="24"/>
        </w:rPr>
        <w:t>ž pirkimų vykdymą naudojantis centrinės perkančiosios organizacijos</w:t>
      </w:r>
      <w:r>
        <w:rPr>
          <w:rFonts w:ascii="Times New Roman" w:eastAsia="Times New Roman" w:hAnsi="Times New Roman" w:cs="Times New Roman"/>
          <w:b/>
          <w:bCs/>
          <w:sz w:val="24"/>
          <w:szCs w:val="24"/>
        </w:rPr>
        <w:br/>
        <w:t>elektroniniu katalogu atsakingas asmuo</w:t>
      </w:r>
      <w:r>
        <w:rPr>
          <w:rFonts w:ascii="Cambria Math" w:eastAsia="Times New Roman" w:hAnsi="Cambria Math" w:cs="Cambria Math"/>
          <w:sz w:val="24"/>
          <w:szCs w:val="24"/>
        </w:rPr>
        <w:t>​</w:t>
      </w:r>
      <w:r>
        <w:rPr>
          <w:rFonts w:ascii="Courier New" w:eastAsia="Times New Roman" w:hAnsi="Courier New" w:cs="Courier New"/>
          <w:sz w:val="24"/>
          <w:szCs w:val="24"/>
        </w:rPr>
        <w:t xml:space="preserve"> </w:t>
      </w:r>
      <w:r>
        <w:rPr>
          <w:rFonts w:ascii="Times New Roman" w:eastAsia="Times New Roman" w:hAnsi="Courier New" w:cs="Times New Roman"/>
          <w:sz w:val="24"/>
          <w:szCs w:val="24"/>
        </w:rPr>
        <w:t xml:space="preserve">vykdo </w:t>
      </w:r>
      <w:r>
        <w:rPr>
          <w:rFonts w:ascii="Times New Roman" w:eastAsia="Times New Roman" w:hAnsi="Times New Roman" w:cs="Times New Roman"/>
          <w:sz w:val="24"/>
          <w:szCs w:val="24"/>
        </w:rPr>
        <w:t>šias funkcijas:</w:t>
      </w:r>
    </w:p>
    <w:p w:rsidR="002E7E35" w:rsidRDefault="00513E04" w:rsidP="00513E04">
      <w:pPr>
        <w:numPr>
          <w:ilvl w:val="0"/>
          <w:numId w:val="13"/>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preki</w:t>
      </w:r>
      <w:r>
        <w:rPr>
          <w:rFonts w:ascii="Times New Roman" w:eastAsia="Times New Roman" w:hAnsi="Times New Roman" w:cs="Times New Roman"/>
          <w:sz w:val="24"/>
          <w:szCs w:val="24"/>
        </w:rPr>
        <w:t>ų, paslaugų ar darbų poreikio formavimo etape, kreipiantis pirkimų iniciatoriui, derina galimybę prekes, paslaugas ar darbus įsigyti naudojantis centrinės perkančiosios organizacijos elektroniniu katalogu;</w:t>
      </w:r>
    </w:p>
    <w:p w:rsidR="002E7E35" w:rsidRDefault="00513E04" w:rsidP="00513E04">
      <w:pPr>
        <w:numPr>
          <w:ilvl w:val="0"/>
          <w:numId w:val="13"/>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vizuoja pirkimo iniciatoriaus pateikt</w:t>
      </w:r>
      <w:r>
        <w:rPr>
          <w:rFonts w:ascii="Times New Roman" w:eastAsia="Times New Roman" w:hAnsi="Times New Roman" w:cs="Times New Roman"/>
          <w:sz w:val="24"/>
          <w:szCs w:val="24"/>
        </w:rPr>
        <w: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2E7E35" w:rsidRDefault="00513E04" w:rsidP="00513E04">
      <w:pPr>
        <w:numPr>
          <w:ilvl w:val="0"/>
          <w:numId w:val="13"/>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vykdo preki</w:t>
      </w:r>
      <w:r>
        <w:rPr>
          <w:rFonts w:ascii="Times New Roman" w:eastAsia="Times New Roman" w:hAnsi="Times New Roman" w:cs="Times New Roman"/>
          <w:sz w:val="24"/>
          <w:szCs w:val="24"/>
        </w:rPr>
        <w:t>ų, paslaugų ar darbų pirkimus naudodamasis centrinės perkančiosios organizacijos elektroniniu katalogu;</w:t>
      </w:r>
    </w:p>
    <w:p w:rsidR="002E7E35" w:rsidRDefault="00513E04" w:rsidP="00513E04">
      <w:pPr>
        <w:numPr>
          <w:ilvl w:val="0"/>
          <w:numId w:val="13"/>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teikia informacij</w:t>
      </w:r>
      <w:r>
        <w:rPr>
          <w:rFonts w:ascii="Times New Roman" w:eastAsia="Times New Roman" w:hAnsi="Times New Roman" w:cs="Times New Roman"/>
          <w:sz w:val="24"/>
          <w:szCs w:val="24"/>
        </w:rPr>
        <w:t>ą apie praėjusiais kalendoriniais metais įvykdytus pirkimus naudojantis centrinės perkančiosios organizacijos elektroniniu katalogu.</w:t>
      </w:r>
    </w:p>
    <w:p w:rsidR="002E7E35" w:rsidRDefault="002E7E35">
      <w:pPr>
        <w:rPr>
          <w:rFonts w:ascii="Times New Roman" w:hAnsi="Times New Roman" w:cs="Times New Roman"/>
          <w:sz w:val="2"/>
          <w:szCs w:val="2"/>
        </w:rPr>
      </w:pPr>
    </w:p>
    <w:p w:rsidR="002E7E35" w:rsidRDefault="00513E04" w:rsidP="00513E04">
      <w:pPr>
        <w:numPr>
          <w:ilvl w:val="0"/>
          <w:numId w:val="14"/>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Komisija vykdo tarptautin</w:t>
      </w:r>
      <w:r>
        <w:rPr>
          <w:rFonts w:ascii="Times New Roman" w:eastAsia="Times New Roman" w:hAnsi="Times New Roman" w:cs="Times New Roman"/>
          <w:sz w:val="24"/>
          <w:szCs w:val="24"/>
        </w:rPr>
        <w:t>ės vertės pirkimus, supaprastintus pirkimus ir mažos vertės pirkimus, atliekamus skelbiamos apklausos būdu.</w:t>
      </w:r>
    </w:p>
    <w:p w:rsidR="002E7E35" w:rsidRDefault="00513E04" w:rsidP="00513E04">
      <w:pPr>
        <w:numPr>
          <w:ilvl w:val="0"/>
          <w:numId w:val="14"/>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ų organizatorius vykdo mažos vertės pirkimus, atliekamus neskelbiamos apklausos būdu.</w:t>
      </w:r>
    </w:p>
    <w:p w:rsidR="002E7E35" w:rsidRDefault="00513E04" w:rsidP="00513E04">
      <w:pPr>
        <w:numPr>
          <w:ilvl w:val="0"/>
          <w:numId w:val="14"/>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Komisijos nariai, ekspertai, steb</w:t>
      </w:r>
      <w:r>
        <w:rPr>
          <w:rFonts w:ascii="Times New Roman" w:eastAsia="Times New Roman" w:hAnsi="Times New Roman" w:cs="Times New Roman"/>
          <w:sz w:val="24"/>
          <w:szCs w:val="24"/>
        </w:rPr>
        <w:t xml:space="preserve">ėtojai gali dalyvauti Komisijos darbe, o pirkimų organizatoriai – vykdyti pirkimą, tik prieš tai pasirašę konfidencialumo pasižadėjimą (1 priedas) ir Viešųjų pirkimų tarnybos direktoriaus 2017 m. birželio 23 d. įsakymu Nr. 1S-93 patvirtintos </w:t>
      </w:r>
      <w:r>
        <w:rPr>
          <w:rFonts w:ascii="Times New Roman" w:eastAsia="Times New Roman" w:hAnsi="Times New Roman" w:cs="Times New Roman"/>
          <w:spacing w:val="-1"/>
          <w:sz w:val="24"/>
          <w:szCs w:val="24"/>
        </w:rPr>
        <w:t xml:space="preserve">nešališkumo deklaracijos tipinę formą (2 priedas). Komisija dirba pagal ją sudariusios perkančiosios </w:t>
      </w:r>
      <w:r>
        <w:rPr>
          <w:rFonts w:ascii="Times New Roman" w:eastAsia="Times New Roman" w:hAnsi="Times New Roman" w:cs="Times New Roman"/>
          <w:sz w:val="24"/>
          <w:szCs w:val="24"/>
        </w:rPr>
        <w:t>organizacijos direktoriaus įsakymu patvirtintą darbo reglamentą.</w:t>
      </w:r>
    </w:p>
    <w:p w:rsidR="002E7E35" w:rsidRDefault="00513E04">
      <w:pPr>
        <w:shd w:val="clear" w:color="auto" w:fill="FFFFFF"/>
        <w:spacing w:before="250" w:line="283" w:lineRule="exact"/>
        <w:ind w:left="3528" w:right="3552"/>
        <w:jc w:val="center"/>
      </w:pPr>
      <w:r>
        <w:rPr>
          <w:rFonts w:ascii="Times New Roman" w:hAnsi="Times New Roman" w:cs="Times New Roman"/>
          <w:b/>
          <w:bCs/>
          <w:sz w:val="24"/>
          <w:szCs w:val="24"/>
        </w:rPr>
        <w:t xml:space="preserve">IV SKYRIUS </w:t>
      </w:r>
      <w:r>
        <w:rPr>
          <w:rFonts w:ascii="Times New Roman" w:hAnsi="Times New Roman" w:cs="Times New Roman"/>
          <w:b/>
          <w:bCs/>
          <w:spacing w:val="-2"/>
          <w:sz w:val="24"/>
          <w:szCs w:val="24"/>
        </w:rPr>
        <w:t>PIRKIM</w:t>
      </w:r>
      <w:r>
        <w:rPr>
          <w:rFonts w:ascii="Times New Roman" w:eastAsia="Times New Roman" w:hAnsi="Times New Roman" w:cs="Times New Roman"/>
          <w:b/>
          <w:bCs/>
          <w:spacing w:val="-2"/>
          <w:sz w:val="24"/>
          <w:szCs w:val="24"/>
        </w:rPr>
        <w:t>Ų VYKDYMAS</w:t>
      </w:r>
    </w:p>
    <w:p w:rsidR="002E7E35" w:rsidRDefault="00513E04" w:rsidP="00513E04">
      <w:pPr>
        <w:numPr>
          <w:ilvl w:val="0"/>
          <w:numId w:val="15"/>
        </w:numPr>
        <w:shd w:val="clear" w:color="auto" w:fill="FFFFFF"/>
        <w:tabs>
          <w:tab w:val="left" w:pos="1291"/>
        </w:tabs>
        <w:spacing w:before="254"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ų iniciatorius, norėdamas pradėti pirkimo procedūras, atlieka rinkos tyrimą, parengia pirkimų iniciatori</w:t>
      </w:r>
      <w:r w:rsidR="00DC1BEC">
        <w:rPr>
          <w:rFonts w:ascii="Times New Roman" w:eastAsia="Times New Roman" w:hAnsi="Times New Roman" w:cs="Times New Roman"/>
          <w:sz w:val="24"/>
          <w:szCs w:val="24"/>
        </w:rPr>
        <w:t>aus paraišką pirkimui vykdyti (4</w:t>
      </w:r>
      <w:r>
        <w:rPr>
          <w:rFonts w:ascii="Times New Roman" w:eastAsia="Times New Roman" w:hAnsi="Times New Roman" w:cs="Times New Roman"/>
          <w:sz w:val="24"/>
          <w:szCs w:val="24"/>
        </w:rPr>
        <w:t xml:space="preserve"> priedas) ir ją pavizuoja. Pirkimų iniciatoriaus paraišką pirkimui vykdyti tvirtina perkančiosios organiza</w:t>
      </w:r>
      <w:r w:rsidR="002F65EF">
        <w:rPr>
          <w:rFonts w:ascii="Times New Roman" w:eastAsia="Times New Roman" w:hAnsi="Times New Roman" w:cs="Times New Roman"/>
          <w:sz w:val="24"/>
          <w:szCs w:val="24"/>
        </w:rPr>
        <w:t xml:space="preserve">cijos direktorė Alma </w:t>
      </w:r>
      <w:proofErr w:type="spellStart"/>
      <w:r w:rsidR="002F65EF">
        <w:rPr>
          <w:rFonts w:ascii="Times New Roman" w:eastAsia="Times New Roman" w:hAnsi="Times New Roman" w:cs="Times New Roman"/>
          <w:sz w:val="24"/>
          <w:szCs w:val="24"/>
        </w:rPr>
        <w:t>Mikienė</w:t>
      </w:r>
      <w:proofErr w:type="spellEnd"/>
      <w:r>
        <w:rPr>
          <w:rFonts w:ascii="Times New Roman" w:eastAsia="Times New Roman" w:hAnsi="Times New Roman" w:cs="Times New Roman"/>
          <w:sz w:val="24"/>
          <w:szCs w:val="24"/>
        </w:rPr>
        <w:t>. Konkretaus pirkimo procedūros gali būti pradėtos tik esant patvirtintai užduočiai ir susipažinus Komisijos pirmininkui ar pirkimų organizatoriui.</w:t>
      </w:r>
    </w:p>
    <w:p w:rsidR="002E7E35" w:rsidRDefault="00513E04" w:rsidP="00513E04">
      <w:pPr>
        <w:numPr>
          <w:ilvl w:val="0"/>
          <w:numId w:val="15"/>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Ma</w:t>
      </w:r>
      <w:r>
        <w:rPr>
          <w:rFonts w:ascii="Times New Roman" w:eastAsia="Times New Roman" w:hAnsi="Times New Roman" w:cs="Times New Roman"/>
          <w:sz w:val="24"/>
          <w:szCs w:val="24"/>
        </w:rPr>
        <w:t>žos vertės pirkimai atliekami vadovaujantis Mažos vertės pirkimų tvarkos aprašu ir neskelbiami tik jame numatytais atvejais.</w:t>
      </w:r>
    </w:p>
    <w:p w:rsidR="002E7E35" w:rsidRDefault="002E7E35" w:rsidP="00513E04">
      <w:pPr>
        <w:numPr>
          <w:ilvl w:val="0"/>
          <w:numId w:val="15"/>
        </w:numPr>
        <w:shd w:val="clear" w:color="auto" w:fill="FFFFFF"/>
        <w:tabs>
          <w:tab w:val="left" w:pos="1291"/>
        </w:tabs>
        <w:spacing w:line="283" w:lineRule="exact"/>
        <w:ind w:firstLine="566"/>
        <w:jc w:val="both"/>
        <w:rPr>
          <w:rFonts w:ascii="Times New Roman" w:hAnsi="Times New Roman" w:cs="Times New Roman"/>
          <w:spacing w:val="-1"/>
          <w:sz w:val="24"/>
          <w:szCs w:val="24"/>
        </w:rPr>
        <w:sectPr w:rsidR="002E7E35">
          <w:pgSz w:w="11909" w:h="16834"/>
          <w:pgMar w:top="797" w:right="561" w:bottom="360" w:left="1700" w:header="567" w:footer="567" w:gutter="0"/>
          <w:cols w:space="60"/>
          <w:noEndnote/>
        </w:sectPr>
      </w:pPr>
    </w:p>
    <w:p w:rsidR="002E7E35" w:rsidRDefault="00513E04">
      <w:pPr>
        <w:shd w:val="clear" w:color="auto" w:fill="FFFFFF"/>
        <w:ind w:right="14"/>
        <w:jc w:val="center"/>
      </w:pPr>
      <w:r>
        <w:rPr>
          <w:rFonts w:ascii="Times New Roman" w:hAnsi="Times New Roman" w:cs="Times New Roman"/>
          <w:sz w:val="24"/>
          <w:szCs w:val="24"/>
        </w:rPr>
        <w:lastRenderedPageBreak/>
        <w:t>5</w:t>
      </w:r>
    </w:p>
    <w:p w:rsidR="002E7E35" w:rsidRDefault="00513E04" w:rsidP="00513E04">
      <w:pPr>
        <w:numPr>
          <w:ilvl w:val="0"/>
          <w:numId w:val="16"/>
        </w:numPr>
        <w:shd w:val="clear" w:color="auto" w:fill="FFFFFF"/>
        <w:tabs>
          <w:tab w:val="left" w:pos="1291"/>
        </w:tabs>
        <w:spacing w:before="254" w:line="283" w:lineRule="exact"/>
        <w:ind w:right="10" w:firstLine="566"/>
        <w:jc w:val="both"/>
        <w:rPr>
          <w:rFonts w:ascii="Times New Roman" w:hAnsi="Times New Roman" w:cs="Times New Roman"/>
          <w:spacing w:val="-1"/>
          <w:sz w:val="24"/>
          <w:szCs w:val="24"/>
        </w:rPr>
      </w:pPr>
      <w:r>
        <w:rPr>
          <w:rFonts w:ascii="Times New Roman" w:hAnsi="Times New Roman" w:cs="Times New Roman"/>
          <w:sz w:val="24"/>
          <w:szCs w:val="24"/>
        </w:rPr>
        <w:t>Jei pirkim</w:t>
      </w:r>
      <w:r>
        <w:rPr>
          <w:rFonts w:ascii="Times New Roman" w:eastAsia="Times New Roman" w:hAnsi="Times New Roman" w:cs="Times New Roman"/>
          <w:sz w:val="24"/>
          <w:szCs w:val="24"/>
        </w:rPr>
        <w:t>ą atlieka Komisija, pirkimo dokumentus tvirtina perkančiosios organizacijos vadovas. Jei pirkimą atlieka pirkimų organizatoriai, pirkimo dokumentai nėra tvirtinami;</w:t>
      </w:r>
    </w:p>
    <w:p w:rsidR="002E7E35" w:rsidRDefault="00513E04" w:rsidP="00513E04">
      <w:pPr>
        <w:numPr>
          <w:ilvl w:val="0"/>
          <w:numId w:val="16"/>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Atlikdamas pirkim</w:t>
      </w:r>
      <w:r>
        <w:rPr>
          <w:rFonts w:ascii="Times New Roman" w:eastAsia="Times New Roman" w:hAnsi="Times New Roman" w:cs="Times New Roman"/>
          <w:sz w:val="24"/>
          <w:szCs w:val="24"/>
        </w:rPr>
        <w:t>ą, pirkimų organizatorius p</w:t>
      </w:r>
      <w:r w:rsidR="00DC1BEC">
        <w:rPr>
          <w:rFonts w:ascii="Times New Roman" w:eastAsia="Times New Roman" w:hAnsi="Times New Roman" w:cs="Times New Roman"/>
          <w:sz w:val="24"/>
          <w:szCs w:val="24"/>
        </w:rPr>
        <w:t>ildo tiekėjų apklausos pažymą (3</w:t>
      </w:r>
      <w:r>
        <w:rPr>
          <w:rFonts w:ascii="Times New Roman" w:eastAsia="Times New Roman" w:hAnsi="Times New Roman" w:cs="Times New Roman"/>
          <w:sz w:val="24"/>
          <w:szCs w:val="24"/>
        </w:rPr>
        <w:t xml:space="preserve"> priedas). Tiekėjų apklausos pažyma gali būti nepildoma, jei numatomos sudaryti pirkimo sutarties vertė yra mažesnė kaip 3000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be PVM.</w:t>
      </w:r>
    </w:p>
    <w:p w:rsidR="002E7E35" w:rsidRDefault="00513E04" w:rsidP="00513E04">
      <w:pPr>
        <w:numPr>
          <w:ilvl w:val="0"/>
          <w:numId w:val="16"/>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Perkan</w:t>
      </w:r>
      <w:r>
        <w:rPr>
          <w:rFonts w:ascii="Times New Roman" w:eastAsia="Times New Roman" w:hAnsi="Times New Roman" w:cs="Times New Roman"/>
          <w:sz w:val="24"/>
          <w:szCs w:val="24"/>
        </w:rPr>
        <w:t>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2E7E35" w:rsidRDefault="00513E04" w:rsidP="00513E04">
      <w:pPr>
        <w:numPr>
          <w:ilvl w:val="0"/>
          <w:numId w:val="16"/>
        </w:numPr>
        <w:shd w:val="clear" w:color="auto" w:fill="FFFFFF"/>
        <w:tabs>
          <w:tab w:val="left" w:pos="1291"/>
        </w:tabs>
        <w:spacing w:line="331"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Esant Vie</w:t>
      </w:r>
      <w:r>
        <w:rPr>
          <w:rFonts w:ascii="Times New Roman" w:eastAsia="Times New Roman" w:hAnsi="Times New Roman" w:cs="Times New Roman"/>
          <w:sz w:val="24"/>
          <w:szCs w:val="24"/>
        </w:rPr>
        <w:t xml:space="preserve">šųjų pirkimų įstatyme nustatytoms sąlygoms, sprendimą nutraukti pirkimo </w:t>
      </w:r>
      <w:r>
        <w:rPr>
          <w:rFonts w:ascii="Times New Roman" w:eastAsia="Times New Roman" w:hAnsi="Times New Roman" w:cs="Times New Roman"/>
          <w:spacing w:val="-1"/>
          <w:sz w:val="24"/>
          <w:szCs w:val="24"/>
        </w:rPr>
        <w:t xml:space="preserve">procedūras priima Komisija arba pirkimų organizatorius priklausomai nuo to, kas atlieka konkretaus </w:t>
      </w:r>
      <w:r>
        <w:rPr>
          <w:rFonts w:ascii="Times New Roman" w:eastAsia="Times New Roman" w:hAnsi="Times New Roman" w:cs="Times New Roman"/>
          <w:sz w:val="24"/>
          <w:szCs w:val="24"/>
        </w:rPr>
        <w:t>pirkimo procedūras.</w:t>
      </w:r>
    </w:p>
    <w:p w:rsidR="002E7E35" w:rsidRDefault="00513E04" w:rsidP="00513E04">
      <w:pPr>
        <w:numPr>
          <w:ilvl w:val="0"/>
          <w:numId w:val="16"/>
        </w:numPr>
        <w:shd w:val="clear" w:color="auto" w:fill="FFFFFF"/>
        <w:tabs>
          <w:tab w:val="left" w:pos="1291"/>
        </w:tabs>
        <w:spacing w:before="14" w:line="283" w:lineRule="exact"/>
        <w:ind w:right="5" w:firstLine="566"/>
        <w:jc w:val="both"/>
        <w:rPr>
          <w:rFonts w:ascii="Times New Roman" w:hAnsi="Times New Roman" w:cs="Times New Roman"/>
          <w:spacing w:val="-1"/>
          <w:sz w:val="24"/>
          <w:szCs w:val="24"/>
        </w:rPr>
      </w:pPr>
      <w:r>
        <w:rPr>
          <w:rFonts w:ascii="Times New Roman" w:hAnsi="Times New Roman" w:cs="Times New Roman"/>
          <w:spacing w:val="-1"/>
          <w:sz w:val="24"/>
          <w:szCs w:val="24"/>
        </w:rPr>
        <w:t>Atliktus vie</w:t>
      </w:r>
      <w:r>
        <w:rPr>
          <w:rFonts w:ascii="Times New Roman" w:eastAsia="Times New Roman" w:hAnsi="Times New Roman" w:cs="Times New Roman"/>
          <w:spacing w:val="-1"/>
          <w:sz w:val="24"/>
          <w:szCs w:val="24"/>
        </w:rPr>
        <w:t>šuosius pirkimus registruoja, pirkimų apskai</w:t>
      </w:r>
      <w:r w:rsidR="002F65EF">
        <w:rPr>
          <w:rFonts w:ascii="Times New Roman" w:eastAsia="Times New Roman" w:hAnsi="Times New Roman" w:cs="Times New Roman"/>
          <w:spacing w:val="-1"/>
          <w:sz w:val="24"/>
          <w:szCs w:val="24"/>
        </w:rPr>
        <w:t xml:space="preserve">tą tvarko ūkvedė Stanislava </w:t>
      </w:r>
      <w:proofErr w:type="spellStart"/>
      <w:r w:rsidR="002F65EF">
        <w:rPr>
          <w:rFonts w:ascii="Times New Roman" w:eastAsia="Times New Roman" w:hAnsi="Times New Roman" w:cs="Times New Roman"/>
          <w:spacing w:val="-1"/>
          <w:sz w:val="24"/>
          <w:szCs w:val="24"/>
        </w:rPr>
        <w:t>Mikuckienė</w:t>
      </w:r>
      <w:proofErr w:type="spellEnd"/>
    </w:p>
    <w:p w:rsidR="002E7E35" w:rsidRDefault="002F65EF" w:rsidP="00513E04">
      <w:pPr>
        <w:numPr>
          <w:ilvl w:val="0"/>
          <w:numId w:val="16"/>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 xml:space="preserve">Ūkvedė Stanislava </w:t>
      </w:r>
      <w:proofErr w:type="spellStart"/>
      <w:r>
        <w:rPr>
          <w:rFonts w:ascii="Times New Roman" w:hAnsi="Times New Roman" w:cs="Times New Roman"/>
          <w:sz w:val="24"/>
          <w:szCs w:val="24"/>
        </w:rPr>
        <w:t>Mikuckienė</w:t>
      </w:r>
      <w:proofErr w:type="spellEnd"/>
      <w:r w:rsidR="00513E04">
        <w:rPr>
          <w:rFonts w:ascii="Times New Roman" w:eastAsia="Times New Roman" w:hAnsi="Times New Roman" w:cs="Times New Roman"/>
          <w:sz w:val="24"/>
          <w:szCs w:val="24"/>
        </w:rPr>
        <w:t xml:space="preserve"> parengia ir Viešųjų pirkimų tarnybai pateikia Viešųjų pirkimų įstatymo 96 straipsnyje nurodytas ataskaitas. Šias ataskaitas pasirašo perkančiosios organizacijos </w:t>
      </w:r>
      <w:r>
        <w:rPr>
          <w:rFonts w:ascii="Times New Roman" w:eastAsia="Times New Roman" w:hAnsi="Times New Roman" w:cs="Times New Roman"/>
          <w:sz w:val="24"/>
          <w:szCs w:val="24"/>
        </w:rPr>
        <w:t xml:space="preserve">direktorė Alma </w:t>
      </w:r>
      <w:proofErr w:type="spellStart"/>
      <w:r>
        <w:rPr>
          <w:rFonts w:ascii="Times New Roman" w:eastAsia="Times New Roman" w:hAnsi="Times New Roman" w:cs="Times New Roman"/>
          <w:sz w:val="24"/>
          <w:szCs w:val="24"/>
        </w:rPr>
        <w:t>Mikienė</w:t>
      </w:r>
      <w:proofErr w:type="spellEnd"/>
      <w:r w:rsidR="00513E04">
        <w:rPr>
          <w:rFonts w:ascii="Times New Roman" w:eastAsia="Times New Roman" w:hAnsi="Times New Roman" w:cs="Times New Roman"/>
          <w:sz w:val="24"/>
          <w:szCs w:val="24"/>
        </w:rPr>
        <w:t>.</w:t>
      </w:r>
    </w:p>
    <w:p w:rsidR="002E7E35" w:rsidRDefault="00DC1BEC" w:rsidP="00DC1BEC">
      <w:pPr>
        <w:shd w:val="clear" w:color="auto" w:fill="FFFFFF"/>
        <w:spacing w:before="250" w:line="283" w:lineRule="exact"/>
        <w:ind w:left="298"/>
      </w:pPr>
      <w:r>
        <w:rPr>
          <w:rFonts w:ascii="Times New Roman" w:hAnsi="Times New Roman" w:cs="Times New Roman"/>
          <w:b/>
          <w:bCs/>
          <w:sz w:val="24"/>
          <w:szCs w:val="24"/>
        </w:rPr>
        <w:t xml:space="preserve">        </w:t>
      </w:r>
      <w:r w:rsidR="00513E04">
        <w:rPr>
          <w:rFonts w:ascii="Times New Roman" w:hAnsi="Times New Roman" w:cs="Times New Roman"/>
          <w:b/>
          <w:bCs/>
          <w:sz w:val="24"/>
          <w:szCs w:val="24"/>
        </w:rPr>
        <w:t xml:space="preserve">V SKYRIUS </w:t>
      </w:r>
      <w:r w:rsidR="00513E04">
        <w:rPr>
          <w:rFonts w:ascii="Times New Roman" w:hAnsi="Times New Roman" w:cs="Times New Roman"/>
          <w:b/>
          <w:bCs/>
          <w:spacing w:val="-1"/>
          <w:sz w:val="24"/>
          <w:szCs w:val="24"/>
        </w:rPr>
        <w:t>MA</w:t>
      </w:r>
      <w:r w:rsidR="00513E04">
        <w:rPr>
          <w:rFonts w:ascii="Times New Roman" w:eastAsia="Times New Roman" w:hAnsi="Times New Roman" w:cs="Times New Roman"/>
          <w:b/>
          <w:bCs/>
          <w:spacing w:val="-1"/>
          <w:sz w:val="24"/>
          <w:szCs w:val="24"/>
        </w:rPr>
        <w:t xml:space="preserve">ŽOS VERTĖS PIRKIMŲ, ATLIEKAMŲ NESKELBIAMOS </w:t>
      </w:r>
      <w:r>
        <w:rPr>
          <w:rFonts w:ascii="Times New Roman" w:eastAsia="Times New Roman" w:hAnsi="Times New Roman" w:cs="Times New Roman"/>
          <w:b/>
          <w:bCs/>
          <w:spacing w:val="-1"/>
          <w:sz w:val="24"/>
          <w:szCs w:val="24"/>
        </w:rPr>
        <w:t xml:space="preserve">  </w:t>
      </w:r>
      <w:r w:rsidR="00513E04">
        <w:rPr>
          <w:rFonts w:ascii="Times New Roman" w:eastAsia="Times New Roman" w:hAnsi="Times New Roman" w:cs="Times New Roman"/>
          <w:b/>
          <w:bCs/>
          <w:spacing w:val="-1"/>
          <w:sz w:val="24"/>
          <w:szCs w:val="24"/>
        </w:rPr>
        <w:t>APKLAUSOS BŪDU,</w:t>
      </w:r>
    </w:p>
    <w:p w:rsidR="002E7E35" w:rsidRDefault="00513E04">
      <w:pPr>
        <w:shd w:val="clear" w:color="auto" w:fill="FFFFFF"/>
        <w:spacing w:line="283" w:lineRule="exact"/>
        <w:ind w:right="14"/>
        <w:jc w:val="center"/>
      </w:pPr>
      <w:r>
        <w:rPr>
          <w:rFonts w:ascii="Times New Roman" w:hAnsi="Times New Roman" w:cs="Times New Roman"/>
          <w:b/>
          <w:bCs/>
          <w:sz w:val="24"/>
          <w:szCs w:val="24"/>
        </w:rPr>
        <w:t>YPATUMAI</w:t>
      </w:r>
    </w:p>
    <w:p w:rsidR="002E7E35" w:rsidRDefault="00513E04" w:rsidP="00513E04">
      <w:pPr>
        <w:numPr>
          <w:ilvl w:val="0"/>
          <w:numId w:val="17"/>
        </w:numPr>
        <w:shd w:val="clear" w:color="auto" w:fill="FFFFFF"/>
        <w:tabs>
          <w:tab w:val="left" w:pos="1291"/>
        </w:tabs>
        <w:spacing w:before="254"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Pirkim</w:t>
      </w:r>
      <w:r>
        <w:rPr>
          <w:rFonts w:ascii="Times New Roman" w:eastAsia="Times New Roman" w:hAnsi="Times New Roman" w:cs="Times New Roman"/>
          <w:sz w:val="24"/>
          <w:szCs w:val="24"/>
        </w:rPr>
        <w:t xml:space="preserve">ų organizatorius, atlikdamas mažos vertės pirkimą neskelbiamos apklausos </w:t>
      </w:r>
      <w:r>
        <w:rPr>
          <w:rFonts w:ascii="Times New Roman" w:eastAsia="Times New Roman" w:hAnsi="Times New Roman" w:cs="Times New Roman"/>
          <w:spacing w:val="-1"/>
          <w:sz w:val="24"/>
          <w:szCs w:val="24"/>
        </w:rPr>
        <w:t xml:space="preserve">būdu, turi kreiptis pateikti pasiūlymus ne mažiau kaip į tris potencialius su pirkimo objektu susijusią </w:t>
      </w:r>
      <w:r>
        <w:rPr>
          <w:rFonts w:ascii="Times New Roman" w:eastAsia="Times New Roman" w:hAnsi="Times New Roman" w:cs="Times New Roman"/>
          <w:sz w:val="24"/>
          <w:szCs w:val="24"/>
        </w:rPr>
        <w:t>veiklą vykdančius tiekėjus, išskyrus taisyklių 26 ir 27 punktuose nustatytus atvejus.</w:t>
      </w:r>
    </w:p>
    <w:p w:rsidR="002E7E35" w:rsidRDefault="00513E04" w:rsidP="00513E04">
      <w:pPr>
        <w:numPr>
          <w:ilvl w:val="0"/>
          <w:numId w:val="17"/>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Ma</w:t>
      </w:r>
      <w:r>
        <w:rPr>
          <w:rFonts w:ascii="Times New Roman" w:eastAsia="Times New Roman" w:hAnsi="Times New Roman" w:cs="Times New Roman"/>
          <w:sz w:val="24"/>
          <w:szCs w:val="24"/>
        </w:rPr>
        <w:t>žiau nei į tris tiekėjus galima kreiptis pateikti pasiūlymus, kai rinkoje yra mažiau tiekėjų, kurie gali patiekti reikalingų prekių, suteikti paslaugų ar atlikti darbų. Tokiu atveju turi būti kreipiamasi pateikti pasiūlymus į visus rinkoje esančius tiekėjus.</w:t>
      </w:r>
    </w:p>
    <w:p w:rsidR="002E7E35" w:rsidRDefault="00513E04" w:rsidP="00513E04">
      <w:pPr>
        <w:numPr>
          <w:ilvl w:val="0"/>
          <w:numId w:val="17"/>
        </w:numPr>
        <w:shd w:val="clear" w:color="auto" w:fill="FFFFFF"/>
        <w:tabs>
          <w:tab w:val="left" w:pos="1291"/>
        </w:tabs>
        <w:spacing w:line="283" w:lineRule="exact"/>
        <w:ind w:left="566"/>
        <w:rPr>
          <w:rFonts w:ascii="Times New Roman" w:hAnsi="Times New Roman" w:cs="Times New Roman"/>
          <w:spacing w:val="-1"/>
          <w:sz w:val="24"/>
          <w:szCs w:val="24"/>
        </w:rPr>
      </w:pPr>
      <w:r>
        <w:rPr>
          <w:rFonts w:ascii="Times New Roman" w:hAnsi="Times New Roman" w:cs="Times New Roman"/>
          <w:sz w:val="24"/>
          <w:szCs w:val="24"/>
        </w:rPr>
        <w:t>Kviesti vien</w:t>
      </w:r>
      <w:r>
        <w:rPr>
          <w:rFonts w:ascii="Times New Roman" w:eastAsia="Times New Roman" w:hAnsi="Times New Roman" w:cs="Times New Roman"/>
          <w:sz w:val="24"/>
          <w:szCs w:val="24"/>
        </w:rPr>
        <w:t>ą tiekėją pateikti pasiūlymą galima šiais atvejais:</w:t>
      </w:r>
    </w:p>
    <w:p w:rsidR="002E7E35" w:rsidRDefault="002E7E35">
      <w:pPr>
        <w:rPr>
          <w:rFonts w:ascii="Times New Roman" w:hAnsi="Times New Roman" w:cs="Times New Roman"/>
          <w:sz w:val="2"/>
          <w:szCs w:val="2"/>
        </w:rPr>
      </w:pPr>
    </w:p>
    <w:p w:rsidR="002E7E35" w:rsidRDefault="00513E04" w:rsidP="00513E04">
      <w:pPr>
        <w:numPr>
          <w:ilvl w:val="0"/>
          <w:numId w:val="18"/>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perkamos prek</w:t>
      </w:r>
      <w:r>
        <w:rPr>
          <w:rFonts w:ascii="Times New Roman" w:eastAsia="Times New Roman" w:hAnsi="Times New Roman" w:cs="Times New Roman"/>
          <w:sz w:val="24"/>
          <w:szCs w:val="24"/>
        </w:rPr>
        <w:t xml:space="preserve">ės, paslaugos ar darbai, kurių pirkimo sutarties vertė ne didesnė kaip 500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(penki šimtai eurų) be pridėtinės vertės mokesčio;</w:t>
      </w:r>
    </w:p>
    <w:p w:rsidR="002E7E35" w:rsidRDefault="00513E04" w:rsidP="00513E04">
      <w:pPr>
        <w:numPr>
          <w:ilvl w:val="0"/>
          <w:numId w:val="18"/>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yra tik konkretus tiek</w:t>
      </w:r>
      <w:r>
        <w:rPr>
          <w:rFonts w:ascii="Times New Roman" w:eastAsia="Times New Roman" w:hAnsi="Times New Roman" w:cs="Times New Roman"/>
          <w:sz w:val="24"/>
          <w:szCs w:val="24"/>
        </w:rPr>
        <w:t>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2E7E35" w:rsidRDefault="00513E04" w:rsidP="00513E04">
      <w:pPr>
        <w:numPr>
          <w:ilvl w:val="0"/>
          <w:numId w:val="18"/>
        </w:numPr>
        <w:shd w:val="clear" w:color="auto" w:fill="FFFFFF"/>
        <w:tabs>
          <w:tab w:val="left" w:pos="1291"/>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ėl objektyvių priežasčių pirkimą būtina atlikti labai greitai. Šios aplinkybės negali priklausyti nuo perkančiosios organizacijos delsimo arba neveiklumo;</w:t>
      </w:r>
    </w:p>
    <w:p w:rsidR="002E7E35" w:rsidRDefault="00513E04" w:rsidP="00513E04">
      <w:pPr>
        <w:numPr>
          <w:ilvl w:val="0"/>
          <w:numId w:val="18"/>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perkamos perkan</w:t>
      </w:r>
      <w:r>
        <w:rPr>
          <w:rFonts w:ascii="Times New Roman" w:eastAsia="Times New Roman" w:hAnsi="Times New Roman" w:cs="Times New Roman"/>
          <w:sz w:val="24"/>
          <w:szCs w:val="24"/>
        </w:rPr>
        <w:t>čiosios organizacijos darbuotojų mokymo ir konferencijų paslaugos;</w:t>
      </w:r>
    </w:p>
    <w:p w:rsidR="002E7E35" w:rsidRDefault="00513E04" w:rsidP="00513E04">
      <w:pPr>
        <w:numPr>
          <w:ilvl w:val="0"/>
          <w:numId w:val="18"/>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yra kitos objektyviai pateisinamos aplinkyb</w:t>
      </w:r>
      <w:r>
        <w:rPr>
          <w:rFonts w:ascii="Times New Roman" w:eastAsia="Times New Roman" w:hAnsi="Times New Roman" w:cs="Times New Roman"/>
          <w:sz w:val="24"/>
          <w:szCs w:val="24"/>
        </w:rPr>
        <w:t>ės, dėl kurių neįmanoma arba netikslinga apklausti daugiau tiekėjų.</w:t>
      </w:r>
    </w:p>
    <w:p w:rsidR="002E7E35" w:rsidRDefault="002E7E35">
      <w:pPr>
        <w:rPr>
          <w:rFonts w:ascii="Times New Roman" w:hAnsi="Times New Roman" w:cs="Times New Roman"/>
          <w:sz w:val="2"/>
          <w:szCs w:val="2"/>
        </w:rPr>
      </w:pPr>
    </w:p>
    <w:p w:rsidR="002E7E35" w:rsidRDefault="00513E04" w:rsidP="00513E04">
      <w:pPr>
        <w:numPr>
          <w:ilvl w:val="0"/>
          <w:numId w:val="19"/>
        </w:numPr>
        <w:shd w:val="clear" w:color="auto" w:fill="FFFFFF"/>
        <w:tabs>
          <w:tab w:val="left" w:pos="129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z w:val="24"/>
          <w:szCs w:val="24"/>
        </w:rPr>
        <w:t>Atliekant ma</w:t>
      </w:r>
      <w:r>
        <w:rPr>
          <w:rFonts w:ascii="Times New Roman" w:eastAsia="Times New Roman" w:hAnsi="Times New Roman" w:cs="Times New Roman"/>
          <w:sz w:val="24"/>
          <w:szCs w:val="24"/>
        </w:rPr>
        <w:t>žos vertės pirkimą neskelbiamos apklausos būdu, tiekėjai apklausiami žodžiu arba raštu.</w:t>
      </w:r>
    </w:p>
    <w:p w:rsidR="002E7E35" w:rsidRDefault="00513E04" w:rsidP="00513E04">
      <w:pPr>
        <w:numPr>
          <w:ilvl w:val="0"/>
          <w:numId w:val="19"/>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Ma</w:t>
      </w:r>
      <w:r>
        <w:rPr>
          <w:rFonts w:ascii="Times New Roman" w:eastAsia="Times New Roman" w:hAnsi="Times New Roman" w:cs="Times New Roman"/>
          <w:sz w:val="24"/>
          <w:szCs w:val="24"/>
        </w:rPr>
        <w:t>žos vertės pirkimų neskelbiamos apklausos būdu tiekėjų apklausa raštu gali būti atliekama visais atvejais. Mažos vertės pirkimų neskelbiamos apklausos būdu tiekėjų apklausa žodžiu gali būti atliekama, jei:</w:t>
      </w:r>
    </w:p>
    <w:p w:rsidR="002E7E35" w:rsidRDefault="002E7E35">
      <w:pPr>
        <w:rPr>
          <w:rFonts w:ascii="Times New Roman" w:hAnsi="Times New Roman" w:cs="Times New Roman"/>
          <w:sz w:val="2"/>
          <w:szCs w:val="2"/>
        </w:rPr>
      </w:pPr>
    </w:p>
    <w:p w:rsidR="002E7E35" w:rsidRDefault="00513E04" w:rsidP="00513E04">
      <w:pPr>
        <w:numPr>
          <w:ilvl w:val="0"/>
          <w:numId w:val="20"/>
        </w:numPr>
        <w:shd w:val="clear" w:color="auto" w:fill="FFFFFF"/>
        <w:tabs>
          <w:tab w:val="left" w:pos="1291"/>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numatomos sudaryti pirkimo sutarties vert</w:t>
      </w:r>
      <w:r>
        <w:rPr>
          <w:rFonts w:ascii="Times New Roman" w:eastAsia="Times New Roman" w:hAnsi="Times New Roman" w:cs="Times New Roman"/>
          <w:sz w:val="24"/>
          <w:szCs w:val="24"/>
        </w:rPr>
        <w:t>ė yra mažesnė kaip 3 000 eurų ​(be pridėtinės vertės mokesčio);</w:t>
      </w:r>
    </w:p>
    <w:p w:rsidR="002E7E35" w:rsidRDefault="00513E04" w:rsidP="00513E04">
      <w:pPr>
        <w:numPr>
          <w:ilvl w:val="0"/>
          <w:numId w:val="20"/>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perkama esant ypatingoms aplinkyb</w:t>
      </w:r>
      <w:r>
        <w:rPr>
          <w:rFonts w:ascii="Times New Roman" w:eastAsia="Times New Roman" w:hAnsi="Times New Roman" w:cs="Times New Roman"/>
          <w:sz w:val="24"/>
          <w:szCs w:val="24"/>
        </w:rPr>
        <w:t>ėms: avarijai, stichinei nelaimei, epidemijai ir kitokiam nenugalimos jėgos poveikiui, kai dėl skubos netikslinga gauti pasiūlymų raštu.</w:t>
      </w:r>
    </w:p>
    <w:p w:rsidR="002E7E35" w:rsidRDefault="002E7E35" w:rsidP="00513E04">
      <w:pPr>
        <w:numPr>
          <w:ilvl w:val="0"/>
          <w:numId w:val="20"/>
        </w:numPr>
        <w:shd w:val="clear" w:color="auto" w:fill="FFFFFF"/>
        <w:tabs>
          <w:tab w:val="left" w:pos="1291"/>
        </w:tabs>
        <w:spacing w:line="283" w:lineRule="exact"/>
        <w:ind w:right="5" w:firstLine="566"/>
        <w:jc w:val="both"/>
        <w:rPr>
          <w:rFonts w:ascii="Times New Roman" w:hAnsi="Times New Roman" w:cs="Times New Roman"/>
          <w:sz w:val="24"/>
          <w:szCs w:val="24"/>
        </w:rPr>
        <w:sectPr w:rsidR="002E7E35">
          <w:pgSz w:w="11909" w:h="16834"/>
          <w:pgMar w:top="838" w:right="561" w:bottom="360" w:left="1700" w:header="567" w:footer="567" w:gutter="0"/>
          <w:cols w:space="60"/>
          <w:noEndnote/>
        </w:sectPr>
      </w:pPr>
    </w:p>
    <w:p w:rsidR="002E7E35" w:rsidRDefault="00513E04">
      <w:pPr>
        <w:shd w:val="clear" w:color="auto" w:fill="FFFFFF"/>
        <w:ind w:right="14"/>
        <w:jc w:val="center"/>
      </w:pPr>
      <w:r>
        <w:rPr>
          <w:rFonts w:ascii="Times New Roman" w:hAnsi="Times New Roman" w:cs="Times New Roman"/>
          <w:sz w:val="24"/>
          <w:szCs w:val="24"/>
        </w:rPr>
        <w:lastRenderedPageBreak/>
        <w:t>6</w:t>
      </w:r>
    </w:p>
    <w:p w:rsidR="002E7E35" w:rsidRDefault="00513E04">
      <w:pPr>
        <w:shd w:val="clear" w:color="auto" w:fill="FFFFFF"/>
        <w:tabs>
          <w:tab w:val="left" w:pos="1291"/>
        </w:tabs>
        <w:spacing w:before="254" w:line="283" w:lineRule="exact"/>
        <w:ind w:right="10" w:firstLine="566"/>
        <w:jc w:val="both"/>
      </w:pPr>
      <w:r>
        <w:rPr>
          <w:rFonts w:ascii="Times New Roman" w:hAnsi="Times New Roman" w:cs="Times New Roman"/>
          <w:spacing w:val="-1"/>
          <w:sz w:val="24"/>
          <w:szCs w:val="24"/>
        </w:rPr>
        <w:t>30.</w:t>
      </w:r>
      <w:r>
        <w:rPr>
          <w:rFonts w:ascii="Times New Roman" w:hAnsi="Times New Roman" w:cs="Times New Roman"/>
          <w:sz w:val="24"/>
          <w:szCs w:val="24"/>
        </w:rPr>
        <w:tab/>
        <w:t>Kai ma</w:t>
      </w:r>
      <w:r>
        <w:rPr>
          <w:rFonts w:ascii="Times New Roman" w:eastAsia="Times New Roman" w:hAnsi="Times New Roman" w:cs="Times New Roman"/>
          <w:sz w:val="24"/>
          <w:szCs w:val="24"/>
        </w:rPr>
        <w:t>žos vertės pirkimas neskelbiamos apklausos būdu atliekamas raštu, tiekėjams</w:t>
      </w:r>
      <w:r>
        <w:rPr>
          <w:rFonts w:ascii="Times New Roman" w:eastAsia="Times New Roman" w:hAnsi="Times New Roman" w:cs="Times New Roman"/>
          <w:sz w:val="24"/>
          <w:szCs w:val="24"/>
        </w:rPr>
        <w:br/>
        <w:t>turi būti pateikiama ši informacija:</w:t>
      </w:r>
    </w:p>
    <w:p w:rsidR="002E7E35" w:rsidRDefault="00513E04" w:rsidP="00513E04">
      <w:pPr>
        <w:numPr>
          <w:ilvl w:val="0"/>
          <w:numId w:val="21"/>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pageidaujamos pirkimo objekto savyb</w:t>
      </w:r>
      <w:r>
        <w:rPr>
          <w:rFonts w:ascii="Times New Roman" w:eastAsia="Times New Roman" w:hAnsi="Times New Roman" w:cs="Times New Roman"/>
          <w:sz w:val="24"/>
          <w:szCs w:val="24"/>
        </w:rPr>
        <w:t>ės ir svarbiausios pirkimo sutarties sąlygos;</w:t>
      </w:r>
    </w:p>
    <w:p w:rsidR="002E7E35" w:rsidRDefault="00513E04" w:rsidP="00513E04">
      <w:pPr>
        <w:numPr>
          <w:ilvl w:val="0"/>
          <w:numId w:val="21"/>
        </w:numPr>
        <w:shd w:val="clear" w:color="auto" w:fill="FFFFFF"/>
        <w:tabs>
          <w:tab w:val="left" w:pos="129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pagal kok</w:t>
      </w:r>
      <w:r>
        <w:rPr>
          <w:rFonts w:ascii="Times New Roman" w:eastAsia="Times New Roman" w:hAnsi="Times New Roman" w:cs="Times New Roman"/>
          <w:sz w:val="24"/>
          <w:szCs w:val="24"/>
        </w:rPr>
        <w:t>į kriterijų bus išrenkamas ekonomiškai naudingiausias pasiūlymas. Pasirenkamas vienas iš Viešųjų pirkimų įstatymo 55 straipsnio 1 dalyje nustatytų pasiūlymo vertinimo kriterijų;</w:t>
      </w:r>
    </w:p>
    <w:p w:rsidR="002E7E35" w:rsidRDefault="00513E04" w:rsidP="00513E04">
      <w:pPr>
        <w:numPr>
          <w:ilvl w:val="0"/>
          <w:numId w:val="21"/>
        </w:numPr>
        <w:shd w:val="clear" w:color="auto" w:fill="FFFFFF"/>
        <w:tabs>
          <w:tab w:val="left" w:pos="1291"/>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koki</w:t>
      </w:r>
      <w:r>
        <w:rPr>
          <w:rFonts w:ascii="Times New Roman" w:eastAsia="Times New Roman" w:hAnsi="Times New Roman" w:cs="Times New Roman"/>
          <w:sz w:val="24"/>
          <w:szCs w:val="24"/>
        </w:rPr>
        <w:t>ą informaciją turi nurodyti siūlantis savo prekes, paslaugas ar darbus tiekėjas, kokiomis priemonėmis ir iki kada jis turi pateikti pasiūlymą.</w:t>
      </w:r>
    </w:p>
    <w:p w:rsidR="002E7E35" w:rsidRDefault="002E7E35">
      <w:pPr>
        <w:rPr>
          <w:rFonts w:ascii="Times New Roman" w:hAnsi="Times New Roman" w:cs="Times New Roman"/>
          <w:sz w:val="2"/>
          <w:szCs w:val="2"/>
        </w:rPr>
      </w:pPr>
    </w:p>
    <w:p w:rsidR="002E7E35" w:rsidRDefault="00513E04" w:rsidP="00513E04">
      <w:pPr>
        <w:numPr>
          <w:ilvl w:val="0"/>
          <w:numId w:val="22"/>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 xml:space="preserve">Apklausiant </w:t>
      </w:r>
      <w:r>
        <w:rPr>
          <w:rFonts w:ascii="Times New Roman" w:eastAsia="Times New Roman" w:hAnsi="Times New Roman" w:cs="Times New Roman"/>
          <w:sz w:val="24"/>
          <w:szCs w:val="24"/>
        </w:rPr>
        <w:t>žodžiu su tiekėjais bendraujama telefonu, tiesiogiai prekybos vietoje, vertinama internete tiekėjų skelbiama informacija apie prekių, paslaugų ar darbų kainą.</w:t>
      </w:r>
    </w:p>
    <w:p w:rsidR="002E7E35" w:rsidRDefault="00513E04" w:rsidP="00513E04">
      <w:pPr>
        <w:numPr>
          <w:ilvl w:val="0"/>
          <w:numId w:val="22"/>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Apklausiant ra</w:t>
      </w:r>
      <w:r>
        <w:rPr>
          <w:rFonts w:ascii="Times New Roman" w:eastAsia="Times New Roman" w:hAnsi="Times New Roman" w:cs="Times New Roman"/>
          <w:sz w:val="24"/>
          <w:szCs w:val="24"/>
        </w:rPr>
        <w:t>štu kvietimas tiekėjams pateikiamas paštu, elektroniniu paštu ar per Centrinę viešųjų pirkimų informacinę sistemą, nustačius protingą terminą pasiūlymams pateikti. 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2E7E35" w:rsidRDefault="00513E04">
      <w:pPr>
        <w:shd w:val="clear" w:color="auto" w:fill="FFFFFF"/>
        <w:spacing w:before="250" w:line="288" w:lineRule="exact"/>
        <w:ind w:left="2026" w:right="2040"/>
        <w:jc w:val="center"/>
      </w:pPr>
      <w:r>
        <w:rPr>
          <w:rFonts w:ascii="Times New Roman" w:hAnsi="Times New Roman" w:cs="Times New Roman"/>
          <w:b/>
          <w:bCs/>
          <w:sz w:val="24"/>
          <w:szCs w:val="24"/>
        </w:rPr>
        <w:t xml:space="preserve">VI SKYRIUS </w:t>
      </w:r>
      <w:r>
        <w:rPr>
          <w:rFonts w:ascii="Times New Roman" w:hAnsi="Times New Roman" w:cs="Times New Roman"/>
          <w:b/>
          <w:bCs/>
          <w:spacing w:val="-2"/>
          <w:sz w:val="24"/>
          <w:szCs w:val="24"/>
        </w:rPr>
        <w:t>PIRKIMO SUTARTIS, PASKELBIMAS, KEITIMAS</w:t>
      </w:r>
    </w:p>
    <w:p w:rsidR="002E7E35" w:rsidRDefault="00513E04">
      <w:pPr>
        <w:shd w:val="clear" w:color="auto" w:fill="FFFFFF"/>
        <w:tabs>
          <w:tab w:val="left" w:pos="1291"/>
        </w:tabs>
        <w:spacing w:before="254" w:line="283" w:lineRule="exact"/>
        <w:ind w:right="5" w:firstLine="566"/>
        <w:jc w:val="both"/>
      </w:pPr>
      <w:r>
        <w:rPr>
          <w:rFonts w:ascii="Times New Roman" w:hAnsi="Times New Roman" w:cs="Times New Roman"/>
          <w:spacing w:val="-1"/>
          <w:sz w:val="24"/>
          <w:szCs w:val="24"/>
        </w:rPr>
        <w:t>33.</w:t>
      </w:r>
      <w:r>
        <w:rPr>
          <w:rFonts w:ascii="Times New Roman" w:hAnsi="Times New Roman" w:cs="Times New Roman"/>
          <w:sz w:val="24"/>
          <w:szCs w:val="24"/>
        </w:rPr>
        <w:tab/>
        <w:t>Ra</w:t>
      </w:r>
      <w:r>
        <w:rPr>
          <w:rFonts w:ascii="Times New Roman" w:eastAsia="Times New Roman" w:hAnsi="Times New Roman" w:cs="Times New Roman"/>
          <w:sz w:val="24"/>
          <w:szCs w:val="24"/>
        </w:rPr>
        <w:t>štu sudaromas pirkimo sutartis ar (ir) preliminariąsias sutartis ir papildomus</w:t>
      </w:r>
      <w:r>
        <w:rPr>
          <w:rFonts w:ascii="Times New Roman" w:eastAsia="Times New Roman" w:hAnsi="Times New Roman" w:cs="Times New Roman"/>
          <w:sz w:val="24"/>
          <w:szCs w:val="24"/>
        </w:rPr>
        <w:br/>
        <w:t>susitarimus turi vizuoti:</w:t>
      </w:r>
    </w:p>
    <w:p w:rsidR="002E7E35" w:rsidRDefault="00513E04" w:rsidP="00513E04">
      <w:pPr>
        <w:numPr>
          <w:ilvl w:val="0"/>
          <w:numId w:val="23"/>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pirkimo iniciatorius;</w:t>
      </w:r>
    </w:p>
    <w:p w:rsidR="002E7E35" w:rsidRDefault="00513E04" w:rsidP="00513E04">
      <w:pPr>
        <w:numPr>
          <w:ilvl w:val="0"/>
          <w:numId w:val="23"/>
        </w:numPr>
        <w:shd w:val="clear" w:color="auto" w:fill="FFFFFF"/>
        <w:tabs>
          <w:tab w:val="left" w:pos="1291"/>
        </w:tabs>
        <w:spacing w:line="283" w:lineRule="exact"/>
        <w:ind w:left="566"/>
        <w:rPr>
          <w:rFonts w:ascii="Times New Roman" w:hAnsi="Times New Roman" w:cs="Times New Roman"/>
          <w:sz w:val="24"/>
          <w:szCs w:val="24"/>
        </w:rPr>
      </w:pPr>
      <w:r>
        <w:rPr>
          <w:rFonts w:ascii="Times New Roman" w:hAnsi="Times New Roman" w:cs="Times New Roman"/>
          <w:sz w:val="24"/>
          <w:szCs w:val="24"/>
        </w:rPr>
        <w:t>pirkimo organizatorius.</w:t>
      </w:r>
    </w:p>
    <w:p w:rsidR="002E7E35" w:rsidRDefault="002E7E35">
      <w:pPr>
        <w:rPr>
          <w:rFonts w:ascii="Times New Roman" w:hAnsi="Times New Roman" w:cs="Times New Roman"/>
          <w:sz w:val="2"/>
          <w:szCs w:val="2"/>
        </w:rPr>
      </w:pPr>
    </w:p>
    <w:p w:rsidR="002E7E35" w:rsidRDefault="00513E04" w:rsidP="00513E04">
      <w:pPr>
        <w:numPr>
          <w:ilvl w:val="0"/>
          <w:numId w:val="24"/>
        </w:numPr>
        <w:shd w:val="clear" w:color="auto" w:fill="FFFFFF"/>
        <w:tabs>
          <w:tab w:val="left" w:pos="1291"/>
        </w:tabs>
        <w:spacing w:line="283" w:lineRule="exact"/>
        <w:ind w:left="566"/>
        <w:rPr>
          <w:rFonts w:ascii="Times New Roman" w:hAnsi="Times New Roman" w:cs="Times New Roman"/>
          <w:spacing w:val="-1"/>
          <w:sz w:val="24"/>
          <w:szCs w:val="24"/>
        </w:rPr>
      </w:pPr>
      <w:r>
        <w:rPr>
          <w:rFonts w:ascii="Times New Roman" w:hAnsi="Times New Roman" w:cs="Times New Roman"/>
          <w:sz w:val="24"/>
          <w:szCs w:val="24"/>
        </w:rPr>
        <w:t>Pirkimo sutartis pasira</w:t>
      </w:r>
      <w:r>
        <w:rPr>
          <w:rFonts w:ascii="Times New Roman" w:eastAsia="Times New Roman" w:hAnsi="Times New Roman" w:cs="Times New Roman"/>
          <w:sz w:val="24"/>
          <w:szCs w:val="24"/>
        </w:rPr>
        <w:t xml:space="preserve">šo perkančiosios organizacijos </w:t>
      </w:r>
      <w:r w:rsidR="00EE3564">
        <w:rPr>
          <w:rFonts w:ascii="Times New Roman" w:eastAsia="Times New Roman" w:hAnsi="Times New Roman" w:cs="Times New Roman"/>
          <w:sz w:val="24"/>
          <w:szCs w:val="24"/>
        </w:rPr>
        <w:t xml:space="preserve">direktorė Alma </w:t>
      </w:r>
      <w:proofErr w:type="spellStart"/>
      <w:r w:rsidR="00EE3564">
        <w:rPr>
          <w:rFonts w:ascii="Times New Roman" w:eastAsia="Times New Roman" w:hAnsi="Times New Roman" w:cs="Times New Roman"/>
          <w:sz w:val="24"/>
          <w:szCs w:val="24"/>
        </w:rPr>
        <w:t>Mikienė</w:t>
      </w:r>
      <w:proofErr w:type="spellEnd"/>
      <w:r>
        <w:rPr>
          <w:rFonts w:ascii="Times New Roman" w:eastAsia="Times New Roman" w:hAnsi="Times New Roman" w:cs="Times New Roman"/>
          <w:sz w:val="24"/>
          <w:szCs w:val="24"/>
        </w:rPr>
        <w:t>.</w:t>
      </w:r>
    </w:p>
    <w:p w:rsidR="002E7E35" w:rsidRDefault="00513E04" w:rsidP="00513E04">
      <w:pPr>
        <w:numPr>
          <w:ilvl w:val="0"/>
          <w:numId w:val="24"/>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Pirkimo sutartis sudaroma ra</w:t>
      </w:r>
      <w:r>
        <w:rPr>
          <w:rFonts w:ascii="Times New Roman" w:eastAsia="Times New Roman" w:hAnsi="Times New Roman" w:cs="Times New Roman"/>
          <w:sz w:val="24"/>
          <w:szCs w:val="24"/>
        </w:rPr>
        <w:t xml:space="preserve">štu. Žodžiu ji gali būti sudaroma tik tada, kai pirkimo sutarties vertė yra mažesnė kaip 3000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(trys tūkstančiai eurų) be pridėtinės vertės mokesčio. Sudarytą pirkimo sutartį administruoja pirkimų iniciatorius.</w:t>
      </w:r>
    </w:p>
    <w:p w:rsidR="002E7E35" w:rsidRDefault="00513E04" w:rsidP="00513E04">
      <w:pPr>
        <w:numPr>
          <w:ilvl w:val="0"/>
          <w:numId w:val="24"/>
        </w:numPr>
        <w:shd w:val="clear" w:color="auto" w:fill="FFFFFF"/>
        <w:tabs>
          <w:tab w:val="left" w:pos="1291"/>
        </w:tabs>
        <w:spacing w:line="283" w:lineRule="exact"/>
        <w:ind w:right="5" w:firstLine="566"/>
        <w:jc w:val="both"/>
        <w:rPr>
          <w:rFonts w:ascii="Times New Roman" w:hAnsi="Times New Roman" w:cs="Times New Roman"/>
          <w:spacing w:val="-1"/>
          <w:sz w:val="24"/>
          <w:szCs w:val="24"/>
        </w:rPr>
      </w:pPr>
      <w:r>
        <w:rPr>
          <w:rFonts w:ascii="Times New Roman" w:hAnsi="Times New Roman" w:cs="Times New Roman"/>
          <w:sz w:val="24"/>
          <w:szCs w:val="24"/>
        </w:rPr>
        <w:t>U</w:t>
      </w:r>
      <w:r>
        <w:rPr>
          <w:rFonts w:ascii="Times New Roman" w:eastAsia="Times New Roman" w:hAnsi="Times New Roman" w:cs="Times New Roman"/>
          <w:sz w:val="24"/>
          <w:szCs w:val="24"/>
        </w:rPr>
        <w:t>ž perkančiosios organizacijos laimėjusių dalyvių pasiūlymų ir pirkimo sutarčių paskelbimą Centrinėje viešųjų pirkimų informacinėje sistemoje atsakingas asm</w:t>
      </w:r>
      <w:r w:rsidR="00EE3564">
        <w:rPr>
          <w:rFonts w:ascii="Times New Roman" w:eastAsia="Times New Roman" w:hAnsi="Times New Roman" w:cs="Times New Roman"/>
          <w:sz w:val="24"/>
          <w:szCs w:val="24"/>
        </w:rPr>
        <w:t xml:space="preserve">uo – ūkvedė Stanislava </w:t>
      </w:r>
      <w:proofErr w:type="spellStart"/>
      <w:r w:rsidR="00EE3564">
        <w:rPr>
          <w:rFonts w:ascii="Times New Roman" w:eastAsia="Times New Roman" w:hAnsi="Times New Roman" w:cs="Times New Roman"/>
          <w:sz w:val="24"/>
          <w:szCs w:val="24"/>
        </w:rPr>
        <w:t>Mikuckienė</w:t>
      </w:r>
      <w:proofErr w:type="spellEnd"/>
      <w:r>
        <w:rPr>
          <w:rFonts w:ascii="Times New Roman" w:eastAsia="Times New Roman" w:hAnsi="Times New Roman" w:cs="Times New Roman"/>
          <w:sz w:val="24"/>
          <w:szCs w:val="24"/>
        </w:rPr>
        <w:t>.</w:t>
      </w:r>
    </w:p>
    <w:p w:rsidR="002E7E35" w:rsidRDefault="00513E04" w:rsidP="00513E04">
      <w:pPr>
        <w:numPr>
          <w:ilvl w:val="0"/>
          <w:numId w:val="24"/>
        </w:numPr>
        <w:shd w:val="clear" w:color="auto" w:fill="FFFFFF"/>
        <w:tabs>
          <w:tab w:val="left" w:pos="1291"/>
        </w:tabs>
        <w:spacing w:line="283" w:lineRule="exact"/>
        <w:ind w:firstLine="566"/>
        <w:jc w:val="both"/>
        <w:rPr>
          <w:rFonts w:ascii="Times New Roman" w:hAnsi="Times New Roman" w:cs="Times New Roman"/>
          <w:spacing w:val="-1"/>
          <w:sz w:val="24"/>
          <w:szCs w:val="24"/>
        </w:rPr>
      </w:pPr>
      <w:r>
        <w:rPr>
          <w:rFonts w:ascii="Times New Roman" w:hAnsi="Times New Roman" w:cs="Times New Roman"/>
          <w:sz w:val="24"/>
          <w:szCs w:val="24"/>
        </w:rPr>
        <w:t>Sprendim</w:t>
      </w:r>
      <w:r>
        <w:rPr>
          <w:rFonts w:ascii="Times New Roman" w:eastAsia="Times New Roman" w:hAnsi="Times New Roman" w:cs="Times New Roman"/>
          <w:sz w:val="24"/>
          <w:szCs w:val="24"/>
        </w:rPr>
        <w:t>ą dėl pirkimo sutarties ar preliminariosios sutarties jos galiojimo laikotarpiu keitimo neatliekant naujos pirkimo procedūros pagal Viešųjų pirkimų įstatymo 89 straipsnį priima Komisija.</w:t>
      </w:r>
    </w:p>
    <w:p w:rsidR="002E7E35" w:rsidRDefault="00513E04">
      <w:pPr>
        <w:shd w:val="clear" w:color="auto" w:fill="FFFFFF"/>
        <w:spacing w:before="254" w:line="283" w:lineRule="exact"/>
        <w:ind w:left="3120" w:right="3144"/>
        <w:jc w:val="center"/>
      </w:pPr>
      <w:r>
        <w:rPr>
          <w:rFonts w:ascii="Times New Roman" w:hAnsi="Times New Roman" w:cs="Times New Roman"/>
          <w:b/>
          <w:bCs/>
          <w:sz w:val="24"/>
          <w:szCs w:val="24"/>
        </w:rPr>
        <w:t xml:space="preserve">VII SKYRIUS </w:t>
      </w:r>
      <w:r>
        <w:rPr>
          <w:rFonts w:ascii="Times New Roman" w:hAnsi="Times New Roman" w:cs="Times New Roman"/>
          <w:b/>
          <w:bCs/>
          <w:spacing w:val="-2"/>
          <w:sz w:val="24"/>
          <w:szCs w:val="24"/>
        </w:rPr>
        <w:t>BAIGIAMOSIOS NUOSTATOS</w:t>
      </w:r>
    </w:p>
    <w:p w:rsidR="002E7E35" w:rsidRDefault="00513E04" w:rsidP="00513E04">
      <w:pPr>
        <w:numPr>
          <w:ilvl w:val="0"/>
          <w:numId w:val="25"/>
        </w:numPr>
        <w:shd w:val="clear" w:color="auto" w:fill="FFFFFF"/>
        <w:tabs>
          <w:tab w:val="left" w:pos="1291"/>
        </w:tabs>
        <w:spacing w:before="254" w:line="283" w:lineRule="exact"/>
        <w:ind w:right="5" w:firstLine="566"/>
        <w:jc w:val="both"/>
        <w:rPr>
          <w:rFonts w:ascii="Times New Roman" w:hAnsi="Times New Roman" w:cs="Times New Roman"/>
          <w:spacing w:val="-1"/>
          <w:sz w:val="24"/>
          <w:szCs w:val="24"/>
        </w:rPr>
      </w:pPr>
      <w:r>
        <w:rPr>
          <w:rFonts w:ascii="Times New Roman" w:hAnsi="Times New Roman" w:cs="Times New Roman"/>
          <w:spacing w:val="-1"/>
          <w:sz w:val="24"/>
          <w:szCs w:val="24"/>
        </w:rPr>
        <w:t>Perkan</w:t>
      </w:r>
      <w:r>
        <w:rPr>
          <w:rFonts w:ascii="Times New Roman" w:eastAsia="Times New Roman" w:hAnsi="Times New Roman" w:cs="Times New Roman"/>
          <w:spacing w:val="-1"/>
          <w:sz w:val="24"/>
          <w:szCs w:val="24"/>
        </w:rPr>
        <w:t xml:space="preserve">čiosios organizacijos viešųjų pirkimų dokumentai kaupiami ir saugomi Vilniaus </w:t>
      </w:r>
      <w:r>
        <w:rPr>
          <w:rFonts w:ascii="Times New Roman" w:eastAsia="Times New Roman" w:hAnsi="Times New Roman" w:cs="Times New Roman"/>
          <w:sz w:val="24"/>
          <w:szCs w:val="24"/>
        </w:rPr>
        <w:t>Antakalnio progimnazijos elektroninėje dokumentų valdymo sistemoje.</w:t>
      </w:r>
    </w:p>
    <w:p w:rsidR="002E7E35" w:rsidRDefault="00513E04" w:rsidP="00513E04">
      <w:pPr>
        <w:numPr>
          <w:ilvl w:val="0"/>
          <w:numId w:val="25"/>
        </w:numPr>
        <w:shd w:val="clear" w:color="auto" w:fill="FFFFFF"/>
        <w:tabs>
          <w:tab w:val="left" w:pos="129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z w:val="24"/>
          <w:szCs w:val="24"/>
        </w:rPr>
        <w:t>Planavimo ir pasirengimo pirkimams dokumentai, pirkimo dokumentai, parai</w:t>
      </w:r>
      <w:r>
        <w:rPr>
          <w:rFonts w:ascii="Times New Roman" w:eastAsia="Times New Roman" w:hAnsi="Times New Roman" w:cs="Times New Roman"/>
          <w:sz w:val="24"/>
          <w:szCs w:val="24"/>
        </w:rPr>
        <w:t>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2E7E35" w:rsidRDefault="00513E04" w:rsidP="00513E04">
      <w:pPr>
        <w:numPr>
          <w:ilvl w:val="0"/>
          <w:numId w:val="25"/>
        </w:numPr>
        <w:shd w:val="clear" w:color="auto" w:fill="FFFFFF"/>
        <w:tabs>
          <w:tab w:val="left" w:pos="1291"/>
        </w:tabs>
        <w:spacing w:line="283" w:lineRule="exact"/>
        <w:ind w:right="10" w:firstLine="566"/>
        <w:jc w:val="both"/>
        <w:rPr>
          <w:rFonts w:ascii="Times New Roman" w:hAnsi="Times New Roman" w:cs="Times New Roman"/>
          <w:spacing w:val="-1"/>
          <w:sz w:val="24"/>
          <w:szCs w:val="24"/>
        </w:rPr>
      </w:pPr>
      <w:r>
        <w:rPr>
          <w:rFonts w:ascii="Times New Roman" w:eastAsia="Times New Roman" w:hAnsi="Times New Roman" w:cs="Times New Roman"/>
          <w:sz w:val="24"/>
          <w:szCs w:val="24"/>
        </w:rPr>
        <w:t>Šio straipsnio 39 punkte nurodyti dokumentai saugomi Lietuvos Respublikos dokumentų ir archyvų įstatymo nustatyta tvarka.</w:t>
      </w:r>
    </w:p>
    <w:p w:rsidR="002E7E35" w:rsidRDefault="00513E04">
      <w:pPr>
        <w:shd w:val="clear" w:color="auto" w:fill="FFFFFF"/>
        <w:tabs>
          <w:tab w:val="left" w:leader="underscore" w:pos="2045"/>
        </w:tabs>
        <w:spacing w:before="317"/>
        <w:ind w:right="10"/>
        <w:jc w:val="center"/>
      </w:pPr>
      <w:r>
        <w:rPr>
          <w:b/>
          <w:bCs/>
        </w:rPr>
        <w:tab/>
      </w:r>
    </w:p>
    <w:p w:rsidR="002E7E35" w:rsidRDefault="002E7E35">
      <w:pPr>
        <w:shd w:val="clear" w:color="auto" w:fill="FFFFFF"/>
        <w:tabs>
          <w:tab w:val="left" w:leader="underscore" w:pos="2045"/>
        </w:tabs>
        <w:spacing w:before="317"/>
        <w:ind w:right="10"/>
        <w:jc w:val="center"/>
        <w:sectPr w:rsidR="002E7E35">
          <w:pgSz w:w="11909" w:h="16834"/>
          <w:pgMar w:top="852" w:right="561" w:bottom="360" w:left="1700" w:header="567" w:footer="567" w:gutter="0"/>
          <w:cols w:space="60"/>
          <w:noEndnote/>
        </w:sectPr>
      </w:pPr>
    </w:p>
    <w:p w:rsidR="00746BB9" w:rsidRDefault="00746BB9" w:rsidP="00746BB9">
      <w:pPr>
        <w:shd w:val="clear" w:color="auto" w:fill="FFFFFF"/>
        <w:spacing w:before="845" w:line="283" w:lineRule="exact"/>
        <w:ind w:right="5760"/>
        <w:rPr>
          <w:rFonts w:ascii="Times New Roman" w:eastAsia="Times New Roman" w:hAnsi="Times New Roman" w:cs="Times New Roman"/>
          <w:sz w:val="24"/>
          <w:szCs w:val="24"/>
        </w:rPr>
      </w:pPr>
      <w:r>
        <w:rPr>
          <w:rFonts w:ascii="Times New Roman" w:hAnsi="Times New Roman" w:cs="Times New Roman"/>
          <w:sz w:val="24"/>
          <w:szCs w:val="24"/>
        </w:rPr>
        <w:lastRenderedPageBreak/>
        <w:t>Tel</w:t>
      </w:r>
      <w:r w:rsidR="00366BF0">
        <w:rPr>
          <w:rFonts w:ascii="Times New Roman" w:hAnsi="Times New Roman" w:cs="Times New Roman"/>
          <w:sz w:val="24"/>
          <w:szCs w:val="24"/>
        </w:rPr>
        <w:t xml:space="preserve">šių „Germanto“ progimnazijos </w:t>
      </w:r>
      <w:r>
        <w:rPr>
          <w:rFonts w:ascii="Times New Roman" w:hAnsi="Times New Roman" w:cs="Times New Roman"/>
          <w:spacing w:val="-1"/>
          <w:sz w:val="24"/>
          <w:szCs w:val="24"/>
        </w:rPr>
        <w:t>vie</w:t>
      </w:r>
      <w:r>
        <w:rPr>
          <w:rFonts w:ascii="Times New Roman" w:eastAsia="Times New Roman" w:hAnsi="Times New Roman" w:cs="Times New Roman"/>
          <w:spacing w:val="-1"/>
          <w:sz w:val="24"/>
          <w:szCs w:val="24"/>
        </w:rPr>
        <w:t xml:space="preserve">šųjų pirkimų organizavimo taisyklių </w:t>
      </w:r>
      <w:r>
        <w:rPr>
          <w:rFonts w:ascii="Times New Roman" w:eastAsia="Times New Roman" w:hAnsi="Times New Roman" w:cs="Times New Roman"/>
          <w:sz w:val="24"/>
          <w:szCs w:val="24"/>
        </w:rPr>
        <w:t xml:space="preserve"> 1 priedas                                              </w:t>
      </w:r>
    </w:p>
    <w:p w:rsidR="002E7E35" w:rsidRDefault="00EE3564">
      <w:pPr>
        <w:shd w:val="clear" w:color="auto" w:fill="FFFFFF"/>
        <w:spacing w:before="250"/>
        <w:ind w:right="19"/>
        <w:jc w:val="center"/>
      </w:pPr>
      <w:r>
        <w:rPr>
          <w:rFonts w:ascii="Times New Roman" w:hAnsi="Times New Roman" w:cs="Times New Roman"/>
          <w:b/>
          <w:bCs/>
          <w:spacing w:val="-2"/>
          <w:sz w:val="24"/>
          <w:szCs w:val="24"/>
        </w:rPr>
        <w:t>TELŠIŲ „GERMANTO“</w:t>
      </w:r>
      <w:r w:rsidR="00513E04">
        <w:rPr>
          <w:rFonts w:ascii="Times New Roman" w:hAnsi="Times New Roman" w:cs="Times New Roman"/>
          <w:b/>
          <w:bCs/>
          <w:spacing w:val="-2"/>
          <w:sz w:val="24"/>
          <w:szCs w:val="24"/>
        </w:rPr>
        <w:t xml:space="preserve"> PROGIMNAZIJA</w:t>
      </w:r>
    </w:p>
    <w:p w:rsidR="002E7E35" w:rsidRDefault="00513E04">
      <w:pPr>
        <w:shd w:val="clear" w:color="auto" w:fill="FFFFFF"/>
        <w:tabs>
          <w:tab w:val="left" w:leader="underscore" w:pos="9610"/>
        </w:tabs>
        <w:spacing w:before="595"/>
      </w:pPr>
      <w:r>
        <w:rPr>
          <w:b/>
          <w:bCs/>
        </w:rPr>
        <w:tab/>
      </w:r>
    </w:p>
    <w:p w:rsidR="002E7E35" w:rsidRDefault="00513E04">
      <w:pPr>
        <w:shd w:val="clear" w:color="auto" w:fill="FFFFFF"/>
        <w:spacing w:before="19"/>
        <w:ind w:right="10"/>
        <w:jc w:val="center"/>
      </w:pPr>
      <w:r>
        <w:rPr>
          <w:rFonts w:ascii="Times New Roman" w:hAnsi="Times New Roman" w:cs="Times New Roman"/>
          <w:spacing w:val="-1"/>
          <w:sz w:val="24"/>
          <w:szCs w:val="24"/>
        </w:rPr>
        <w:t>(asmens vardas ir pavard</w:t>
      </w:r>
      <w:r>
        <w:rPr>
          <w:rFonts w:ascii="Times New Roman" w:eastAsia="Times New Roman" w:hAnsi="Times New Roman" w:cs="Times New Roman"/>
          <w:spacing w:val="-1"/>
          <w:sz w:val="24"/>
          <w:szCs w:val="24"/>
        </w:rPr>
        <w:t>ė)</w:t>
      </w:r>
    </w:p>
    <w:p w:rsidR="002E7E35" w:rsidRDefault="00513E04">
      <w:pPr>
        <w:shd w:val="clear" w:color="auto" w:fill="FFFFFF"/>
        <w:spacing w:before="259"/>
        <w:ind w:right="14"/>
        <w:jc w:val="center"/>
      </w:pPr>
      <w:r>
        <w:rPr>
          <w:rFonts w:ascii="Times New Roman" w:hAnsi="Times New Roman" w:cs="Times New Roman"/>
          <w:b/>
          <w:bCs/>
          <w:spacing w:val="-2"/>
          <w:sz w:val="24"/>
          <w:szCs w:val="24"/>
        </w:rPr>
        <w:t>KONFIDENCIALUMO PASI</w:t>
      </w:r>
      <w:r>
        <w:rPr>
          <w:rFonts w:ascii="Times New Roman" w:eastAsia="Times New Roman" w:hAnsi="Times New Roman" w:cs="Times New Roman"/>
          <w:b/>
          <w:bCs/>
          <w:spacing w:val="-2"/>
          <w:sz w:val="24"/>
          <w:szCs w:val="24"/>
        </w:rPr>
        <w:t>ŽADĖJIMAS</w:t>
      </w:r>
    </w:p>
    <w:p w:rsidR="002E7E35" w:rsidRDefault="00513E04">
      <w:pPr>
        <w:shd w:val="clear" w:color="auto" w:fill="FFFFFF"/>
        <w:tabs>
          <w:tab w:val="left" w:leader="underscore" w:pos="3250"/>
          <w:tab w:val="left" w:leader="underscore" w:pos="4642"/>
        </w:tabs>
        <w:spacing w:before="254"/>
        <w:ind w:right="24"/>
        <w:jc w:val="center"/>
      </w:pPr>
      <w:r>
        <w:rPr>
          <w:rFonts w:ascii="Times New Roman" w:hAnsi="Times New Roman" w:cs="Times New Roman"/>
          <w:sz w:val="24"/>
          <w:szCs w:val="24"/>
        </w:rPr>
        <w:t xml:space="preserve">20___ m. </w:t>
      </w:r>
      <w:r>
        <w:rPr>
          <w:rFonts w:ascii="Times New Roman" w:hAnsi="Times New Roman" w:cs="Times New Roman"/>
          <w:sz w:val="24"/>
          <w:szCs w:val="24"/>
        </w:rPr>
        <w:tab/>
        <w:t xml:space="preserve"> d. Nr. </w:t>
      </w:r>
      <w:r>
        <w:rPr>
          <w:rFonts w:ascii="Times New Roman" w:hAnsi="Times New Roman" w:cs="Times New Roman"/>
          <w:sz w:val="24"/>
          <w:szCs w:val="24"/>
        </w:rPr>
        <w:tab/>
      </w:r>
    </w:p>
    <w:p w:rsidR="002E7E35" w:rsidRDefault="00513E04">
      <w:pPr>
        <w:shd w:val="clear" w:color="auto" w:fill="FFFFFF"/>
        <w:ind w:right="24"/>
        <w:jc w:val="center"/>
      </w:pPr>
      <w:r>
        <w:rPr>
          <w:rFonts w:ascii="Times New Roman" w:hAnsi="Times New Roman" w:cs="Times New Roman"/>
          <w:sz w:val="24"/>
          <w:szCs w:val="24"/>
        </w:rPr>
        <w:t>Vilnius</w:t>
      </w:r>
    </w:p>
    <w:p w:rsidR="002E7E35" w:rsidRDefault="00513E04" w:rsidP="00660AB0">
      <w:pPr>
        <w:pBdr>
          <w:bottom w:val="single" w:sz="4" w:space="1" w:color="auto"/>
        </w:pBdr>
        <w:shd w:val="clear" w:color="auto" w:fill="FFFFFF"/>
        <w:tabs>
          <w:tab w:val="left" w:pos="9019"/>
        </w:tabs>
        <w:spacing w:before="542" w:line="283" w:lineRule="exact"/>
        <w:ind w:left="566"/>
      </w:pPr>
      <w:r w:rsidRPr="00660AB0">
        <w:rPr>
          <w:rFonts w:ascii="Times New Roman" w:hAnsi="Times New Roman" w:cs="Times New Roman"/>
          <w:spacing w:val="-1"/>
          <w:sz w:val="24"/>
          <w:szCs w:val="24"/>
          <w:bdr w:val="single" w:sz="4" w:space="0" w:color="auto"/>
        </w:rPr>
        <w:t>B</w:t>
      </w:r>
      <w:r w:rsidRPr="00660AB0">
        <w:rPr>
          <w:rFonts w:ascii="Times New Roman" w:eastAsia="Times New Roman" w:hAnsi="Times New Roman" w:cs="Times New Roman"/>
          <w:spacing w:val="-1"/>
          <w:sz w:val="24"/>
          <w:szCs w:val="24"/>
          <w:bdr w:val="single" w:sz="4" w:space="0" w:color="auto"/>
        </w:rPr>
        <w:t>ūdamas</w:t>
      </w:r>
      <w:r w:rsidR="00660AB0" w:rsidRPr="00660AB0">
        <w:rPr>
          <w:rFonts w:eastAsia="Times New Roman" w:hAnsi="Times New Roman"/>
          <w:sz w:val="24"/>
          <w:szCs w:val="24"/>
          <w:bdr w:val="single" w:sz="4" w:space="0" w:color="auto"/>
        </w:rPr>
        <w:t xml:space="preserve">                                           </w:t>
      </w:r>
      <w:r w:rsidR="00660AB0">
        <w:rPr>
          <w:rFonts w:eastAsia="Times New Roman" w:hAnsi="Times New Roman"/>
          <w:sz w:val="24"/>
          <w:szCs w:val="24"/>
        </w:rPr>
        <w:t xml:space="preserve">  </w:t>
      </w:r>
      <w:r>
        <w:rPr>
          <w:rFonts w:ascii="Times New Roman" w:eastAsia="Times New Roman" w:hAnsi="Times New Roman" w:cs="Times New Roman"/>
          <w:sz w:val="24"/>
          <w:szCs w:val="24"/>
        </w:rPr>
        <w:t>,</w:t>
      </w:r>
      <w:r w:rsidR="00660AB0">
        <w:rPr>
          <w:rFonts w:ascii="Times New Roman" w:eastAsia="Times New Roman" w:hAnsi="Times New Roman" w:cs="Times New Roman"/>
          <w:sz w:val="24"/>
          <w:szCs w:val="24"/>
        </w:rPr>
        <w:t xml:space="preserve">                                      </w:t>
      </w:r>
      <w:r w:rsidR="00660AB0">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pareigų pavadinimas)</w:t>
      </w:r>
    </w:p>
    <w:p w:rsidR="002E7E35" w:rsidRDefault="00513E04">
      <w:pPr>
        <w:shd w:val="clear" w:color="auto" w:fill="FFFFFF"/>
        <w:tabs>
          <w:tab w:val="left" w:pos="811"/>
        </w:tabs>
        <w:spacing w:line="283" w:lineRule="exact"/>
        <w:ind w:left="566"/>
      </w:pPr>
      <w:r>
        <w:rPr>
          <w:rFonts w:ascii="Times New Roman" w:hAnsi="Times New Roman" w:cs="Times New Roman"/>
          <w:sz w:val="24"/>
          <w:szCs w:val="24"/>
        </w:rPr>
        <w:t>1.</w:t>
      </w:r>
      <w:r>
        <w:rPr>
          <w:rFonts w:ascii="Times New Roman" w:hAnsi="Times New Roman" w:cs="Times New Roman"/>
          <w:sz w:val="24"/>
          <w:szCs w:val="24"/>
        </w:rPr>
        <w:tab/>
        <w:t>Pasi</w:t>
      </w:r>
      <w:r>
        <w:rPr>
          <w:rFonts w:ascii="Times New Roman" w:eastAsia="Times New Roman" w:hAnsi="Times New Roman" w:cs="Times New Roman"/>
          <w:sz w:val="24"/>
          <w:szCs w:val="24"/>
        </w:rPr>
        <w:t>žadu:</w:t>
      </w:r>
    </w:p>
    <w:p w:rsidR="002E7E35" w:rsidRDefault="00513E04" w:rsidP="00513E04">
      <w:pPr>
        <w:numPr>
          <w:ilvl w:val="0"/>
          <w:numId w:val="26"/>
        </w:numPr>
        <w:shd w:val="clear" w:color="auto" w:fill="FFFFFF"/>
        <w:tabs>
          <w:tab w:val="left" w:pos="1003"/>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neteikti tretiesiems asmenims informacijos, kurios atskleidimas prie</w:t>
      </w:r>
      <w:r>
        <w:rPr>
          <w:rFonts w:ascii="Times New Roman" w:eastAsia="Times New Roman" w:hAnsi="Times New Roman" w:cs="Times New Roman"/>
          <w:sz w:val="24"/>
          <w:szCs w:val="24"/>
        </w:rPr>
        <w:t>štarautų Lietuvos Respublikos viešųjų pirkimų įstatymo reikalavimams, visuomenės interesams ar pažeistų teisėtus viešuosiuose pirkimuose dalyvaujančių tiekėjų ir (arba) perkančiosios organizacijos interesus;</w:t>
      </w:r>
    </w:p>
    <w:p w:rsidR="002E7E35" w:rsidRDefault="00513E04" w:rsidP="00513E04">
      <w:pPr>
        <w:numPr>
          <w:ilvl w:val="0"/>
          <w:numId w:val="26"/>
        </w:numPr>
        <w:shd w:val="clear" w:color="auto" w:fill="FFFFFF"/>
        <w:tabs>
          <w:tab w:val="left" w:pos="1003"/>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 xml:space="preserve">saugoti ir tik </w:t>
      </w:r>
      <w:r>
        <w:rPr>
          <w:rFonts w:ascii="Times New Roman" w:eastAsia="Times New Roman" w:hAnsi="Times New Roman" w:cs="Times New Roman"/>
          <w:sz w:val="24"/>
          <w:szCs w:val="24"/>
        </w:rPr>
        <w:t>įstatymų ir kitų teisės aktų nustatytais tikslais ir tvarka naudoti visą man žinomą su pirkimu susijusią informaciją;</w:t>
      </w:r>
    </w:p>
    <w:p w:rsidR="002E7E35" w:rsidRDefault="00513E04" w:rsidP="00513E04">
      <w:pPr>
        <w:numPr>
          <w:ilvl w:val="0"/>
          <w:numId w:val="26"/>
        </w:numPr>
        <w:shd w:val="clear" w:color="auto" w:fill="FFFFFF"/>
        <w:tabs>
          <w:tab w:val="left" w:pos="1003"/>
        </w:tabs>
        <w:spacing w:line="283" w:lineRule="exact"/>
        <w:ind w:right="10" w:firstLine="566"/>
        <w:jc w:val="both"/>
        <w:rPr>
          <w:rFonts w:ascii="Times New Roman" w:hAnsi="Times New Roman" w:cs="Times New Roman"/>
          <w:sz w:val="24"/>
          <w:szCs w:val="24"/>
        </w:rPr>
      </w:pPr>
      <w:r>
        <w:rPr>
          <w:rFonts w:ascii="Times New Roman" w:hAnsi="Times New Roman" w:cs="Times New Roman"/>
          <w:spacing w:val="-1"/>
          <w:sz w:val="24"/>
          <w:szCs w:val="24"/>
        </w:rPr>
        <w:t>man patik</w:t>
      </w:r>
      <w:r>
        <w:rPr>
          <w:rFonts w:ascii="Times New Roman" w:eastAsia="Times New Roman" w:hAnsi="Times New Roman" w:cs="Times New Roman"/>
          <w:spacing w:val="-1"/>
          <w:sz w:val="24"/>
          <w:szCs w:val="24"/>
        </w:rPr>
        <w:t xml:space="preserve">ėtus dokumentus saugoti tokiu būdu, kad tretieji asmenys neturėtų galimybės su </w:t>
      </w:r>
      <w:r>
        <w:rPr>
          <w:rFonts w:ascii="Times New Roman" w:eastAsia="Times New Roman" w:hAnsi="Times New Roman" w:cs="Times New Roman"/>
          <w:sz w:val="24"/>
          <w:szCs w:val="24"/>
        </w:rPr>
        <w:t>jais susipažinti ar pasinaudoti.</w:t>
      </w:r>
    </w:p>
    <w:p w:rsidR="002E7E35" w:rsidRDefault="002E7E35">
      <w:pPr>
        <w:rPr>
          <w:rFonts w:ascii="Times New Roman" w:hAnsi="Times New Roman" w:cs="Times New Roman"/>
          <w:sz w:val="2"/>
          <w:szCs w:val="2"/>
        </w:rPr>
      </w:pPr>
    </w:p>
    <w:p w:rsidR="002E7E35" w:rsidRDefault="00513E04" w:rsidP="00513E04">
      <w:pPr>
        <w:numPr>
          <w:ilvl w:val="0"/>
          <w:numId w:val="27"/>
        </w:numPr>
        <w:shd w:val="clear" w:color="auto" w:fill="FFFFFF"/>
        <w:tabs>
          <w:tab w:val="left" w:pos="811"/>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 xml:space="preserve">Man </w:t>
      </w:r>
      <w:r>
        <w:rPr>
          <w:rFonts w:ascii="Times New Roman" w:eastAsia="Times New Roman" w:hAnsi="Times New Roman" w:cs="Times New Roman"/>
          <w:sz w:val="24"/>
          <w:szCs w:val="24"/>
        </w:rPr>
        <w:t>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E7E35" w:rsidRDefault="00513E04" w:rsidP="00513E04">
      <w:pPr>
        <w:numPr>
          <w:ilvl w:val="0"/>
          <w:numId w:val="27"/>
        </w:numPr>
        <w:shd w:val="clear" w:color="auto" w:fill="FFFFFF"/>
        <w:tabs>
          <w:tab w:val="left" w:pos="811"/>
        </w:tabs>
        <w:spacing w:line="283" w:lineRule="exact"/>
        <w:ind w:left="566"/>
        <w:rPr>
          <w:rFonts w:ascii="Times New Roman" w:hAnsi="Times New Roman" w:cs="Times New Roman"/>
          <w:sz w:val="24"/>
          <w:szCs w:val="24"/>
        </w:rPr>
      </w:pPr>
      <w:r>
        <w:rPr>
          <w:rFonts w:ascii="Times New Roman" w:hAnsi="Times New Roman" w:cs="Times New Roman"/>
          <w:sz w:val="24"/>
          <w:szCs w:val="24"/>
        </w:rPr>
        <w:t>Man i</w:t>
      </w:r>
      <w:r>
        <w:rPr>
          <w:rFonts w:ascii="Times New Roman" w:eastAsia="Times New Roman" w:hAnsi="Times New Roman" w:cs="Times New Roman"/>
          <w:sz w:val="24"/>
          <w:szCs w:val="24"/>
        </w:rPr>
        <w:t>šaiškinta, kad konfidencialią informaciją sudaro:</w:t>
      </w:r>
    </w:p>
    <w:p w:rsidR="002E7E35" w:rsidRDefault="002E7E35">
      <w:pPr>
        <w:rPr>
          <w:rFonts w:ascii="Times New Roman" w:hAnsi="Times New Roman" w:cs="Times New Roman"/>
          <w:sz w:val="2"/>
          <w:szCs w:val="2"/>
        </w:rPr>
      </w:pPr>
    </w:p>
    <w:p w:rsidR="002E7E35" w:rsidRDefault="00513E04" w:rsidP="00513E04">
      <w:pPr>
        <w:numPr>
          <w:ilvl w:val="0"/>
          <w:numId w:val="28"/>
        </w:numPr>
        <w:shd w:val="clear" w:color="auto" w:fill="FFFFFF"/>
        <w:tabs>
          <w:tab w:val="left" w:pos="1003"/>
        </w:tabs>
        <w:spacing w:line="283" w:lineRule="exact"/>
        <w:ind w:firstLine="566"/>
        <w:jc w:val="both"/>
        <w:rPr>
          <w:rFonts w:ascii="Times New Roman" w:hAnsi="Times New Roman" w:cs="Times New Roman"/>
          <w:sz w:val="24"/>
          <w:szCs w:val="24"/>
        </w:rPr>
      </w:pPr>
      <w:r>
        <w:rPr>
          <w:rFonts w:ascii="Times New Roman" w:hAnsi="Times New Roman" w:cs="Times New Roman"/>
          <w:sz w:val="24"/>
          <w:szCs w:val="24"/>
        </w:rPr>
        <w:t>informacija, kurios konfidencialum</w:t>
      </w:r>
      <w:r>
        <w:rPr>
          <w:rFonts w:ascii="Times New Roman" w:eastAsia="Times New Roman" w:hAnsi="Times New Roman" w:cs="Times New Roman"/>
          <w:sz w:val="24"/>
          <w:szCs w:val="24"/>
        </w:rPr>
        <w:t>ą nurodė tiekėjas ir jos atskleidimas nėra privalomas pagal Lietuvos Respublikos teisės aktus;</w:t>
      </w:r>
    </w:p>
    <w:p w:rsidR="002E7E35" w:rsidRDefault="00513E04" w:rsidP="00513E04">
      <w:pPr>
        <w:numPr>
          <w:ilvl w:val="0"/>
          <w:numId w:val="28"/>
        </w:numPr>
        <w:shd w:val="clear" w:color="auto" w:fill="FFFFFF"/>
        <w:tabs>
          <w:tab w:val="left" w:pos="1003"/>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visa su pirkimu susijusi informacija ir dokumentai, kuriuos Lietuvos Respublikos vie</w:t>
      </w:r>
      <w:r>
        <w:rPr>
          <w:rFonts w:ascii="Times New Roman" w:eastAsia="Times New Roman" w:hAnsi="Times New Roman" w:cs="Times New Roman"/>
          <w:sz w:val="24"/>
          <w:szCs w:val="24"/>
        </w:rPr>
        <w:t>šųjų pirkimų įstatymo ir kitų su jo įgyvendinimu susijusių teisės aktų nuostatos nenumato teikti pirkimo procedūrose dalyvaujančioms arba nedalyvaujančioms šalims;</w:t>
      </w:r>
    </w:p>
    <w:p w:rsidR="002E7E35" w:rsidRDefault="00513E04" w:rsidP="00513E04">
      <w:pPr>
        <w:numPr>
          <w:ilvl w:val="0"/>
          <w:numId w:val="28"/>
        </w:numPr>
        <w:shd w:val="clear" w:color="auto" w:fill="FFFFFF"/>
        <w:tabs>
          <w:tab w:val="left" w:pos="1003"/>
        </w:tabs>
        <w:spacing w:line="283" w:lineRule="exact"/>
        <w:ind w:right="14" w:firstLine="566"/>
        <w:jc w:val="both"/>
        <w:rPr>
          <w:rFonts w:ascii="Times New Roman" w:hAnsi="Times New Roman" w:cs="Times New Roman"/>
          <w:sz w:val="24"/>
          <w:szCs w:val="24"/>
        </w:rPr>
      </w:pPr>
      <w:r>
        <w:rPr>
          <w:rFonts w:ascii="Times New Roman" w:hAnsi="Times New Roman" w:cs="Times New Roman"/>
          <w:sz w:val="24"/>
          <w:szCs w:val="24"/>
        </w:rPr>
        <w:t>informacija, jeigu jos atskleidimas prie</w:t>
      </w:r>
      <w:r>
        <w:rPr>
          <w:rFonts w:ascii="Times New Roman" w:eastAsia="Times New Roman" w:hAnsi="Times New Roman" w:cs="Times New Roman"/>
          <w:sz w:val="24"/>
          <w:szCs w:val="24"/>
        </w:rPr>
        <w:t>štarauja įstatymams, daro nuostolių teisėtiems šalių komerciniams interesams arba trukdo užtikrinti sąžiningą konkurenciją.</w:t>
      </w:r>
    </w:p>
    <w:p w:rsidR="002E7E35" w:rsidRDefault="00513E04">
      <w:pPr>
        <w:shd w:val="clear" w:color="auto" w:fill="FFFFFF"/>
        <w:tabs>
          <w:tab w:val="left" w:pos="811"/>
        </w:tabs>
        <w:spacing w:line="283" w:lineRule="exact"/>
        <w:ind w:right="5" w:firstLine="566"/>
        <w:jc w:val="both"/>
      </w:pPr>
      <w:r>
        <w:rPr>
          <w:rFonts w:ascii="Times New Roman" w:hAnsi="Times New Roman" w:cs="Times New Roman"/>
          <w:sz w:val="24"/>
          <w:szCs w:val="24"/>
        </w:rPr>
        <w:t>4.</w:t>
      </w:r>
      <w:r>
        <w:rPr>
          <w:rFonts w:ascii="Times New Roman" w:hAnsi="Times New Roman" w:cs="Times New Roman"/>
          <w:sz w:val="24"/>
          <w:szCs w:val="24"/>
        </w:rPr>
        <w:tab/>
        <w:t xml:space="preserve">Esu </w:t>
      </w:r>
      <w:r>
        <w:rPr>
          <w:rFonts w:ascii="Times New Roman" w:eastAsia="Times New Roman" w:hAnsi="Times New Roman" w:cs="Times New Roman"/>
          <w:sz w:val="24"/>
          <w:szCs w:val="24"/>
        </w:rPr>
        <w:t>įspėtas, kad, pažeidęs šį pasižadėjimą, turėsiu atlyginti perkančiajai organizacijai ir</w:t>
      </w:r>
      <w:r>
        <w:rPr>
          <w:rFonts w:ascii="Times New Roman" w:eastAsia="Times New Roman" w:hAnsi="Times New Roman" w:cs="Times New Roman"/>
          <w:sz w:val="24"/>
          <w:szCs w:val="24"/>
        </w:rPr>
        <w:br/>
        <w:t>tiekėjams padarytus nuostolius.</w:t>
      </w:r>
    </w:p>
    <w:p w:rsidR="002E7E35" w:rsidRDefault="00513E04">
      <w:pPr>
        <w:shd w:val="clear" w:color="auto" w:fill="FFFFFF"/>
        <w:tabs>
          <w:tab w:val="left" w:leader="underscore" w:pos="2400"/>
          <w:tab w:val="left" w:pos="4320"/>
          <w:tab w:val="left" w:leader="underscore" w:pos="8045"/>
        </w:tabs>
        <w:spacing w:before="542"/>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r>
    </w:p>
    <w:p w:rsidR="002E7E35" w:rsidRDefault="00EE3564">
      <w:pPr>
        <w:shd w:val="clear" w:color="auto" w:fill="FFFFFF"/>
        <w:tabs>
          <w:tab w:val="left" w:pos="3600"/>
        </w:tabs>
      </w:pPr>
      <w:r>
        <w:rPr>
          <w:rFonts w:ascii="Times New Roman" w:hAnsi="Times New Roman" w:cs="Times New Roman"/>
          <w:spacing w:val="-1"/>
          <w:sz w:val="24"/>
          <w:szCs w:val="24"/>
        </w:rPr>
        <w:t xml:space="preserve">        </w:t>
      </w:r>
      <w:r w:rsidR="00513E04">
        <w:rPr>
          <w:rFonts w:ascii="Times New Roman" w:hAnsi="Times New Roman" w:cs="Times New Roman"/>
          <w:spacing w:val="-1"/>
          <w:sz w:val="24"/>
          <w:szCs w:val="24"/>
        </w:rPr>
        <w:t>(para</w:t>
      </w:r>
      <w:r w:rsidR="00513E04">
        <w:rPr>
          <w:rFonts w:ascii="Times New Roman" w:eastAsia="Times New Roman" w:hAnsi="Times New Roman" w:cs="Times New Roman"/>
          <w:spacing w:val="-1"/>
          <w:sz w:val="24"/>
          <w:szCs w:val="24"/>
        </w:rPr>
        <w:t>šas)</w:t>
      </w:r>
      <w:r w:rsidR="00513E04">
        <w:rPr>
          <w:rFonts w:eastAsia="Times New Roman" w:hAnsi="Times New Roman"/>
          <w:sz w:val="24"/>
          <w:szCs w:val="24"/>
        </w:rPr>
        <w:tab/>
      </w:r>
      <w:r>
        <w:rPr>
          <w:rFonts w:eastAsia="Times New Roman" w:hAnsi="Times New Roman"/>
          <w:sz w:val="24"/>
          <w:szCs w:val="24"/>
        </w:rPr>
        <w:t xml:space="preserve">              </w:t>
      </w:r>
      <w:r w:rsidR="00513E04">
        <w:rPr>
          <w:rFonts w:ascii="Times New Roman" w:eastAsia="Times New Roman" w:hAnsi="Times New Roman" w:cs="Times New Roman"/>
          <w:sz w:val="24"/>
          <w:szCs w:val="24"/>
        </w:rPr>
        <w:t>(vardas ir pavardė)</w:t>
      </w:r>
    </w:p>
    <w:p w:rsidR="00EE3564" w:rsidRDefault="00513E04" w:rsidP="00CD0BB8">
      <w:pPr>
        <w:shd w:val="clear" w:color="auto" w:fill="FFFFFF"/>
        <w:tabs>
          <w:tab w:val="left" w:leader="underscore" w:pos="3130"/>
        </w:tabs>
        <w:spacing w:before="883"/>
        <w:ind w:right="10"/>
        <w:jc w:val="center"/>
        <w:rPr>
          <w:rFonts w:ascii="Times New Roman" w:hAnsi="Times New Roman" w:cs="Times New Roman"/>
          <w:sz w:val="24"/>
          <w:szCs w:val="24"/>
        </w:rPr>
      </w:pPr>
      <w:r>
        <w:rPr>
          <w:b/>
          <w:bCs/>
        </w:rPr>
        <w:lastRenderedPageBreak/>
        <w:tab/>
      </w:r>
      <w:r w:rsidR="000B3FD6">
        <w:rPr>
          <w:rFonts w:ascii="Times New Roman" w:hAnsi="Times New Roman" w:cs="Times New Roman"/>
          <w:sz w:val="24"/>
          <w:szCs w:val="24"/>
        </w:rPr>
        <w:t xml:space="preserve">                                                      </w:t>
      </w:r>
    </w:p>
    <w:p w:rsidR="002E7E35" w:rsidRDefault="000B3FD6" w:rsidP="00A04C91">
      <w:pPr>
        <w:shd w:val="clear" w:color="auto" w:fill="FFFFFF"/>
        <w:spacing w:before="845" w:line="283" w:lineRule="exact"/>
        <w:ind w:right="5760"/>
        <w:rPr>
          <w:rFonts w:ascii="Times New Roman" w:eastAsia="Times New Roman" w:hAnsi="Times New Roman" w:cs="Times New Roman"/>
          <w:sz w:val="24"/>
          <w:szCs w:val="24"/>
        </w:rPr>
      </w:pPr>
      <w:r>
        <w:rPr>
          <w:rFonts w:ascii="Times New Roman" w:hAnsi="Times New Roman" w:cs="Times New Roman"/>
          <w:sz w:val="24"/>
          <w:szCs w:val="24"/>
        </w:rPr>
        <w:t>Telšių „Germanto“</w:t>
      </w:r>
      <w:r w:rsidR="00513E04">
        <w:rPr>
          <w:rFonts w:ascii="Times New Roman" w:hAnsi="Times New Roman" w:cs="Times New Roman"/>
          <w:sz w:val="24"/>
          <w:szCs w:val="24"/>
        </w:rPr>
        <w:t xml:space="preserve"> progimnazijos </w:t>
      </w:r>
      <w:r w:rsidR="00513E04">
        <w:rPr>
          <w:rFonts w:ascii="Times New Roman" w:hAnsi="Times New Roman" w:cs="Times New Roman"/>
          <w:spacing w:val="-1"/>
          <w:sz w:val="24"/>
          <w:szCs w:val="24"/>
        </w:rPr>
        <w:t>vie</w:t>
      </w:r>
      <w:r w:rsidR="00513E04">
        <w:rPr>
          <w:rFonts w:ascii="Times New Roman" w:eastAsia="Times New Roman" w:hAnsi="Times New Roman" w:cs="Times New Roman"/>
          <w:spacing w:val="-1"/>
          <w:sz w:val="24"/>
          <w:szCs w:val="24"/>
        </w:rPr>
        <w:t xml:space="preserve">šųjų pirkimų organizavimo taisyklių </w:t>
      </w:r>
      <w:r w:rsidR="00513E04">
        <w:rPr>
          <w:rFonts w:ascii="Times New Roman" w:eastAsia="Times New Roman" w:hAnsi="Times New Roman" w:cs="Times New Roman"/>
          <w:sz w:val="24"/>
          <w:szCs w:val="24"/>
        </w:rPr>
        <w:t xml:space="preserve"> </w:t>
      </w:r>
      <w:r w:rsidR="00CD0BB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13E04">
        <w:rPr>
          <w:rFonts w:ascii="Times New Roman" w:eastAsia="Times New Roman" w:hAnsi="Times New Roman" w:cs="Times New Roman"/>
          <w:sz w:val="24"/>
          <w:szCs w:val="24"/>
        </w:rPr>
        <w:t>priedas</w:t>
      </w:r>
      <w:r w:rsidR="00A04C91">
        <w:rPr>
          <w:rFonts w:ascii="Times New Roman" w:eastAsia="Times New Roman" w:hAnsi="Times New Roman" w:cs="Times New Roman"/>
          <w:sz w:val="24"/>
          <w:szCs w:val="24"/>
        </w:rPr>
        <w:t xml:space="preserve"> </w:t>
      </w:r>
      <w:r w:rsidR="00A97464">
        <w:rPr>
          <w:rFonts w:ascii="Times New Roman" w:eastAsia="Times New Roman" w:hAnsi="Times New Roman" w:cs="Times New Roman"/>
          <w:sz w:val="24"/>
          <w:szCs w:val="24"/>
        </w:rPr>
        <w:t xml:space="preserve">                                             </w:t>
      </w:r>
    </w:p>
    <w:p w:rsidR="002E7E35" w:rsidRDefault="00A97464">
      <w:pPr>
        <w:shd w:val="clear" w:color="auto" w:fill="FFFFFF"/>
        <w:spacing w:line="269" w:lineRule="exact"/>
        <w:ind w:left="5102"/>
      </w:pPr>
      <w:r>
        <w:rPr>
          <w:rFonts w:ascii="Times New Roman" w:hAnsi="Times New Roman" w:cs="Times New Roman"/>
          <w:spacing w:val="-4"/>
          <w:sz w:val="24"/>
          <w:szCs w:val="24"/>
        </w:rPr>
        <w:t xml:space="preserve">Forma patvirtinta                    </w:t>
      </w:r>
      <w:r w:rsidR="0032566E">
        <w:rPr>
          <w:rFonts w:ascii="Times New Roman" w:hAnsi="Times New Roman" w:cs="Times New Roman"/>
          <w:spacing w:val="-4"/>
          <w:sz w:val="24"/>
          <w:szCs w:val="24"/>
        </w:rPr>
        <w:t xml:space="preserve">             </w:t>
      </w:r>
      <w:r w:rsidR="00513E04">
        <w:rPr>
          <w:rFonts w:ascii="Times New Roman" w:hAnsi="Times New Roman" w:cs="Times New Roman"/>
          <w:spacing w:val="-4"/>
          <w:sz w:val="24"/>
          <w:szCs w:val="24"/>
        </w:rPr>
        <w:t>Vie</w:t>
      </w:r>
      <w:r w:rsidR="00513E04">
        <w:rPr>
          <w:rFonts w:ascii="Times New Roman" w:eastAsia="Times New Roman" w:hAnsi="Times New Roman" w:cs="Times New Roman"/>
          <w:spacing w:val="-4"/>
          <w:sz w:val="24"/>
          <w:szCs w:val="24"/>
        </w:rPr>
        <w:t>šųjų pirkimų tarnybos direktoriaus</w:t>
      </w:r>
    </w:p>
    <w:p w:rsidR="002E7E35" w:rsidRDefault="00513E04">
      <w:pPr>
        <w:shd w:val="clear" w:color="auto" w:fill="FFFFFF"/>
        <w:spacing w:line="269" w:lineRule="exact"/>
        <w:ind w:left="5102"/>
      </w:pPr>
      <w:r>
        <w:rPr>
          <w:rFonts w:ascii="Times New Roman" w:hAnsi="Times New Roman" w:cs="Times New Roman"/>
          <w:spacing w:val="-5"/>
          <w:sz w:val="24"/>
          <w:szCs w:val="24"/>
        </w:rPr>
        <w:t>2017 m. bir</w:t>
      </w:r>
      <w:r>
        <w:rPr>
          <w:rFonts w:ascii="Times New Roman" w:eastAsia="Times New Roman" w:hAnsi="Times New Roman" w:cs="Times New Roman"/>
          <w:spacing w:val="-5"/>
          <w:sz w:val="24"/>
          <w:szCs w:val="24"/>
        </w:rPr>
        <w:t>želio 23 d. įsakymu Nr. 1S-93</w:t>
      </w:r>
    </w:p>
    <w:p w:rsidR="002E7E35" w:rsidRDefault="00513E04">
      <w:pPr>
        <w:shd w:val="clear" w:color="auto" w:fill="FFFFFF"/>
        <w:spacing w:line="269" w:lineRule="exact"/>
        <w:ind w:left="5102"/>
      </w:pPr>
      <w:r>
        <w:rPr>
          <w:rFonts w:ascii="Times New Roman" w:hAnsi="Times New Roman" w:cs="Times New Roman"/>
          <w:spacing w:val="-4"/>
          <w:sz w:val="24"/>
          <w:szCs w:val="24"/>
        </w:rPr>
        <w:t>(Vie</w:t>
      </w:r>
      <w:r>
        <w:rPr>
          <w:rFonts w:ascii="Times New Roman" w:eastAsia="Times New Roman" w:hAnsi="Times New Roman" w:cs="Times New Roman"/>
          <w:spacing w:val="-4"/>
          <w:sz w:val="24"/>
          <w:szCs w:val="24"/>
        </w:rPr>
        <w:t>šųjų pirkimų tarnybos direktoriaus</w:t>
      </w:r>
    </w:p>
    <w:p w:rsidR="002E7E35" w:rsidRDefault="00513E04">
      <w:pPr>
        <w:shd w:val="clear" w:color="auto" w:fill="FFFFFF"/>
        <w:spacing w:line="269" w:lineRule="exact"/>
        <w:ind w:left="5102"/>
      </w:pPr>
      <w:r>
        <w:rPr>
          <w:rFonts w:ascii="Times New Roman" w:hAnsi="Times New Roman" w:cs="Times New Roman"/>
          <w:spacing w:val="-4"/>
          <w:sz w:val="24"/>
          <w:szCs w:val="24"/>
        </w:rPr>
        <w:t>2017 m. spalio 12 d.</w:t>
      </w:r>
    </w:p>
    <w:p w:rsidR="002E7E35" w:rsidRDefault="00513E04">
      <w:pPr>
        <w:shd w:val="clear" w:color="auto" w:fill="FFFFFF"/>
        <w:spacing w:line="269" w:lineRule="exact"/>
        <w:ind w:left="5102"/>
      </w:pPr>
      <w:r>
        <w:rPr>
          <w:rFonts w:ascii="Times New Roman" w:eastAsia="Times New Roman" w:hAnsi="Times New Roman" w:cs="Times New Roman"/>
          <w:spacing w:val="-4"/>
          <w:sz w:val="24"/>
          <w:szCs w:val="24"/>
        </w:rPr>
        <w:t>įsakymo Nr. 1S-146 redakcija)</w:t>
      </w:r>
    </w:p>
    <w:p w:rsidR="002E7E35" w:rsidRDefault="000B3FD6">
      <w:pPr>
        <w:shd w:val="clear" w:color="auto" w:fill="FFFFFF"/>
        <w:spacing w:before="250"/>
        <w:ind w:right="19"/>
        <w:jc w:val="center"/>
      </w:pPr>
      <w:r>
        <w:rPr>
          <w:rFonts w:ascii="Times New Roman" w:hAnsi="Times New Roman" w:cs="Times New Roman"/>
          <w:b/>
          <w:bCs/>
          <w:spacing w:val="-2"/>
          <w:sz w:val="24"/>
          <w:szCs w:val="24"/>
        </w:rPr>
        <w:t>TELŠIŲ „GERMANTO“</w:t>
      </w:r>
      <w:r w:rsidR="00513E04">
        <w:rPr>
          <w:rFonts w:ascii="Times New Roman" w:hAnsi="Times New Roman" w:cs="Times New Roman"/>
          <w:b/>
          <w:bCs/>
          <w:spacing w:val="-2"/>
          <w:sz w:val="24"/>
          <w:szCs w:val="24"/>
        </w:rPr>
        <w:t xml:space="preserve"> PROGIMNAZIJA</w:t>
      </w:r>
    </w:p>
    <w:p w:rsidR="002E7E35" w:rsidRDefault="00513E04">
      <w:pPr>
        <w:shd w:val="clear" w:color="auto" w:fill="FFFFFF"/>
        <w:tabs>
          <w:tab w:val="left" w:leader="underscore" w:pos="9610"/>
        </w:tabs>
        <w:spacing w:before="317"/>
      </w:pPr>
      <w:r>
        <w:rPr>
          <w:b/>
          <w:bCs/>
        </w:rPr>
        <w:tab/>
      </w:r>
    </w:p>
    <w:p w:rsidR="002E7E35" w:rsidRDefault="00513E04">
      <w:pPr>
        <w:shd w:val="clear" w:color="auto" w:fill="FFFFFF"/>
        <w:spacing w:before="14"/>
        <w:ind w:right="10"/>
        <w:jc w:val="center"/>
      </w:pPr>
      <w:r>
        <w:rPr>
          <w:rFonts w:ascii="Times New Roman" w:hAnsi="Times New Roman" w:cs="Times New Roman"/>
          <w:spacing w:val="-1"/>
          <w:sz w:val="24"/>
          <w:szCs w:val="24"/>
        </w:rPr>
        <w:t>(asmens vardas ir pavard</w:t>
      </w:r>
      <w:r>
        <w:rPr>
          <w:rFonts w:ascii="Times New Roman" w:eastAsia="Times New Roman" w:hAnsi="Times New Roman" w:cs="Times New Roman"/>
          <w:spacing w:val="-1"/>
          <w:sz w:val="24"/>
          <w:szCs w:val="24"/>
        </w:rPr>
        <w:t>ė)</w:t>
      </w:r>
    </w:p>
    <w:p w:rsidR="002E7E35" w:rsidRDefault="00513E04">
      <w:pPr>
        <w:shd w:val="clear" w:color="auto" w:fill="FFFFFF"/>
        <w:spacing w:before="264"/>
        <w:ind w:right="24"/>
        <w:jc w:val="center"/>
      </w:pPr>
      <w:r>
        <w:rPr>
          <w:rFonts w:ascii="Times New Roman" w:hAnsi="Times New Roman" w:cs="Times New Roman"/>
          <w:b/>
          <w:bCs/>
          <w:spacing w:val="-2"/>
          <w:sz w:val="24"/>
          <w:szCs w:val="24"/>
        </w:rPr>
        <w:t>NE</w:t>
      </w:r>
      <w:r>
        <w:rPr>
          <w:rFonts w:ascii="Times New Roman" w:eastAsia="Times New Roman" w:hAnsi="Times New Roman" w:cs="Times New Roman"/>
          <w:b/>
          <w:bCs/>
          <w:spacing w:val="-2"/>
          <w:sz w:val="24"/>
          <w:szCs w:val="24"/>
        </w:rPr>
        <w:t>ŠALIŠKUMO DEKLARACIJA</w:t>
      </w:r>
    </w:p>
    <w:p w:rsidR="002E7E35" w:rsidRDefault="00513E04">
      <w:pPr>
        <w:shd w:val="clear" w:color="auto" w:fill="FFFFFF"/>
        <w:tabs>
          <w:tab w:val="left" w:leader="underscore" w:pos="3250"/>
          <w:tab w:val="left" w:leader="underscore" w:pos="4642"/>
        </w:tabs>
        <w:spacing w:before="254"/>
        <w:ind w:right="24"/>
        <w:jc w:val="center"/>
      </w:pPr>
      <w:r>
        <w:rPr>
          <w:rFonts w:ascii="Times New Roman" w:hAnsi="Times New Roman" w:cs="Times New Roman"/>
          <w:sz w:val="24"/>
          <w:szCs w:val="24"/>
        </w:rPr>
        <w:t xml:space="preserve">20___ m. </w:t>
      </w:r>
      <w:r>
        <w:rPr>
          <w:rFonts w:ascii="Times New Roman" w:hAnsi="Times New Roman" w:cs="Times New Roman"/>
          <w:sz w:val="24"/>
          <w:szCs w:val="24"/>
        </w:rPr>
        <w:tab/>
        <w:t xml:space="preserve"> d. Nr. </w:t>
      </w:r>
      <w:r>
        <w:rPr>
          <w:rFonts w:ascii="Times New Roman" w:hAnsi="Times New Roman" w:cs="Times New Roman"/>
          <w:sz w:val="24"/>
          <w:szCs w:val="24"/>
        </w:rPr>
        <w:tab/>
      </w:r>
    </w:p>
    <w:p w:rsidR="002E7E35" w:rsidRDefault="00513E04">
      <w:pPr>
        <w:shd w:val="clear" w:color="auto" w:fill="FFFFFF"/>
        <w:ind w:right="24"/>
        <w:jc w:val="center"/>
      </w:pPr>
      <w:r>
        <w:rPr>
          <w:rFonts w:ascii="Times New Roman" w:hAnsi="Times New Roman" w:cs="Times New Roman"/>
          <w:sz w:val="24"/>
          <w:szCs w:val="24"/>
        </w:rPr>
        <w:t>Vilnius</w:t>
      </w:r>
    </w:p>
    <w:p w:rsidR="002E7E35" w:rsidRDefault="00513E04">
      <w:pPr>
        <w:shd w:val="clear" w:color="auto" w:fill="FFFFFF"/>
        <w:tabs>
          <w:tab w:val="left" w:leader="underscore" w:pos="8006"/>
        </w:tabs>
        <w:spacing w:before="254" w:line="283" w:lineRule="exact"/>
        <w:ind w:left="566"/>
      </w:pPr>
      <w:r>
        <w:rPr>
          <w:rFonts w:ascii="Times New Roman" w:hAnsi="Times New Roman" w:cs="Times New Roman"/>
          <w:sz w:val="24"/>
          <w:szCs w:val="24"/>
        </w:rPr>
        <w:t>B</w:t>
      </w:r>
      <w:r>
        <w:rPr>
          <w:rFonts w:ascii="Times New Roman" w:eastAsia="Times New Roman" w:hAnsi="Times New Roman" w:cs="Times New Roman"/>
          <w:sz w:val="24"/>
          <w:szCs w:val="24"/>
        </w:rPr>
        <w:t xml:space="preserve">ūdamas </w:t>
      </w:r>
      <w:r>
        <w:rPr>
          <w:rFonts w:ascii="Times New Roman" w:eastAsia="Times New Roman" w:hAnsi="Times New Roman" w:cs="Times New Roman"/>
          <w:sz w:val="24"/>
          <w:szCs w:val="24"/>
        </w:rPr>
        <w:tab/>
        <w:t xml:space="preserve"> , pasižadu:</w:t>
      </w:r>
    </w:p>
    <w:p w:rsidR="002E7E35" w:rsidRDefault="00513E04">
      <w:pPr>
        <w:shd w:val="clear" w:color="auto" w:fill="FFFFFF"/>
        <w:spacing w:line="283" w:lineRule="exact"/>
        <w:ind w:left="2597"/>
      </w:pPr>
      <w:r>
        <w:rPr>
          <w:rFonts w:ascii="Times New Roman" w:hAnsi="Times New Roman" w:cs="Times New Roman"/>
          <w:sz w:val="24"/>
          <w:szCs w:val="24"/>
        </w:rPr>
        <w:t>(vie</w:t>
      </w:r>
      <w:r>
        <w:rPr>
          <w:rFonts w:ascii="Times New Roman" w:eastAsia="Times New Roman" w:hAnsi="Times New Roman" w:cs="Times New Roman"/>
          <w:sz w:val="24"/>
          <w:szCs w:val="24"/>
        </w:rPr>
        <w:t>šajame pirkime atliekamų pareigų pavadinimas)</w:t>
      </w:r>
    </w:p>
    <w:p w:rsidR="002E7E35" w:rsidRDefault="00513E04">
      <w:pPr>
        <w:shd w:val="clear" w:color="auto" w:fill="FFFFFF"/>
        <w:tabs>
          <w:tab w:val="left" w:pos="946"/>
        </w:tabs>
        <w:spacing w:line="283" w:lineRule="exact"/>
        <w:ind w:right="5" w:firstLine="566"/>
        <w:jc w:val="both"/>
      </w:pPr>
      <w:r>
        <w:rPr>
          <w:rFonts w:ascii="Times New Roman" w:hAnsi="Times New Roman" w:cs="Times New Roman"/>
          <w:sz w:val="24"/>
          <w:szCs w:val="24"/>
        </w:rPr>
        <w:t>1.</w:t>
      </w:r>
      <w:r>
        <w:rPr>
          <w:rFonts w:ascii="Times New Roman" w:hAnsi="Times New Roman" w:cs="Times New Roman"/>
          <w:sz w:val="24"/>
          <w:szCs w:val="24"/>
        </w:rPr>
        <w:tab/>
        <w:t>Objektyviai, dalyki</w:t>
      </w:r>
      <w:r>
        <w:rPr>
          <w:rFonts w:ascii="Times New Roman" w:eastAsia="Times New Roman" w:hAnsi="Times New Roman" w:cs="Times New Roman"/>
          <w:sz w:val="24"/>
          <w:szCs w:val="24"/>
        </w:rPr>
        <w:t>škai, be išankstinio nusistatymo, vadovaudamasis visų tiekėjų</w:t>
      </w:r>
      <w:r>
        <w:rPr>
          <w:rFonts w:ascii="Times New Roman" w:eastAsia="Times New Roman" w:hAnsi="Times New Roman" w:cs="Times New Roman"/>
          <w:sz w:val="24"/>
          <w:szCs w:val="24"/>
        </w:rPr>
        <w:br/>
        <w:t>lygiateisiškumo, nediskriminavimo, proporcingumo, abipusio pripažinimo ir skaidrumo principais,</w:t>
      </w:r>
      <w:r>
        <w:rPr>
          <w:rFonts w:ascii="Times New Roman" w:eastAsia="Times New Roman" w:hAnsi="Times New Roman" w:cs="Times New Roman"/>
          <w:sz w:val="24"/>
          <w:szCs w:val="24"/>
        </w:rPr>
        <w:br/>
        <w:t>atlikti man pavestas pareigas (užduotis).</w:t>
      </w:r>
    </w:p>
    <w:p w:rsidR="002E7E35" w:rsidRDefault="00513E04">
      <w:pPr>
        <w:shd w:val="clear" w:color="auto" w:fill="FFFFFF"/>
        <w:tabs>
          <w:tab w:val="left" w:pos="811"/>
        </w:tabs>
        <w:spacing w:line="283" w:lineRule="exact"/>
        <w:ind w:firstLine="566"/>
        <w:jc w:val="both"/>
      </w:pPr>
      <w:r>
        <w:rPr>
          <w:rFonts w:ascii="Times New Roman" w:hAnsi="Times New Roman" w:cs="Times New Roman"/>
          <w:sz w:val="24"/>
          <w:szCs w:val="24"/>
        </w:rPr>
        <w:t>2.</w:t>
      </w:r>
      <w:r>
        <w:rPr>
          <w:rFonts w:ascii="Times New Roman" w:hAnsi="Times New Roman" w:cs="Times New Roman"/>
          <w:sz w:val="24"/>
          <w:szCs w:val="24"/>
        </w:rPr>
        <w:tab/>
        <w:t>Nedelsdamas ra</w:t>
      </w:r>
      <w:r>
        <w:rPr>
          <w:rFonts w:ascii="Times New Roman" w:eastAsia="Times New Roman" w:hAnsi="Times New Roman" w:cs="Times New Roman"/>
          <w:sz w:val="24"/>
          <w:szCs w:val="24"/>
        </w:rPr>
        <w:t>štu pranešti perkančiosios organizacijos arba perkančiojo subjekto (toliau</w:t>
      </w:r>
      <w:r>
        <w:rPr>
          <w:rFonts w:ascii="Times New Roman" w:eastAsia="Times New Roman" w:hAnsi="Times New Roman" w:cs="Times New Roman"/>
          <w:sz w:val="24"/>
          <w:szCs w:val="24"/>
        </w:rPr>
        <w:br/>
        <w:t>kartu – pirkimo vykdytojas) vadovui ar jo įgaliotajam atstovui apie galimą viešųjų ir privačių</w:t>
      </w:r>
      <w:r>
        <w:rPr>
          <w:rFonts w:ascii="Times New Roman" w:eastAsia="Times New Roman" w:hAnsi="Times New Roman" w:cs="Times New Roman"/>
          <w:sz w:val="24"/>
          <w:szCs w:val="24"/>
        </w:rPr>
        <w:br/>
        <w:t>interesų konfliktą, paaiškėjus bent vienai iš šių aplinkybių:</w:t>
      </w:r>
    </w:p>
    <w:p w:rsidR="002E7E35" w:rsidRDefault="00513E04" w:rsidP="00513E04">
      <w:pPr>
        <w:numPr>
          <w:ilvl w:val="0"/>
          <w:numId w:val="29"/>
        </w:numPr>
        <w:shd w:val="clear" w:color="auto" w:fill="FFFFFF"/>
        <w:tabs>
          <w:tab w:val="left" w:pos="989"/>
        </w:tabs>
        <w:spacing w:line="283" w:lineRule="exact"/>
        <w:ind w:right="5" w:firstLine="566"/>
        <w:jc w:val="both"/>
        <w:rPr>
          <w:rFonts w:ascii="Times New Roman" w:hAnsi="Times New Roman" w:cs="Times New Roman"/>
          <w:sz w:val="24"/>
          <w:szCs w:val="24"/>
        </w:rPr>
      </w:pPr>
      <w:r>
        <w:rPr>
          <w:rFonts w:ascii="Times New Roman" w:hAnsi="Times New Roman" w:cs="Times New Roman"/>
          <w:sz w:val="24"/>
          <w:szCs w:val="24"/>
        </w:rPr>
        <w:t>pirkimo proced</w:t>
      </w:r>
      <w:r>
        <w:rPr>
          <w:rFonts w:ascii="Times New Roman" w:eastAsia="Times New Roman" w:hAnsi="Times New Roman" w:cs="Times New Roman"/>
          <w:sz w:val="24"/>
          <w:szCs w:val="24"/>
        </w:rPr>
        <w:t>ūrose kaip tiekėjas dalyvauja man artimas asmuo arba juridinis asmuo, kuriam vadovauja toks asmuo;</w:t>
      </w:r>
    </w:p>
    <w:p w:rsidR="002E7E35" w:rsidRDefault="00513E04" w:rsidP="00513E04">
      <w:pPr>
        <w:numPr>
          <w:ilvl w:val="0"/>
          <w:numId w:val="29"/>
        </w:numPr>
        <w:shd w:val="clear" w:color="auto" w:fill="FFFFFF"/>
        <w:tabs>
          <w:tab w:val="left" w:pos="989"/>
        </w:tabs>
        <w:spacing w:line="283" w:lineRule="exact"/>
        <w:ind w:left="566"/>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š arba man artimas asmuo:</w:t>
      </w:r>
    </w:p>
    <w:p w:rsidR="002E7E35" w:rsidRDefault="002E7E35">
      <w:pPr>
        <w:rPr>
          <w:rFonts w:ascii="Times New Roman" w:hAnsi="Times New Roman" w:cs="Times New Roman"/>
          <w:sz w:val="2"/>
          <w:szCs w:val="2"/>
        </w:rPr>
      </w:pPr>
    </w:p>
    <w:p w:rsidR="002E7E35" w:rsidRDefault="00513E04" w:rsidP="00513E04">
      <w:pPr>
        <w:numPr>
          <w:ilvl w:val="0"/>
          <w:numId w:val="30"/>
        </w:numPr>
        <w:shd w:val="clear" w:color="auto" w:fill="FFFFFF"/>
        <w:tabs>
          <w:tab w:val="left" w:pos="1171"/>
        </w:tabs>
        <w:spacing w:line="283" w:lineRule="exact"/>
        <w:ind w:left="566"/>
        <w:rPr>
          <w:rFonts w:ascii="Times New Roman" w:hAnsi="Times New Roman" w:cs="Times New Roman"/>
          <w:spacing w:val="-1"/>
          <w:sz w:val="24"/>
          <w:szCs w:val="24"/>
        </w:rPr>
      </w:pPr>
      <w:r>
        <w:rPr>
          <w:rFonts w:ascii="Times New Roman" w:hAnsi="Times New Roman" w:cs="Times New Roman"/>
          <w:sz w:val="24"/>
          <w:szCs w:val="24"/>
        </w:rPr>
        <w:t>esu (yra) pirkimo proced</w:t>
      </w:r>
      <w:r>
        <w:rPr>
          <w:rFonts w:ascii="Times New Roman" w:eastAsia="Times New Roman" w:hAnsi="Times New Roman" w:cs="Times New Roman"/>
          <w:sz w:val="24"/>
          <w:szCs w:val="24"/>
        </w:rPr>
        <w:t>ūrose dalyvaujančio juridinio asmens valdymo organų narys;</w:t>
      </w:r>
    </w:p>
    <w:p w:rsidR="002E7E35" w:rsidRDefault="00513E04" w:rsidP="00513E04">
      <w:pPr>
        <w:numPr>
          <w:ilvl w:val="0"/>
          <w:numId w:val="30"/>
        </w:numPr>
        <w:shd w:val="clear" w:color="auto" w:fill="FFFFFF"/>
        <w:tabs>
          <w:tab w:val="left" w:pos="117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pacing w:val="-1"/>
          <w:sz w:val="24"/>
          <w:szCs w:val="24"/>
        </w:rPr>
        <w:t>turiu(-i) pirkimo proced</w:t>
      </w:r>
      <w:r>
        <w:rPr>
          <w:rFonts w:ascii="Times New Roman" w:eastAsia="Times New Roman" w:hAnsi="Times New Roman" w:cs="Times New Roman"/>
          <w:spacing w:val="-1"/>
          <w:sz w:val="24"/>
          <w:szCs w:val="24"/>
        </w:rPr>
        <w:t xml:space="preserve">ūrose dalyvaujančio juridinio asmens įstatinio kapitalo dalį arba </w:t>
      </w:r>
      <w:r>
        <w:rPr>
          <w:rFonts w:ascii="Times New Roman" w:eastAsia="Times New Roman" w:hAnsi="Times New Roman" w:cs="Times New Roman"/>
          <w:sz w:val="24"/>
          <w:szCs w:val="24"/>
        </w:rPr>
        <w:t>turtinį įnašą jame;</w:t>
      </w:r>
    </w:p>
    <w:p w:rsidR="002E7E35" w:rsidRDefault="00513E04" w:rsidP="00513E04">
      <w:pPr>
        <w:numPr>
          <w:ilvl w:val="0"/>
          <w:numId w:val="30"/>
        </w:numPr>
        <w:shd w:val="clear" w:color="auto" w:fill="FFFFFF"/>
        <w:tabs>
          <w:tab w:val="left" w:pos="1171"/>
        </w:tabs>
        <w:spacing w:line="283" w:lineRule="exact"/>
        <w:ind w:right="10" w:firstLine="566"/>
        <w:jc w:val="both"/>
        <w:rPr>
          <w:rFonts w:ascii="Times New Roman" w:hAnsi="Times New Roman" w:cs="Times New Roman"/>
          <w:spacing w:val="-1"/>
          <w:sz w:val="24"/>
          <w:szCs w:val="24"/>
        </w:rPr>
      </w:pPr>
      <w:r>
        <w:rPr>
          <w:rFonts w:ascii="Times New Roman" w:hAnsi="Times New Roman" w:cs="Times New Roman"/>
          <w:sz w:val="24"/>
          <w:szCs w:val="24"/>
        </w:rPr>
        <w:t>gaunu(-a) i</w:t>
      </w:r>
      <w:r>
        <w:rPr>
          <w:rFonts w:ascii="Times New Roman" w:eastAsia="Times New Roman" w:hAnsi="Times New Roman" w:cs="Times New Roman"/>
          <w:sz w:val="24"/>
          <w:szCs w:val="24"/>
        </w:rPr>
        <w:t>š pirkimo procedūrose dalyvaujančio juridinio asmens bet kokios rūšies pajamų;</w:t>
      </w:r>
    </w:p>
    <w:p w:rsidR="002E7E35" w:rsidRDefault="00513E04">
      <w:pPr>
        <w:shd w:val="clear" w:color="auto" w:fill="FFFFFF"/>
        <w:tabs>
          <w:tab w:val="left" w:pos="989"/>
        </w:tabs>
        <w:spacing w:line="283" w:lineRule="exact"/>
        <w:ind w:left="566"/>
      </w:pPr>
      <w:r>
        <w:rPr>
          <w:rFonts w:ascii="Times New Roman" w:hAnsi="Times New Roman" w:cs="Times New Roman"/>
          <w:sz w:val="24"/>
          <w:szCs w:val="24"/>
        </w:rPr>
        <w:t>2.3.</w:t>
      </w:r>
      <w:r>
        <w:rPr>
          <w:rFonts w:ascii="Times New Roman" w:hAnsi="Times New Roman" w:cs="Times New Roman"/>
          <w:sz w:val="24"/>
          <w:szCs w:val="24"/>
        </w:rPr>
        <w:tab/>
        <w:t>d</w:t>
      </w:r>
      <w:r>
        <w:rPr>
          <w:rFonts w:ascii="Times New Roman" w:eastAsia="Times New Roman" w:hAnsi="Times New Roman" w:cs="Times New Roman"/>
          <w:sz w:val="24"/>
          <w:szCs w:val="24"/>
        </w:rPr>
        <w:t>ėl bet kokių kitų aplinkybių negaliu laikytis 1 punkte nustatytų principų.</w:t>
      </w:r>
    </w:p>
    <w:p w:rsidR="002E7E35" w:rsidRDefault="00513E04">
      <w:pPr>
        <w:shd w:val="clear" w:color="auto" w:fill="FFFFFF"/>
        <w:tabs>
          <w:tab w:val="left" w:pos="811"/>
        </w:tabs>
        <w:spacing w:line="283" w:lineRule="exact"/>
        <w:ind w:left="566"/>
      </w:pPr>
      <w:r>
        <w:rPr>
          <w:rFonts w:ascii="Times New Roman" w:hAnsi="Times New Roman" w:cs="Times New Roman"/>
          <w:sz w:val="24"/>
          <w:szCs w:val="24"/>
        </w:rPr>
        <w:t>3.</w:t>
      </w:r>
      <w:r>
        <w:rPr>
          <w:rFonts w:ascii="Times New Roman" w:hAnsi="Times New Roman" w:cs="Times New Roman"/>
          <w:sz w:val="24"/>
          <w:szCs w:val="24"/>
        </w:rPr>
        <w:tab/>
        <w:t>Man i</w:t>
      </w:r>
      <w:r>
        <w:rPr>
          <w:rFonts w:ascii="Times New Roman" w:eastAsia="Times New Roman" w:hAnsi="Times New Roman" w:cs="Times New Roman"/>
          <w:sz w:val="24"/>
          <w:szCs w:val="24"/>
        </w:rPr>
        <w:t>šaiškinta, kad:</w:t>
      </w:r>
    </w:p>
    <w:p w:rsidR="002E7E35" w:rsidRDefault="00513E04" w:rsidP="00A04C91">
      <w:pPr>
        <w:shd w:val="clear" w:color="auto" w:fill="FFFFFF"/>
        <w:spacing w:line="283" w:lineRule="exact"/>
        <w:ind w:firstLine="566"/>
      </w:pPr>
      <w:r>
        <w:rPr>
          <w:rFonts w:ascii="Times New Roman" w:hAnsi="Times New Roman" w:cs="Times New Roman"/>
          <w:sz w:val="24"/>
          <w:szCs w:val="24"/>
        </w:rPr>
        <w:t>3.1. man artimi asmenys yra: sutuoktinis, mano ir mano sutuoktinio t</w:t>
      </w:r>
      <w:r>
        <w:rPr>
          <w:rFonts w:ascii="Times New Roman" w:eastAsia="Times New Roman" w:hAnsi="Times New Roman" w:cs="Times New Roman"/>
          <w:sz w:val="24"/>
          <w:szCs w:val="24"/>
        </w:rPr>
        <w:t>ėvai (įtėviai), vaikai (įvaikiai), broliai (įbroliai), seserys (įseserės), seneliai, vaikaičiai ir jų sutuoktiniai;</w:t>
      </w:r>
      <w:r w:rsidR="00A04C91">
        <w:rPr>
          <w:rFonts w:ascii="Times New Roman" w:eastAsia="Times New Roman" w:hAnsi="Times New Roman" w:cs="Times New Roman"/>
          <w:sz w:val="24"/>
          <w:szCs w:val="24"/>
        </w:rPr>
        <w:t xml:space="preserve">                              </w:t>
      </w:r>
      <w:r w:rsidR="000B3FD6">
        <w:rPr>
          <w:rFonts w:ascii="Times New Roman" w:eastAsia="Times New Roman" w:hAnsi="Times New Roman" w:cs="Times New Roman"/>
          <w:sz w:val="24"/>
          <w:szCs w:val="24"/>
        </w:rPr>
        <w:t xml:space="preserve">    </w:t>
      </w:r>
      <w:r w:rsidR="00A04C91">
        <w:rPr>
          <w:rFonts w:ascii="Times New Roman" w:hAnsi="Times New Roman" w:cs="Times New Roman"/>
          <w:sz w:val="24"/>
          <w:szCs w:val="24"/>
        </w:rPr>
        <w:t xml:space="preserve">3.2.   </w:t>
      </w:r>
      <w:r>
        <w:rPr>
          <w:rFonts w:ascii="Times New Roman" w:hAnsi="Times New Roman" w:cs="Times New Roman"/>
          <w:spacing w:val="-1"/>
          <w:sz w:val="24"/>
          <w:szCs w:val="24"/>
        </w:rPr>
        <w:t>pirkimo vykdytojui gavus pagr</w:t>
      </w:r>
      <w:r>
        <w:rPr>
          <w:rFonts w:ascii="Times New Roman" w:eastAsia="Times New Roman" w:hAnsi="Times New Roman" w:cs="Times New Roman"/>
          <w:spacing w:val="-1"/>
          <w:sz w:val="24"/>
          <w:szCs w:val="24"/>
        </w:rPr>
        <w:t>įstos informacijos apie tai, kad galiu būti patekęs į intereso</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konflikto situaciją ir nenusišalinau nuo su atitinkamu pirkimu susijusių sprendimų priėmimo,</w:t>
      </w:r>
      <w:r>
        <w:rPr>
          <w:rFonts w:ascii="Times New Roman" w:eastAsia="Times New Roman" w:hAnsi="Times New Roman" w:cs="Times New Roman"/>
          <w:sz w:val="24"/>
          <w:szCs w:val="24"/>
        </w:rPr>
        <w:br/>
        <w:t>pirkimo vykdytojo vadovas ar jo įgaliotasis atstovas sustabdo mano dalyvavimą su atitinkamu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pirkimu susijusių sprendimų priėmimo procese ar jo stebėjime ir atlieka mano su pirkimu susijusios</w:t>
      </w:r>
      <w:r>
        <w:rPr>
          <w:rFonts w:ascii="Times New Roman" w:eastAsia="Times New Roman" w:hAnsi="Times New Roman" w:cs="Times New Roman"/>
          <w:sz w:val="24"/>
          <w:szCs w:val="24"/>
        </w:rPr>
        <w:br/>
        <w:t>veiklos patikrinimą. Pirkimo vykdytojas, nustatęs, kad patekau į interesų konflikto situaciją,</w:t>
      </w:r>
      <w:r>
        <w:rPr>
          <w:rFonts w:ascii="Times New Roman" w:eastAsia="Times New Roman" w:hAnsi="Times New Roman" w:cs="Times New Roman"/>
          <w:sz w:val="24"/>
          <w:szCs w:val="24"/>
        </w:rPr>
        <w:br/>
        <w:t>pašalina mane iš su atitinkamu pirkimu susijusių sprendimų priėmimo proceso ar jo stebėjimo. Jei</w:t>
      </w:r>
      <w:r>
        <w:rPr>
          <w:rFonts w:ascii="Times New Roman" w:eastAsia="Times New Roman" w:hAnsi="Times New Roman" w:cs="Times New Roman"/>
          <w:sz w:val="24"/>
          <w:szCs w:val="24"/>
        </w:rPr>
        <w:br/>
        <w:t>nustatoma, kad į interesų konflikto situaciją patekau atlikdamas stebėtojo funkcijas, pirkimo</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vykdytojas apie mano atžvilgiu priimtą sprendimą informuoja instituciją ar įstaigą, įgaliojusią mane</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stebėtojo teisėmis dalyvauti viešojo pirkimo komisijos posėdžiuose;</w:t>
      </w:r>
    </w:p>
    <w:p w:rsidR="0032566E" w:rsidRDefault="00513E04" w:rsidP="0032566E">
      <w:pPr>
        <w:shd w:val="clear" w:color="auto" w:fill="FFFFFF"/>
        <w:tabs>
          <w:tab w:val="left" w:pos="1066"/>
        </w:tabs>
        <w:spacing w:line="283" w:lineRule="exact"/>
        <w:ind w:right="10" w:firstLine="56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turiu u</w:t>
      </w:r>
      <w:r>
        <w:rPr>
          <w:rFonts w:ascii="Times New Roman" w:eastAsia="Times New Roman" w:hAnsi="Times New Roman" w:cs="Times New Roman"/>
          <w:sz w:val="24"/>
          <w:szCs w:val="24"/>
        </w:rPr>
        <w:t>žpildyti privačių interesų deklaraciją, kaip tai numato Lietuvos Respublikos</w:t>
      </w:r>
      <w:r>
        <w:rPr>
          <w:rFonts w:ascii="Times New Roman" w:eastAsia="Times New Roman" w:hAnsi="Times New Roman" w:cs="Times New Roman"/>
          <w:sz w:val="24"/>
          <w:szCs w:val="24"/>
        </w:rPr>
        <w:br/>
        <w:t>viešųjų ir privačių interesų derinimo valstybinėje tarnyboje įstatymas.</w:t>
      </w: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r>
    </w:p>
    <w:p w:rsidR="002D1A2C" w:rsidRPr="0032566E" w:rsidRDefault="0032566E" w:rsidP="0032566E">
      <w:pPr>
        <w:shd w:val="clear" w:color="auto" w:fill="FFFFFF"/>
        <w:tabs>
          <w:tab w:val="left" w:pos="1066"/>
        </w:tabs>
        <w:spacing w:line="283" w:lineRule="exact"/>
        <w:ind w:right="10" w:firstLine="566"/>
        <w:jc w:val="both"/>
        <w:rPr>
          <w:rFonts w:ascii="Times New Roman" w:hAnsi="Times New Roman" w:cs="Times New Roman"/>
          <w:sz w:val="24"/>
          <w:szCs w:val="24"/>
          <w:u w:val="single"/>
        </w:rPr>
      </w:pPr>
      <w:r w:rsidRPr="0032566E">
        <w:rPr>
          <w:rFonts w:ascii="Times New Roman" w:hAnsi="Times New Roman" w:cs="Times New Roman"/>
          <w:sz w:val="24"/>
          <w:szCs w:val="24"/>
          <w:u w:val="single"/>
        </w:rPr>
        <w:t>(p</w:t>
      </w:r>
      <w:r w:rsidR="00513E04" w:rsidRPr="0032566E">
        <w:rPr>
          <w:rFonts w:ascii="Times New Roman" w:hAnsi="Times New Roman" w:cs="Times New Roman"/>
          <w:spacing w:val="-1"/>
          <w:sz w:val="24"/>
          <w:szCs w:val="24"/>
          <w:u w:val="single"/>
        </w:rPr>
        <w:t>ara</w:t>
      </w:r>
      <w:r w:rsidR="00513E04" w:rsidRPr="0032566E">
        <w:rPr>
          <w:rFonts w:ascii="Times New Roman" w:eastAsia="Times New Roman" w:hAnsi="Times New Roman" w:cs="Times New Roman"/>
          <w:spacing w:val="-1"/>
          <w:sz w:val="24"/>
          <w:szCs w:val="24"/>
          <w:u w:val="single"/>
        </w:rPr>
        <w:t>šas)</w:t>
      </w:r>
      <w:r w:rsidR="00513E04" w:rsidRPr="0032566E">
        <w:rPr>
          <w:rFonts w:eastAsia="Times New Roman" w:hAnsi="Times New Roman"/>
          <w:sz w:val="24"/>
          <w:szCs w:val="24"/>
          <w:u w:val="single"/>
        </w:rPr>
        <w:tab/>
      </w:r>
      <w:r>
        <w:rPr>
          <w:rFonts w:eastAsia="Times New Roman" w:hAnsi="Times New Roman"/>
          <w:sz w:val="24"/>
          <w:szCs w:val="24"/>
          <w:u w:val="single"/>
        </w:rPr>
        <w:t xml:space="preserve">                          </w:t>
      </w:r>
      <w:r w:rsidR="00513E04" w:rsidRPr="0032566E">
        <w:rPr>
          <w:rFonts w:ascii="Times New Roman" w:eastAsia="Times New Roman" w:hAnsi="Times New Roman" w:cs="Times New Roman"/>
          <w:sz w:val="24"/>
          <w:szCs w:val="24"/>
          <w:u w:val="single"/>
        </w:rPr>
        <w:t>(vardas ir pavardė)</w:t>
      </w: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67540E" w:rsidRDefault="0067540E" w:rsidP="005F7765">
      <w:pPr>
        <w:shd w:val="clear" w:color="auto" w:fill="FFFFFF"/>
        <w:spacing w:before="845" w:line="283" w:lineRule="exact"/>
        <w:ind w:right="5760"/>
        <w:rPr>
          <w:rFonts w:ascii="Times New Roman" w:hAnsi="Times New Roman" w:cs="Times New Roman"/>
          <w:sz w:val="24"/>
          <w:szCs w:val="24"/>
        </w:rPr>
      </w:pPr>
    </w:p>
    <w:p w:rsidR="005F7765" w:rsidRDefault="005F7765" w:rsidP="005F7765">
      <w:pPr>
        <w:shd w:val="clear" w:color="auto" w:fill="FFFFFF"/>
        <w:spacing w:before="845" w:line="283" w:lineRule="exact"/>
        <w:ind w:right="5760"/>
        <w:rPr>
          <w:rFonts w:ascii="Times New Roman" w:eastAsia="Times New Roman" w:hAnsi="Times New Roman" w:cs="Times New Roman"/>
          <w:sz w:val="24"/>
          <w:szCs w:val="24"/>
        </w:rPr>
      </w:pPr>
      <w:r>
        <w:rPr>
          <w:rFonts w:ascii="Times New Roman" w:hAnsi="Times New Roman" w:cs="Times New Roman"/>
          <w:sz w:val="24"/>
          <w:szCs w:val="24"/>
        </w:rPr>
        <w:lastRenderedPageBreak/>
        <w:t>Te</w:t>
      </w:r>
      <w:r w:rsidR="0032566E">
        <w:rPr>
          <w:rFonts w:ascii="Times New Roman" w:hAnsi="Times New Roman" w:cs="Times New Roman"/>
          <w:sz w:val="24"/>
          <w:szCs w:val="24"/>
        </w:rPr>
        <w:t>lšių „Germanto“ progimnazijos</w:t>
      </w:r>
      <w:r>
        <w:rPr>
          <w:rFonts w:ascii="Times New Roman" w:hAnsi="Times New Roman" w:cs="Times New Roman"/>
          <w:sz w:val="24"/>
          <w:szCs w:val="24"/>
        </w:rPr>
        <w:t xml:space="preserve"> </w:t>
      </w:r>
      <w:r>
        <w:rPr>
          <w:rFonts w:ascii="Times New Roman" w:hAnsi="Times New Roman" w:cs="Times New Roman"/>
          <w:spacing w:val="-1"/>
          <w:sz w:val="24"/>
          <w:szCs w:val="24"/>
        </w:rPr>
        <w:t>vie</w:t>
      </w:r>
      <w:r>
        <w:rPr>
          <w:rFonts w:ascii="Times New Roman" w:eastAsia="Times New Roman" w:hAnsi="Times New Roman" w:cs="Times New Roman"/>
          <w:spacing w:val="-1"/>
          <w:sz w:val="24"/>
          <w:szCs w:val="24"/>
        </w:rPr>
        <w:t xml:space="preserve">šųjų pirkimų organizavimo taisyklių </w:t>
      </w:r>
      <w:r w:rsidR="00CD0BB8">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priedas                                              </w:t>
      </w:r>
    </w:p>
    <w:p w:rsidR="005F7765" w:rsidRDefault="0067540E" w:rsidP="0067540E">
      <w:pPr>
        <w:shd w:val="clear" w:color="auto" w:fill="FFFFFF"/>
        <w:spacing w:before="202" w:line="504" w:lineRule="exact"/>
        <w:ind w:right="2318"/>
        <w:rPr>
          <w:rFonts w:eastAsia="Times New Roman"/>
          <w:b/>
          <w:bCs/>
          <w:sz w:val="22"/>
          <w:szCs w:val="22"/>
        </w:rPr>
      </w:pPr>
      <w:r>
        <w:rPr>
          <w:rFonts w:eastAsia="Times New Roman"/>
          <w:b/>
          <w:bCs/>
          <w:sz w:val="22"/>
          <w:szCs w:val="22"/>
        </w:rPr>
        <w:t xml:space="preserve">               TELŠIŲ  </w:t>
      </w:r>
      <w:r w:rsidR="005F7765">
        <w:rPr>
          <w:rFonts w:eastAsia="Times New Roman"/>
          <w:b/>
          <w:bCs/>
          <w:sz w:val="22"/>
          <w:szCs w:val="22"/>
        </w:rPr>
        <w:t>„GERMANTO“PROGIMNAZIJA</w:t>
      </w:r>
    </w:p>
    <w:p w:rsidR="005F7765" w:rsidRDefault="005F7765" w:rsidP="005F7765">
      <w:pPr>
        <w:shd w:val="clear" w:color="auto" w:fill="FFFFFF"/>
        <w:spacing w:before="202" w:line="504" w:lineRule="exact"/>
        <w:ind w:right="2318"/>
      </w:pPr>
      <w:r>
        <w:rPr>
          <w:rFonts w:eastAsia="Times New Roman"/>
          <w:b/>
          <w:bCs/>
          <w:sz w:val="22"/>
          <w:szCs w:val="22"/>
        </w:rPr>
        <w:t xml:space="preserve">                        </w:t>
      </w:r>
      <w:r>
        <w:rPr>
          <w:rFonts w:eastAsia="Times New Roman"/>
          <w:b/>
          <w:bCs/>
          <w:spacing w:val="-1"/>
          <w:sz w:val="22"/>
          <w:szCs w:val="22"/>
        </w:rPr>
        <w:t>TIEKĖJŲ APKLAUSOS PAŽYMA</w:t>
      </w:r>
    </w:p>
    <w:p w:rsidR="005F7765" w:rsidRDefault="005F7765" w:rsidP="005F7765">
      <w:pPr>
        <w:shd w:val="clear" w:color="auto" w:fill="FFFFFF"/>
        <w:tabs>
          <w:tab w:val="left" w:leader="underscore" w:pos="1882"/>
          <w:tab w:val="left" w:leader="underscore" w:pos="2717"/>
        </w:tabs>
        <w:spacing w:line="504" w:lineRule="exact"/>
        <w:ind w:right="149"/>
        <w:jc w:val="center"/>
      </w:pPr>
      <w:r>
        <w:rPr>
          <w:spacing w:val="-3"/>
          <w:sz w:val="22"/>
          <w:szCs w:val="22"/>
        </w:rPr>
        <w:t>20    m.</w:t>
      </w:r>
      <w:r>
        <w:rPr>
          <w:b/>
          <w:bCs/>
          <w:sz w:val="22"/>
          <w:szCs w:val="22"/>
        </w:rPr>
        <w:tab/>
      </w:r>
      <w:r>
        <w:rPr>
          <w:spacing w:val="-4"/>
          <w:sz w:val="22"/>
          <w:szCs w:val="22"/>
        </w:rPr>
        <w:t>d. Nr.</w:t>
      </w:r>
      <w:r>
        <w:rPr>
          <w:sz w:val="22"/>
          <w:szCs w:val="22"/>
        </w:rPr>
        <w:tab/>
      </w:r>
    </w:p>
    <w:p w:rsidR="005F7765" w:rsidRDefault="005F7765" w:rsidP="005F7765">
      <w:pPr>
        <w:shd w:val="clear" w:color="auto" w:fill="FFFFFF"/>
        <w:spacing w:before="77"/>
        <w:ind w:right="158"/>
        <w:jc w:val="center"/>
      </w:pPr>
      <w:r>
        <w:rPr>
          <w:spacing w:val="-2"/>
          <w:sz w:val="22"/>
          <w:szCs w:val="22"/>
        </w:rPr>
        <w:t>Tel</w:t>
      </w:r>
      <w:r>
        <w:rPr>
          <w:rFonts w:eastAsia="Times New Roman"/>
          <w:spacing w:val="-2"/>
          <w:sz w:val="22"/>
          <w:szCs w:val="22"/>
        </w:rPr>
        <w:t>šiai</w:t>
      </w:r>
    </w:p>
    <w:p w:rsidR="00CF1A8A" w:rsidRDefault="00CF1A8A" w:rsidP="006001D8">
      <w:pPr>
        <w:shd w:val="clear" w:color="auto" w:fill="FFFFFF"/>
        <w:spacing w:line="274" w:lineRule="exact"/>
        <w:ind w:left="5410"/>
        <w:rPr>
          <w:rFonts w:ascii="Times New Roman" w:hAnsi="Times New Roman" w:cs="Times New Roman"/>
          <w:sz w:val="24"/>
          <w:szCs w:val="24"/>
        </w:rPr>
      </w:pPr>
    </w:p>
    <w:p w:rsidR="005F7765" w:rsidRDefault="005F7765" w:rsidP="005F7765">
      <w:pPr>
        <w:spacing w:after="20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874"/>
      </w:tblGrid>
      <w:tr w:rsidR="005F7765" w:rsidTr="00692AF3">
        <w:trPr>
          <w:trHeight w:hRule="exact" w:val="302"/>
        </w:trPr>
        <w:tc>
          <w:tcPr>
            <w:tcW w:w="9874"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r>
              <w:rPr>
                <w:rFonts w:ascii="Times New Roman" w:hAnsi="Times New Roman" w:cs="Times New Roman"/>
                <w:sz w:val="24"/>
                <w:szCs w:val="24"/>
              </w:rPr>
              <w:t>Pirkim</w:t>
            </w:r>
            <w:r>
              <w:rPr>
                <w:rFonts w:ascii="Times New Roman" w:eastAsia="Times New Roman" w:hAnsi="Times New Roman" w:cs="Times New Roman"/>
                <w:sz w:val="24"/>
                <w:szCs w:val="24"/>
              </w:rPr>
              <w:t>ų organizatorius:</w:t>
            </w:r>
          </w:p>
        </w:tc>
      </w:tr>
      <w:tr w:rsidR="005F7765" w:rsidTr="00692AF3">
        <w:trPr>
          <w:trHeight w:hRule="exact" w:val="302"/>
        </w:trPr>
        <w:tc>
          <w:tcPr>
            <w:tcW w:w="9874"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r>
              <w:rPr>
                <w:rFonts w:ascii="Times New Roman" w:hAnsi="Times New Roman" w:cs="Times New Roman"/>
                <w:sz w:val="24"/>
                <w:szCs w:val="24"/>
              </w:rPr>
              <w:t>Pirkimo pavadinimas:</w:t>
            </w:r>
          </w:p>
        </w:tc>
      </w:tr>
      <w:tr w:rsidR="005F7765" w:rsidTr="00692AF3">
        <w:trPr>
          <w:trHeight w:hRule="exact" w:val="302"/>
        </w:trPr>
        <w:tc>
          <w:tcPr>
            <w:tcW w:w="9874"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r>
              <w:rPr>
                <w:rFonts w:ascii="Times New Roman" w:hAnsi="Times New Roman" w:cs="Times New Roman"/>
                <w:sz w:val="24"/>
                <w:szCs w:val="24"/>
              </w:rPr>
              <w:t>Pirkimas atliekamas neskelbiamos apklausos b</w:t>
            </w:r>
            <w:r>
              <w:rPr>
                <w:rFonts w:ascii="Times New Roman" w:eastAsia="Times New Roman" w:hAnsi="Times New Roman" w:cs="Times New Roman"/>
                <w:sz w:val="24"/>
                <w:szCs w:val="24"/>
              </w:rPr>
              <w:t>ūdu.</w:t>
            </w:r>
          </w:p>
        </w:tc>
      </w:tr>
      <w:tr w:rsidR="005F7765" w:rsidTr="00692AF3">
        <w:trPr>
          <w:trHeight w:hRule="exact" w:val="298"/>
        </w:trPr>
        <w:tc>
          <w:tcPr>
            <w:tcW w:w="9874"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r>
              <w:rPr>
                <w:rFonts w:ascii="Times New Roman" w:hAnsi="Times New Roman" w:cs="Times New Roman"/>
                <w:sz w:val="24"/>
                <w:szCs w:val="24"/>
              </w:rPr>
              <w:t>Apklausa atlikta (pa</w:t>
            </w:r>
            <w:r>
              <w:rPr>
                <w:rFonts w:ascii="Times New Roman" w:eastAsia="Times New Roman" w:hAnsi="Times New Roman" w:cs="Times New Roman"/>
                <w:sz w:val="24"/>
                <w:szCs w:val="24"/>
              </w:rPr>
              <w:t xml:space="preserve">žymėti):                  </w:t>
            </w:r>
            <w:r>
              <w:rPr>
                <w:rFonts w:ascii="Times New Roman" w:eastAsia="Times New Roman" w:hAnsi="Times New Roman" w:cs="Times New Roman"/>
                <w:sz w:val="24"/>
                <w:szCs w:val="24"/>
                <w:u w:val="single"/>
              </w:rPr>
              <w:t>žodžiu</w:t>
            </w:r>
          </w:p>
        </w:tc>
      </w:tr>
      <w:tr w:rsidR="005F7765" w:rsidTr="00692AF3">
        <w:trPr>
          <w:trHeight w:hRule="exact" w:val="312"/>
        </w:trPr>
        <w:tc>
          <w:tcPr>
            <w:tcW w:w="9874"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ind w:left="3926"/>
            </w:pPr>
            <w:r>
              <w:rPr>
                <w:rFonts w:ascii="Times New Roman" w:hAnsi="Times New Roman" w:cs="Times New Roman"/>
                <w:sz w:val="24"/>
                <w:szCs w:val="24"/>
              </w:rPr>
              <w:t>ra</w:t>
            </w:r>
            <w:r>
              <w:rPr>
                <w:rFonts w:ascii="Times New Roman" w:eastAsia="Times New Roman" w:hAnsi="Times New Roman" w:cs="Times New Roman"/>
                <w:sz w:val="24"/>
                <w:szCs w:val="24"/>
              </w:rPr>
              <w:t>štu</w:t>
            </w:r>
          </w:p>
        </w:tc>
      </w:tr>
    </w:tbl>
    <w:p w:rsidR="005F7765" w:rsidRDefault="005F7765" w:rsidP="005F7765">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3706"/>
        <w:gridCol w:w="1426"/>
        <w:gridCol w:w="4051"/>
      </w:tblGrid>
      <w:tr w:rsidR="005F7765" w:rsidTr="00692AF3">
        <w:trPr>
          <w:trHeight w:hRule="exact" w:val="331"/>
        </w:trPr>
        <w:tc>
          <w:tcPr>
            <w:tcW w:w="562" w:type="dxa"/>
            <w:tcBorders>
              <w:top w:val="nil"/>
              <w:left w:val="nil"/>
              <w:bottom w:val="single" w:sz="6" w:space="0" w:color="auto"/>
              <w:right w:val="nil"/>
            </w:tcBorders>
            <w:shd w:val="clear" w:color="auto" w:fill="FFFFFF"/>
          </w:tcPr>
          <w:p w:rsidR="005F7765" w:rsidRDefault="005F7765" w:rsidP="00692AF3">
            <w:pPr>
              <w:shd w:val="clear" w:color="auto" w:fill="FFFFFF"/>
            </w:pPr>
          </w:p>
        </w:tc>
        <w:tc>
          <w:tcPr>
            <w:tcW w:w="5132" w:type="dxa"/>
            <w:gridSpan w:val="2"/>
            <w:tcBorders>
              <w:top w:val="nil"/>
              <w:left w:val="nil"/>
              <w:bottom w:val="single" w:sz="6" w:space="0" w:color="auto"/>
              <w:right w:val="nil"/>
            </w:tcBorders>
            <w:shd w:val="clear" w:color="auto" w:fill="FFFFFF"/>
          </w:tcPr>
          <w:p w:rsidR="005F7765" w:rsidRDefault="005F7765" w:rsidP="00692AF3">
            <w:pPr>
              <w:shd w:val="clear" w:color="auto" w:fill="FFFFFF"/>
            </w:pPr>
            <w:r>
              <w:rPr>
                <w:rFonts w:ascii="Times New Roman" w:hAnsi="Times New Roman" w:cs="Times New Roman"/>
                <w:spacing w:val="-1"/>
                <w:sz w:val="24"/>
                <w:szCs w:val="24"/>
              </w:rPr>
              <w:t>Informacija apie tiek</w:t>
            </w:r>
            <w:r>
              <w:rPr>
                <w:rFonts w:ascii="Times New Roman" w:eastAsia="Times New Roman" w:hAnsi="Times New Roman" w:cs="Times New Roman"/>
                <w:spacing w:val="-1"/>
                <w:sz w:val="24"/>
                <w:szCs w:val="24"/>
              </w:rPr>
              <w:t>ėjus ir gautus pasiūlymus:</w:t>
            </w:r>
          </w:p>
        </w:tc>
        <w:tc>
          <w:tcPr>
            <w:tcW w:w="4051" w:type="dxa"/>
            <w:tcBorders>
              <w:top w:val="nil"/>
              <w:left w:val="nil"/>
              <w:bottom w:val="single" w:sz="6" w:space="0" w:color="auto"/>
              <w:right w:val="nil"/>
            </w:tcBorders>
            <w:shd w:val="clear" w:color="auto" w:fill="FFFFFF"/>
          </w:tcPr>
          <w:p w:rsidR="005F7765" w:rsidRDefault="005F7765" w:rsidP="00692AF3">
            <w:pPr>
              <w:shd w:val="clear" w:color="auto" w:fill="FFFFFF"/>
            </w:pPr>
          </w:p>
        </w:tc>
      </w:tr>
      <w:tr w:rsidR="005F7765" w:rsidTr="00692AF3">
        <w:trPr>
          <w:trHeight w:hRule="exact" w:val="1445"/>
        </w:trPr>
        <w:tc>
          <w:tcPr>
            <w:tcW w:w="562" w:type="dxa"/>
            <w:vMerge w:val="restart"/>
            <w:tcBorders>
              <w:top w:val="single" w:sz="6" w:space="0" w:color="auto"/>
              <w:left w:val="single" w:sz="6" w:space="0" w:color="auto"/>
              <w:bottom w:val="nil"/>
              <w:right w:val="single" w:sz="6" w:space="0" w:color="auto"/>
            </w:tcBorders>
            <w:shd w:val="clear" w:color="auto" w:fill="FFFFFF"/>
          </w:tcPr>
          <w:p w:rsidR="005F7765" w:rsidRDefault="005F7765" w:rsidP="00692AF3">
            <w:pPr>
              <w:shd w:val="clear" w:color="auto" w:fill="FFFFFF"/>
              <w:spacing w:line="283" w:lineRule="exact"/>
              <w:jc w:val="center"/>
            </w:pPr>
            <w:proofErr w:type="spellStart"/>
            <w:r>
              <w:rPr>
                <w:rFonts w:ascii="Times New Roman" w:hAnsi="Times New Roman" w:cs="Times New Roman"/>
                <w:sz w:val="24"/>
                <w:szCs w:val="24"/>
              </w:rPr>
              <w:t>Eil</w:t>
            </w:r>
            <w:proofErr w:type="spellEnd"/>
          </w:p>
          <w:p w:rsidR="005F7765" w:rsidRDefault="005F7765" w:rsidP="00692AF3">
            <w:pPr>
              <w:shd w:val="clear" w:color="auto" w:fill="FFFFFF"/>
              <w:spacing w:line="283" w:lineRule="exact"/>
              <w:jc w:val="center"/>
            </w:pPr>
            <w:r>
              <w:rPr>
                <w:rFonts w:ascii="Times New Roman" w:hAnsi="Times New Roman" w:cs="Times New Roman"/>
                <w:sz w:val="24"/>
                <w:szCs w:val="24"/>
              </w:rPr>
              <w:t>.</w:t>
            </w:r>
          </w:p>
          <w:p w:rsidR="005F7765" w:rsidRDefault="005F7765" w:rsidP="00692AF3">
            <w:pPr>
              <w:shd w:val="clear" w:color="auto" w:fill="FFFFFF"/>
              <w:spacing w:line="283" w:lineRule="exact"/>
              <w:jc w:val="center"/>
            </w:pPr>
            <w:proofErr w:type="spellStart"/>
            <w:r>
              <w:rPr>
                <w:rFonts w:ascii="Times New Roman" w:hAnsi="Times New Roman" w:cs="Times New Roman"/>
                <w:sz w:val="24"/>
                <w:szCs w:val="24"/>
              </w:rPr>
              <w:t>nr.</w:t>
            </w:r>
            <w:proofErr w:type="spellEnd"/>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spacing w:line="283" w:lineRule="exact"/>
              <w:ind w:left="5"/>
            </w:pPr>
            <w:r>
              <w:rPr>
                <w:rFonts w:ascii="Times New Roman" w:hAnsi="Times New Roman" w:cs="Times New Roman"/>
                <w:sz w:val="24"/>
                <w:szCs w:val="24"/>
              </w:rPr>
              <w:t>Tiek</w:t>
            </w:r>
            <w:r>
              <w:rPr>
                <w:rFonts w:ascii="Times New Roman" w:eastAsia="Times New Roman" w:hAnsi="Times New Roman" w:cs="Times New Roman"/>
                <w:sz w:val="24"/>
                <w:szCs w:val="24"/>
              </w:rPr>
              <w:t>ėjai, į kuriuos buvo kreiptasi</w:t>
            </w:r>
          </w:p>
          <w:p w:rsidR="005F7765" w:rsidRDefault="005F7765" w:rsidP="00692AF3">
            <w:pPr>
              <w:shd w:val="clear" w:color="auto" w:fill="FFFFFF"/>
              <w:spacing w:line="283" w:lineRule="exact"/>
              <w:ind w:left="5"/>
            </w:pPr>
            <w:r>
              <w:rPr>
                <w:rFonts w:ascii="Times New Roman" w:hAnsi="Times New Roman" w:cs="Times New Roman"/>
                <w:spacing w:val="-1"/>
                <w:sz w:val="24"/>
                <w:szCs w:val="24"/>
              </w:rPr>
              <w:t>d</w:t>
            </w:r>
            <w:r>
              <w:rPr>
                <w:rFonts w:ascii="Times New Roman" w:eastAsia="Times New Roman" w:hAnsi="Times New Roman" w:cs="Times New Roman"/>
                <w:spacing w:val="-1"/>
                <w:sz w:val="24"/>
                <w:szCs w:val="24"/>
              </w:rPr>
              <w:t>ėl perkamo objekto, ir pagrindiniai</w:t>
            </w:r>
          </w:p>
          <w:p w:rsidR="005F7765" w:rsidRDefault="005F7765" w:rsidP="00692AF3">
            <w:pPr>
              <w:shd w:val="clear" w:color="auto" w:fill="FFFFFF"/>
              <w:spacing w:line="283" w:lineRule="exact"/>
              <w:ind w:left="5"/>
            </w:pPr>
            <w:r>
              <w:rPr>
                <w:rFonts w:ascii="Times New Roman" w:hAnsi="Times New Roman" w:cs="Times New Roman"/>
                <w:sz w:val="24"/>
                <w:szCs w:val="24"/>
              </w:rPr>
              <w:t>j</w:t>
            </w:r>
            <w:r>
              <w:rPr>
                <w:rFonts w:ascii="Times New Roman" w:eastAsia="Times New Roman" w:hAnsi="Times New Roman" w:cs="Times New Roman"/>
                <w:sz w:val="24"/>
                <w:szCs w:val="24"/>
              </w:rPr>
              <w:t>ų duomenys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spacing w:line="283" w:lineRule="exact"/>
              <w:ind w:left="38" w:right="53" w:firstLine="43"/>
            </w:pPr>
            <w:r>
              <w:rPr>
                <w:rFonts w:ascii="Times New Roman" w:hAnsi="Times New Roman" w:cs="Times New Roman"/>
                <w:sz w:val="24"/>
                <w:szCs w:val="24"/>
              </w:rPr>
              <w:t>Pasi</w:t>
            </w:r>
            <w:r>
              <w:rPr>
                <w:rFonts w:ascii="Times New Roman" w:eastAsia="Times New Roman" w:hAnsi="Times New Roman" w:cs="Times New Roman"/>
                <w:sz w:val="24"/>
                <w:szCs w:val="24"/>
              </w:rPr>
              <w:t xml:space="preserve">ūlymo kaina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su PVM ir kita svarbi </w:t>
            </w:r>
            <w:r>
              <w:rPr>
                <w:rFonts w:ascii="Times New Roman" w:eastAsia="Times New Roman" w:hAnsi="Times New Roman" w:cs="Times New Roman"/>
                <w:spacing w:val="-2"/>
                <w:sz w:val="24"/>
                <w:szCs w:val="24"/>
              </w:rPr>
              <w:t>informacija</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spacing w:line="283" w:lineRule="exact"/>
              <w:jc w:val="center"/>
            </w:pPr>
            <w:r>
              <w:rPr>
                <w:rFonts w:ascii="Times New Roman" w:hAnsi="Times New Roman" w:cs="Times New Roman"/>
                <w:sz w:val="24"/>
                <w:szCs w:val="24"/>
              </w:rPr>
              <w:t xml:space="preserve">Informacijos </w:t>
            </w:r>
            <w:r>
              <w:rPr>
                <w:rFonts w:ascii="Times New Roman" w:eastAsia="Times New Roman" w:hAnsi="Times New Roman" w:cs="Times New Roman"/>
                <w:sz w:val="24"/>
                <w:szCs w:val="24"/>
              </w:rPr>
              <w:t>šaltinis (skambinta tel.,</w:t>
            </w:r>
          </w:p>
          <w:p w:rsidR="005F7765" w:rsidRDefault="005F7765" w:rsidP="00692AF3">
            <w:pPr>
              <w:shd w:val="clear" w:color="auto" w:fill="FFFFFF"/>
              <w:spacing w:line="283" w:lineRule="exact"/>
              <w:jc w:val="center"/>
            </w:pPr>
            <w:r>
              <w:rPr>
                <w:rFonts w:ascii="Times New Roman" w:hAnsi="Times New Roman" w:cs="Times New Roman"/>
                <w:sz w:val="24"/>
                <w:szCs w:val="24"/>
              </w:rPr>
              <w:t>rasta interneto tinklalapyje,</w:t>
            </w:r>
          </w:p>
          <w:p w:rsidR="005F7765" w:rsidRDefault="005F7765" w:rsidP="00692AF3">
            <w:pPr>
              <w:shd w:val="clear" w:color="auto" w:fill="FFFFFF"/>
              <w:spacing w:line="283" w:lineRule="exact"/>
              <w:jc w:val="center"/>
            </w:pPr>
            <w:r>
              <w:rPr>
                <w:rFonts w:ascii="Times New Roman" w:hAnsi="Times New Roman" w:cs="Times New Roman"/>
                <w:spacing w:val="-1"/>
                <w:sz w:val="24"/>
                <w:szCs w:val="24"/>
              </w:rPr>
              <w:t>reklaminiame buklete, kreiptasi ra</w:t>
            </w:r>
            <w:r>
              <w:rPr>
                <w:rFonts w:ascii="Times New Roman" w:eastAsia="Times New Roman" w:hAnsi="Times New Roman" w:cs="Times New Roman"/>
                <w:spacing w:val="-1"/>
                <w:sz w:val="24"/>
                <w:szCs w:val="24"/>
              </w:rPr>
              <w:t>štu ir</w:t>
            </w:r>
          </w:p>
          <w:p w:rsidR="005F7765" w:rsidRDefault="005F7765" w:rsidP="00692AF3">
            <w:pPr>
              <w:shd w:val="clear" w:color="auto" w:fill="FFFFFF"/>
              <w:spacing w:line="283" w:lineRule="exact"/>
              <w:jc w:val="center"/>
            </w:pPr>
            <w:r>
              <w:rPr>
                <w:rFonts w:ascii="Times New Roman" w:hAnsi="Times New Roman" w:cs="Times New Roman"/>
                <w:sz w:val="24"/>
                <w:szCs w:val="24"/>
              </w:rPr>
              <w:t>pan.)</w:t>
            </w:r>
          </w:p>
        </w:tc>
      </w:tr>
      <w:tr w:rsidR="005F7765" w:rsidTr="00692AF3">
        <w:trPr>
          <w:trHeight w:hRule="exact" w:val="298"/>
        </w:trPr>
        <w:tc>
          <w:tcPr>
            <w:tcW w:w="562" w:type="dxa"/>
            <w:vMerge/>
            <w:tcBorders>
              <w:top w:val="nil"/>
              <w:left w:val="single" w:sz="6" w:space="0" w:color="auto"/>
              <w:bottom w:val="nil"/>
              <w:right w:val="single" w:sz="6" w:space="0" w:color="auto"/>
            </w:tcBorders>
            <w:shd w:val="clear" w:color="auto" w:fill="FFFFFF"/>
          </w:tcPr>
          <w:p w:rsidR="005F7765" w:rsidRDefault="005F7765" w:rsidP="00692AF3"/>
          <w:p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r>
      <w:tr w:rsidR="005F7765" w:rsidTr="00692AF3">
        <w:trPr>
          <w:trHeight w:hRule="exact" w:val="302"/>
        </w:trPr>
        <w:tc>
          <w:tcPr>
            <w:tcW w:w="562" w:type="dxa"/>
            <w:vMerge/>
            <w:tcBorders>
              <w:top w:val="nil"/>
              <w:left w:val="single" w:sz="6" w:space="0" w:color="auto"/>
              <w:bottom w:val="nil"/>
              <w:right w:val="single" w:sz="6" w:space="0" w:color="auto"/>
            </w:tcBorders>
            <w:shd w:val="clear" w:color="auto" w:fill="FFFFFF"/>
          </w:tcPr>
          <w:p w:rsidR="005F7765" w:rsidRDefault="005F7765" w:rsidP="00692AF3"/>
          <w:p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r>
      <w:tr w:rsidR="005F7765" w:rsidTr="00692AF3">
        <w:trPr>
          <w:trHeight w:hRule="exact" w:val="307"/>
        </w:trPr>
        <w:tc>
          <w:tcPr>
            <w:tcW w:w="562" w:type="dxa"/>
            <w:vMerge/>
            <w:tcBorders>
              <w:top w:val="nil"/>
              <w:left w:val="single" w:sz="6" w:space="0" w:color="auto"/>
              <w:bottom w:val="single" w:sz="6" w:space="0" w:color="auto"/>
              <w:right w:val="single" w:sz="6" w:space="0" w:color="auto"/>
            </w:tcBorders>
            <w:shd w:val="clear" w:color="auto" w:fill="FFFFFF"/>
          </w:tcPr>
          <w:p w:rsidR="005F7765" w:rsidRDefault="005F7765" w:rsidP="00692AF3"/>
          <w:p w:rsidR="005F7765" w:rsidRDefault="005F7765" w:rsidP="00692AF3"/>
        </w:tc>
        <w:tc>
          <w:tcPr>
            <w:tcW w:w="370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F7765" w:rsidRDefault="005F7765" w:rsidP="00692AF3">
            <w:pPr>
              <w:shd w:val="clear" w:color="auto" w:fill="FFFFFF"/>
            </w:pPr>
          </w:p>
        </w:tc>
      </w:tr>
    </w:tbl>
    <w:p w:rsidR="00CF1A8A" w:rsidRDefault="00CF1A8A" w:rsidP="006001D8">
      <w:pPr>
        <w:shd w:val="clear" w:color="auto" w:fill="FFFFFF"/>
        <w:spacing w:line="274" w:lineRule="exact"/>
        <w:ind w:left="5410"/>
        <w:rPr>
          <w:rFonts w:ascii="Times New Roman" w:hAnsi="Times New Roman" w:cs="Times New Roman"/>
          <w:sz w:val="24"/>
          <w:szCs w:val="24"/>
        </w:rPr>
      </w:pPr>
    </w:p>
    <w:p w:rsidR="005F7765" w:rsidRDefault="005F7765" w:rsidP="005F7765">
      <w:pPr>
        <w:shd w:val="clear" w:color="auto" w:fill="FFFFFF"/>
        <w:tabs>
          <w:tab w:val="left" w:pos="811"/>
          <w:tab w:val="left" w:leader="underscore" w:pos="5880"/>
          <w:tab w:val="left" w:leader="underscore" w:pos="6898"/>
          <w:tab w:val="left" w:leader="underscore" w:pos="7920"/>
        </w:tabs>
        <w:spacing w:before="274" w:line="283" w:lineRule="exact"/>
        <w:ind w:left="566"/>
      </w:pPr>
      <w:r>
        <w:rPr>
          <w:rFonts w:ascii="Times New Roman" w:hAnsi="Times New Roman" w:cs="Times New Roman"/>
          <w:sz w:val="24"/>
          <w:szCs w:val="24"/>
        </w:rPr>
        <w:t>1.</w:t>
      </w:r>
      <w:r>
        <w:rPr>
          <w:rFonts w:ascii="Times New Roman" w:hAnsi="Times New Roman" w:cs="Times New Roman"/>
          <w:sz w:val="24"/>
          <w:szCs w:val="24"/>
        </w:rPr>
        <w:tab/>
        <w:t>Nustatau, kad gauti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dalyvi</w:t>
      </w:r>
      <w:r>
        <w:rPr>
          <w:rFonts w:ascii="Times New Roman" w:eastAsia="Times New Roman" w:hAnsi="Times New Roman" w:cs="Times New Roman"/>
          <w:sz w:val="24"/>
          <w:szCs w:val="24"/>
        </w:rPr>
        <w:t>ų (-</w:t>
      </w:r>
      <w:proofErr w:type="spellStart"/>
      <w:r>
        <w:rPr>
          <w:rFonts w:ascii="Times New Roman" w:eastAsia="Times New Roman" w:hAnsi="Times New Roman" w:cs="Times New Roman"/>
          <w:sz w:val="24"/>
          <w:szCs w:val="24"/>
        </w:rPr>
        <w:t>io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pasiūlymai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w:t>
      </w:r>
    </w:p>
    <w:p w:rsidR="005F7765" w:rsidRDefault="005F7765" w:rsidP="005F7765">
      <w:pPr>
        <w:shd w:val="clear" w:color="auto" w:fill="FFFFFF"/>
        <w:spacing w:line="283" w:lineRule="exact"/>
        <w:jc w:val="both"/>
      </w:pPr>
      <w:r>
        <w:rPr>
          <w:rFonts w:ascii="Times New Roman" w:hAnsi="Times New Roman" w:cs="Times New Roman"/>
          <w:sz w:val="24"/>
          <w:szCs w:val="24"/>
        </w:rPr>
        <w:t>atitinka perkan</w:t>
      </w:r>
      <w:r>
        <w:rPr>
          <w:rFonts w:ascii="Times New Roman" w:eastAsia="Times New Roman" w:hAnsi="Times New Roman" w:cs="Times New Roman"/>
          <w:sz w:val="24"/>
          <w:szCs w:val="24"/>
        </w:rPr>
        <w:t>čiosios organizacijos poreikius ​</w:t>
      </w:r>
      <w:r>
        <w:rPr>
          <w:rFonts w:ascii="Times New Roman" w:eastAsia="Times New Roman" w:hAnsi="Times New Roman" w:cs="Times New Roman"/>
          <w:i/>
          <w:iCs/>
          <w:sz w:val="24"/>
          <w:szCs w:val="24"/>
        </w:rPr>
        <w:t>(jei buvo rengiami pirkimo dokumentai – pirkimo dokumentų reikalavimus)​</w:t>
      </w:r>
      <w:r>
        <w:rPr>
          <w:rFonts w:ascii="Times New Roman" w:eastAsia="Times New Roman" w:hAnsi="Times New Roman" w:cs="Times New Roman"/>
          <w:sz w:val="24"/>
          <w:szCs w:val="24"/>
        </w:rPr>
        <w:t>, dalyvių (-</w:t>
      </w:r>
      <w:proofErr w:type="spellStart"/>
      <w:r>
        <w:rPr>
          <w:rFonts w:ascii="Times New Roman" w:eastAsia="Times New Roman" w:hAnsi="Times New Roman" w:cs="Times New Roman"/>
          <w:sz w:val="24"/>
          <w:szCs w:val="24"/>
        </w:rPr>
        <w:t>io</w:t>
      </w:r>
      <w:proofErr w:type="spellEnd"/>
      <w:r>
        <w:rPr>
          <w:rFonts w:ascii="Times New Roman" w:eastAsia="Times New Roman" w:hAnsi="Times New Roman" w:cs="Times New Roman"/>
          <w:sz w:val="24"/>
          <w:szCs w:val="24"/>
        </w:rPr>
        <w:t>) siūlomos kainos nėra per didelės ir perkančiajai organizacijai yra priimtinos. ​</w:t>
      </w:r>
      <w:r>
        <w:rPr>
          <w:rFonts w:ascii="Times New Roman" w:eastAsia="Times New Roman" w:hAnsi="Times New Roman" w:cs="Times New Roman"/>
          <w:i/>
          <w:iCs/>
          <w:sz w:val="24"/>
          <w:szCs w:val="24"/>
        </w:rPr>
        <w:t>(Jei kurių nors dalyvių pasiūlyta kaina viršija pirkimui skirtas lėšas, papildomu punktu nurodyti, kad tokie pasiūlymai yra atmetami, kadangi viršija pirkimui skirtas lėšas.)</w:t>
      </w:r>
    </w:p>
    <w:p w:rsidR="00CF1A8A" w:rsidRDefault="005F7765" w:rsidP="006001D8">
      <w:pPr>
        <w:shd w:val="clear" w:color="auto" w:fill="FFFFFF"/>
        <w:spacing w:line="274" w:lineRule="exact"/>
        <w:ind w:left="541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0" allowOverlap="1" wp14:anchorId="486F7E98" wp14:editId="78586435">
                <wp:simplePos x="0" y="0"/>
                <wp:positionH relativeFrom="margin">
                  <wp:posOffset>-1682750</wp:posOffset>
                </wp:positionH>
                <wp:positionV relativeFrom="paragraph">
                  <wp:posOffset>311785</wp:posOffset>
                </wp:positionV>
                <wp:extent cx="0" cy="56070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66C7" id="Line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2.5pt,24.55pt" to="-132.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QLEA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" o:allowincell="f" strokeweight=".7pt">
                <w10:wrap anchorx="margin"/>
              </v:line>
            </w:pict>
          </mc:Fallback>
        </mc:AlternateContent>
      </w:r>
    </w:p>
    <w:p w:rsidR="005F7765" w:rsidRDefault="005F7765" w:rsidP="005F7765">
      <w:pPr>
        <w:shd w:val="clear" w:color="auto" w:fill="FFFFFF"/>
        <w:ind w:left="58"/>
      </w:pPr>
      <w:r>
        <w:rPr>
          <w:rFonts w:ascii="Times New Roman" w:hAnsi="Times New Roman" w:cs="Times New Roman"/>
          <w:sz w:val="24"/>
          <w:szCs w:val="24"/>
        </w:rPr>
        <w:t xml:space="preserve">    2. Nustatau, kad laim</w:t>
      </w:r>
      <w:r>
        <w:rPr>
          <w:rFonts w:ascii="Times New Roman" w:eastAsia="Times New Roman" w:hAnsi="Times New Roman" w:cs="Times New Roman"/>
          <w:sz w:val="24"/>
          <w:szCs w:val="24"/>
        </w:rPr>
        <w:t xml:space="preserve">ėjo tiekėjo   </w:t>
      </w:r>
      <w:r w:rsidRPr="0071161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pasiūlymas.</w:t>
      </w:r>
    </w:p>
    <w:p w:rsidR="005F7765" w:rsidRDefault="005F7765" w:rsidP="005F7765">
      <w:pPr>
        <w:shd w:val="clear" w:color="auto" w:fill="FFFFFF"/>
        <w:tabs>
          <w:tab w:val="left" w:pos="4118"/>
          <w:tab w:val="left" w:leader="underscore" w:pos="6038"/>
          <w:tab w:val="left" w:pos="7003"/>
          <w:tab w:val="left" w:leader="underscore" w:pos="10003"/>
        </w:tabs>
        <w:spacing w:before="826"/>
        <w:ind w:left="1238"/>
      </w:pPr>
      <w:r>
        <w:rPr>
          <w:noProof/>
        </w:rPr>
        <mc:AlternateContent>
          <mc:Choice Requires="wps">
            <w:drawing>
              <wp:anchor distT="0" distB="0" distL="114300" distR="114300" simplePos="0" relativeHeight="251664384" behindDoc="0" locked="0" layoutInCell="0" allowOverlap="1" wp14:anchorId="72094108" wp14:editId="6810D2CE">
                <wp:simplePos x="0" y="0"/>
                <wp:positionH relativeFrom="margin">
                  <wp:posOffset>7743190</wp:posOffset>
                </wp:positionH>
                <wp:positionV relativeFrom="paragraph">
                  <wp:posOffset>162560</wp:posOffset>
                </wp:positionV>
                <wp:extent cx="0" cy="56070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3CB4" id="Line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7pt,12.8pt" to="609.7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YdEAIAACc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3C418702" wp14:editId="38E51BFD">
                <wp:simplePos x="0" y="0"/>
                <wp:positionH relativeFrom="page">
                  <wp:align>left</wp:align>
                </wp:positionH>
                <wp:positionV relativeFrom="paragraph">
                  <wp:posOffset>533400</wp:posOffset>
                </wp:positionV>
                <wp:extent cx="0" cy="201295"/>
                <wp:effectExtent l="0" t="0" r="19050" b="273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0666" id="Line 2"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42pt" to="0,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0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" o:allowincell="f" strokeweight=".5pt">
                <w10:wrap anchorx="page"/>
              </v:line>
            </w:pict>
          </mc:Fallback>
        </mc:AlternateContent>
      </w:r>
      <w:r>
        <w:rPr>
          <w:rFonts w:ascii="Times New Roman" w:hAnsi="Times New Roman" w:cs="Times New Roman"/>
          <w:spacing w:val="-2"/>
          <w:sz w:val="24"/>
          <w:szCs w:val="24"/>
        </w:rPr>
        <w:t>Pirkim</w:t>
      </w:r>
      <w:r>
        <w:rPr>
          <w:rFonts w:ascii="Times New Roman" w:eastAsia="Times New Roman" w:hAnsi="Times New Roman" w:cs="Times New Roman"/>
          <w:spacing w:val="-2"/>
          <w:sz w:val="24"/>
          <w:szCs w:val="24"/>
        </w:rPr>
        <w:t>ų organizatorius</w:t>
      </w:r>
      <w:r>
        <w:rPr>
          <w:rFonts w:eastAsia="Times New Roman" w:hAnsi="Times New Roman"/>
          <w:sz w:val="24"/>
          <w:szCs w:val="24"/>
        </w:rPr>
        <w:tab/>
      </w:r>
      <w:r>
        <w:rPr>
          <w:rFonts w:ascii="Times New Roman" w:eastAsia="Times New Roman" w:hAnsi="Times New Roman" w:cs="Times New Roman"/>
          <w:sz w:val="24"/>
          <w:szCs w:val="24"/>
        </w:rPr>
        <w:tab/>
      </w:r>
      <w:r>
        <w:rPr>
          <w:rFonts w:eastAsia="Times New Roman" w:hAnsi="Times New Roman"/>
          <w:sz w:val="24"/>
          <w:szCs w:val="24"/>
        </w:rPr>
        <w:tab/>
      </w:r>
      <w:r>
        <w:rPr>
          <w:rFonts w:ascii="Times New Roman" w:eastAsia="Times New Roman" w:hAnsi="Times New Roman" w:cs="Times New Roman"/>
          <w:sz w:val="24"/>
          <w:szCs w:val="24"/>
        </w:rPr>
        <w:tab/>
      </w:r>
    </w:p>
    <w:p w:rsidR="005F7765" w:rsidRDefault="005F7765" w:rsidP="005F7765">
      <w:pPr>
        <w:shd w:val="clear" w:color="auto" w:fill="FFFFFF"/>
        <w:tabs>
          <w:tab w:val="left" w:pos="5558"/>
        </w:tabs>
        <w:ind w:left="2678"/>
      </w:pPr>
      <w:r>
        <w:rPr>
          <w:rFonts w:ascii="Times New Roman" w:hAnsi="Times New Roman" w:cs="Times New Roman"/>
          <w:spacing w:val="-1"/>
          <w:sz w:val="24"/>
          <w:szCs w:val="24"/>
        </w:rPr>
        <w:t>(para</w:t>
      </w:r>
      <w:r>
        <w:rPr>
          <w:rFonts w:ascii="Times New Roman" w:eastAsia="Times New Roman" w:hAnsi="Times New Roman" w:cs="Times New Roman"/>
          <w:spacing w:val="-1"/>
          <w:sz w:val="24"/>
          <w:szCs w:val="24"/>
        </w:rPr>
        <w:t>šas)</w:t>
      </w:r>
      <w:r>
        <w:rPr>
          <w:rFonts w:eastAsia="Times New Roman" w:hAnsi="Times New Roman"/>
          <w:sz w:val="24"/>
          <w:szCs w:val="24"/>
        </w:rPr>
        <w:tab/>
      </w:r>
      <w:r>
        <w:rPr>
          <w:rFonts w:ascii="Times New Roman" w:eastAsia="Times New Roman" w:hAnsi="Times New Roman" w:cs="Times New Roman"/>
          <w:sz w:val="24"/>
          <w:szCs w:val="24"/>
        </w:rPr>
        <w:t>(vardas, pavardė)</w:t>
      </w:r>
    </w:p>
    <w:p w:rsidR="005F7765" w:rsidRDefault="005F7765" w:rsidP="005F7765">
      <w:pPr>
        <w:shd w:val="clear" w:color="auto" w:fill="FFFFFF"/>
        <w:tabs>
          <w:tab w:val="left" w:pos="4147"/>
          <w:tab w:val="left" w:pos="7210"/>
        </w:tabs>
        <w:ind w:left="1056"/>
      </w:pPr>
    </w:p>
    <w:p w:rsidR="005F7765" w:rsidRDefault="005F7765" w:rsidP="005F7765">
      <w:pPr>
        <w:shd w:val="clear" w:color="auto" w:fill="FFFFFF"/>
        <w:tabs>
          <w:tab w:val="left" w:pos="4147"/>
          <w:tab w:val="left" w:pos="7210"/>
        </w:tabs>
        <w:ind w:left="1056"/>
      </w:pPr>
    </w:p>
    <w:p w:rsidR="00273CDA" w:rsidRDefault="00273CDA" w:rsidP="001350A3">
      <w:pPr>
        <w:ind w:left="4800"/>
        <w:rPr>
          <w:color w:val="000000"/>
        </w:rPr>
      </w:pPr>
    </w:p>
    <w:p w:rsidR="00273CDA" w:rsidRDefault="00273CDA" w:rsidP="001350A3">
      <w:pPr>
        <w:ind w:left="4800"/>
        <w:rPr>
          <w:color w:val="000000"/>
        </w:rPr>
      </w:pPr>
    </w:p>
    <w:p w:rsidR="00273CDA" w:rsidRDefault="00273CDA" w:rsidP="001350A3">
      <w:pPr>
        <w:ind w:left="4800"/>
        <w:rPr>
          <w:color w:val="000000"/>
        </w:rPr>
      </w:pPr>
    </w:p>
    <w:p w:rsidR="00273CDA" w:rsidRDefault="00273CDA" w:rsidP="001350A3">
      <w:pPr>
        <w:ind w:left="4800"/>
        <w:rPr>
          <w:color w:val="000000"/>
        </w:rPr>
      </w:pPr>
    </w:p>
    <w:p w:rsidR="001350A3" w:rsidRDefault="001350A3" w:rsidP="001350A3">
      <w:pPr>
        <w:ind w:left="4800"/>
        <w:rPr>
          <w:rFonts w:ascii="Times New Roman" w:hAnsi="Times New Roman" w:cs="Times New Roman"/>
          <w:color w:val="000000"/>
        </w:rPr>
      </w:pPr>
      <w:r>
        <w:rPr>
          <w:color w:val="000000"/>
        </w:rPr>
        <w:lastRenderedPageBreak/>
        <w:t>Telšių,,</w:t>
      </w:r>
      <w:proofErr w:type="spellStart"/>
      <w:r>
        <w:rPr>
          <w:color w:val="000000"/>
        </w:rPr>
        <w:t>Germanto“progimnazijos</w:t>
      </w:r>
      <w:proofErr w:type="spellEnd"/>
      <w:r>
        <w:rPr>
          <w:color w:val="000000"/>
        </w:rPr>
        <w:t xml:space="preserve"> viešųjų pirkimų organizavimo tvarkos aprašo</w:t>
      </w:r>
    </w:p>
    <w:p w:rsidR="001350A3" w:rsidRDefault="001350A3" w:rsidP="001350A3">
      <w:pPr>
        <w:rPr>
          <w:color w:val="000000"/>
        </w:rPr>
      </w:pPr>
      <w:r>
        <w:rPr>
          <w:color w:val="000000"/>
        </w:rPr>
        <w:t xml:space="preserve">                                                                               </w:t>
      </w:r>
      <w:r w:rsidR="00273CDA">
        <w:rPr>
          <w:color w:val="000000"/>
        </w:rPr>
        <w:t>4</w:t>
      </w:r>
      <w:r>
        <w:rPr>
          <w:color w:val="000000"/>
        </w:rPr>
        <w:t xml:space="preserve"> priedas</w:t>
      </w:r>
    </w:p>
    <w:p w:rsidR="001350A3" w:rsidRDefault="001350A3" w:rsidP="001350A3">
      <w:pPr>
        <w:jc w:val="center"/>
        <w:rPr>
          <w:b/>
          <w:color w:val="000000"/>
          <w:spacing w:val="3"/>
        </w:rPr>
      </w:pPr>
      <w:r>
        <w:rPr>
          <w:b/>
          <w:bCs/>
          <w:color w:val="000000"/>
          <w:spacing w:val="3"/>
        </w:rPr>
        <w:t>TELŠIŲ ,,GERMANTO“ PROGIMNAZIJA</w:t>
      </w:r>
    </w:p>
    <w:p w:rsidR="001350A3" w:rsidRDefault="001350A3" w:rsidP="001350A3">
      <w:pPr>
        <w:jc w:val="center"/>
        <w:rPr>
          <w:color w:val="000000"/>
        </w:rPr>
      </w:pPr>
    </w:p>
    <w:p w:rsidR="001350A3" w:rsidRDefault="001350A3" w:rsidP="001350A3">
      <w:pPr>
        <w:rPr>
          <w:color w:val="000000"/>
        </w:rPr>
      </w:pPr>
      <w:r>
        <w:rPr>
          <w:color w:val="000000"/>
        </w:rPr>
        <w:t xml:space="preserve">                      </w:t>
      </w:r>
      <w:r w:rsidRPr="001350A3">
        <w:rPr>
          <w:color w:val="000000"/>
          <w:u w:val="single"/>
        </w:rPr>
        <w:t>TELŠIŲ„GERMANTO“PROGIMNAZIJA</w:t>
      </w:r>
      <w:r>
        <w:rPr>
          <w:color w:val="000000"/>
        </w:rPr>
        <w:t>_______________________________________________</w:t>
      </w:r>
    </w:p>
    <w:p w:rsidR="001350A3" w:rsidRDefault="001350A3" w:rsidP="001350A3">
      <w:pPr>
        <w:jc w:val="center"/>
        <w:rPr>
          <w:b/>
          <w:bCs/>
          <w:color w:val="000000"/>
          <w:spacing w:val="3"/>
        </w:rPr>
      </w:pPr>
      <w:r>
        <w:rPr>
          <w:color w:val="000000"/>
        </w:rPr>
        <w:t>(struktūrinio padalinio pavadinimas)</w:t>
      </w:r>
    </w:p>
    <w:p w:rsidR="001350A3" w:rsidRDefault="001350A3" w:rsidP="001350A3">
      <w:pPr>
        <w:rPr>
          <w:color w:val="000000"/>
        </w:rPr>
      </w:pPr>
      <w:r>
        <w:rPr>
          <w:color w:val="000000"/>
        </w:rPr>
        <w:t>Telšių ,,Germanto“ progimnazijos</w:t>
      </w:r>
    </w:p>
    <w:p w:rsidR="001350A3" w:rsidRDefault="001350A3" w:rsidP="001350A3">
      <w:pPr>
        <w:rPr>
          <w:bCs/>
          <w:color w:val="000000"/>
        </w:rPr>
      </w:pPr>
      <w:r>
        <w:rPr>
          <w:color w:val="000000"/>
        </w:rPr>
        <w:t>Direktoriui                                        Leidžiu atlikti  pirkimą:</w:t>
      </w:r>
    </w:p>
    <w:p w:rsidR="001350A3" w:rsidRDefault="001350A3" w:rsidP="001350A3">
      <w:pPr>
        <w:jc w:val="both"/>
        <w:rPr>
          <w:color w:val="000000"/>
        </w:rPr>
      </w:pPr>
      <w:r>
        <w:rPr>
          <w:color w:val="000000"/>
        </w:rPr>
        <w:t xml:space="preserve">                                                   Direktorius                                                                </w:t>
      </w:r>
    </w:p>
    <w:p w:rsidR="001350A3" w:rsidRDefault="001350A3" w:rsidP="001350A3">
      <w:pPr>
        <w:pBdr>
          <w:top w:val="single" w:sz="4" w:space="1" w:color="auto"/>
        </w:pBdr>
        <w:ind w:left="5040"/>
        <w:jc w:val="both"/>
        <w:rPr>
          <w:color w:val="000000"/>
          <w:spacing w:val="3"/>
        </w:rPr>
      </w:pPr>
      <w:r>
        <w:rPr>
          <w:color w:val="000000"/>
        </w:rPr>
        <w:t xml:space="preserve"> (</w:t>
      </w:r>
      <w:proofErr w:type="spellStart"/>
      <w:r>
        <w:rPr>
          <w:color w:val="000000"/>
        </w:rPr>
        <w:t>pareigos,vardas</w:t>
      </w:r>
      <w:proofErr w:type="spellEnd"/>
      <w:r>
        <w:rPr>
          <w:color w:val="000000"/>
        </w:rPr>
        <w:t>, pavardė, parašas, data)</w:t>
      </w:r>
    </w:p>
    <w:p w:rsidR="001350A3" w:rsidRDefault="001350A3" w:rsidP="001350A3">
      <w:pPr>
        <w:rPr>
          <w:color w:val="000000"/>
        </w:rPr>
      </w:pPr>
    </w:p>
    <w:p w:rsidR="001350A3" w:rsidRDefault="001350A3" w:rsidP="001350A3">
      <w:pPr>
        <w:jc w:val="center"/>
        <w:rPr>
          <w:b/>
          <w:color w:val="000000"/>
          <w:spacing w:val="3"/>
        </w:rPr>
      </w:pPr>
      <w:r>
        <w:rPr>
          <w:b/>
          <w:bCs/>
          <w:color w:val="000000"/>
          <w:spacing w:val="3"/>
        </w:rPr>
        <w:t>PIRKIMO PARAIŠKA – UŽDUOTIS</w:t>
      </w:r>
    </w:p>
    <w:p w:rsidR="001350A3" w:rsidRDefault="001350A3" w:rsidP="001350A3">
      <w:pPr>
        <w:jc w:val="center"/>
        <w:rPr>
          <w:bCs/>
          <w:color w:val="000000"/>
        </w:rPr>
      </w:pPr>
      <w:r>
        <w:rPr>
          <w:color w:val="000000"/>
        </w:rPr>
        <w:t>___</w:t>
      </w:r>
      <w:r>
        <w:rPr>
          <w:color w:val="000000"/>
          <w:u w:val="single"/>
        </w:rPr>
        <w:t xml:space="preserve">                Nr.</w:t>
      </w:r>
    </w:p>
    <w:tbl>
      <w:tblPr>
        <w:tblpPr w:leftFromText="180" w:rightFromText="180" w:bottomFromText="160" w:horzAnchor="margin" w:tblpXSpec="center" w:tblpY="444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144"/>
        <w:gridCol w:w="1933"/>
        <w:gridCol w:w="1805"/>
      </w:tblGrid>
      <w:tr w:rsidR="001350A3" w:rsidTr="001350A3">
        <w:trPr>
          <w:trHeight w:val="547"/>
        </w:trPr>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bCs/>
                <w:lang w:eastAsia="en-US"/>
              </w:rPr>
            </w:pPr>
            <w:r>
              <w:rPr>
                <w:lang w:eastAsia="en-US"/>
              </w:rPr>
              <w:t>1.</w:t>
            </w:r>
          </w:p>
        </w:tc>
        <w:tc>
          <w:tcPr>
            <w:tcW w:w="5144"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4927"/>
            </w:tblGrid>
            <w:tr w:rsidR="001350A3">
              <w:tc>
                <w:tcPr>
                  <w:tcW w:w="4927" w:type="dxa"/>
                </w:tcPr>
                <w:p w:rsidR="001350A3" w:rsidRDefault="001350A3" w:rsidP="00A4160E">
                  <w:pPr>
                    <w:framePr w:hSpace="180" w:wrap="around" w:hAnchor="margin" w:xAlign="center" w:y="4446"/>
                    <w:overflowPunct w:val="0"/>
                    <w:spacing w:line="256" w:lineRule="auto"/>
                    <w:textAlignment w:val="baseline"/>
                    <w:rPr>
                      <w:color w:val="000000"/>
                      <w:lang w:eastAsia="en-US"/>
                    </w:rPr>
                  </w:pPr>
                  <w:r>
                    <w:rPr>
                      <w:color w:val="000000"/>
                      <w:lang w:eastAsia="en-US"/>
                    </w:rPr>
                    <w:t>Atsakingas už pirkimą asmuo (pirkimo iniciatorius)</w:t>
                  </w:r>
                </w:p>
                <w:p w:rsidR="001350A3" w:rsidRDefault="001350A3" w:rsidP="00A4160E">
                  <w:pPr>
                    <w:framePr w:hSpace="180" w:wrap="around" w:hAnchor="margin" w:xAlign="center" w:y="4446"/>
                    <w:overflowPunct w:val="0"/>
                    <w:spacing w:line="256" w:lineRule="auto"/>
                    <w:textAlignment w:val="baseline"/>
                    <w:rPr>
                      <w:color w:val="000000"/>
                      <w:sz w:val="24"/>
                      <w:szCs w:val="24"/>
                      <w:lang w:eastAsia="en-US"/>
                    </w:rPr>
                  </w:pPr>
                </w:p>
              </w:tc>
            </w:tr>
          </w:tbl>
          <w:p w:rsidR="001350A3" w:rsidRDefault="001350A3">
            <w:pPr>
              <w:spacing w:line="256" w:lineRule="auto"/>
              <w:jc w:val="both"/>
              <w:rPr>
                <w:rFonts w:ascii="Times New Roman" w:eastAsia="Times New Roman" w:hAnsi="Times New Roman" w:cs="Times New Roman"/>
                <w:bCs/>
                <w:lang w:eastAsia="en-US"/>
              </w:rPr>
            </w:pP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rPr>
                <w:i/>
                <w:sz w:val="24"/>
                <w:szCs w:val="24"/>
                <w:lang w:eastAsia="en-US"/>
              </w:rPr>
            </w:pPr>
          </w:p>
        </w:tc>
      </w:tr>
      <w:tr w:rsidR="001350A3" w:rsidTr="001350A3">
        <w:trPr>
          <w:trHeight w:val="420"/>
        </w:trPr>
        <w:tc>
          <w:tcPr>
            <w:tcW w:w="816" w:type="dxa"/>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center"/>
              <w:rPr>
                <w:lang w:eastAsia="en-US"/>
              </w:rPr>
            </w:pPr>
            <w:r>
              <w:rPr>
                <w:lang w:eastAsia="en-US"/>
              </w:rPr>
              <w:t>2.</w:t>
            </w:r>
          </w:p>
          <w:p w:rsidR="001350A3" w:rsidRDefault="001350A3">
            <w:pPr>
              <w:spacing w:line="256" w:lineRule="auto"/>
              <w:jc w:val="center"/>
              <w:rPr>
                <w:lang w:eastAsia="en-US"/>
              </w:rPr>
            </w:pP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 xml:space="preserve">  Pirkimo objekto pavadinimas ir jo apibūdinimas: perkamų prekių, paslaugų ar darbų savybės, kokybė ir kiti reikalavimai (techninė </w:t>
            </w:r>
            <w:proofErr w:type="spellStart"/>
            <w:r>
              <w:rPr>
                <w:lang w:eastAsia="en-US"/>
              </w:rPr>
              <w:t>specifikacija,jei</w:t>
            </w:r>
            <w:proofErr w:type="spellEnd"/>
            <w:r>
              <w:rPr>
                <w:lang w:eastAsia="en-US"/>
              </w:rPr>
              <w:t xml:space="preserve"> reikia); kiekis ar apimtis</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rPr>
                <w:i/>
                <w:lang w:eastAsia="en-US"/>
              </w:rPr>
            </w:pPr>
          </w:p>
        </w:tc>
      </w:tr>
      <w:tr w:rsidR="001350A3" w:rsidTr="001350A3">
        <w:trPr>
          <w:trHeight w:val="248"/>
        </w:trPr>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 xml:space="preserve"> 3.</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 xml:space="preserve">  Pirkimo objekto įsigijimui turimos lėšos</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rPr>
                <w:i/>
                <w:lang w:eastAsia="en-GB"/>
              </w:rPr>
            </w:pPr>
          </w:p>
        </w:tc>
      </w:tr>
      <w:tr w:rsidR="001350A3" w:rsidTr="001350A3">
        <w:trPr>
          <w:trHeight w:val="85"/>
        </w:trPr>
        <w:tc>
          <w:tcPr>
            <w:tcW w:w="816" w:type="dxa"/>
            <w:tcBorders>
              <w:top w:val="single" w:sz="4" w:space="0" w:color="auto"/>
              <w:left w:val="single" w:sz="4" w:space="0" w:color="auto"/>
              <w:bottom w:val="single" w:sz="4" w:space="0" w:color="auto"/>
              <w:right w:val="single" w:sz="4" w:space="0" w:color="auto"/>
            </w:tcBorders>
            <w:vAlign w:val="center"/>
            <w:hideMark/>
          </w:tcPr>
          <w:p w:rsidR="001350A3" w:rsidRDefault="001350A3">
            <w:pPr>
              <w:spacing w:line="256" w:lineRule="auto"/>
              <w:jc w:val="center"/>
              <w:rPr>
                <w:lang w:eastAsia="en-US"/>
              </w:rPr>
            </w:pPr>
            <w:r>
              <w:rPr>
                <w:lang w:eastAsia="en-US"/>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1350A3" w:rsidRDefault="001350A3">
            <w:pPr>
              <w:spacing w:line="256" w:lineRule="auto"/>
              <w:rPr>
                <w:lang w:eastAsia="en-US"/>
              </w:rPr>
            </w:pPr>
            <w:r>
              <w:rPr>
                <w:lang w:eastAsia="en-US"/>
              </w:rPr>
              <w:t xml:space="preserve">  Pirkimo objekto  kodas pagal bendrąjį viešųjų pirkimų žodyną (toliau BVPŽ)</w:t>
            </w:r>
          </w:p>
        </w:tc>
        <w:tc>
          <w:tcPr>
            <w:tcW w:w="1933" w:type="dxa"/>
            <w:tcBorders>
              <w:top w:val="single" w:sz="4" w:space="0" w:color="auto"/>
              <w:left w:val="single" w:sz="4" w:space="0" w:color="auto"/>
              <w:bottom w:val="single" w:sz="4" w:space="0" w:color="auto"/>
              <w:right w:val="nil"/>
            </w:tcBorders>
          </w:tcPr>
          <w:p w:rsidR="001350A3" w:rsidRDefault="001350A3">
            <w:pPr>
              <w:spacing w:line="256" w:lineRule="auto"/>
              <w:jc w:val="both"/>
              <w:rPr>
                <w:i/>
                <w:lang w:eastAsia="en-US"/>
              </w:rPr>
            </w:pPr>
          </w:p>
        </w:tc>
        <w:tc>
          <w:tcPr>
            <w:tcW w:w="1805" w:type="dxa"/>
            <w:tcBorders>
              <w:top w:val="single" w:sz="4" w:space="0" w:color="auto"/>
              <w:left w:val="nil"/>
              <w:bottom w:val="single" w:sz="4" w:space="0" w:color="auto"/>
              <w:right w:val="single" w:sz="4" w:space="0" w:color="auto"/>
            </w:tcBorders>
          </w:tcPr>
          <w:p w:rsidR="001350A3" w:rsidRDefault="001350A3">
            <w:pPr>
              <w:spacing w:line="256" w:lineRule="auto"/>
              <w:jc w:val="both"/>
              <w:rPr>
                <w:lang w:eastAsia="en-GB"/>
              </w:rPr>
            </w:pPr>
          </w:p>
        </w:tc>
      </w:tr>
      <w:tr w:rsidR="001350A3" w:rsidTr="001350A3">
        <w:trPr>
          <w:trHeight w:val="273"/>
        </w:trPr>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5.</w:t>
            </w:r>
          </w:p>
        </w:tc>
        <w:tc>
          <w:tcPr>
            <w:tcW w:w="5144" w:type="dxa"/>
            <w:tcBorders>
              <w:top w:val="single" w:sz="4" w:space="0" w:color="auto"/>
              <w:left w:val="single" w:sz="4" w:space="0" w:color="auto"/>
              <w:bottom w:val="single" w:sz="4" w:space="0" w:color="auto"/>
              <w:right w:val="single" w:sz="4" w:space="0" w:color="auto"/>
            </w:tcBorders>
          </w:tcPr>
          <w:p w:rsidR="001350A3" w:rsidRDefault="001350A3">
            <w:pPr>
              <w:overflowPunct w:val="0"/>
              <w:spacing w:line="256" w:lineRule="auto"/>
              <w:jc w:val="both"/>
              <w:textAlignment w:val="baseline"/>
              <w:rPr>
                <w:color w:val="000000"/>
                <w:lang w:eastAsia="en-US"/>
              </w:rPr>
            </w:pPr>
            <w:r>
              <w:rPr>
                <w:color w:val="000000"/>
                <w:lang w:eastAsia="en-US"/>
              </w:rPr>
              <w:t>Maksimali šio pirkimo vertė Eurais su PVM</w:t>
            </w:r>
          </w:p>
          <w:p w:rsidR="001350A3" w:rsidRDefault="001350A3">
            <w:pPr>
              <w:spacing w:line="256" w:lineRule="auto"/>
              <w:jc w:val="both"/>
              <w:rPr>
                <w:lang w:eastAsia="en-US"/>
              </w:rPr>
            </w:pP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rPr>
          <w:trHeight w:val="499"/>
        </w:trPr>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6.</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Minimalūs tiekėjų  kvalifikacijos reikalavimai</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rPr>
          <w:trHeight w:val="288"/>
        </w:trPr>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7.</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overflowPunct w:val="0"/>
              <w:spacing w:line="256" w:lineRule="auto"/>
              <w:jc w:val="both"/>
              <w:textAlignment w:val="baseline"/>
              <w:rPr>
                <w:color w:val="000000"/>
                <w:lang w:eastAsia="en-US"/>
              </w:rPr>
            </w:pPr>
            <w:r>
              <w:rPr>
                <w:color w:val="000000"/>
                <w:lang w:eastAsia="en-US"/>
              </w:rPr>
              <w:t xml:space="preserve">  Prekių pristatymo ar darbų, paslaugų atlikimo vieta, pirkimo sutarties trukmė</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8.</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Siūlomų kviesti tiekėjų sąrašas (jei pirkimas numatomas vykdyti apklausos būdu)</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lang w:eastAsia="en-US"/>
              </w:rPr>
            </w:pPr>
            <w:r>
              <w:rPr>
                <w:lang w:eastAsia="en-US"/>
              </w:rPr>
              <w:t>9.</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Ar pirkimas bus atliekamas per CVP IS priemonėmis?</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center"/>
              <w:rPr>
                <w:lang w:eastAsia="en-US"/>
              </w:rPr>
            </w:pP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Ar pirkimas bus atliekamas per CPO?</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center"/>
              <w:rPr>
                <w:sz w:val="18"/>
                <w:szCs w:val="18"/>
                <w:lang w:eastAsia="en-US"/>
              </w:rPr>
            </w:pPr>
            <w:r>
              <w:rPr>
                <w:sz w:val="18"/>
                <w:szCs w:val="18"/>
                <w:lang w:eastAsia="en-US"/>
              </w:rPr>
              <w:t>10.</w:t>
            </w: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 xml:space="preserve"> Pasiūlymų vertinimo kriterijai: mažiausios kainos arba </w:t>
            </w:r>
          </w:p>
          <w:p w:rsidR="001350A3" w:rsidRDefault="001350A3">
            <w:pPr>
              <w:spacing w:line="256" w:lineRule="auto"/>
              <w:jc w:val="both"/>
              <w:rPr>
                <w:lang w:eastAsia="en-US"/>
              </w:rPr>
            </w:pPr>
            <w:r>
              <w:rPr>
                <w:lang w:eastAsia="en-US"/>
              </w:rPr>
              <w:t xml:space="preserve"> ekonomiškai naudingiausio pasiūlymo</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center"/>
              <w:rPr>
                <w:sz w:val="18"/>
                <w:szCs w:val="18"/>
                <w:lang w:eastAsia="en-US"/>
              </w:rPr>
            </w:pPr>
          </w:p>
        </w:tc>
        <w:tc>
          <w:tcPr>
            <w:tcW w:w="5144" w:type="dxa"/>
            <w:tcBorders>
              <w:top w:val="single" w:sz="4" w:space="0" w:color="auto"/>
              <w:left w:val="single" w:sz="4" w:space="0" w:color="auto"/>
              <w:bottom w:val="single" w:sz="4" w:space="0" w:color="auto"/>
              <w:right w:val="single" w:sz="4" w:space="0" w:color="auto"/>
            </w:tcBorders>
            <w:hideMark/>
          </w:tcPr>
          <w:p w:rsidR="001350A3" w:rsidRDefault="001350A3">
            <w:pPr>
              <w:spacing w:line="256" w:lineRule="auto"/>
              <w:jc w:val="both"/>
              <w:rPr>
                <w:lang w:eastAsia="en-US"/>
              </w:rPr>
            </w:pPr>
            <w:r>
              <w:rPr>
                <w:lang w:eastAsia="en-US"/>
              </w:rPr>
              <w:t>Galimybės pirkime taikyti aplinkosaugos kriterijus</w:t>
            </w: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rPr>
                <w:i/>
                <w:lang w:eastAsia="en-US"/>
              </w:rPr>
            </w:pPr>
          </w:p>
        </w:tc>
      </w:tr>
      <w:tr w:rsidR="001350A3" w:rsidTr="001350A3">
        <w:tc>
          <w:tcPr>
            <w:tcW w:w="816" w:type="dxa"/>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center"/>
              <w:rPr>
                <w:sz w:val="18"/>
                <w:szCs w:val="18"/>
                <w:lang w:eastAsia="en-US"/>
              </w:rPr>
            </w:pPr>
          </w:p>
        </w:tc>
        <w:tc>
          <w:tcPr>
            <w:tcW w:w="5144" w:type="dxa"/>
            <w:tcBorders>
              <w:top w:val="single" w:sz="4" w:space="0" w:color="auto"/>
              <w:left w:val="single" w:sz="4" w:space="0" w:color="auto"/>
              <w:bottom w:val="single" w:sz="4" w:space="0" w:color="auto"/>
              <w:right w:val="single" w:sz="4" w:space="0" w:color="auto"/>
            </w:tcBorders>
          </w:tcPr>
          <w:p w:rsidR="001350A3" w:rsidRDefault="001350A3">
            <w:pPr>
              <w:spacing w:line="256" w:lineRule="auto"/>
              <w:jc w:val="both"/>
              <w:rPr>
                <w:lang w:eastAsia="en-US"/>
              </w:rPr>
            </w:pPr>
          </w:p>
        </w:tc>
        <w:tc>
          <w:tcPr>
            <w:tcW w:w="3738" w:type="dxa"/>
            <w:gridSpan w:val="2"/>
            <w:tcBorders>
              <w:top w:val="single" w:sz="4" w:space="0" w:color="auto"/>
              <w:left w:val="single" w:sz="4" w:space="0" w:color="auto"/>
              <w:bottom w:val="single" w:sz="4" w:space="0" w:color="auto"/>
              <w:right w:val="single" w:sz="4" w:space="0" w:color="auto"/>
            </w:tcBorders>
          </w:tcPr>
          <w:p w:rsidR="001350A3" w:rsidRDefault="001350A3">
            <w:pPr>
              <w:spacing w:line="256" w:lineRule="auto"/>
              <w:rPr>
                <w:i/>
                <w:lang w:eastAsia="en-US"/>
              </w:rPr>
            </w:pPr>
          </w:p>
        </w:tc>
      </w:tr>
    </w:tbl>
    <w:p w:rsidR="001350A3" w:rsidRDefault="001350A3" w:rsidP="001350A3">
      <w:pPr>
        <w:ind w:firstLine="540"/>
        <w:jc w:val="both"/>
        <w:rPr>
          <w:rFonts w:eastAsia="Times New Roman"/>
          <w:bCs/>
          <w:lang w:eastAsia="en-US"/>
        </w:rPr>
      </w:pPr>
      <w:r>
        <w:rPr>
          <w:lang w:eastAsia="en-US"/>
        </w:rPr>
        <w:t xml:space="preserve">                                     (data)                                                                                                                               </w:t>
      </w:r>
    </w:p>
    <w:p w:rsidR="001350A3" w:rsidRDefault="001350A3" w:rsidP="001350A3">
      <w:pPr>
        <w:jc w:val="both"/>
        <w:rPr>
          <w:u w:val="single"/>
          <w:lang w:eastAsia="en-US"/>
        </w:rPr>
      </w:pPr>
    </w:p>
    <w:p w:rsidR="001350A3" w:rsidRDefault="001350A3" w:rsidP="001350A3">
      <w:pPr>
        <w:pBdr>
          <w:bottom w:val="single" w:sz="4" w:space="1" w:color="auto"/>
        </w:pBdr>
        <w:jc w:val="both"/>
        <w:rPr>
          <w:lang w:eastAsia="en-US"/>
        </w:rPr>
      </w:pPr>
    </w:p>
    <w:p w:rsidR="001350A3" w:rsidRDefault="001350A3" w:rsidP="001350A3">
      <w:pPr>
        <w:pBdr>
          <w:bottom w:val="single" w:sz="4" w:space="1" w:color="auto"/>
        </w:pBdr>
        <w:jc w:val="both"/>
        <w:rPr>
          <w:lang w:eastAsia="en-US"/>
        </w:rPr>
      </w:pPr>
      <w:r>
        <w:rPr>
          <w:lang w:eastAsia="en-US"/>
        </w:rPr>
        <w:t xml:space="preserve">      </w:t>
      </w:r>
    </w:p>
    <w:p w:rsidR="001350A3" w:rsidRDefault="001350A3" w:rsidP="001350A3">
      <w:pPr>
        <w:pBdr>
          <w:bottom w:val="single" w:sz="4" w:space="1" w:color="auto"/>
        </w:pBdr>
        <w:jc w:val="both"/>
        <w:rPr>
          <w:lang w:eastAsia="en-US"/>
        </w:rPr>
      </w:pPr>
      <w:r>
        <w:rPr>
          <w:lang w:eastAsia="en-US"/>
        </w:rPr>
        <w:t xml:space="preserve">        </w:t>
      </w:r>
    </w:p>
    <w:p w:rsidR="001350A3" w:rsidRDefault="001350A3" w:rsidP="001350A3">
      <w:pPr>
        <w:ind w:firstLine="540"/>
        <w:jc w:val="both"/>
        <w:rPr>
          <w:lang w:eastAsia="en-US"/>
        </w:rPr>
      </w:pPr>
      <w:r>
        <w:rPr>
          <w:lang w:eastAsia="en-US"/>
        </w:rPr>
        <w:t xml:space="preserve">    (pirkimo iniciatorius, pareigos, parašas , vardas, pavardė)</w:t>
      </w:r>
    </w:p>
    <w:p w:rsidR="001350A3" w:rsidRDefault="001350A3" w:rsidP="001350A3">
      <w:pPr>
        <w:ind w:firstLine="540"/>
        <w:jc w:val="both"/>
        <w:rPr>
          <w:lang w:eastAsia="en-US"/>
        </w:rPr>
      </w:pPr>
    </w:p>
    <w:p w:rsidR="001350A3" w:rsidRDefault="001350A3" w:rsidP="001350A3">
      <w:pPr>
        <w:pBdr>
          <w:bottom w:val="single" w:sz="4" w:space="1" w:color="auto"/>
        </w:pBdr>
        <w:jc w:val="both"/>
        <w:rPr>
          <w:lang w:eastAsia="en-US"/>
        </w:rPr>
      </w:pPr>
      <w:r>
        <w:rPr>
          <w:lang w:eastAsia="en-US"/>
        </w:rPr>
        <w:t xml:space="preserve">         </w:t>
      </w:r>
    </w:p>
    <w:p w:rsidR="001350A3" w:rsidRDefault="001350A3" w:rsidP="001350A3">
      <w:pPr>
        <w:ind w:firstLine="540"/>
        <w:jc w:val="both"/>
        <w:rPr>
          <w:lang w:eastAsia="en-US"/>
        </w:rPr>
      </w:pPr>
      <w:r>
        <w:rPr>
          <w:lang w:eastAsia="en-US"/>
        </w:rPr>
        <w:t xml:space="preserve">   (pirkimo organizatorius, pareigos,  parašas, pavardė, vardas</w:t>
      </w:r>
    </w:p>
    <w:p w:rsidR="001350A3" w:rsidRDefault="001350A3" w:rsidP="001350A3">
      <w:pPr>
        <w:ind w:firstLine="540"/>
        <w:jc w:val="both"/>
        <w:rPr>
          <w:lang w:eastAsia="en-US"/>
        </w:rPr>
      </w:pPr>
    </w:p>
    <w:p w:rsidR="001350A3" w:rsidRDefault="001350A3" w:rsidP="001350A3">
      <w:pPr>
        <w:ind w:firstLine="540"/>
        <w:jc w:val="both"/>
        <w:rPr>
          <w:lang w:eastAsia="en-US"/>
        </w:rPr>
      </w:pPr>
    </w:p>
    <w:p w:rsidR="001350A3" w:rsidRDefault="001350A3" w:rsidP="001350A3">
      <w:pPr>
        <w:ind w:firstLine="540"/>
        <w:jc w:val="both"/>
        <w:rPr>
          <w:lang w:eastAsia="en-US"/>
        </w:rPr>
      </w:pPr>
    </w:p>
    <w:p w:rsidR="001350A3" w:rsidRDefault="001350A3" w:rsidP="00CF1A8A">
      <w:pPr>
        <w:shd w:val="clear" w:color="auto" w:fill="FFFFFF"/>
        <w:spacing w:before="845" w:line="283" w:lineRule="exact"/>
        <w:ind w:right="5760"/>
        <w:rPr>
          <w:rFonts w:ascii="Times New Roman" w:hAnsi="Times New Roman" w:cs="Times New Roman"/>
          <w:sz w:val="24"/>
          <w:szCs w:val="24"/>
        </w:rPr>
      </w:pPr>
    </w:p>
    <w:p w:rsidR="001350A3" w:rsidRDefault="001350A3" w:rsidP="00CF1A8A">
      <w:pPr>
        <w:shd w:val="clear" w:color="auto" w:fill="FFFFFF"/>
        <w:spacing w:before="845" w:line="283" w:lineRule="exact"/>
        <w:ind w:right="5760"/>
        <w:rPr>
          <w:rFonts w:ascii="Times New Roman" w:hAnsi="Times New Roman" w:cs="Times New Roman"/>
          <w:sz w:val="24"/>
          <w:szCs w:val="24"/>
        </w:rPr>
      </w:pPr>
    </w:p>
    <w:p w:rsidR="002D1A2C" w:rsidRDefault="002D1A2C">
      <w:pPr>
        <w:shd w:val="clear" w:color="auto" w:fill="FFFFFF"/>
        <w:ind w:left="192"/>
        <w:jc w:val="center"/>
        <w:rPr>
          <w:rFonts w:ascii="Times New Roman" w:hAnsi="Times New Roman" w:cs="Times New Roman"/>
          <w:sz w:val="24"/>
          <w:szCs w:val="24"/>
        </w:rPr>
      </w:pPr>
    </w:p>
    <w:p w:rsidR="002D1A2C" w:rsidRDefault="002D1A2C">
      <w:pPr>
        <w:shd w:val="clear" w:color="auto" w:fill="FFFFFF"/>
        <w:ind w:left="192"/>
        <w:jc w:val="center"/>
        <w:rPr>
          <w:rFonts w:ascii="Times New Roman" w:hAnsi="Times New Roman" w:cs="Times New Roman"/>
          <w:sz w:val="24"/>
          <w:szCs w:val="24"/>
        </w:rPr>
      </w:pPr>
    </w:p>
    <w:p w:rsidR="002D1A2C" w:rsidRDefault="002D1A2C">
      <w:pPr>
        <w:shd w:val="clear" w:color="auto" w:fill="FFFFFF"/>
        <w:ind w:left="192"/>
        <w:jc w:val="center"/>
      </w:pPr>
    </w:p>
    <w:p w:rsidR="008720DC" w:rsidRDefault="008720DC">
      <w:pPr>
        <w:shd w:val="clear" w:color="auto" w:fill="FFFFFF"/>
        <w:ind w:left="192"/>
        <w:jc w:val="center"/>
      </w:pPr>
    </w:p>
    <w:p w:rsidR="008720DC" w:rsidRDefault="008720DC">
      <w:pPr>
        <w:shd w:val="clear" w:color="auto" w:fill="FFFFFF"/>
        <w:ind w:left="192"/>
        <w:jc w:val="center"/>
      </w:pPr>
    </w:p>
    <w:p w:rsidR="008720DC" w:rsidRDefault="008720DC">
      <w:pPr>
        <w:shd w:val="clear" w:color="auto" w:fill="FFFFFF"/>
        <w:ind w:left="192"/>
        <w:jc w:val="center"/>
      </w:pPr>
    </w:p>
    <w:p w:rsidR="0067540E" w:rsidRDefault="0067540E" w:rsidP="0067540E">
      <w:pPr>
        <w:pStyle w:val="Normaldokumentas"/>
        <w:ind w:left="3888"/>
        <w:rPr>
          <w:color w:val="000000"/>
        </w:rPr>
      </w:pPr>
      <w:r>
        <w:rPr>
          <w:color w:val="000000"/>
        </w:rPr>
        <w:t>Telšių „</w:t>
      </w:r>
      <w:proofErr w:type="spellStart"/>
      <w:r>
        <w:rPr>
          <w:color w:val="000000"/>
        </w:rPr>
        <w:t>Germanto“progimnazijos</w:t>
      </w:r>
      <w:proofErr w:type="spellEnd"/>
      <w:r>
        <w:rPr>
          <w:color w:val="000000"/>
        </w:rPr>
        <w:t xml:space="preserve"> viešųjų pirkimų </w:t>
      </w:r>
    </w:p>
    <w:p w:rsidR="0067540E" w:rsidRDefault="0067540E" w:rsidP="0067540E">
      <w:pPr>
        <w:pStyle w:val="Normaldokumentas"/>
        <w:ind w:left="3888"/>
        <w:rPr>
          <w:color w:val="000000"/>
        </w:rPr>
      </w:pPr>
      <w:r>
        <w:rPr>
          <w:color w:val="000000"/>
        </w:rPr>
        <w:t xml:space="preserve">organizavimo ir vidaus kontrolės </w:t>
      </w:r>
    </w:p>
    <w:p w:rsidR="0067540E" w:rsidRDefault="00273CDA" w:rsidP="0067540E">
      <w:pPr>
        <w:pStyle w:val="Normaldokumentas"/>
        <w:ind w:left="3888"/>
      </w:pPr>
      <w:r>
        <w:t>5</w:t>
      </w:r>
      <w:r w:rsidR="0067540E">
        <w:t xml:space="preserve"> priedas</w:t>
      </w:r>
    </w:p>
    <w:p w:rsidR="0067540E" w:rsidRDefault="0067540E" w:rsidP="0067540E">
      <w:pPr>
        <w:pStyle w:val="Normaldokumentas"/>
        <w:jc w:val="right"/>
        <w:rPr>
          <w:color w:val="FF0000"/>
        </w:rPr>
      </w:pPr>
    </w:p>
    <w:p w:rsidR="0067540E" w:rsidRDefault="0067540E" w:rsidP="0067540E">
      <w:pPr>
        <w:pStyle w:val="Normaldokumentas"/>
        <w:jc w:val="right"/>
        <w:rPr>
          <w:color w:val="FF0000"/>
        </w:rPr>
      </w:pPr>
    </w:p>
    <w:p w:rsidR="0067540E" w:rsidRDefault="0067540E" w:rsidP="0067540E">
      <w:pPr>
        <w:pStyle w:val="Normaldokumentas"/>
        <w:jc w:val="right"/>
        <w:rPr>
          <w:color w:val="FF0000"/>
        </w:rPr>
      </w:pPr>
    </w:p>
    <w:p w:rsidR="0067540E" w:rsidRDefault="0067540E" w:rsidP="0067540E">
      <w:pPr>
        <w:pStyle w:val="Normaldokumentas"/>
        <w:jc w:val="right"/>
        <w:rPr>
          <w:color w:val="FF0000"/>
        </w:rPr>
      </w:pPr>
    </w:p>
    <w:p w:rsidR="0067540E" w:rsidRDefault="0067540E" w:rsidP="0067540E">
      <w:pPr>
        <w:pStyle w:val="Normaldokumentas"/>
        <w:jc w:val="center"/>
        <w:rPr>
          <w:b/>
          <w:color w:val="0070C0"/>
        </w:rPr>
      </w:pPr>
      <w:r>
        <w:t>TELŠIŲ „GERMANTO“ PROGIMNAZIJA</w:t>
      </w:r>
    </w:p>
    <w:p w:rsidR="0067540E" w:rsidRDefault="0067540E" w:rsidP="0067540E">
      <w:pPr>
        <w:pStyle w:val="Normaldokumentas"/>
        <w:jc w:val="center"/>
      </w:pPr>
    </w:p>
    <w:p w:rsidR="0067540E" w:rsidRDefault="0067540E" w:rsidP="0067540E">
      <w:pPr>
        <w:pStyle w:val="Normaldokumentas"/>
        <w:jc w:val="center"/>
        <w:rPr>
          <w:b/>
        </w:rPr>
      </w:pPr>
      <w:r>
        <w:rPr>
          <w:b/>
        </w:rPr>
        <w:t>20</w:t>
      </w:r>
      <w:r w:rsidRPr="00043DE0">
        <w:rPr>
          <w:b/>
          <w:u w:val="single"/>
        </w:rPr>
        <w:t xml:space="preserve">   </w:t>
      </w:r>
      <w:r>
        <w:rPr>
          <w:b/>
        </w:rPr>
        <w:t xml:space="preserve"> METŲ VIEŠOJO PIRKIMO–PARDAVIMO SUTARČIŲ REGISTRAS </w:t>
      </w:r>
    </w:p>
    <w:p w:rsidR="0067540E" w:rsidRDefault="0067540E" w:rsidP="0067540E">
      <w:pPr>
        <w:pStyle w:val="Normaldokumentas"/>
      </w:pPr>
    </w:p>
    <w:tbl>
      <w:tblPr>
        <w:tblW w:w="5472"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166"/>
        <w:gridCol w:w="1997"/>
        <w:gridCol w:w="2376"/>
        <w:gridCol w:w="1666"/>
        <w:gridCol w:w="972"/>
      </w:tblGrid>
      <w:tr w:rsidR="0067540E" w:rsidTr="007662B0">
        <w:tc>
          <w:tcPr>
            <w:tcW w:w="877"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proofErr w:type="spellStart"/>
            <w:r>
              <w:rPr>
                <w:b/>
                <w:sz w:val="20"/>
                <w:szCs w:val="20"/>
              </w:rPr>
              <w:t>Reg</w:t>
            </w:r>
            <w:proofErr w:type="spellEnd"/>
            <w:r>
              <w:rPr>
                <w:b/>
                <w:sz w:val="20"/>
                <w:szCs w:val="20"/>
              </w:rPr>
              <w:t>. Nr.</w:t>
            </w:r>
          </w:p>
        </w:tc>
        <w:tc>
          <w:tcPr>
            <w:tcW w:w="588"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r>
              <w:rPr>
                <w:b/>
                <w:sz w:val="20"/>
                <w:szCs w:val="20"/>
              </w:rPr>
              <w:t>Data</w:t>
            </w:r>
          </w:p>
        </w:tc>
        <w:tc>
          <w:tcPr>
            <w:tcW w:w="1007"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r>
              <w:rPr>
                <w:b/>
                <w:sz w:val="20"/>
                <w:szCs w:val="20"/>
              </w:rPr>
              <w:t>Tiekėjas</w:t>
            </w:r>
          </w:p>
        </w:tc>
        <w:tc>
          <w:tcPr>
            <w:tcW w:w="1198"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r>
              <w:rPr>
                <w:b/>
                <w:sz w:val="20"/>
                <w:szCs w:val="20"/>
              </w:rPr>
              <w:t>Dokumento pavadinimas (antraštė)</w:t>
            </w:r>
          </w:p>
        </w:tc>
        <w:tc>
          <w:tcPr>
            <w:tcW w:w="840"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r>
              <w:rPr>
                <w:b/>
                <w:sz w:val="20"/>
                <w:szCs w:val="20"/>
              </w:rPr>
              <w:t>Bylos, į kurią įdėtas (kuriai priskirtas) dokumentas, nuoroda</w:t>
            </w:r>
          </w:p>
        </w:tc>
        <w:tc>
          <w:tcPr>
            <w:tcW w:w="490"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b/>
                <w:sz w:val="20"/>
                <w:szCs w:val="20"/>
              </w:rPr>
            </w:pPr>
            <w:r>
              <w:rPr>
                <w:b/>
                <w:sz w:val="20"/>
                <w:szCs w:val="20"/>
              </w:rPr>
              <w:t>Pastabos</w:t>
            </w:r>
          </w:p>
        </w:tc>
      </w:tr>
      <w:tr w:rsidR="0067540E" w:rsidTr="007662B0">
        <w:tc>
          <w:tcPr>
            <w:tcW w:w="877"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1</w:t>
            </w:r>
          </w:p>
        </w:tc>
        <w:tc>
          <w:tcPr>
            <w:tcW w:w="588"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2</w:t>
            </w:r>
          </w:p>
        </w:tc>
        <w:tc>
          <w:tcPr>
            <w:tcW w:w="1007"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3</w:t>
            </w:r>
          </w:p>
        </w:tc>
        <w:tc>
          <w:tcPr>
            <w:tcW w:w="1198"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4</w:t>
            </w:r>
          </w:p>
        </w:tc>
        <w:tc>
          <w:tcPr>
            <w:tcW w:w="840"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5</w:t>
            </w:r>
          </w:p>
        </w:tc>
        <w:tc>
          <w:tcPr>
            <w:tcW w:w="490" w:type="pct"/>
            <w:tcBorders>
              <w:top w:val="single" w:sz="4" w:space="0" w:color="000000"/>
              <w:left w:val="single" w:sz="4" w:space="0" w:color="000000"/>
              <w:bottom w:val="single" w:sz="4" w:space="0" w:color="000000"/>
              <w:right w:val="single" w:sz="4" w:space="0" w:color="000000"/>
            </w:tcBorders>
            <w:hideMark/>
          </w:tcPr>
          <w:p w:rsidR="0067540E" w:rsidRDefault="0067540E" w:rsidP="007662B0">
            <w:pPr>
              <w:pStyle w:val="Normaldokumentas"/>
              <w:jc w:val="center"/>
              <w:rPr>
                <w:sz w:val="20"/>
                <w:szCs w:val="20"/>
              </w:rPr>
            </w:pPr>
            <w:r>
              <w:rPr>
                <w:sz w:val="20"/>
                <w:szCs w:val="20"/>
              </w:rPr>
              <w:t>6</w:t>
            </w: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rPr>
          <w:trHeight w:val="70"/>
        </w:trPr>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r w:rsidR="0067540E" w:rsidTr="007662B0">
        <w:tc>
          <w:tcPr>
            <w:tcW w:w="87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58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007"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c>
          <w:tcPr>
            <w:tcW w:w="1198"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84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jc w:val="left"/>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rsidR="0067540E" w:rsidRDefault="0067540E" w:rsidP="007662B0">
            <w:pPr>
              <w:pStyle w:val="Normaldokumentas"/>
              <w:rPr>
                <w:sz w:val="20"/>
                <w:szCs w:val="20"/>
              </w:rPr>
            </w:pPr>
          </w:p>
        </w:tc>
      </w:tr>
    </w:tbl>
    <w:p w:rsidR="0067540E" w:rsidRDefault="0067540E" w:rsidP="0067540E">
      <w:pPr>
        <w:pStyle w:val="Normaldokumentas"/>
      </w:pPr>
      <w:r>
        <w:t xml:space="preserve">  </w:t>
      </w:r>
    </w:p>
    <w:p w:rsidR="0067540E" w:rsidRDefault="0067540E" w:rsidP="0067540E">
      <w:pPr>
        <w:pStyle w:val="Normaldokumentas"/>
      </w:pPr>
    </w:p>
    <w:p w:rsidR="0067540E" w:rsidRDefault="0067540E" w:rsidP="0067540E">
      <w:pPr>
        <w:pStyle w:val="Normaldokumentas"/>
      </w:pPr>
    </w:p>
    <w:p w:rsidR="0067540E" w:rsidRDefault="0067540E" w:rsidP="0067540E">
      <w:pPr>
        <w:pStyle w:val="Normaldokumentas"/>
      </w:pPr>
    </w:p>
    <w:tbl>
      <w:tblPr>
        <w:tblW w:w="5000" w:type="pct"/>
        <w:tblLook w:val="04A0" w:firstRow="1" w:lastRow="0" w:firstColumn="1" w:lastColumn="0" w:noHBand="0" w:noVBand="1"/>
      </w:tblPr>
      <w:tblGrid>
        <w:gridCol w:w="2044"/>
        <w:gridCol w:w="1584"/>
        <w:gridCol w:w="1814"/>
        <w:gridCol w:w="1310"/>
        <w:gridCol w:w="2319"/>
      </w:tblGrid>
      <w:tr w:rsidR="0067540E" w:rsidTr="007662B0">
        <w:tc>
          <w:tcPr>
            <w:tcW w:w="1127" w:type="pct"/>
            <w:tcBorders>
              <w:top w:val="nil"/>
              <w:left w:val="nil"/>
              <w:bottom w:val="single" w:sz="4" w:space="0" w:color="auto"/>
              <w:right w:val="nil"/>
            </w:tcBorders>
          </w:tcPr>
          <w:p w:rsidR="0067540E" w:rsidRDefault="0067540E" w:rsidP="007662B0">
            <w:pPr>
              <w:pStyle w:val="Normaldokumentas"/>
              <w:rPr>
                <w:sz w:val="20"/>
                <w:szCs w:val="20"/>
              </w:rPr>
            </w:pPr>
            <w:r>
              <w:rPr>
                <w:sz w:val="20"/>
                <w:szCs w:val="20"/>
              </w:rPr>
              <w:t xml:space="preserve">                                           </w:t>
            </w:r>
          </w:p>
        </w:tc>
        <w:tc>
          <w:tcPr>
            <w:tcW w:w="873" w:type="pct"/>
          </w:tcPr>
          <w:p w:rsidR="0067540E" w:rsidRDefault="0067540E" w:rsidP="007662B0">
            <w:pPr>
              <w:pStyle w:val="Normaldokumentas"/>
              <w:rPr>
                <w:sz w:val="20"/>
                <w:szCs w:val="20"/>
              </w:rPr>
            </w:pPr>
          </w:p>
        </w:tc>
        <w:tc>
          <w:tcPr>
            <w:tcW w:w="1000" w:type="pct"/>
            <w:tcBorders>
              <w:top w:val="nil"/>
              <w:left w:val="nil"/>
              <w:bottom w:val="single" w:sz="4" w:space="0" w:color="auto"/>
              <w:right w:val="nil"/>
            </w:tcBorders>
          </w:tcPr>
          <w:p w:rsidR="0067540E" w:rsidRDefault="0067540E" w:rsidP="007662B0">
            <w:pPr>
              <w:pStyle w:val="Normaldokumentas"/>
              <w:rPr>
                <w:sz w:val="20"/>
                <w:szCs w:val="20"/>
              </w:rPr>
            </w:pPr>
          </w:p>
        </w:tc>
        <w:tc>
          <w:tcPr>
            <w:tcW w:w="722" w:type="pct"/>
          </w:tcPr>
          <w:p w:rsidR="0067540E" w:rsidRDefault="0067540E" w:rsidP="007662B0">
            <w:pPr>
              <w:pStyle w:val="Normaldokumentas"/>
              <w:rPr>
                <w:sz w:val="20"/>
                <w:szCs w:val="20"/>
              </w:rPr>
            </w:pPr>
          </w:p>
        </w:tc>
        <w:tc>
          <w:tcPr>
            <w:tcW w:w="1279" w:type="pct"/>
            <w:tcBorders>
              <w:top w:val="nil"/>
              <w:left w:val="nil"/>
              <w:bottom w:val="single" w:sz="4" w:space="0" w:color="auto"/>
              <w:right w:val="nil"/>
            </w:tcBorders>
          </w:tcPr>
          <w:p w:rsidR="0067540E" w:rsidRDefault="0067540E" w:rsidP="007662B0">
            <w:pPr>
              <w:pStyle w:val="Normaldokumentas"/>
              <w:rPr>
                <w:sz w:val="20"/>
                <w:szCs w:val="20"/>
              </w:rPr>
            </w:pPr>
          </w:p>
        </w:tc>
      </w:tr>
      <w:tr w:rsidR="0067540E" w:rsidTr="007662B0">
        <w:tc>
          <w:tcPr>
            <w:tcW w:w="1127" w:type="pct"/>
            <w:tcBorders>
              <w:top w:val="single" w:sz="4" w:space="0" w:color="auto"/>
              <w:left w:val="nil"/>
              <w:bottom w:val="nil"/>
              <w:right w:val="nil"/>
            </w:tcBorders>
            <w:hideMark/>
          </w:tcPr>
          <w:p w:rsidR="0067540E" w:rsidRDefault="0067540E" w:rsidP="007662B0">
            <w:pPr>
              <w:pStyle w:val="Normaldokumentas"/>
              <w:rPr>
                <w:sz w:val="20"/>
                <w:szCs w:val="20"/>
              </w:rPr>
            </w:pPr>
            <w:r>
              <w:rPr>
                <w:sz w:val="20"/>
                <w:szCs w:val="20"/>
              </w:rPr>
              <w:t>(pareigų pavadinimas)</w:t>
            </w:r>
          </w:p>
        </w:tc>
        <w:tc>
          <w:tcPr>
            <w:tcW w:w="873" w:type="pct"/>
          </w:tcPr>
          <w:p w:rsidR="0067540E" w:rsidRDefault="0067540E" w:rsidP="007662B0">
            <w:pPr>
              <w:pStyle w:val="Normaldokumentas"/>
              <w:rPr>
                <w:sz w:val="20"/>
                <w:szCs w:val="20"/>
              </w:rPr>
            </w:pPr>
          </w:p>
        </w:tc>
        <w:tc>
          <w:tcPr>
            <w:tcW w:w="1000" w:type="pct"/>
            <w:tcBorders>
              <w:top w:val="single" w:sz="4" w:space="0" w:color="auto"/>
              <w:left w:val="nil"/>
              <w:bottom w:val="nil"/>
              <w:right w:val="nil"/>
            </w:tcBorders>
            <w:hideMark/>
          </w:tcPr>
          <w:p w:rsidR="0067540E" w:rsidRDefault="0067540E" w:rsidP="007662B0">
            <w:pPr>
              <w:pStyle w:val="Normaldokumentas"/>
              <w:rPr>
                <w:sz w:val="20"/>
                <w:szCs w:val="20"/>
              </w:rPr>
            </w:pPr>
            <w:r>
              <w:rPr>
                <w:sz w:val="20"/>
                <w:szCs w:val="20"/>
              </w:rPr>
              <w:t>(parašas)</w:t>
            </w:r>
          </w:p>
        </w:tc>
        <w:tc>
          <w:tcPr>
            <w:tcW w:w="722" w:type="pct"/>
          </w:tcPr>
          <w:p w:rsidR="0067540E" w:rsidRDefault="0067540E" w:rsidP="007662B0">
            <w:pPr>
              <w:pStyle w:val="Normaldokumentas"/>
              <w:rPr>
                <w:sz w:val="20"/>
                <w:szCs w:val="20"/>
              </w:rPr>
            </w:pPr>
          </w:p>
        </w:tc>
        <w:tc>
          <w:tcPr>
            <w:tcW w:w="1279" w:type="pct"/>
            <w:tcBorders>
              <w:top w:val="single" w:sz="4" w:space="0" w:color="auto"/>
              <w:left w:val="nil"/>
              <w:bottom w:val="nil"/>
              <w:right w:val="nil"/>
            </w:tcBorders>
            <w:hideMark/>
          </w:tcPr>
          <w:p w:rsidR="0067540E" w:rsidRDefault="0067540E" w:rsidP="007662B0">
            <w:pPr>
              <w:pStyle w:val="Normaldokumentas"/>
              <w:rPr>
                <w:sz w:val="20"/>
                <w:szCs w:val="20"/>
              </w:rPr>
            </w:pPr>
            <w:r>
              <w:rPr>
                <w:sz w:val="20"/>
                <w:szCs w:val="20"/>
              </w:rPr>
              <w:t>(vardas ir pavardė)</w:t>
            </w:r>
          </w:p>
        </w:tc>
      </w:tr>
    </w:tbl>
    <w:p w:rsidR="0067540E" w:rsidRDefault="0067540E" w:rsidP="0067540E">
      <w:pPr>
        <w:pStyle w:val="Normaldokumentas"/>
      </w:pPr>
    </w:p>
    <w:p w:rsidR="0067540E" w:rsidRDefault="0067540E" w:rsidP="0067540E">
      <w:pPr>
        <w:rPr>
          <w:rFonts w:ascii="Times New Roman" w:eastAsiaTheme="minorHAnsi" w:hAnsi="Times New Roman" w:cstheme="minorBidi"/>
        </w:rPr>
      </w:pPr>
    </w:p>
    <w:p w:rsidR="0067540E" w:rsidRDefault="0067540E" w:rsidP="0067540E">
      <w:pPr>
        <w:rPr>
          <w:rFonts w:ascii="Times New Roman" w:eastAsiaTheme="minorHAnsi" w:hAnsi="Times New Roman" w:cstheme="minorBidi"/>
        </w:rPr>
      </w:pPr>
    </w:p>
    <w:p w:rsidR="0067540E" w:rsidRDefault="0067540E" w:rsidP="0067540E">
      <w:pPr>
        <w:rPr>
          <w:rFonts w:ascii="Times New Roman" w:eastAsiaTheme="minorHAnsi" w:hAnsi="Times New Roman" w:cstheme="minorBidi"/>
        </w:rPr>
        <w:sectPr w:rsidR="0067540E">
          <w:pgSz w:w="11906" w:h="16838"/>
          <w:pgMar w:top="1134" w:right="1134" w:bottom="1134" w:left="1701" w:header="567" w:footer="567" w:gutter="0"/>
          <w:cols w:space="1296"/>
        </w:sectPr>
      </w:pPr>
    </w:p>
    <w:p w:rsidR="004E542E" w:rsidRDefault="004E542E" w:rsidP="00EF351B">
      <w:pPr>
        <w:pStyle w:val="Normaldokumentas"/>
        <w:jc w:val="center"/>
      </w:pPr>
    </w:p>
    <w:p w:rsidR="004E542E" w:rsidRDefault="004E542E" w:rsidP="00EF351B">
      <w:pPr>
        <w:pStyle w:val="Normaldokumentas"/>
        <w:jc w:val="center"/>
      </w:pPr>
    </w:p>
    <w:p w:rsidR="004E542E" w:rsidRDefault="004E542E" w:rsidP="004E542E">
      <w:pPr>
        <w:shd w:val="clear" w:color="auto" w:fill="FFFFFF"/>
        <w:spacing w:before="845" w:line="283" w:lineRule="exact"/>
        <w:ind w:right="5760"/>
        <w:rPr>
          <w:rFonts w:ascii="Times New Roman" w:hAnsi="Times New Roman" w:cs="Times New Roman"/>
          <w:sz w:val="24"/>
          <w:szCs w:val="24"/>
        </w:rPr>
      </w:pPr>
      <w:r w:rsidRPr="0067626E">
        <w:rPr>
          <w:rFonts w:ascii="Times New Roman" w:hAnsi="Times New Roman" w:cs="Times New Roman"/>
          <w:sz w:val="24"/>
          <w:szCs w:val="24"/>
        </w:rPr>
        <w:t>Telšių ,,</w:t>
      </w:r>
      <w:proofErr w:type="spellStart"/>
      <w:r w:rsidRPr="0067626E">
        <w:rPr>
          <w:rFonts w:ascii="Times New Roman" w:hAnsi="Times New Roman" w:cs="Times New Roman"/>
          <w:sz w:val="24"/>
          <w:szCs w:val="24"/>
        </w:rPr>
        <w:t>Germanto“progimnazijos</w:t>
      </w:r>
      <w:proofErr w:type="spellEnd"/>
      <w:r w:rsidRPr="0067626E">
        <w:rPr>
          <w:rFonts w:ascii="Times New Roman" w:hAnsi="Times New Roman" w:cs="Times New Roman"/>
          <w:sz w:val="24"/>
          <w:szCs w:val="24"/>
        </w:rPr>
        <w:t xml:space="preserve"> viešųjų pir</w:t>
      </w:r>
      <w:r>
        <w:rPr>
          <w:rFonts w:ascii="Times New Roman" w:hAnsi="Times New Roman" w:cs="Times New Roman"/>
          <w:sz w:val="24"/>
          <w:szCs w:val="24"/>
        </w:rPr>
        <w:t>kimų organizavimo taisyklių</w:t>
      </w:r>
      <w:r w:rsidRPr="0067626E">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CDA">
        <w:rPr>
          <w:rFonts w:ascii="Times New Roman" w:hAnsi="Times New Roman" w:cs="Times New Roman"/>
          <w:sz w:val="24"/>
          <w:szCs w:val="24"/>
        </w:rPr>
        <w:t>6</w:t>
      </w:r>
      <w:r>
        <w:rPr>
          <w:rFonts w:ascii="Times New Roman" w:hAnsi="Times New Roman" w:cs="Times New Roman"/>
          <w:sz w:val="24"/>
          <w:szCs w:val="24"/>
        </w:rPr>
        <w:t xml:space="preserve"> priedas</w:t>
      </w:r>
    </w:p>
    <w:p w:rsidR="004E542E" w:rsidRDefault="004E542E" w:rsidP="00EF351B">
      <w:pPr>
        <w:pStyle w:val="Normaldokumentas"/>
        <w:jc w:val="center"/>
      </w:pPr>
    </w:p>
    <w:p w:rsidR="004E542E" w:rsidRDefault="004E542E" w:rsidP="00EF351B">
      <w:pPr>
        <w:pStyle w:val="Normaldokumentas"/>
        <w:jc w:val="center"/>
      </w:pPr>
    </w:p>
    <w:p w:rsidR="004E542E" w:rsidRDefault="004E542E" w:rsidP="00EF351B">
      <w:pPr>
        <w:pStyle w:val="Normaldokumentas"/>
        <w:jc w:val="center"/>
      </w:pPr>
    </w:p>
    <w:p w:rsidR="00EF351B" w:rsidRDefault="00EF351B" w:rsidP="00EF351B">
      <w:pPr>
        <w:pStyle w:val="Normaldokumentas"/>
        <w:jc w:val="center"/>
        <w:rPr>
          <w:b/>
          <w:color w:val="0070C0"/>
        </w:rPr>
      </w:pPr>
      <w:r>
        <w:t>TELŠIŲ „GERMANTO“ PROGIMNAZIJA</w:t>
      </w:r>
    </w:p>
    <w:p w:rsidR="00EF351B" w:rsidRDefault="00EF351B" w:rsidP="00EF351B">
      <w:pPr>
        <w:pStyle w:val="Normaldokumentas"/>
        <w:rPr>
          <w:highlight w:val="yellow"/>
        </w:rPr>
      </w:pPr>
    </w:p>
    <w:p w:rsidR="00EF351B" w:rsidRDefault="00EF351B" w:rsidP="00EF351B">
      <w:pPr>
        <w:pStyle w:val="Normaldokumentas"/>
        <w:jc w:val="center"/>
        <w:rPr>
          <w:b/>
        </w:rPr>
      </w:pPr>
      <w:r>
        <w:rPr>
          <w:b/>
        </w:rPr>
        <w:t>20__ METAIS ĮVYKDYTŲ VIEŠŲJŲ PIRKIMŲ ŽURNALAS</w:t>
      </w:r>
    </w:p>
    <w:p w:rsidR="00EF351B" w:rsidRDefault="00EF351B" w:rsidP="00EF351B">
      <w:pPr>
        <w:pStyle w:val="Normaldokumentas"/>
      </w:pPr>
    </w:p>
    <w:tbl>
      <w:tblPr>
        <w:tblStyle w:val="Lentelstinklelis"/>
        <w:tblW w:w="0" w:type="auto"/>
        <w:tblInd w:w="0" w:type="dxa"/>
        <w:tblLook w:val="04A0" w:firstRow="1" w:lastRow="0" w:firstColumn="1" w:lastColumn="0" w:noHBand="0" w:noVBand="1"/>
      </w:tblPr>
      <w:tblGrid>
        <w:gridCol w:w="854"/>
        <w:gridCol w:w="2800"/>
        <w:gridCol w:w="1841"/>
        <w:gridCol w:w="1832"/>
        <w:gridCol w:w="1893"/>
        <w:gridCol w:w="1833"/>
        <w:gridCol w:w="1915"/>
        <w:gridCol w:w="1696"/>
      </w:tblGrid>
      <w:tr w:rsidR="00EF351B" w:rsidTr="007662B0">
        <w:tc>
          <w:tcPr>
            <w:tcW w:w="860"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Eil. Nr.</w:t>
            </w:r>
          </w:p>
        </w:tc>
        <w:tc>
          <w:tcPr>
            <w:tcW w:w="282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Pirkimo objekto pavadinimas</w:t>
            </w:r>
          </w:p>
        </w:tc>
        <w:tc>
          <w:tcPr>
            <w:tcW w:w="1861"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BVPŽ kodas*</w:t>
            </w:r>
          </w:p>
        </w:tc>
        <w:tc>
          <w:tcPr>
            <w:tcW w:w="184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Pirkimo būdas**</w:t>
            </w:r>
          </w:p>
        </w:tc>
        <w:tc>
          <w:tcPr>
            <w:tcW w:w="1904"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Nuoroda į pirkimą***</w:t>
            </w:r>
          </w:p>
        </w:tc>
        <w:tc>
          <w:tcPr>
            <w:tcW w:w="1850"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Pirkimo sutarties numeris ir data</w:t>
            </w:r>
          </w:p>
        </w:tc>
        <w:tc>
          <w:tcPr>
            <w:tcW w:w="1924"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Tiekėjo pavadinimas</w:t>
            </w:r>
          </w:p>
        </w:tc>
        <w:tc>
          <w:tcPr>
            <w:tcW w:w="170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b/>
                <w:szCs w:val="24"/>
                <w:lang w:eastAsia="lt-LT"/>
              </w:rPr>
            </w:pPr>
            <w:r>
              <w:rPr>
                <w:b/>
                <w:szCs w:val="24"/>
                <w:lang w:eastAsia="lt-LT"/>
              </w:rPr>
              <w:t xml:space="preserve">Sutarties kaina su PVM, </w:t>
            </w:r>
            <w:proofErr w:type="spellStart"/>
            <w:r>
              <w:rPr>
                <w:b/>
                <w:szCs w:val="24"/>
                <w:lang w:eastAsia="lt-LT"/>
              </w:rPr>
              <w:t>Eur</w:t>
            </w:r>
            <w:proofErr w:type="spellEnd"/>
          </w:p>
        </w:tc>
      </w:tr>
      <w:tr w:rsidR="00EF351B" w:rsidTr="007662B0">
        <w:tc>
          <w:tcPr>
            <w:tcW w:w="860"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1</w:t>
            </w:r>
          </w:p>
        </w:tc>
        <w:tc>
          <w:tcPr>
            <w:tcW w:w="282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2</w:t>
            </w:r>
          </w:p>
        </w:tc>
        <w:tc>
          <w:tcPr>
            <w:tcW w:w="1861"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3</w:t>
            </w:r>
          </w:p>
        </w:tc>
        <w:tc>
          <w:tcPr>
            <w:tcW w:w="184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4</w:t>
            </w:r>
          </w:p>
        </w:tc>
        <w:tc>
          <w:tcPr>
            <w:tcW w:w="1904"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5</w:t>
            </w:r>
          </w:p>
        </w:tc>
        <w:tc>
          <w:tcPr>
            <w:tcW w:w="1850"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6</w:t>
            </w:r>
          </w:p>
        </w:tc>
        <w:tc>
          <w:tcPr>
            <w:tcW w:w="1924"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7</w:t>
            </w:r>
          </w:p>
        </w:tc>
        <w:tc>
          <w:tcPr>
            <w:tcW w:w="1709" w:type="dxa"/>
            <w:tcBorders>
              <w:top w:val="single" w:sz="4" w:space="0" w:color="auto"/>
              <w:left w:val="single" w:sz="4" w:space="0" w:color="auto"/>
              <w:bottom w:val="single" w:sz="4" w:space="0" w:color="auto"/>
              <w:right w:val="single" w:sz="4" w:space="0" w:color="auto"/>
            </w:tcBorders>
            <w:hideMark/>
          </w:tcPr>
          <w:p w:rsidR="00EF351B" w:rsidRDefault="00EF351B" w:rsidP="007662B0">
            <w:pPr>
              <w:pStyle w:val="Normaldokumentas"/>
              <w:jc w:val="center"/>
              <w:rPr>
                <w:szCs w:val="24"/>
                <w:lang w:eastAsia="lt-LT"/>
              </w:rPr>
            </w:pPr>
            <w:r>
              <w:rPr>
                <w:szCs w:val="24"/>
                <w:lang w:eastAsia="lt-LT"/>
              </w:rPr>
              <w:t>8</w:t>
            </w: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r w:rsidR="00EF351B" w:rsidTr="007662B0">
        <w:tc>
          <w:tcPr>
            <w:tcW w:w="86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282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61"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0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850"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c>
          <w:tcPr>
            <w:tcW w:w="1709" w:type="dxa"/>
            <w:tcBorders>
              <w:top w:val="single" w:sz="4" w:space="0" w:color="auto"/>
              <w:left w:val="single" w:sz="4" w:space="0" w:color="auto"/>
              <w:bottom w:val="single" w:sz="4" w:space="0" w:color="auto"/>
              <w:right w:val="single" w:sz="4" w:space="0" w:color="auto"/>
            </w:tcBorders>
          </w:tcPr>
          <w:p w:rsidR="00EF351B" w:rsidRDefault="00EF351B" w:rsidP="007662B0">
            <w:pPr>
              <w:pStyle w:val="Normaldokumentas"/>
              <w:jc w:val="left"/>
              <w:rPr>
                <w:szCs w:val="24"/>
                <w:lang w:eastAsia="lt-LT"/>
              </w:rPr>
            </w:pPr>
          </w:p>
        </w:tc>
      </w:tr>
    </w:tbl>
    <w:p w:rsidR="00EF351B" w:rsidRDefault="00EF351B" w:rsidP="00EF351B">
      <w:pPr>
        <w:pStyle w:val="Normaldokumentas"/>
        <w:rPr>
          <w:sz w:val="20"/>
          <w:szCs w:val="20"/>
        </w:rPr>
      </w:pPr>
      <w:r>
        <w:rPr>
          <w:sz w:val="20"/>
          <w:szCs w:val="20"/>
        </w:rPr>
        <w:t>* Nurodomi tik pirmi trys BVPŽ kodo skaitmenys</w:t>
      </w:r>
    </w:p>
    <w:p w:rsidR="00EF351B" w:rsidRDefault="00EF351B" w:rsidP="00EF351B">
      <w:pPr>
        <w:pStyle w:val="Normaldokumentas"/>
        <w:rPr>
          <w:sz w:val="20"/>
          <w:szCs w:val="20"/>
        </w:rPr>
      </w:pPr>
      <w:r>
        <w:rPr>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EF351B" w:rsidRDefault="00EF351B" w:rsidP="00EF351B">
      <w:pPr>
        <w:pStyle w:val="Normaldokumentas"/>
        <w:rPr>
          <w:sz w:val="20"/>
          <w:szCs w:val="20"/>
        </w:rPr>
      </w:pPr>
      <w:r>
        <w:rPr>
          <w:sz w:val="20"/>
          <w:szCs w:val="20"/>
        </w:rPr>
        <w:t>*** Mažos vertės viešojo pirkimo pažymos numeris (jeigu buvo vykdyta apklausa) arba viešojo pirkimo komisijos protokolo numeris ir data (kuriame buvo nustatytas laimėtojas)</w:t>
      </w:r>
    </w:p>
    <w:p w:rsidR="00EF351B" w:rsidRDefault="00EF351B" w:rsidP="00EF351B">
      <w:pPr>
        <w:pStyle w:val="Normaldokumentas"/>
      </w:pPr>
    </w:p>
    <w:tbl>
      <w:tblPr>
        <w:tblW w:w="5000" w:type="pct"/>
        <w:tblLook w:val="04A0" w:firstRow="1" w:lastRow="0" w:firstColumn="1" w:lastColumn="0" w:noHBand="0" w:noVBand="1"/>
      </w:tblPr>
      <w:tblGrid>
        <w:gridCol w:w="3307"/>
        <w:gridCol w:w="2562"/>
        <w:gridCol w:w="2935"/>
        <w:gridCol w:w="2119"/>
        <w:gridCol w:w="3751"/>
      </w:tblGrid>
      <w:tr w:rsidR="00EF351B" w:rsidTr="007662B0">
        <w:tc>
          <w:tcPr>
            <w:tcW w:w="1127" w:type="pct"/>
            <w:tcBorders>
              <w:top w:val="nil"/>
              <w:left w:val="nil"/>
              <w:bottom w:val="single" w:sz="4" w:space="0" w:color="auto"/>
              <w:right w:val="nil"/>
            </w:tcBorders>
          </w:tcPr>
          <w:p w:rsidR="00EF351B" w:rsidRDefault="00EF351B" w:rsidP="007662B0">
            <w:pPr>
              <w:pStyle w:val="Normaldokumentas"/>
              <w:rPr>
                <w:szCs w:val="24"/>
              </w:rPr>
            </w:pPr>
          </w:p>
        </w:tc>
        <w:tc>
          <w:tcPr>
            <w:tcW w:w="873" w:type="pct"/>
          </w:tcPr>
          <w:p w:rsidR="00EF351B" w:rsidRDefault="00EF351B" w:rsidP="007662B0">
            <w:pPr>
              <w:pStyle w:val="Normaldokumentas"/>
              <w:rPr>
                <w:szCs w:val="24"/>
              </w:rPr>
            </w:pPr>
          </w:p>
        </w:tc>
        <w:tc>
          <w:tcPr>
            <w:tcW w:w="1000" w:type="pct"/>
            <w:tcBorders>
              <w:top w:val="nil"/>
              <w:left w:val="nil"/>
              <w:bottom w:val="single" w:sz="4" w:space="0" w:color="auto"/>
              <w:right w:val="nil"/>
            </w:tcBorders>
          </w:tcPr>
          <w:p w:rsidR="00EF351B" w:rsidRDefault="00EF351B" w:rsidP="007662B0">
            <w:pPr>
              <w:pStyle w:val="Normaldokumentas"/>
              <w:rPr>
                <w:szCs w:val="24"/>
              </w:rPr>
            </w:pPr>
          </w:p>
        </w:tc>
        <w:tc>
          <w:tcPr>
            <w:tcW w:w="722" w:type="pct"/>
          </w:tcPr>
          <w:p w:rsidR="00EF351B" w:rsidRDefault="00EF351B" w:rsidP="007662B0">
            <w:pPr>
              <w:pStyle w:val="Normaldokumentas"/>
              <w:rPr>
                <w:szCs w:val="24"/>
              </w:rPr>
            </w:pPr>
          </w:p>
        </w:tc>
        <w:tc>
          <w:tcPr>
            <w:tcW w:w="1279" w:type="pct"/>
            <w:tcBorders>
              <w:top w:val="nil"/>
              <w:left w:val="nil"/>
              <w:bottom w:val="single" w:sz="4" w:space="0" w:color="auto"/>
              <w:right w:val="nil"/>
            </w:tcBorders>
          </w:tcPr>
          <w:p w:rsidR="00EF351B" w:rsidRDefault="00EF351B" w:rsidP="007662B0">
            <w:pPr>
              <w:pStyle w:val="Normaldokumentas"/>
              <w:rPr>
                <w:szCs w:val="24"/>
              </w:rPr>
            </w:pPr>
          </w:p>
        </w:tc>
      </w:tr>
      <w:tr w:rsidR="00EF351B" w:rsidTr="007662B0">
        <w:tc>
          <w:tcPr>
            <w:tcW w:w="1127" w:type="pct"/>
            <w:tcBorders>
              <w:top w:val="single" w:sz="4" w:space="0" w:color="auto"/>
              <w:left w:val="nil"/>
              <w:bottom w:val="nil"/>
              <w:right w:val="nil"/>
            </w:tcBorders>
            <w:hideMark/>
          </w:tcPr>
          <w:p w:rsidR="00EF351B" w:rsidRDefault="00EF351B" w:rsidP="007662B0">
            <w:pPr>
              <w:pStyle w:val="Normaldokumentas"/>
              <w:rPr>
                <w:sz w:val="20"/>
                <w:szCs w:val="20"/>
              </w:rPr>
            </w:pPr>
            <w:r>
              <w:rPr>
                <w:sz w:val="20"/>
                <w:szCs w:val="20"/>
              </w:rPr>
              <w:t>(pareigų pavadinimas)</w:t>
            </w:r>
          </w:p>
        </w:tc>
        <w:tc>
          <w:tcPr>
            <w:tcW w:w="873" w:type="pct"/>
          </w:tcPr>
          <w:p w:rsidR="00EF351B" w:rsidRDefault="00EF351B" w:rsidP="007662B0">
            <w:pPr>
              <w:pStyle w:val="Normaldokumentas"/>
              <w:rPr>
                <w:sz w:val="20"/>
                <w:szCs w:val="20"/>
              </w:rPr>
            </w:pPr>
          </w:p>
        </w:tc>
        <w:tc>
          <w:tcPr>
            <w:tcW w:w="1000" w:type="pct"/>
            <w:tcBorders>
              <w:top w:val="single" w:sz="4" w:space="0" w:color="auto"/>
              <w:left w:val="nil"/>
              <w:bottom w:val="nil"/>
              <w:right w:val="nil"/>
            </w:tcBorders>
            <w:hideMark/>
          </w:tcPr>
          <w:p w:rsidR="00EF351B" w:rsidRDefault="00EF351B" w:rsidP="007662B0">
            <w:pPr>
              <w:pStyle w:val="Normaldokumentas"/>
              <w:rPr>
                <w:sz w:val="20"/>
                <w:szCs w:val="20"/>
              </w:rPr>
            </w:pPr>
            <w:r>
              <w:rPr>
                <w:sz w:val="20"/>
                <w:szCs w:val="20"/>
              </w:rPr>
              <w:t>(parašas)</w:t>
            </w:r>
          </w:p>
        </w:tc>
        <w:tc>
          <w:tcPr>
            <w:tcW w:w="722" w:type="pct"/>
          </w:tcPr>
          <w:p w:rsidR="00EF351B" w:rsidRDefault="00EF351B" w:rsidP="007662B0">
            <w:pPr>
              <w:pStyle w:val="Normaldokumentas"/>
              <w:rPr>
                <w:sz w:val="20"/>
                <w:szCs w:val="20"/>
              </w:rPr>
            </w:pPr>
          </w:p>
        </w:tc>
        <w:tc>
          <w:tcPr>
            <w:tcW w:w="1279" w:type="pct"/>
            <w:tcBorders>
              <w:top w:val="single" w:sz="4" w:space="0" w:color="auto"/>
              <w:left w:val="nil"/>
              <w:bottom w:val="nil"/>
              <w:right w:val="nil"/>
            </w:tcBorders>
            <w:hideMark/>
          </w:tcPr>
          <w:p w:rsidR="00EF351B" w:rsidRDefault="00EF351B" w:rsidP="007662B0">
            <w:pPr>
              <w:pStyle w:val="Normaldokumentas"/>
              <w:rPr>
                <w:sz w:val="20"/>
                <w:szCs w:val="20"/>
              </w:rPr>
            </w:pPr>
            <w:r>
              <w:rPr>
                <w:sz w:val="20"/>
                <w:szCs w:val="20"/>
              </w:rPr>
              <w:t>(vardas ir pavardė)</w:t>
            </w:r>
          </w:p>
        </w:tc>
      </w:tr>
    </w:tbl>
    <w:p w:rsidR="00EF351B" w:rsidRDefault="00EF351B" w:rsidP="00EF351B">
      <w:pPr>
        <w:pStyle w:val="Normaldokumentas"/>
        <w:rPr>
          <w:highlight w:val="yellow"/>
        </w:rPr>
      </w:pPr>
    </w:p>
    <w:p w:rsidR="00EE795F" w:rsidRDefault="00EE795F" w:rsidP="00EE795F">
      <w:pPr>
        <w:shd w:val="clear" w:color="auto" w:fill="FFFFFF"/>
        <w:spacing w:before="845" w:line="283" w:lineRule="exact"/>
        <w:ind w:right="5760"/>
        <w:rPr>
          <w:rFonts w:ascii="Times New Roman" w:hAnsi="Times New Roman" w:cs="Times New Roman"/>
          <w:sz w:val="24"/>
          <w:szCs w:val="24"/>
        </w:rPr>
      </w:pPr>
    </w:p>
    <w:p w:rsidR="008720DC" w:rsidRDefault="008720DC" w:rsidP="008720DC">
      <w:pPr>
        <w:shd w:val="clear" w:color="auto" w:fill="FFFFFF"/>
        <w:spacing w:before="34" w:line="571" w:lineRule="exact"/>
        <w:ind w:left="4781" w:right="2880" w:hanging="557"/>
        <w:rPr>
          <w:rFonts w:ascii="Times New Roman" w:hAnsi="Times New Roman" w:cs="Times New Roman"/>
          <w:b/>
          <w:bCs/>
          <w:spacing w:val="-2"/>
          <w:sz w:val="24"/>
          <w:szCs w:val="24"/>
        </w:rPr>
      </w:pPr>
    </w:p>
    <w:p w:rsidR="00193826" w:rsidRDefault="00193826" w:rsidP="00193826">
      <w:pPr>
        <w:shd w:val="clear" w:color="auto" w:fill="FFFFFF"/>
        <w:spacing w:before="845" w:line="283" w:lineRule="exact"/>
        <w:ind w:right="5760"/>
        <w:rPr>
          <w:rFonts w:ascii="Times New Roman" w:hAnsi="Times New Roman" w:cs="Times New Roman"/>
          <w:sz w:val="24"/>
          <w:szCs w:val="24"/>
        </w:rPr>
      </w:pPr>
      <w:r w:rsidRPr="0067626E">
        <w:rPr>
          <w:rFonts w:ascii="Times New Roman" w:hAnsi="Times New Roman" w:cs="Times New Roman"/>
          <w:sz w:val="24"/>
          <w:szCs w:val="24"/>
        </w:rPr>
        <w:t>Telšių ,,</w:t>
      </w:r>
      <w:proofErr w:type="spellStart"/>
      <w:r w:rsidRPr="0067626E">
        <w:rPr>
          <w:rFonts w:ascii="Times New Roman" w:hAnsi="Times New Roman" w:cs="Times New Roman"/>
          <w:sz w:val="24"/>
          <w:szCs w:val="24"/>
        </w:rPr>
        <w:t>Germanto“progimnazijos</w:t>
      </w:r>
      <w:proofErr w:type="spellEnd"/>
      <w:r w:rsidRPr="0067626E">
        <w:rPr>
          <w:rFonts w:ascii="Times New Roman" w:hAnsi="Times New Roman" w:cs="Times New Roman"/>
          <w:sz w:val="24"/>
          <w:szCs w:val="24"/>
        </w:rPr>
        <w:t xml:space="preserve"> viešųjų pir</w:t>
      </w:r>
      <w:r>
        <w:rPr>
          <w:rFonts w:ascii="Times New Roman" w:hAnsi="Times New Roman" w:cs="Times New Roman"/>
          <w:sz w:val="24"/>
          <w:szCs w:val="24"/>
        </w:rPr>
        <w:t>kimų organizavimo taisyklių</w:t>
      </w:r>
      <w:r w:rsidRPr="0067626E">
        <w:rPr>
          <w:rFonts w:ascii="Times New Roman" w:hAnsi="Times New Roman" w:cs="Times New Roman"/>
          <w:sz w:val="24"/>
          <w:szCs w:val="24"/>
        </w:rPr>
        <w:t xml:space="preserve"> </w:t>
      </w:r>
      <w:r>
        <w:rPr>
          <w:rFonts w:ascii="Times New Roman" w:hAnsi="Times New Roman" w:cs="Times New Roman"/>
          <w:sz w:val="24"/>
          <w:szCs w:val="24"/>
        </w:rPr>
        <w:t xml:space="preserve">                        7 priedas</w:t>
      </w:r>
    </w:p>
    <w:p w:rsidR="00193826" w:rsidRDefault="00193826" w:rsidP="00193826">
      <w:pPr>
        <w:pStyle w:val="CentrBoldm"/>
        <w:ind w:left="11664"/>
        <w:jc w:val="left"/>
        <w:rPr>
          <w:rFonts w:ascii="Times New Roman" w:hAnsi="Times New Roman"/>
          <w:b w:val="0"/>
          <w:bCs w:val="0"/>
          <w:sz w:val="24"/>
          <w:szCs w:val="24"/>
          <w:lang w:val="lt-LT"/>
        </w:rPr>
      </w:pPr>
      <w:r>
        <w:rPr>
          <w:rFonts w:ascii="Times New Roman" w:hAnsi="Times New Roman"/>
          <w:b w:val="0"/>
          <w:bCs w:val="0"/>
          <w:sz w:val="24"/>
          <w:szCs w:val="24"/>
          <w:lang w:val="lt-LT"/>
        </w:rPr>
        <w:tab/>
      </w:r>
      <w:r>
        <w:rPr>
          <w:rFonts w:ascii="Times New Roman" w:hAnsi="Times New Roman"/>
          <w:b w:val="0"/>
          <w:bCs w:val="0"/>
          <w:sz w:val="24"/>
          <w:szCs w:val="24"/>
          <w:lang w:val="lt-LT"/>
        </w:rPr>
        <w:tab/>
        <w:t xml:space="preserve"> </w:t>
      </w:r>
    </w:p>
    <w:p w:rsidR="00193826" w:rsidRDefault="00193826" w:rsidP="00193826">
      <w:pPr>
        <w:rPr>
          <w:b/>
          <w:caps/>
          <w:sz w:val="24"/>
          <w:szCs w:val="24"/>
        </w:rPr>
      </w:pPr>
    </w:p>
    <w:p w:rsidR="00193826" w:rsidRPr="00C833F1" w:rsidRDefault="00193826" w:rsidP="00193826">
      <w:pPr>
        <w:jc w:val="center"/>
        <w:rPr>
          <w:b/>
          <w:caps/>
          <w:sz w:val="24"/>
          <w:szCs w:val="24"/>
        </w:rPr>
      </w:pPr>
      <w:r>
        <w:rPr>
          <w:b/>
          <w:caps/>
          <w:sz w:val="24"/>
          <w:szCs w:val="24"/>
        </w:rPr>
        <w:t>20</w:t>
      </w:r>
      <w:r w:rsidRPr="00193826">
        <w:rPr>
          <w:b/>
          <w:caps/>
          <w:sz w:val="24"/>
          <w:szCs w:val="24"/>
          <w:u w:val="single"/>
        </w:rPr>
        <w:t xml:space="preserve">  </w:t>
      </w:r>
      <w:r w:rsidRPr="00DC1875">
        <w:rPr>
          <w:b/>
          <w:caps/>
          <w:sz w:val="24"/>
          <w:szCs w:val="24"/>
        </w:rPr>
        <w:t xml:space="preserve">BIUDŽETINIAIS metais numatomų pirkti </w:t>
      </w:r>
      <w:r>
        <w:rPr>
          <w:b/>
          <w:caps/>
          <w:sz w:val="24"/>
          <w:szCs w:val="24"/>
        </w:rPr>
        <w:t xml:space="preserve">TELŠIŲ „GERMANTO“PROGIMNAZIJOS reikmėms reikalingų </w:t>
      </w:r>
      <w:r w:rsidRPr="00DC1875">
        <w:rPr>
          <w:b/>
          <w:caps/>
          <w:sz w:val="24"/>
          <w:szCs w:val="24"/>
        </w:rPr>
        <w:t>prekių</w:t>
      </w:r>
      <w:r>
        <w:rPr>
          <w:b/>
          <w:caps/>
          <w:sz w:val="24"/>
          <w:szCs w:val="24"/>
        </w:rPr>
        <w:t>,DARBŲ</w:t>
      </w:r>
      <w:r w:rsidRPr="00DC1875">
        <w:rPr>
          <w:b/>
          <w:caps/>
          <w:sz w:val="24"/>
          <w:szCs w:val="24"/>
        </w:rPr>
        <w:t xml:space="preserve"> ir paslaugų planas</w:t>
      </w:r>
    </w:p>
    <w:p w:rsidR="00193826" w:rsidRDefault="00193826" w:rsidP="00193826">
      <w:pPr>
        <w:pStyle w:val="Default"/>
        <w:rPr>
          <w:i/>
          <w:iCs/>
          <w:sz w:val="23"/>
          <w:szCs w:val="23"/>
        </w:rPr>
      </w:pPr>
    </w:p>
    <w:tbl>
      <w:tblPr>
        <w:tblpPr w:leftFromText="180" w:rightFromText="180" w:vertAnchor="text" w:tblpX="-10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1927"/>
        <w:gridCol w:w="1280"/>
        <w:gridCol w:w="1147"/>
        <w:gridCol w:w="1135"/>
        <w:gridCol w:w="1453"/>
        <w:gridCol w:w="1135"/>
        <w:gridCol w:w="1227"/>
        <w:gridCol w:w="1101"/>
        <w:gridCol w:w="1393"/>
        <w:gridCol w:w="1238"/>
        <w:gridCol w:w="1299"/>
      </w:tblGrid>
      <w:tr w:rsidR="00193826" w:rsidTr="00F86709">
        <w:tc>
          <w:tcPr>
            <w:tcW w:w="515" w:type="dxa"/>
          </w:tcPr>
          <w:p w:rsidR="00193826" w:rsidRPr="00A32660" w:rsidRDefault="00193826" w:rsidP="00F86709">
            <w:pPr>
              <w:pStyle w:val="Default"/>
              <w:rPr>
                <w:sz w:val="20"/>
                <w:szCs w:val="20"/>
              </w:rPr>
            </w:pPr>
            <w:r w:rsidRPr="00A32660">
              <w:rPr>
                <w:sz w:val="20"/>
                <w:szCs w:val="20"/>
              </w:rPr>
              <w:t>Eil.</w:t>
            </w:r>
          </w:p>
          <w:p w:rsidR="00193826" w:rsidRPr="00A32660" w:rsidRDefault="00193826" w:rsidP="00F86709">
            <w:pPr>
              <w:pStyle w:val="Default"/>
              <w:rPr>
                <w:sz w:val="20"/>
                <w:szCs w:val="20"/>
              </w:rPr>
            </w:pPr>
            <w:r w:rsidRPr="00A32660">
              <w:rPr>
                <w:sz w:val="20"/>
                <w:szCs w:val="20"/>
              </w:rPr>
              <w:t>Nr.</w:t>
            </w:r>
          </w:p>
        </w:tc>
        <w:tc>
          <w:tcPr>
            <w:tcW w:w="1927" w:type="dxa"/>
          </w:tcPr>
          <w:p w:rsidR="00193826" w:rsidRPr="00A32660" w:rsidRDefault="00193826" w:rsidP="00F86709">
            <w:pPr>
              <w:pStyle w:val="Default"/>
              <w:jc w:val="center"/>
              <w:rPr>
                <w:i/>
                <w:iCs/>
                <w:sz w:val="20"/>
                <w:szCs w:val="20"/>
              </w:rPr>
            </w:pPr>
            <w:r w:rsidRPr="00A32660">
              <w:rPr>
                <w:sz w:val="20"/>
                <w:szCs w:val="20"/>
              </w:rPr>
              <w:t>Pirkimo objekto pavadinimas</w:t>
            </w:r>
          </w:p>
        </w:tc>
        <w:tc>
          <w:tcPr>
            <w:tcW w:w="1280" w:type="dxa"/>
          </w:tcPr>
          <w:p w:rsidR="00193826" w:rsidRPr="00A32660" w:rsidRDefault="00193826" w:rsidP="00F86709">
            <w:pPr>
              <w:pStyle w:val="Default"/>
              <w:jc w:val="center"/>
              <w:rPr>
                <w:i/>
                <w:iCs/>
                <w:sz w:val="20"/>
                <w:szCs w:val="20"/>
              </w:rPr>
            </w:pPr>
            <w:r w:rsidRPr="00A32660">
              <w:rPr>
                <w:sz w:val="20"/>
                <w:szCs w:val="20"/>
              </w:rPr>
              <w:t>Pagrindinis pirkimo objekto kodas pagal BVPŽ, papildomi BVPŽ kodai (jei jų yra)</w:t>
            </w:r>
          </w:p>
        </w:tc>
        <w:tc>
          <w:tcPr>
            <w:tcW w:w="1147" w:type="dxa"/>
          </w:tcPr>
          <w:p w:rsidR="00193826" w:rsidRPr="00A32660" w:rsidRDefault="00193826" w:rsidP="00F86709">
            <w:pPr>
              <w:pStyle w:val="Default"/>
              <w:jc w:val="center"/>
              <w:rPr>
                <w:i/>
                <w:iCs/>
                <w:sz w:val="20"/>
                <w:szCs w:val="20"/>
              </w:rPr>
            </w:pPr>
            <w:r w:rsidRPr="00A32660">
              <w:rPr>
                <w:sz w:val="20"/>
                <w:szCs w:val="20"/>
              </w:rPr>
              <w:t>Numatomų pirkti prekių kiekiai bei paslaugų ar darbų apimtys (jei įmanoma)</w:t>
            </w:r>
          </w:p>
        </w:tc>
        <w:tc>
          <w:tcPr>
            <w:tcW w:w="1135" w:type="dxa"/>
          </w:tcPr>
          <w:p w:rsidR="00193826" w:rsidRPr="00A32660" w:rsidRDefault="00193826" w:rsidP="00F86709">
            <w:pPr>
              <w:pStyle w:val="Default"/>
              <w:jc w:val="center"/>
              <w:rPr>
                <w:i/>
                <w:iCs/>
                <w:sz w:val="20"/>
                <w:szCs w:val="20"/>
              </w:rPr>
            </w:pPr>
            <w:r w:rsidRPr="00A32660">
              <w:rPr>
                <w:sz w:val="20"/>
                <w:szCs w:val="20"/>
              </w:rPr>
              <w:t>Numatoma pirkimo vertė</w:t>
            </w:r>
          </w:p>
        </w:tc>
        <w:tc>
          <w:tcPr>
            <w:tcW w:w="1453" w:type="dxa"/>
          </w:tcPr>
          <w:p w:rsidR="00193826" w:rsidRPr="00A32660" w:rsidRDefault="00193826" w:rsidP="00F86709">
            <w:pPr>
              <w:pStyle w:val="Default"/>
              <w:jc w:val="center"/>
              <w:rPr>
                <w:sz w:val="20"/>
                <w:szCs w:val="20"/>
              </w:rPr>
            </w:pPr>
            <w:r w:rsidRPr="00A32660">
              <w:rPr>
                <w:sz w:val="20"/>
                <w:szCs w:val="20"/>
              </w:rPr>
              <w:t>Numatomas pirkimo būdas arba sutarties atitiktis Viešųjų pirkimų įstatymo 10 straipsnio 5 dalyje nustatytiems reikalavimams</w:t>
            </w:r>
          </w:p>
        </w:tc>
        <w:tc>
          <w:tcPr>
            <w:tcW w:w="1135" w:type="dxa"/>
          </w:tcPr>
          <w:p w:rsidR="00193826" w:rsidRPr="00A32660" w:rsidRDefault="00193826" w:rsidP="00F86709">
            <w:pPr>
              <w:pStyle w:val="Default"/>
              <w:jc w:val="center"/>
              <w:rPr>
                <w:i/>
                <w:iCs/>
                <w:sz w:val="20"/>
                <w:szCs w:val="20"/>
              </w:rPr>
            </w:pPr>
            <w:r w:rsidRPr="00A32660">
              <w:rPr>
                <w:sz w:val="20"/>
                <w:szCs w:val="20"/>
              </w:rPr>
              <w:t>Numatoma pirkimo pradžia</w:t>
            </w:r>
          </w:p>
        </w:tc>
        <w:tc>
          <w:tcPr>
            <w:tcW w:w="1227" w:type="dxa"/>
          </w:tcPr>
          <w:p w:rsidR="00193826" w:rsidRPr="00A32660" w:rsidRDefault="00193826" w:rsidP="00F86709">
            <w:pPr>
              <w:pStyle w:val="Default"/>
              <w:jc w:val="center"/>
              <w:rPr>
                <w:i/>
                <w:iCs/>
                <w:sz w:val="20"/>
                <w:szCs w:val="20"/>
              </w:rPr>
            </w:pPr>
            <w:r w:rsidRPr="00A32660">
              <w:rPr>
                <w:sz w:val="20"/>
                <w:szCs w:val="20"/>
              </w:rPr>
              <w:t>Ketinamos sudaryti pirkimo sutarties trukmė (su pratęsimais)</w:t>
            </w:r>
          </w:p>
        </w:tc>
        <w:tc>
          <w:tcPr>
            <w:tcW w:w="1101" w:type="dxa"/>
          </w:tcPr>
          <w:p w:rsidR="00193826" w:rsidRPr="00A32660" w:rsidRDefault="00193826" w:rsidP="00F86709">
            <w:pPr>
              <w:pStyle w:val="Default"/>
              <w:jc w:val="center"/>
              <w:rPr>
                <w:i/>
                <w:iCs/>
                <w:sz w:val="20"/>
                <w:szCs w:val="20"/>
              </w:rPr>
            </w:pPr>
            <w:r w:rsidRPr="00A32660">
              <w:rPr>
                <w:sz w:val="20"/>
                <w:szCs w:val="20"/>
              </w:rPr>
              <w:t>Ar pirkimas bus atliekamas pagal Viešųjų pirkimų įstatymo 13 arba 91 straipsnio nuostatas</w:t>
            </w:r>
          </w:p>
        </w:tc>
        <w:tc>
          <w:tcPr>
            <w:tcW w:w="1393" w:type="dxa"/>
          </w:tcPr>
          <w:p w:rsidR="00193826" w:rsidRPr="00A32660" w:rsidRDefault="00193826" w:rsidP="00F86709">
            <w:pPr>
              <w:pStyle w:val="Default"/>
              <w:jc w:val="center"/>
              <w:rPr>
                <w:i/>
                <w:iCs/>
                <w:sz w:val="20"/>
                <w:szCs w:val="20"/>
              </w:rPr>
            </w:pPr>
            <w:r w:rsidRPr="00A32660">
              <w:rPr>
                <w:sz w:val="20"/>
                <w:szCs w:val="20"/>
              </w:rPr>
              <w:t>Ar pirkimas bus atliekamas centralizuotai, naudojantis viešosios įstaigos Centrinės projektų valdymo agentūros, atliekančios centrinės perkančiosios organizacijos funkcijas, elektroniniu katalogu</w:t>
            </w:r>
          </w:p>
        </w:tc>
        <w:tc>
          <w:tcPr>
            <w:tcW w:w="1238" w:type="dxa"/>
          </w:tcPr>
          <w:p w:rsidR="00193826" w:rsidRPr="00A32660" w:rsidRDefault="00193826" w:rsidP="00F86709">
            <w:pPr>
              <w:pStyle w:val="Default"/>
              <w:jc w:val="center"/>
              <w:rPr>
                <w:i/>
                <w:iCs/>
                <w:sz w:val="20"/>
                <w:szCs w:val="20"/>
              </w:rPr>
            </w:pPr>
            <w:r w:rsidRPr="00A32660">
              <w:rPr>
                <w:sz w:val="20"/>
                <w:szCs w:val="20"/>
              </w:rPr>
              <w:t>Ar pirkimui bus taikomi žaliesiems pirkimams Lietuvos Respublikos aplinkos ministerijos nustatyti aplinkos apsaugos kriterijai</w:t>
            </w:r>
          </w:p>
        </w:tc>
        <w:tc>
          <w:tcPr>
            <w:tcW w:w="1299" w:type="dxa"/>
          </w:tcPr>
          <w:p w:rsidR="00193826" w:rsidRPr="00A32660" w:rsidRDefault="00193826" w:rsidP="00F86709">
            <w:pPr>
              <w:pStyle w:val="Default"/>
              <w:jc w:val="center"/>
              <w:rPr>
                <w:sz w:val="20"/>
                <w:szCs w:val="20"/>
              </w:rPr>
            </w:pPr>
            <w:r w:rsidRPr="00A32660">
              <w:rPr>
                <w:sz w:val="20"/>
                <w:szCs w:val="20"/>
              </w:rPr>
              <w:t>Ar pirkimas bus elektroninis ir atliekamas CVP IS priemonėmis</w:t>
            </w:r>
          </w:p>
        </w:tc>
      </w:tr>
      <w:tr w:rsidR="00193826" w:rsidTr="00F86709">
        <w:tc>
          <w:tcPr>
            <w:tcW w:w="515" w:type="dxa"/>
          </w:tcPr>
          <w:p w:rsidR="00193826" w:rsidRPr="00B713E1" w:rsidRDefault="00193826" w:rsidP="00F86709">
            <w:pPr>
              <w:pStyle w:val="Default"/>
              <w:jc w:val="center"/>
              <w:rPr>
                <w:b/>
                <w:sz w:val="20"/>
                <w:szCs w:val="20"/>
              </w:rPr>
            </w:pPr>
            <w:r w:rsidRPr="00B713E1">
              <w:rPr>
                <w:b/>
                <w:sz w:val="20"/>
                <w:szCs w:val="20"/>
              </w:rPr>
              <w:t>1</w:t>
            </w:r>
          </w:p>
        </w:tc>
        <w:tc>
          <w:tcPr>
            <w:tcW w:w="1927" w:type="dxa"/>
          </w:tcPr>
          <w:p w:rsidR="00193826" w:rsidRPr="00B713E1" w:rsidRDefault="00193826" w:rsidP="00F86709">
            <w:pPr>
              <w:pStyle w:val="Default"/>
              <w:jc w:val="center"/>
              <w:rPr>
                <w:b/>
                <w:sz w:val="20"/>
                <w:szCs w:val="20"/>
              </w:rPr>
            </w:pPr>
            <w:r w:rsidRPr="00B713E1">
              <w:rPr>
                <w:b/>
                <w:sz w:val="20"/>
                <w:szCs w:val="20"/>
              </w:rPr>
              <w:t>2</w:t>
            </w:r>
          </w:p>
        </w:tc>
        <w:tc>
          <w:tcPr>
            <w:tcW w:w="1280" w:type="dxa"/>
          </w:tcPr>
          <w:p w:rsidR="00193826" w:rsidRPr="00B713E1" w:rsidRDefault="00193826" w:rsidP="00F86709">
            <w:pPr>
              <w:pStyle w:val="Default"/>
              <w:jc w:val="center"/>
              <w:rPr>
                <w:b/>
                <w:sz w:val="20"/>
                <w:szCs w:val="20"/>
              </w:rPr>
            </w:pPr>
            <w:r w:rsidRPr="00B713E1">
              <w:rPr>
                <w:b/>
                <w:sz w:val="20"/>
                <w:szCs w:val="20"/>
              </w:rPr>
              <w:t>3</w:t>
            </w:r>
          </w:p>
        </w:tc>
        <w:tc>
          <w:tcPr>
            <w:tcW w:w="1147" w:type="dxa"/>
          </w:tcPr>
          <w:p w:rsidR="00193826" w:rsidRPr="00B713E1" w:rsidRDefault="00193826" w:rsidP="00F86709">
            <w:pPr>
              <w:pStyle w:val="Default"/>
              <w:jc w:val="center"/>
              <w:rPr>
                <w:b/>
                <w:sz w:val="20"/>
                <w:szCs w:val="20"/>
              </w:rPr>
            </w:pPr>
            <w:r w:rsidRPr="00B713E1">
              <w:rPr>
                <w:b/>
                <w:sz w:val="20"/>
                <w:szCs w:val="20"/>
              </w:rPr>
              <w:t>4</w:t>
            </w:r>
          </w:p>
        </w:tc>
        <w:tc>
          <w:tcPr>
            <w:tcW w:w="1135" w:type="dxa"/>
          </w:tcPr>
          <w:p w:rsidR="00193826" w:rsidRPr="00B713E1" w:rsidRDefault="00193826" w:rsidP="00F86709">
            <w:pPr>
              <w:pStyle w:val="Default"/>
              <w:jc w:val="center"/>
              <w:rPr>
                <w:b/>
                <w:sz w:val="20"/>
                <w:szCs w:val="20"/>
              </w:rPr>
            </w:pPr>
            <w:r w:rsidRPr="00B713E1">
              <w:rPr>
                <w:b/>
                <w:sz w:val="20"/>
                <w:szCs w:val="20"/>
              </w:rPr>
              <w:t>5</w:t>
            </w:r>
          </w:p>
        </w:tc>
        <w:tc>
          <w:tcPr>
            <w:tcW w:w="1453" w:type="dxa"/>
          </w:tcPr>
          <w:p w:rsidR="00193826" w:rsidRPr="00B713E1" w:rsidRDefault="00193826" w:rsidP="00F86709">
            <w:pPr>
              <w:pStyle w:val="Default"/>
              <w:jc w:val="center"/>
              <w:rPr>
                <w:b/>
                <w:sz w:val="20"/>
                <w:szCs w:val="20"/>
              </w:rPr>
            </w:pPr>
            <w:r w:rsidRPr="00B713E1">
              <w:rPr>
                <w:b/>
                <w:sz w:val="20"/>
                <w:szCs w:val="20"/>
              </w:rPr>
              <w:t>6</w:t>
            </w:r>
          </w:p>
        </w:tc>
        <w:tc>
          <w:tcPr>
            <w:tcW w:w="1135" w:type="dxa"/>
          </w:tcPr>
          <w:p w:rsidR="00193826" w:rsidRPr="00B713E1" w:rsidRDefault="00193826" w:rsidP="00F86709">
            <w:pPr>
              <w:pStyle w:val="Default"/>
              <w:jc w:val="center"/>
              <w:rPr>
                <w:b/>
                <w:sz w:val="20"/>
                <w:szCs w:val="20"/>
              </w:rPr>
            </w:pPr>
            <w:r w:rsidRPr="00B713E1">
              <w:rPr>
                <w:b/>
                <w:sz w:val="20"/>
                <w:szCs w:val="20"/>
              </w:rPr>
              <w:t>7</w:t>
            </w:r>
          </w:p>
        </w:tc>
        <w:tc>
          <w:tcPr>
            <w:tcW w:w="1227" w:type="dxa"/>
          </w:tcPr>
          <w:p w:rsidR="00193826" w:rsidRPr="00B713E1" w:rsidRDefault="00193826" w:rsidP="00F86709">
            <w:pPr>
              <w:pStyle w:val="Default"/>
              <w:jc w:val="center"/>
              <w:rPr>
                <w:b/>
                <w:sz w:val="20"/>
                <w:szCs w:val="20"/>
              </w:rPr>
            </w:pPr>
            <w:r w:rsidRPr="00B713E1">
              <w:rPr>
                <w:b/>
                <w:sz w:val="20"/>
                <w:szCs w:val="20"/>
              </w:rPr>
              <w:t>8</w:t>
            </w:r>
          </w:p>
        </w:tc>
        <w:tc>
          <w:tcPr>
            <w:tcW w:w="1101" w:type="dxa"/>
          </w:tcPr>
          <w:p w:rsidR="00193826" w:rsidRPr="00B713E1" w:rsidRDefault="00193826" w:rsidP="00F86709">
            <w:pPr>
              <w:pStyle w:val="Default"/>
              <w:jc w:val="center"/>
              <w:rPr>
                <w:b/>
                <w:sz w:val="20"/>
                <w:szCs w:val="20"/>
              </w:rPr>
            </w:pPr>
            <w:r w:rsidRPr="00B713E1">
              <w:rPr>
                <w:b/>
                <w:sz w:val="20"/>
                <w:szCs w:val="20"/>
              </w:rPr>
              <w:t>9</w:t>
            </w:r>
          </w:p>
        </w:tc>
        <w:tc>
          <w:tcPr>
            <w:tcW w:w="1393" w:type="dxa"/>
          </w:tcPr>
          <w:p w:rsidR="00193826" w:rsidRPr="00B713E1" w:rsidRDefault="00193826" w:rsidP="00F86709">
            <w:pPr>
              <w:pStyle w:val="Default"/>
              <w:jc w:val="center"/>
              <w:rPr>
                <w:b/>
                <w:sz w:val="20"/>
                <w:szCs w:val="20"/>
              </w:rPr>
            </w:pPr>
            <w:r w:rsidRPr="00B713E1">
              <w:rPr>
                <w:b/>
                <w:sz w:val="20"/>
                <w:szCs w:val="20"/>
              </w:rPr>
              <w:t>10</w:t>
            </w:r>
          </w:p>
        </w:tc>
        <w:tc>
          <w:tcPr>
            <w:tcW w:w="1238" w:type="dxa"/>
          </w:tcPr>
          <w:p w:rsidR="00193826" w:rsidRPr="00B713E1" w:rsidRDefault="00193826" w:rsidP="00F86709">
            <w:pPr>
              <w:pStyle w:val="Default"/>
              <w:jc w:val="center"/>
              <w:rPr>
                <w:b/>
                <w:sz w:val="20"/>
                <w:szCs w:val="20"/>
              </w:rPr>
            </w:pPr>
            <w:r w:rsidRPr="00B713E1">
              <w:rPr>
                <w:b/>
                <w:sz w:val="20"/>
                <w:szCs w:val="20"/>
              </w:rPr>
              <w:t>11</w:t>
            </w:r>
          </w:p>
        </w:tc>
        <w:tc>
          <w:tcPr>
            <w:tcW w:w="1299" w:type="dxa"/>
          </w:tcPr>
          <w:p w:rsidR="00193826" w:rsidRPr="00B713E1" w:rsidRDefault="00193826" w:rsidP="00F86709">
            <w:pPr>
              <w:pStyle w:val="Default"/>
              <w:jc w:val="center"/>
              <w:rPr>
                <w:b/>
                <w:sz w:val="20"/>
                <w:szCs w:val="20"/>
              </w:rPr>
            </w:pPr>
            <w:r w:rsidRPr="00B713E1">
              <w:rPr>
                <w:b/>
                <w:sz w:val="20"/>
                <w:szCs w:val="20"/>
              </w:rPr>
              <w:t>12</w:t>
            </w: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r w:rsidR="00193826" w:rsidTr="00F86709">
        <w:tc>
          <w:tcPr>
            <w:tcW w:w="515" w:type="dxa"/>
          </w:tcPr>
          <w:p w:rsidR="00193826" w:rsidRPr="00B713E1" w:rsidRDefault="00193826" w:rsidP="00F86709">
            <w:pPr>
              <w:pStyle w:val="Default"/>
              <w:jc w:val="center"/>
              <w:rPr>
                <w:b/>
                <w:sz w:val="20"/>
                <w:szCs w:val="20"/>
              </w:rPr>
            </w:pPr>
          </w:p>
        </w:tc>
        <w:tc>
          <w:tcPr>
            <w:tcW w:w="1927" w:type="dxa"/>
          </w:tcPr>
          <w:p w:rsidR="00193826" w:rsidRPr="00B713E1" w:rsidRDefault="00193826" w:rsidP="00F86709">
            <w:pPr>
              <w:pStyle w:val="Default"/>
              <w:jc w:val="center"/>
              <w:rPr>
                <w:b/>
                <w:sz w:val="20"/>
                <w:szCs w:val="20"/>
              </w:rPr>
            </w:pPr>
          </w:p>
        </w:tc>
        <w:tc>
          <w:tcPr>
            <w:tcW w:w="1280" w:type="dxa"/>
          </w:tcPr>
          <w:p w:rsidR="00193826" w:rsidRPr="00B713E1" w:rsidRDefault="00193826" w:rsidP="00F86709">
            <w:pPr>
              <w:pStyle w:val="Default"/>
              <w:jc w:val="center"/>
              <w:rPr>
                <w:b/>
                <w:sz w:val="20"/>
                <w:szCs w:val="20"/>
              </w:rPr>
            </w:pPr>
          </w:p>
        </w:tc>
        <w:tc>
          <w:tcPr>
            <w:tcW w:w="1147"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453" w:type="dxa"/>
          </w:tcPr>
          <w:p w:rsidR="00193826" w:rsidRPr="00B713E1" w:rsidRDefault="00193826" w:rsidP="00F86709">
            <w:pPr>
              <w:pStyle w:val="Default"/>
              <w:jc w:val="center"/>
              <w:rPr>
                <w:b/>
                <w:sz w:val="20"/>
                <w:szCs w:val="20"/>
              </w:rPr>
            </w:pPr>
          </w:p>
        </w:tc>
        <w:tc>
          <w:tcPr>
            <w:tcW w:w="1135" w:type="dxa"/>
          </w:tcPr>
          <w:p w:rsidR="00193826" w:rsidRPr="00B713E1" w:rsidRDefault="00193826" w:rsidP="00F86709">
            <w:pPr>
              <w:pStyle w:val="Default"/>
              <w:jc w:val="center"/>
              <w:rPr>
                <w:b/>
                <w:sz w:val="20"/>
                <w:szCs w:val="20"/>
              </w:rPr>
            </w:pPr>
          </w:p>
        </w:tc>
        <w:tc>
          <w:tcPr>
            <w:tcW w:w="1227" w:type="dxa"/>
          </w:tcPr>
          <w:p w:rsidR="00193826" w:rsidRPr="00B713E1" w:rsidRDefault="00193826" w:rsidP="00F86709">
            <w:pPr>
              <w:pStyle w:val="Default"/>
              <w:jc w:val="center"/>
              <w:rPr>
                <w:b/>
                <w:sz w:val="20"/>
                <w:szCs w:val="20"/>
              </w:rPr>
            </w:pPr>
          </w:p>
        </w:tc>
        <w:tc>
          <w:tcPr>
            <w:tcW w:w="1101" w:type="dxa"/>
          </w:tcPr>
          <w:p w:rsidR="00193826" w:rsidRPr="00B713E1" w:rsidRDefault="00193826" w:rsidP="00F86709">
            <w:pPr>
              <w:pStyle w:val="Default"/>
              <w:jc w:val="center"/>
              <w:rPr>
                <w:b/>
                <w:sz w:val="20"/>
                <w:szCs w:val="20"/>
              </w:rPr>
            </w:pPr>
          </w:p>
        </w:tc>
        <w:tc>
          <w:tcPr>
            <w:tcW w:w="1393" w:type="dxa"/>
          </w:tcPr>
          <w:p w:rsidR="00193826" w:rsidRPr="00B713E1" w:rsidRDefault="00193826" w:rsidP="00F86709">
            <w:pPr>
              <w:pStyle w:val="Default"/>
              <w:jc w:val="center"/>
              <w:rPr>
                <w:b/>
                <w:sz w:val="20"/>
                <w:szCs w:val="20"/>
              </w:rPr>
            </w:pPr>
          </w:p>
        </w:tc>
        <w:tc>
          <w:tcPr>
            <w:tcW w:w="1238" w:type="dxa"/>
          </w:tcPr>
          <w:p w:rsidR="00193826" w:rsidRPr="00B713E1" w:rsidRDefault="00193826" w:rsidP="00F86709">
            <w:pPr>
              <w:pStyle w:val="Default"/>
              <w:jc w:val="center"/>
              <w:rPr>
                <w:b/>
                <w:sz w:val="20"/>
                <w:szCs w:val="20"/>
              </w:rPr>
            </w:pPr>
          </w:p>
        </w:tc>
        <w:tc>
          <w:tcPr>
            <w:tcW w:w="1299" w:type="dxa"/>
          </w:tcPr>
          <w:p w:rsidR="00193826" w:rsidRPr="00B713E1" w:rsidRDefault="00193826" w:rsidP="00F86709">
            <w:pPr>
              <w:pStyle w:val="Default"/>
              <w:jc w:val="center"/>
              <w:rPr>
                <w:b/>
                <w:sz w:val="20"/>
                <w:szCs w:val="20"/>
              </w:rPr>
            </w:pPr>
          </w:p>
        </w:tc>
      </w:tr>
    </w:tbl>
    <w:p w:rsidR="00193826" w:rsidRDefault="00193826" w:rsidP="00193826">
      <w:pPr>
        <w:pStyle w:val="Default"/>
        <w:tabs>
          <w:tab w:val="left" w:pos="11745"/>
        </w:tabs>
        <w:rPr>
          <w:sz w:val="23"/>
          <w:szCs w:val="23"/>
        </w:rPr>
      </w:pPr>
    </w:p>
    <w:p w:rsidR="00193826" w:rsidRDefault="00193826" w:rsidP="00193826">
      <w:pPr>
        <w:pStyle w:val="Default"/>
        <w:tabs>
          <w:tab w:val="left" w:pos="11745"/>
        </w:tabs>
        <w:rPr>
          <w:sz w:val="23"/>
          <w:szCs w:val="23"/>
        </w:rPr>
      </w:pPr>
      <w:r>
        <w:rPr>
          <w:sz w:val="23"/>
          <w:szCs w:val="23"/>
        </w:rPr>
        <w:tab/>
        <w:t xml:space="preserve">   </w:t>
      </w:r>
    </w:p>
    <w:p w:rsidR="00193826" w:rsidRDefault="00193826" w:rsidP="00193826">
      <w:pPr>
        <w:pBdr>
          <w:top w:val="single" w:sz="4" w:space="1" w:color="auto"/>
        </w:pBdr>
        <w:rPr>
          <w:sz w:val="24"/>
          <w:szCs w:val="24"/>
        </w:rPr>
      </w:pPr>
      <w:r w:rsidRPr="00BC514F">
        <w:rPr>
          <w:sz w:val="24"/>
          <w:szCs w:val="24"/>
        </w:rPr>
        <w:t>(už pirkimų planavimą atsakingo asmens pareigos)</w:t>
      </w:r>
      <w:r w:rsidRPr="00BC514F">
        <w:rPr>
          <w:sz w:val="24"/>
          <w:szCs w:val="24"/>
        </w:rPr>
        <w:tab/>
      </w:r>
      <w:r>
        <w:rPr>
          <w:sz w:val="24"/>
          <w:szCs w:val="24"/>
        </w:rPr>
        <w:tab/>
      </w:r>
      <w:r>
        <w:rPr>
          <w:sz w:val="24"/>
          <w:szCs w:val="24"/>
        </w:rPr>
        <w:tab/>
        <w:t xml:space="preserve">      (parašas)</w:t>
      </w:r>
      <w:r>
        <w:rPr>
          <w:sz w:val="24"/>
          <w:szCs w:val="24"/>
        </w:rPr>
        <w:tab/>
      </w:r>
      <w:r>
        <w:rPr>
          <w:sz w:val="24"/>
          <w:szCs w:val="24"/>
        </w:rPr>
        <w:tab/>
      </w:r>
      <w:r>
        <w:rPr>
          <w:sz w:val="24"/>
          <w:szCs w:val="24"/>
        </w:rPr>
        <w:tab/>
        <w:t xml:space="preserve">     (vardas ir pavardė)</w:t>
      </w:r>
    </w:p>
    <w:sectPr w:rsidR="00193826" w:rsidSect="00EF351B">
      <w:pgSz w:w="16834" w:h="11909" w:orient="landscape"/>
      <w:pgMar w:top="462" w:right="1440" w:bottom="398" w:left="720" w:header="567" w:footer="567"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AF"/>
    <w:multiLevelType w:val="singleLevel"/>
    <w:tmpl w:val="1730E73E"/>
    <w:lvl w:ilvl="0">
      <w:start w:val="1"/>
      <w:numFmt w:val="decimal"/>
      <w:lvlText w:val="2.2.%1."/>
      <w:legacy w:legacy="1" w:legacySpace="0" w:legacyIndent="605"/>
      <w:lvlJc w:val="left"/>
      <w:rPr>
        <w:rFonts w:ascii="Times New Roman" w:hAnsi="Times New Roman" w:cs="Times New Roman" w:hint="default"/>
      </w:rPr>
    </w:lvl>
  </w:abstractNum>
  <w:abstractNum w:abstractNumId="1" w15:restartNumberingAfterBreak="0">
    <w:nsid w:val="00961BB5"/>
    <w:multiLevelType w:val="singleLevel"/>
    <w:tmpl w:val="49AA7068"/>
    <w:lvl w:ilvl="0">
      <w:start w:val="4"/>
      <w:numFmt w:val="decimal"/>
      <w:lvlText w:val="5.%1."/>
      <w:legacy w:legacy="1" w:legacySpace="0" w:legacyIndent="725"/>
      <w:lvlJc w:val="left"/>
      <w:rPr>
        <w:rFonts w:ascii="Times New Roman" w:hAnsi="Times New Roman" w:cs="Times New Roman" w:hint="default"/>
      </w:rPr>
    </w:lvl>
  </w:abstractNum>
  <w:abstractNum w:abstractNumId="2" w15:restartNumberingAfterBreak="0">
    <w:nsid w:val="02720B1E"/>
    <w:multiLevelType w:val="singleLevel"/>
    <w:tmpl w:val="5E740C2A"/>
    <w:lvl w:ilvl="0">
      <w:start w:val="1"/>
      <w:numFmt w:val="decimal"/>
      <w:lvlText w:val="1.%1."/>
      <w:legacy w:legacy="1" w:legacySpace="0" w:legacyIndent="437"/>
      <w:lvlJc w:val="left"/>
      <w:rPr>
        <w:rFonts w:ascii="Times New Roman" w:hAnsi="Times New Roman" w:cs="Times New Roman" w:hint="default"/>
      </w:rPr>
    </w:lvl>
  </w:abstractNum>
  <w:abstractNum w:abstractNumId="3" w15:restartNumberingAfterBreak="0">
    <w:nsid w:val="089F5A10"/>
    <w:multiLevelType w:val="singleLevel"/>
    <w:tmpl w:val="E786858E"/>
    <w:lvl w:ilvl="0">
      <w:start w:val="25"/>
      <w:numFmt w:val="decimal"/>
      <w:lvlText w:val="%1."/>
      <w:legacy w:legacy="1" w:legacySpace="0" w:legacyIndent="725"/>
      <w:lvlJc w:val="left"/>
      <w:rPr>
        <w:rFonts w:ascii="Times New Roman" w:hAnsi="Times New Roman" w:cs="Times New Roman" w:hint="default"/>
      </w:rPr>
    </w:lvl>
  </w:abstractNum>
  <w:abstractNum w:abstractNumId="4" w15:restartNumberingAfterBreak="0">
    <w:nsid w:val="0ACF4D50"/>
    <w:multiLevelType w:val="singleLevel"/>
    <w:tmpl w:val="8DE4CD7C"/>
    <w:lvl w:ilvl="0">
      <w:start w:val="1"/>
      <w:numFmt w:val="decimal"/>
      <w:lvlText w:val="12.%1."/>
      <w:legacy w:legacy="1" w:legacySpace="0" w:legacyIndent="725"/>
      <w:lvlJc w:val="left"/>
      <w:rPr>
        <w:rFonts w:ascii="Times New Roman" w:hAnsi="Times New Roman" w:cs="Times New Roman" w:hint="default"/>
      </w:rPr>
    </w:lvl>
  </w:abstractNum>
  <w:abstractNum w:abstractNumId="5" w15:restartNumberingAfterBreak="0">
    <w:nsid w:val="141A683A"/>
    <w:multiLevelType w:val="singleLevel"/>
    <w:tmpl w:val="7C9628DC"/>
    <w:lvl w:ilvl="0">
      <w:start w:val="7"/>
      <w:numFmt w:val="decimal"/>
      <w:lvlText w:val="%1."/>
      <w:legacy w:legacy="1" w:legacySpace="0" w:legacyIndent="725"/>
      <w:lvlJc w:val="left"/>
      <w:rPr>
        <w:rFonts w:ascii="Times New Roman" w:hAnsi="Times New Roman" w:cs="Times New Roman" w:hint="default"/>
      </w:rPr>
    </w:lvl>
  </w:abstractNum>
  <w:abstractNum w:abstractNumId="6" w15:restartNumberingAfterBreak="0">
    <w:nsid w:val="1F745B58"/>
    <w:multiLevelType w:val="singleLevel"/>
    <w:tmpl w:val="109EDAC2"/>
    <w:lvl w:ilvl="0">
      <w:start w:val="1"/>
      <w:numFmt w:val="decimal"/>
      <w:lvlText w:val="30.%1."/>
      <w:legacy w:legacy="1" w:legacySpace="0" w:legacyIndent="725"/>
      <w:lvlJc w:val="left"/>
      <w:rPr>
        <w:rFonts w:ascii="Times New Roman" w:hAnsi="Times New Roman" w:cs="Times New Roman" w:hint="default"/>
      </w:rPr>
    </w:lvl>
  </w:abstractNum>
  <w:abstractNum w:abstractNumId="7" w15:restartNumberingAfterBreak="0">
    <w:nsid w:val="1FBC3386"/>
    <w:multiLevelType w:val="singleLevel"/>
    <w:tmpl w:val="C46AA7E8"/>
    <w:lvl w:ilvl="0">
      <w:start w:val="5"/>
      <w:numFmt w:val="decimal"/>
      <w:lvlText w:val="10.%1."/>
      <w:legacy w:legacy="1" w:legacySpace="0" w:legacyIndent="725"/>
      <w:lvlJc w:val="left"/>
      <w:rPr>
        <w:rFonts w:ascii="Times New Roman" w:hAnsi="Times New Roman" w:cs="Times New Roman" w:hint="default"/>
      </w:rPr>
    </w:lvl>
  </w:abstractNum>
  <w:abstractNum w:abstractNumId="8" w15:restartNumberingAfterBreak="0">
    <w:nsid w:val="25C3586C"/>
    <w:multiLevelType w:val="singleLevel"/>
    <w:tmpl w:val="D57EE768"/>
    <w:lvl w:ilvl="0">
      <w:start w:val="38"/>
      <w:numFmt w:val="decimal"/>
      <w:lvlText w:val="%1."/>
      <w:legacy w:legacy="1" w:legacySpace="0" w:legacyIndent="725"/>
      <w:lvlJc w:val="left"/>
      <w:rPr>
        <w:rFonts w:ascii="Times New Roman" w:hAnsi="Times New Roman" w:cs="Times New Roman" w:hint="default"/>
      </w:rPr>
    </w:lvl>
  </w:abstractNum>
  <w:abstractNum w:abstractNumId="9" w15:restartNumberingAfterBreak="0">
    <w:nsid w:val="2BAF237C"/>
    <w:multiLevelType w:val="singleLevel"/>
    <w:tmpl w:val="2D4868EC"/>
    <w:lvl w:ilvl="0">
      <w:start w:val="1"/>
      <w:numFmt w:val="decimal"/>
      <w:lvlText w:val="33.%1."/>
      <w:legacy w:legacy="1" w:legacySpace="0" w:legacyIndent="725"/>
      <w:lvlJc w:val="left"/>
      <w:rPr>
        <w:rFonts w:ascii="Times New Roman" w:hAnsi="Times New Roman" w:cs="Times New Roman" w:hint="default"/>
      </w:rPr>
    </w:lvl>
  </w:abstractNum>
  <w:abstractNum w:abstractNumId="10" w15:restartNumberingAfterBreak="0">
    <w:nsid w:val="3AB73F2B"/>
    <w:multiLevelType w:val="singleLevel"/>
    <w:tmpl w:val="0AA0D602"/>
    <w:lvl w:ilvl="0">
      <w:start w:val="1"/>
      <w:numFmt w:val="decimal"/>
      <w:lvlText w:val="3.%1."/>
      <w:legacy w:legacy="1" w:legacySpace="0" w:legacyIndent="437"/>
      <w:lvlJc w:val="left"/>
      <w:rPr>
        <w:rFonts w:ascii="Times New Roman" w:hAnsi="Times New Roman" w:cs="Times New Roman" w:hint="default"/>
      </w:rPr>
    </w:lvl>
  </w:abstractNum>
  <w:abstractNum w:abstractNumId="11" w15:restartNumberingAfterBreak="0">
    <w:nsid w:val="3B55750A"/>
    <w:multiLevelType w:val="singleLevel"/>
    <w:tmpl w:val="BD00588A"/>
    <w:lvl w:ilvl="0">
      <w:start w:val="1"/>
      <w:numFmt w:val="decimal"/>
      <w:lvlText w:val="5.%1."/>
      <w:legacy w:legacy="1" w:legacySpace="0" w:legacyIndent="725"/>
      <w:lvlJc w:val="left"/>
      <w:rPr>
        <w:rFonts w:ascii="Times New Roman" w:hAnsi="Times New Roman" w:cs="Times New Roman" w:hint="default"/>
      </w:rPr>
    </w:lvl>
  </w:abstractNum>
  <w:abstractNum w:abstractNumId="12" w15:restartNumberingAfterBreak="0">
    <w:nsid w:val="4224106C"/>
    <w:multiLevelType w:val="singleLevel"/>
    <w:tmpl w:val="5B44CB1C"/>
    <w:lvl w:ilvl="0">
      <w:start w:val="1"/>
      <w:numFmt w:val="decimal"/>
      <w:lvlText w:val="3.%1."/>
      <w:legacy w:legacy="1" w:legacySpace="0" w:legacyIndent="725"/>
      <w:lvlJc w:val="left"/>
      <w:rPr>
        <w:rFonts w:ascii="Times New Roman" w:hAnsi="Times New Roman" w:cs="Times New Roman" w:hint="default"/>
      </w:rPr>
    </w:lvl>
  </w:abstractNum>
  <w:abstractNum w:abstractNumId="13" w15:restartNumberingAfterBreak="0">
    <w:nsid w:val="45051266"/>
    <w:multiLevelType w:val="singleLevel"/>
    <w:tmpl w:val="24787724"/>
    <w:lvl w:ilvl="0">
      <w:start w:val="19"/>
      <w:numFmt w:val="decimal"/>
      <w:lvlText w:val="%1."/>
      <w:legacy w:legacy="1" w:legacySpace="0" w:legacyIndent="725"/>
      <w:lvlJc w:val="left"/>
      <w:rPr>
        <w:rFonts w:ascii="Times New Roman" w:hAnsi="Times New Roman" w:cs="Times New Roman" w:hint="default"/>
      </w:rPr>
    </w:lvl>
  </w:abstractNum>
  <w:abstractNum w:abstractNumId="14" w15:restartNumberingAfterBreak="0">
    <w:nsid w:val="456C7E43"/>
    <w:multiLevelType w:val="singleLevel"/>
    <w:tmpl w:val="3F46BC80"/>
    <w:lvl w:ilvl="0">
      <w:start w:val="28"/>
      <w:numFmt w:val="decimal"/>
      <w:lvlText w:val="%1."/>
      <w:legacy w:legacy="1" w:legacySpace="0" w:legacyIndent="725"/>
      <w:lvlJc w:val="left"/>
      <w:rPr>
        <w:rFonts w:ascii="Times New Roman" w:hAnsi="Times New Roman" w:cs="Times New Roman" w:hint="default"/>
      </w:rPr>
    </w:lvl>
  </w:abstractNum>
  <w:abstractNum w:abstractNumId="15" w15:restartNumberingAfterBreak="0">
    <w:nsid w:val="474C60EE"/>
    <w:multiLevelType w:val="singleLevel"/>
    <w:tmpl w:val="AB963DCA"/>
    <w:lvl w:ilvl="0">
      <w:start w:val="1"/>
      <w:numFmt w:val="decimal"/>
      <w:lvlText w:val="2.%1."/>
      <w:legacy w:legacy="1" w:legacySpace="0" w:legacyIndent="423"/>
      <w:lvlJc w:val="left"/>
      <w:rPr>
        <w:rFonts w:ascii="Times New Roman" w:hAnsi="Times New Roman" w:cs="Times New Roman" w:hint="default"/>
      </w:rPr>
    </w:lvl>
  </w:abstractNum>
  <w:abstractNum w:abstractNumId="16" w15:restartNumberingAfterBreak="0">
    <w:nsid w:val="50964FD7"/>
    <w:multiLevelType w:val="singleLevel"/>
    <w:tmpl w:val="7FC2BD2A"/>
    <w:lvl w:ilvl="0">
      <w:start w:val="6"/>
      <w:numFmt w:val="decimal"/>
      <w:lvlText w:val="3.%1."/>
      <w:legacy w:legacy="1" w:legacySpace="0" w:legacyIndent="725"/>
      <w:lvlJc w:val="left"/>
      <w:rPr>
        <w:rFonts w:ascii="Times New Roman" w:hAnsi="Times New Roman" w:cs="Times New Roman" w:hint="default"/>
      </w:rPr>
    </w:lvl>
  </w:abstractNum>
  <w:abstractNum w:abstractNumId="17" w15:restartNumberingAfterBreak="0">
    <w:nsid w:val="51433032"/>
    <w:multiLevelType w:val="singleLevel"/>
    <w:tmpl w:val="5C8E2164"/>
    <w:lvl w:ilvl="0">
      <w:start w:val="34"/>
      <w:numFmt w:val="decimal"/>
      <w:lvlText w:val="%1."/>
      <w:legacy w:legacy="1" w:legacySpace="0" w:legacyIndent="725"/>
      <w:lvlJc w:val="left"/>
      <w:rPr>
        <w:rFonts w:ascii="Times New Roman" w:hAnsi="Times New Roman" w:cs="Times New Roman" w:hint="default"/>
      </w:rPr>
    </w:lvl>
  </w:abstractNum>
  <w:abstractNum w:abstractNumId="18" w15:restartNumberingAfterBreak="0">
    <w:nsid w:val="5BEC2618"/>
    <w:multiLevelType w:val="singleLevel"/>
    <w:tmpl w:val="372262BC"/>
    <w:lvl w:ilvl="0">
      <w:start w:val="1"/>
      <w:numFmt w:val="decimal"/>
      <w:lvlText w:val="6.%1."/>
      <w:legacy w:legacy="1" w:legacySpace="0" w:legacyIndent="725"/>
      <w:lvlJc w:val="left"/>
      <w:rPr>
        <w:rFonts w:ascii="Times New Roman" w:hAnsi="Times New Roman" w:cs="Times New Roman" w:hint="default"/>
      </w:rPr>
    </w:lvl>
  </w:abstractNum>
  <w:abstractNum w:abstractNumId="19" w15:restartNumberingAfterBreak="0">
    <w:nsid w:val="5CE917DB"/>
    <w:multiLevelType w:val="singleLevel"/>
    <w:tmpl w:val="71F425F6"/>
    <w:lvl w:ilvl="0">
      <w:start w:val="1"/>
      <w:numFmt w:val="decimal"/>
      <w:lvlText w:val="%1."/>
      <w:legacy w:legacy="1" w:legacySpace="0" w:legacyIndent="725"/>
      <w:lvlJc w:val="left"/>
      <w:rPr>
        <w:rFonts w:ascii="Times New Roman" w:hAnsi="Times New Roman" w:cs="Times New Roman" w:hint="default"/>
      </w:rPr>
    </w:lvl>
  </w:abstractNum>
  <w:abstractNum w:abstractNumId="20" w15:restartNumberingAfterBreak="0">
    <w:nsid w:val="60D92DBD"/>
    <w:multiLevelType w:val="singleLevel"/>
    <w:tmpl w:val="C19618CC"/>
    <w:lvl w:ilvl="0">
      <w:start w:val="1"/>
      <w:numFmt w:val="decimal"/>
      <w:lvlText w:val="13.%1."/>
      <w:legacy w:legacy="1" w:legacySpace="0" w:legacyIndent="725"/>
      <w:lvlJc w:val="left"/>
      <w:rPr>
        <w:rFonts w:ascii="Times New Roman" w:hAnsi="Times New Roman" w:cs="Times New Roman" w:hint="default"/>
      </w:rPr>
    </w:lvl>
  </w:abstractNum>
  <w:abstractNum w:abstractNumId="21" w15:restartNumberingAfterBreak="0">
    <w:nsid w:val="68391A05"/>
    <w:multiLevelType w:val="singleLevel"/>
    <w:tmpl w:val="EB945424"/>
    <w:lvl w:ilvl="0">
      <w:start w:val="1"/>
      <w:numFmt w:val="decimal"/>
      <w:lvlText w:val="2.%1."/>
      <w:legacy w:legacy="1" w:legacySpace="0" w:legacyIndent="725"/>
      <w:lvlJc w:val="left"/>
      <w:rPr>
        <w:rFonts w:ascii="Times New Roman" w:hAnsi="Times New Roman" w:cs="Times New Roman" w:hint="default"/>
      </w:rPr>
    </w:lvl>
  </w:abstractNum>
  <w:abstractNum w:abstractNumId="22" w15:restartNumberingAfterBreak="0">
    <w:nsid w:val="695A6606"/>
    <w:multiLevelType w:val="singleLevel"/>
    <w:tmpl w:val="85BAC284"/>
    <w:lvl w:ilvl="0">
      <w:start w:val="14"/>
      <w:numFmt w:val="decimal"/>
      <w:lvlText w:val="%1."/>
      <w:legacy w:legacy="1" w:legacySpace="0" w:legacyIndent="725"/>
      <w:lvlJc w:val="left"/>
      <w:rPr>
        <w:rFonts w:ascii="Times New Roman" w:hAnsi="Times New Roman" w:cs="Times New Roman" w:hint="default"/>
      </w:rPr>
    </w:lvl>
  </w:abstractNum>
  <w:abstractNum w:abstractNumId="23" w15:restartNumberingAfterBreak="0">
    <w:nsid w:val="6ABF7882"/>
    <w:multiLevelType w:val="singleLevel"/>
    <w:tmpl w:val="E3082B52"/>
    <w:lvl w:ilvl="0">
      <w:start w:val="31"/>
      <w:numFmt w:val="decimal"/>
      <w:lvlText w:val="%1."/>
      <w:legacy w:legacy="1" w:legacySpace="0" w:legacyIndent="725"/>
      <w:lvlJc w:val="left"/>
      <w:rPr>
        <w:rFonts w:ascii="Times New Roman" w:hAnsi="Times New Roman" w:cs="Times New Roman" w:hint="default"/>
      </w:rPr>
    </w:lvl>
  </w:abstractNum>
  <w:abstractNum w:abstractNumId="24" w15:restartNumberingAfterBreak="0">
    <w:nsid w:val="743E445D"/>
    <w:multiLevelType w:val="singleLevel"/>
    <w:tmpl w:val="CDC6D45C"/>
    <w:lvl w:ilvl="0">
      <w:start w:val="17"/>
      <w:numFmt w:val="decimal"/>
      <w:lvlText w:val="%1."/>
      <w:legacy w:legacy="1" w:legacySpace="0" w:legacyIndent="725"/>
      <w:lvlJc w:val="left"/>
      <w:rPr>
        <w:rFonts w:ascii="Times New Roman" w:hAnsi="Times New Roman" w:cs="Times New Roman" w:hint="default"/>
      </w:rPr>
    </w:lvl>
  </w:abstractNum>
  <w:abstractNum w:abstractNumId="25" w15:restartNumberingAfterBreak="0">
    <w:nsid w:val="77401A03"/>
    <w:multiLevelType w:val="singleLevel"/>
    <w:tmpl w:val="10029278"/>
    <w:lvl w:ilvl="0">
      <w:start w:val="2"/>
      <w:numFmt w:val="decimal"/>
      <w:lvlText w:val="%1."/>
      <w:legacy w:legacy="1" w:legacySpace="0" w:legacyIndent="245"/>
      <w:lvlJc w:val="left"/>
      <w:rPr>
        <w:rFonts w:ascii="Times New Roman" w:hAnsi="Times New Roman" w:cs="Times New Roman" w:hint="default"/>
      </w:rPr>
    </w:lvl>
  </w:abstractNum>
  <w:abstractNum w:abstractNumId="26" w15:restartNumberingAfterBreak="0">
    <w:nsid w:val="77D03F49"/>
    <w:multiLevelType w:val="singleLevel"/>
    <w:tmpl w:val="0BDC30B6"/>
    <w:lvl w:ilvl="0">
      <w:start w:val="1"/>
      <w:numFmt w:val="decimal"/>
      <w:lvlText w:val="29.%1."/>
      <w:legacy w:legacy="1" w:legacySpace="0" w:legacyIndent="725"/>
      <w:lvlJc w:val="left"/>
      <w:rPr>
        <w:rFonts w:ascii="Times New Roman" w:hAnsi="Times New Roman" w:cs="Times New Roman" w:hint="default"/>
      </w:rPr>
    </w:lvl>
  </w:abstractNum>
  <w:abstractNum w:abstractNumId="27" w15:restartNumberingAfterBreak="0">
    <w:nsid w:val="7AEB5C64"/>
    <w:multiLevelType w:val="singleLevel"/>
    <w:tmpl w:val="734EF900"/>
    <w:lvl w:ilvl="0">
      <w:start w:val="1"/>
      <w:numFmt w:val="decimal"/>
      <w:lvlText w:val="10.%1."/>
      <w:legacy w:legacy="1" w:legacySpace="0" w:legacyIndent="725"/>
      <w:lvlJc w:val="left"/>
      <w:rPr>
        <w:rFonts w:ascii="Times New Roman" w:hAnsi="Times New Roman" w:cs="Times New Roman" w:hint="default"/>
      </w:rPr>
    </w:lvl>
  </w:abstractNum>
  <w:abstractNum w:abstractNumId="28" w15:restartNumberingAfterBreak="0">
    <w:nsid w:val="7D1E4507"/>
    <w:multiLevelType w:val="singleLevel"/>
    <w:tmpl w:val="CF86E1D4"/>
    <w:lvl w:ilvl="0">
      <w:start w:val="1"/>
      <w:numFmt w:val="decimal"/>
      <w:lvlText w:val="11.%1."/>
      <w:legacy w:legacy="1" w:legacySpace="0" w:legacyIndent="725"/>
      <w:lvlJc w:val="left"/>
      <w:rPr>
        <w:rFonts w:ascii="Times New Roman" w:hAnsi="Times New Roman" w:cs="Times New Roman" w:hint="default"/>
      </w:rPr>
    </w:lvl>
  </w:abstractNum>
  <w:abstractNum w:abstractNumId="29" w15:restartNumberingAfterBreak="0">
    <w:nsid w:val="7F967271"/>
    <w:multiLevelType w:val="singleLevel"/>
    <w:tmpl w:val="59D001DA"/>
    <w:lvl w:ilvl="0">
      <w:start w:val="1"/>
      <w:numFmt w:val="decimal"/>
      <w:lvlText w:val="27.%1."/>
      <w:legacy w:legacy="1" w:legacySpace="0" w:legacyIndent="725"/>
      <w:lvlJc w:val="left"/>
      <w:rPr>
        <w:rFonts w:ascii="Times New Roman" w:hAnsi="Times New Roman" w:cs="Times New Roman" w:hint="default"/>
      </w:rPr>
    </w:lvl>
  </w:abstractNum>
  <w:num w:numId="1">
    <w:abstractNumId w:val="19"/>
  </w:num>
  <w:num w:numId="2">
    <w:abstractNumId w:val="21"/>
  </w:num>
  <w:num w:numId="3">
    <w:abstractNumId w:val="12"/>
  </w:num>
  <w:num w:numId="4">
    <w:abstractNumId w:val="16"/>
  </w:num>
  <w:num w:numId="5">
    <w:abstractNumId w:val="11"/>
  </w:num>
  <w:num w:numId="6">
    <w:abstractNumId w:val="1"/>
  </w:num>
  <w:num w:numId="7">
    <w:abstractNumId w:val="18"/>
  </w:num>
  <w:num w:numId="8">
    <w:abstractNumId w:val="5"/>
  </w:num>
  <w:num w:numId="9">
    <w:abstractNumId w:val="27"/>
  </w:num>
  <w:num w:numId="10">
    <w:abstractNumId w:val="7"/>
  </w:num>
  <w:num w:numId="11">
    <w:abstractNumId w:val="28"/>
  </w:num>
  <w:num w:numId="12">
    <w:abstractNumId w:val="4"/>
  </w:num>
  <w:num w:numId="13">
    <w:abstractNumId w:val="20"/>
  </w:num>
  <w:num w:numId="14">
    <w:abstractNumId w:val="22"/>
  </w:num>
  <w:num w:numId="15">
    <w:abstractNumId w:val="24"/>
  </w:num>
  <w:num w:numId="16">
    <w:abstractNumId w:val="13"/>
  </w:num>
  <w:num w:numId="17">
    <w:abstractNumId w:val="3"/>
  </w:num>
  <w:num w:numId="18">
    <w:abstractNumId w:val="29"/>
  </w:num>
  <w:num w:numId="19">
    <w:abstractNumId w:val="14"/>
  </w:num>
  <w:num w:numId="20">
    <w:abstractNumId w:val="26"/>
  </w:num>
  <w:num w:numId="21">
    <w:abstractNumId w:val="6"/>
  </w:num>
  <w:num w:numId="22">
    <w:abstractNumId w:val="23"/>
  </w:num>
  <w:num w:numId="23">
    <w:abstractNumId w:val="9"/>
  </w:num>
  <w:num w:numId="24">
    <w:abstractNumId w:val="17"/>
  </w:num>
  <w:num w:numId="25">
    <w:abstractNumId w:val="8"/>
  </w:num>
  <w:num w:numId="26">
    <w:abstractNumId w:val="2"/>
  </w:num>
  <w:num w:numId="27">
    <w:abstractNumId w:val="25"/>
  </w:num>
  <w:num w:numId="28">
    <w:abstractNumId w:val="10"/>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4"/>
    <w:rsid w:val="0005553A"/>
    <w:rsid w:val="000B3FD6"/>
    <w:rsid w:val="000C5739"/>
    <w:rsid w:val="001350A3"/>
    <w:rsid w:val="0015028A"/>
    <w:rsid w:val="00162C17"/>
    <w:rsid w:val="0017287A"/>
    <w:rsid w:val="00193826"/>
    <w:rsid w:val="00273CDA"/>
    <w:rsid w:val="002941A5"/>
    <w:rsid w:val="002D1A2C"/>
    <w:rsid w:val="002E7E35"/>
    <w:rsid w:val="002F65EF"/>
    <w:rsid w:val="0032566E"/>
    <w:rsid w:val="00366BF0"/>
    <w:rsid w:val="0038279D"/>
    <w:rsid w:val="004E42EF"/>
    <w:rsid w:val="004E542E"/>
    <w:rsid w:val="00513E04"/>
    <w:rsid w:val="005226F7"/>
    <w:rsid w:val="005F7765"/>
    <w:rsid w:val="006001D8"/>
    <w:rsid w:val="00660AB0"/>
    <w:rsid w:val="0067540E"/>
    <w:rsid w:val="0067626E"/>
    <w:rsid w:val="00692AF3"/>
    <w:rsid w:val="00711613"/>
    <w:rsid w:val="00746B0F"/>
    <w:rsid w:val="00746BB9"/>
    <w:rsid w:val="00767CA8"/>
    <w:rsid w:val="007D357A"/>
    <w:rsid w:val="007F1B6F"/>
    <w:rsid w:val="008720DC"/>
    <w:rsid w:val="008A72B4"/>
    <w:rsid w:val="008A7442"/>
    <w:rsid w:val="0097094C"/>
    <w:rsid w:val="009919DC"/>
    <w:rsid w:val="00A04C91"/>
    <w:rsid w:val="00A22B17"/>
    <w:rsid w:val="00A4160E"/>
    <w:rsid w:val="00A97464"/>
    <w:rsid w:val="00C9182D"/>
    <w:rsid w:val="00CD0BB8"/>
    <w:rsid w:val="00CF1A8A"/>
    <w:rsid w:val="00CF3E86"/>
    <w:rsid w:val="00DC1BEC"/>
    <w:rsid w:val="00DD247E"/>
    <w:rsid w:val="00E85C9A"/>
    <w:rsid w:val="00EE3564"/>
    <w:rsid w:val="00EE795F"/>
    <w:rsid w:val="00EF351B"/>
    <w:rsid w:val="00F63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3C9EE"/>
  <w14:defaultImageDpi w14:val="0"/>
  <w15:docId w15:val="{1B7B73E9-C444-4111-9235-C7E97247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paragraph" w:styleId="Antrat2">
    <w:name w:val="heading 2"/>
    <w:basedOn w:val="prastasis"/>
    <w:next w:val="prastasis"/>
    <w:link w:val="Antrat2Diagrama"/>
    <w:semiHidden/>
    <w:unhideWhenUsed/>
    <w:qFormat/>
    <w:rsid w:val="00A4160E"/>
    <w:pPr>
      <w:keepNext/>
      <w:widowControl/>
      <w:tabs>
        <w:tab w:val="left" w:pos="5954"/>
      </w:tabs>
      <w:autoSpaceDE/>
      <w:autoSpaceDN/>
      <w:adjustRightInd/>
      <w:ind w:firstLine="4"/>
      <w:jc w:val="center"/>
      <w:outlineLvl w:val="1"/>
    </w:pPr>
    <w:rPr>
      <w:rFonts w:ascii="TimesLT" w:eastAsia="Times New Roman" w:hAnsi="TimesLT" w:cs="Times New Roman"/>
      <w:b/>
      <w:bCs/>
      <w:sz w:val="32"/>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dokumentas">
    <w:name w:val="Normal_dokumentas"/>
    <w:qFormat/>
    <w:rsid w:val="0067540E"/>
    <w:pPr>
      <w:spacing w:after="0" w:line="240" w:lineRule="auto"/>
      <w:jc w:val="both"/>
    </w:pPr>
    <w:rPr>
      <w:rFonts w:ascii="Times New Roman" w:eastAsiaTheme="minorHAnsi" w:hAnsi="Times New Roman"/>
      <w:sz w:val="24"/>
      <w:lang w:eastAsia="en-US"/>
    </w:rPr>
  </w:style>
  <w:style w:type="table" w:styleId="Lentelstinklelis">
    <w:name w:val="Table Grid"/>
    <w:basedOn w:val="prastojilentel"/>
    <w:uiPriority w:val="59"/>
    <w:rsid w:val="00EF351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938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ntrBoldm">
    <w:name w:val="CentrBoldm"/>
    <w:basedOn w:val="prastasis"/>
    <w:rsid w:val="00193826"/>
    <w:pPr>
      <w:widowControl/>
      <w:jc w:val="center"/>
    </w:pPr>
    <w:rPr>
      <w:rFonts w:ascii="TimesLT" w:eastAsia="Times New Roman" w:hAnsi="TimesLT" w:cs="Times New Roman"/>
      <w:b/>
      <w:bCs/>
      <w:lang w:val="en-US" w:eastAsia="en-US"/>
    </w:rPr>
  </w:style>
  <w:style w:type="character" w:customStyle="1" w:styleId="Antrat2Diagrama">
    <w:name w:val="Antraštė 2 Diagrama"/>
    <w:basedOn w:val="Numatytasispastraiposriftas"/>
    <w:link w:val="Antrat2"/>
    <w:semiHidden/>
    <w:rsid w:val="00A4160E"/>
    <w:rPr>
      <w:rFonts w:ascii="TimesLT" w:eastAsia="Times New Roman" w:hAnsi="TimesLT" w:cs="Times New Roman"/>
      <w:b/>
      <w:bCs/>
      <w:sz w:val="32"/>
      <w:szCs w:val="24"/>
      <w:lang w:val="en-GB" w:eastAsia="en-US"/>
    </w:rPr>
  </w:style>
  <w:style w:type="paragraph" w:styleId="Pagrindinistekstas">
    <w:name w:val="Body Text"/>
    <w:basedOn w:val="prastasis"/>
    <w:link w:val="PagrindinistekstasDiagrama"/>
    <w:semiHidden/>
    <w:unhideWhenUsed/>
    <w:rsid w:val="00A4160E"/>
    <w:pPr>
      <w:widowControl/>
      <w:autoSpaceDE/>
      <w:autoSpaceDN/>
      <w:adjustRightInd/>
      <w:jc w:val="both"/>
    </w:pPr>
    <w:rPr>
      <w:rFonts w:ascii="Times New Roman" w:eastAsia="Times New Roman" w:hAnsi="Times New Roman" w:cs="Times New Roman"/>
      <w:sz w:val="24"/>
      <w:szCs w:val="24"/>
      <w:lang w:val="en-GB" w:eastAsia="en-US"/>
    </w:rPr>
  </w:style>
  <w:style w:type="character" w:customStyle="1" w:styleId="PagrindinistekstasDiagrama">
    <w:name w:val="Pagrindinis tekstas Diagrama"/>
    <w:basedOn w:val="Numatytasispastraiposriftas"/>
    <w:link w:val="Pagrindinistekstas"/>
    <w:semiHidden/>
    <w:rsid w:val="00A4160E"/>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035">
      <w:bodyDiv w:val="1"/>
      <w:marLeft w:val="0"/>
      <w:marRight w:val="0"/>
      <w:marTop w:val="0"/>
      <w:marBottom w:val="0"/>
      <w:divBdr>
        <w:top w:val="none" w:sz="0" w:space="0" w:color="auto"/>
        <w:left w:val="none" w:sz="0" w:space="0" w:color="auto"/>
        <w:bottom w:val="none" w:sz="0" w:space="0" w:color="auto"/>
        <w:right w:val="none" w:sz="0" w:space="0" w:color="auto"/>
      </w:divBdr>
    </w:div>
    <w:div w:id="7445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20049</Words>
  <Characters>11429</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dc:creator>
  <cp:keywords/>
  <dc:description/>
  <cp:lastModifiedBy>temp</cp:lastModifiedBy>
  <cp:revision>27</cp:revision>
  <dcterms:created xsi:type="dcterms:W3CDTF">2020-01-13T14:12:00Z</dcterms:created>
  <dcterms:modified xsi:type="dcterms:W3CDTF">2020-01-30T13:11:00Z</dcterms:modified>
</cp:coreProperties>
</file>