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59F" w:rsidRDefault="00791186">
      <w:pPr>
        <w:shd w:val="clear" w:color="auto" w:fill="FFFFFF"/>
        <w:spacing w:line="269" w:lineRule="exact"/>
        <w:ind w:left="5664"/>
      </w:pPr>
      <w:r>
        <w:rPr>
          <w:color w:val="000000"/>
          <w:spacing w:val="-5"/>
          <w:sz w:val="24"/>
          <w:szCs w:val="24"/>
          <w:lang w:val="lt-LT"/>
        </w:rPr>
        <w:t>PATVIRTINTA</w:t>
      </w:r>
    </w:p>
    <w:p w:rsidR="00855C19" w:rsidRDefault="00791186">
      <w:pPr>
        <w:shd w:val="clear" w:color="auto" w:fill="FFFFFF"/>
        <w:spacing w:line="269" w:lineRule="exact"/>
        <w:ind w:left="5664"/>
        <w:rPr>
          <w:rFonts w:eastAsia="Times New Roman"/>
          <w:color w:val="000000"/>
          <w:spacing w:val="-3"/>
          <w:sz w:val="24"/>
          <w:szCs w:val="24"/>
          <w:lang w:val="lt-LT"/>
        </w:rPr>
      </w:pPr>
      <w:r>
        <w:rPr>
          <w:color w:val="000000"/>
          <w:spacing w:val="-3"/>
          <w:sz w:val="24"/>
          <w:szCs w:val="24"/>
          <w:lang w:val="lt-LT"/>
        </w:rPr>
        <w:t>Kelm</w:t>
      </w:r>
      <w:r>
        <w:rPr>
          <w:rFonts w:eastAsia="Times New Roman"/>
          <w:color w:val="000000"/>
          <w:spacing w:val="-3"/>
          <w:sz w:val="24"/>
          <w:szCs w:val="24"/>
          <w:lang w:val="lt-LT"/>
        </w:rPr>
        <w:t xml:space="preserve">ės </w:t>
      </w:r>
      <w:r w:rsidR="00855C19">
        <w:rPr>
          <w:rFonts w:eastAsia="Times New Roman"/>
          <w:color w:val="000000"/>
          <w:spacing w:val="-3"/>
          <w:sz w:val="24"/>
          <w:szCs w:val="24"/>
          <w:lang w:val="lt-LT"/>
        </w:rPr>
        <w:t xml:space="preserve">„Aukuro“ pagrindinės </w:t>
      </w:r>
    </w:p>
    <w:p w:rsidR="008A659F" w:rsidRDefault="00855C19">
      <w:pPr>
        <w:shd w:val="clear" w:color="auto" w:fill="FFFFFF"/>
        <w:spacing w:line="269" w:lineRule="exact"/>
        <w:ind w:left="5664"/>
      </w:pPr>
      <w:r>
        <w:rPr>
          <w:rFonts w:eastAsia="Times New Roman"/>
          <w:color w:val="000000"/>
          <w:spacing w:val="-3"/>
          <w:sz w:val="24"/>
          <w:szCs w:val="24"/>
          <w:lang w:val="lt-LT"/>
        </w:rPr>
        <w:t>mokyklos</w:t>
      </w:r>
      <w:r w:rsidR="00791186">
        <w:rPr>
          <w:rFonts w:eastAsia="Times New Roman"/>
          <w:color w:val="000000"/>
          <w:spacing w:val="-3"/>
          <w:sz w:val="24"/>
          <w:szCs w:val="24"/>
          <w:lang w:val="lt-LT"/>
        </w:rPr>
        <w:t xml:space="preserve"> direktoriaus</w:t>
      </w:r>
    </w:p>
    <w:p w:rsidR="008A659F" w:rsidRDefault="008F6B6F">
      <w:pPr>
        <w:shd w:val="clear" w:color="auto" w:fill="FFFFFF"/>
        <w:spacing w:line="269" w:lineRule="exact"/>
        <w:ind w:left="5664"/>
      </w:pPr>
      <w:r>
        <w:rPr>
          <w:color w:val="000000"/>
          <w:spacing w:val="-5"/>
          <w:sz w:val="24"/>
          <w:szCs w:val="24"/>
          <w:lang w:val="lt-LT"/>
        </w:rPr>
        <w:t>2019</w:t>
      </w:r>
      <w:r w:rsidR="00435121">
        <w:rPr>
          <w:color w:val="000000"/>
          <w:spacing w:val="-5"/>
          <w:sz w:val="24"/>
          <w:szCs w:val="24"/>
          <w:lang w:val="lt-LT"/>
        </w:rPr>
        <w:t xml:space="preserve"> m. gruodžio</w:t>
      </w:r>
      <w:r w:rsidR="00886008">
        <w:rPr>
          <w:rFonts w:eastAsia="Times New Roman"/>
          <w:color w:val="000000"/>
          <w:spacing w:val="-5"/>
          <w:sz w:val="24"/>
          <w:szCs w:val="24"/>
          <w:lang w:val="lt-LT"/>
        </w:rPr>
        <w:t xml:space="preserve"> </w:t>
      </w:r>
      <w:r w:rsidR="00D44E34">
        <w:rPr>
          <w:rFonts w:eastAsia="Times New Roman"/>
          <w:color w:val="000000"/>
          <w:spacing w:val="-5"/>
          <w:sz w:val="24"/>
          <w:szCs w:val="24"/>
          <w:lang w:val="lt-LT"/>
        </w:rPr>
        <w:t>3</w:t>
      </w:r>
      <w:r w:rsidR="00435121">
        <w:rPr>
          <w:rFonts w:eastAsia="Times New Roman"/>
          <w:color w:val="000000"/>
          <w:spacing w:val="-5"/>
          <w:sz w:val="24"/>
          <w:szCs w:val="24"/>
          <w:lang w:val="lt-LT"/>
        </w:rPr>
        <w:t>1</w:t>
      </w:r>
      <w:r w:rsidR="00D44E34">
        <w:rPr>
          <w:rFonts w:eastAsia="Times New Roman"/>
          <w:color w:val="000000"/>
          <w:spacing w:val="-5"/>
          <w:sz w:val="24"/>
          <w:szCs w:val="24"/>
          <w:lang w:val="lt-LT"/>
        </w:rPr>
        <w:t xml:space="preserve"> </w:t>
      </w:r>
      <w:r w:rsidR="00791186">
        <w:rPr>
          <w:rFonts w:eastAsia="Times New Roman"/>
          <w:color w:val="000000"/>
          <w:spacing w:val="-5"/>
          <w:sz w:val="24"/>
          <w:szCs w:val="24"/>
          <w:lang w:val="lt-LT"/>
        </w:rPr>
        <w:t xml:space="preserve">d. įsakymu Nr. </w:t>
      </w:r>
      <w:r w:rsidR="00D44E34">
        <w:rPr>
          <w:rFonts w:eastAsia="Times New Roman"/>
          <w:color w:val="000000"/>
          <w:spacing w:val="-5"/>
          <w:sz w:val="24"/>
          <w:szCs w:val="24"/>
          <w:lang w:val="lt-LT"/>
        </w:rPr>
        <w:t>VT-</w:t>
      </w:r>
      <w:r w:rsidR="006F77B9">
        <w:rPr>
          <w:rFonts w:eastAsia="Times New Roman"/>
          <w:color w:val="000000"/>
          <w:spacing w:val="-5"/>
          <w:sz w:val="24"/>
          <w:szCs w:val="24"/>
          <w:lang w:val="lt-LT"/>
        </w:rPr>
        <w:t xml:space="preserve"> 10</w:t>
      </w:r>
    </w:p>
    <w:p w:rsidR="00855C19" w:rsidRDefault="00855C19" w:rsidP="00855C19">
      <w:pPr>
        <w:shd w:val="clear" w:color="auto" w:fill="FFFFFF"/>
        <w:ind w:left="425"/>
        <w:rPr>
          <w:b/>
          <w:bCs/>
          <w:color w:val="000000"/>
          <w:spacing w:val="-7"/>
          <w:sz w:val="24"/>
          <w:szCs w:val="24"/>
          <w:lang w:val="lt-LT"/>
        </w:rPr>
      </w:pPr>
    </w:p>
    <w:p w:rsidR="00855C19" w:rsidRPr="00855C19" w:rsidRDefault="00855C19" w:rsidP="00855C19">
      <w:pPr>
        <w:shd w:val="clear" w:color="auto" w:fill="FFFFFF"/>
        <w:ind w:left="425"/>
        <w:jc w:val="center"/>
        <w:rPr>
          <w:b/>
          <w:bCs/>
          <w:color w:val="000000"/>
          <w:spacing w:val="-7"/>
          <w:sz w:val="24"/>
          <w:szCs w:val="24"/>
          <w:lang w:val="lt-LT"/>
        </w:rPr>
      </w:pPr>
      <w:r w:rsidRPr="00855C19">
        <w:rPr>
          <w:b/>
          <w:bCs/>
          <w:color w:val="000000"/>
          <w:spacing w:val="-7"/>
          <w:sz w:val="24"/>
          <w:szCs w:val="24"/>
          <w:lang w:val="lt-LT"/>
        </w:rPr>
        <w:t>KELMĖS „AUKURO“ PAGRINDINĖS MOKYKLOS</w:t>
      </w:r>
    </w:p>
    <w:p w:rsidR="008A659F" w:rsidRDefault="00791186" w:rsidP="00855C19">
      <w:pPr>
        <w:shd w:val="clear" w:color="auto" w:fill="FFFFFF"/>
        <w:ind w:left="425"/>
        <w:jc w:val="center"/>
        <w:rPr>
          <w:rFonts w:eastAsia="Times New Roman"/>
          <w:b/>
          <w:bCs/>
          <w:color w:val="000000"/>
          <w:spacing w:val="-6"/>
          <w:sz w:val="24"/>
          <w:szCs w:val="24"/>
          <w:lang w:val="lt-LT"/>
        </w:rPr>
      </w:pPr>
      <w:r w:rsidRPr="00855C19">
        <w:rPr>
          <w:rFonts w:eastAsia="Times New Roman"/>
          <w:b/>
          <w:bCs/>
          <w:color w:val="000000"/>
          <w:spacing w:val="-7"/>
          <w:sz w:val="24"/>
          <w:szCs w:val="24"/>
          <w:lang w:val="lt-LT"/>
        </w:rPr>
        <w:t xml:space="preserve">VIEŠŲJŲ PIRKIMŲ </w:t>
      </w:r>
      <w:r w:rsidR="00855C19" w:rsidRPr="00855C19">
        <w:rPr>
          <w:rFonts w:eastAsia="Times New Roman"/>
          <w:b/>
          <w:bCs/>
          <w:color w:val="000000"/>
          <w:spacing w:val="-7"/>
          <w:sz w:val="24"/>
          <w:szCs w:val="24"/>
          <w:lang w:val="lt-LT"/>
        </w:rPr>
        <w:t>PLANAVIMO, ORGANIZAVIMO,</w:t>
      </w:r>
      <w:r w:rsidRPr="00855C19">
        <w:rPr>
          <w:rFonts w:eastAsia="Times New Roman"/>
          <w:b/>
          <w:bCs/>
          <w:color w:val="000000"/>
          <w:spacing w:val="-7"/>
          <w:sz w:val="24"/>
          <w:szCs w:val="24"/>
          <w:lang w:val="lt-LT"/>
        </w:rPr>
        <w:t xml:space="preserve"> INICIJAVIMO</w:t>
      </w:r>
      <w:r w:rsidR="00855C19" w:rsidRPr="00855C19">
        <w:rPr>
          <w:rFonts w:eastAsia="Times New Roman"/>
          <w:b/>
          <w:bCs/>
          <w:color w:val="000000"/>
          <w:spacing w:val="-7"/>
          <w:sz w:val="24"/>
          <w:szCs w:val="24"/>
          <w:lang w:val="lt-LT"/>
        </w:rPr>
        <w:t xml:space="preserve"> IR VYKDYMO</w:t>
      </w:r>
      <w:r w:rsidR="00855C19" w:rsidRPr="00855C19">
        <w:rPr>
          <w:sz w:val="24"/>
          <w:szCs w:val="24"/>
        </w:rPr>
        <w:t xml:space="preserve"> </w:t>
      </w:r>
      <w:r w:rsidRPr="00855C19">
        <w:rPr>
          <w:b/>
          <w:bCs/>
          <w:color w:val="000000"/>
          <w:spacing w:val="-6"/>
          <w:sz w:val="24"/>
          <w:szCs w:val="24"/>
          <w:lang w:val="lt-LT"/>
        </w:rPr>
        <w:t>TVARKOS APRA</w:t>
      </w:r>
      <w:r w:rsidRPr="00855C19">
        <w:rPr>
          <w:rFonts w:eastAsia="Times New Roman"/>
          <w:b/>
          <w:bCs/>
          <w:color w:val="000000"/>
          <w:spacing w:val="-6"/>
          <w:sz w:val="24"/>
          <w:szCs w:val="24"/>
          <w:lang w:val="lt-LT"/>
        </w:rPr>
        <w:t>ŠAS</w:t>
      </w:r>
    </w:p>
    <w:p w:rsidR="00A62B8F" w:rsidRPr="00855C19" w:rsidRDefault="00A62B8F" w:rsidP="00855C19">
      <w:pPr>
        <w:shd w:val="clear" w:color="auto" w:fill="FFFFFF"/>
        <w:ind w:left="425"/>
        <w:jc w:val="center"/>
        <w:rPr>
          <w:sz w:val="24"/>
          <w:szCs w:val="24"/>
        </w:rPr>
      </w:pPr>
    </w:p>
    <w:p w:rsidR="00A62B8F" w:rsidRPr="00A62B8F" w:rsidRDefault="00791186" w:rsidP="00A62B8F">
      <w:pPr>
        <w:shd w:val="clear" w:color="auto" w:fill="FFFFFF"/>
        <w:spacing w:line="360" w:lineRule="auto"/>
        <w:ind w:left="24"/>
        <w:jc w:val="center"/>
        <w:rPr>
          <w:b/>
          <w:bCs/>
          <w:color w:val="000000"/>
          <w:spacing w:val="-5"/>
          <w:sz w:val="24"/>
          <w:szCs w:val="24"/>
          <w:lang w:val="lt-LT"/>
        </w:rPr>
      </w:pPr>
      <w:r>
        <w:rPr>
          <w:b/>
          <w:bCs/>
          <w:color w:val="000000"/>
          <w:spacing w:val="-5"/>
          <w:sz w:val="24"/>
          <w:szCs w:val="24"/>
          <w:lang w:val="lt-LT"/>
        </w:rPr>
        <w:t>L BENDROSIOS NUOSTATOS</w:t>
      </w:r>
    </w:p>
    <w:p w:rsidR="00521652" w:rsidRDefault="00A62B8F" w:rsidP="00A62B8F">
      <w:pPr>
        <w:shd w:val="clear" w:color="auto" w:fill="FFFFFF"/>
        <w:tabs>
          <w:tab w:val="left" w:pos="566"/>
        </w:tabs>
        <w:spacing w:line="360" w:lineRule="auto"/>
        <w:jc w:val="both"/>
        <w:rPr>
          <w:color w:val="000000"/>
          <w:spacing w:val="-4"/>
          <w:sz w:val="24"/>
          <w:szCs w:val="24"/>
          <w:lang w:val="lt-LT"/>
        </w:rPr>
      </w:pPr>
      <w:r w:rsidRPr="00A62B8F">
        <w:rPr>
          <w:color w:val="000000"/>
          <w:spacing w:val="1"/>
          <w:sz w:val="24"/>
          <w:szCs w:val="24"/>
          <w:lang w:val="lt-LT"/>
        </w:rPr>
        <w:t xml:space="preserve">  </w:t>
      </w:r>
      <w:r w:rsidR="00521652">
        <w:rPr>
          <w:color w:val="000000"/>
          <w:spacing w:val="1"/>
          <w:sz w:val="24"/>
          <w:szCs w:val="24"/>
          <w:lang w:val="lt-LT"/>
        </w:rPr>
        <w:t xml:space="preserve">  </w:t>
      </w:r>
      <w:r w:rsidR="00A55948">
        <w:rPr>
          <w:color w:val="000000"/>
          <w:spacing w:val="1"/>
          <w:sz w:val="24"/>
          <w:szCs w:val="24"/>
          <w:lang w:val="lt-LT"/>
        </w:rPr>
        <w:t xml:space="preserve"> 1.</w:t>
      </w:r>
      <w:r w:rsidRPr="00A62B8F">
        <w:rPr>
          <w:color w:val="000000"/>
          <w:spacing w:val="1"/>
          <w:sz w:val="24"/>
          <w:szCs w:val="24"/>
          <w:lang w:val="lt-LT"/>
        </w:rPr>
        <w:t xml:space="preserve"> </w:t>
      </w:r>
      <w:r w:rsidR="00521652" w:rsidRPr="00521652">
        <w:rPr>
          <w:color w:val="000000"/>
          <w:spacing w:val="1"/>
          <w:sz w:val="24"/>
          <w:szCs w:val="24"/>
          <w:lang w:val="lt-LT"/>
        </w:rPr>
        <w:t>Šis Kelmės „Aukuro“ pagrindinės mokyklos (toliau tekste vadinama – perkančioji organizacija) viešųjų pirkimų planavimo, organizavimo</w:t>
      </w:r>
      <w:r w:rsidR="00521652">
        <w:rPr>
          <w:color w:val="000000"/>
          <w:spacing w:val="1"/>
          <w:sz w:val="24"/>
          <w:szCs w:val="24"/>
          <w:lang w:val="lt-LT"/>
        </w:rPr>
        <w:t>, inicijavimo</w:t>
      </w:r>
      <w:r w:rsidR="00521652" w:rsidRPr="00521652">
        <w:rPr>
          <w:color w:val="000000"/>
          <w:spacing w:val="1"/>
          <w:sz w:val="24"/>
          <w:szCs w:val="24"/>
          <w:lang w:val="lt-LT"/>
        </w:rPr>
        <w:t xml:space="preserve"> ir vykdymo tvarkos aprašas (toliau tekste vadinama – Aprašas) yra privalomo pobūdžio dokumentas, kurio tikslas – reglamentuoti Perkančiosios organizacijos numatomų vykdyti prekių, paslaugų ir darbų viešųjų pirkimų (toliau tekste vadinama – Pirkimai) formavimo,  planavimo, iniciavimo, organizavimo tvarką, pirkimus vykdančių ir (ar) pirkimo procese dalyvaujančių perkančiosios organizacijos valstybės tarnautojų ir darbuotojų teises, pareigas ir atsakomybę, kitus su perkančiosios organizacijos numatomais vykdyti ir/ar vykdomais pirkimais susijusius klausimus, siekiant sumažinti Lietuvos Respublikos viešųjų pirkimų įstatymo (toliau – Viešųjų pirkimų įstatymas) ir kitų viešuosius pirkimus (toliau – pirkimas) reglamentuojančių teisės aktų pažeidimų riziką.</w:t>
      </w:r>
      <w:r>
        <w:rPr>
          <w:color w:val="000000"/>
          <w:spacing w:val="-4"/>
          <w:sz w:val="24"/>
          <w:szCs w:val="24"/>
          <w:lang w:val="lt-LT"/>
        </w:rPr>
        <w:t xml:space="preserve">  </w:t>
      </w:r>
    </w:p>
    <w:p w:rsidR="008A659F" w:rsidRPr="00521652" w:rsidRDefault="00521652" w:rsidP="00521652">
      <w:pPr>
        <w:shd w:val="clear" w:color="auto" w:fill="FFFFFF"/>
        <w:tabs>
          <w:tab w:val="left" w:pos="566"/>
        </w:tabs>
        <w:spacing w:line="360" w:lineRule="auto"/>
        <w:jc w:val="both"/>
        <w:rPr>
          <w:color w:val="000000"/>
          <w:spacing w:val="-12"/>
          <w:sz w:val="24"/>
          <w:szCs w:val="24"/>
          <w:lang w:val="lt-LT"/>
        </w:rPr>
      </w:pPr>
      <w:r>
        <w:rPr>
          <w:color w:val="000000"/>
          <w:spacing w:val="-4"/>
          <w:sz w:val="24"/>
          <w:szCs w:val="24"/>
          <w:lang w:val="lt-LT"/>
        </w:rPr>
        <w:t xml:space="preserve">  </w:t>
      </w:r>
      <w:r>
        <w:rPr>
          <w:color w:val="000000"/>
          <w:spacing w:val="-12"/>
          <w:sz w:val="24"/>
          <w:szCs w:val="24"/>
          <w:lang w:val="lt-LT"/>
        </w:rPr>
        <w:t xml:space="preserve">  2</w:t>
      </w:r>
      <w:r w:rsidR="00A62B8F">
        <w:rPr>
          <w:color w:val="000000"/>
          <w:spacing w:val="3"/>
          <w:sz w:val="24"/>
          <w:szCs w:val="24"/>
          <w:lang w:val="lt-LT"/>
        </w:rPr>
        <w:t xml:space="preserve">. </w:t>
      </w:r>
      <w:r w:rsidR="00791186" w:rsidRPr="00A62B8F">
        <w:rPr>
          <w:color w:val="000000"/>
          <w:spacing w:val="3"/>
          <w:sz w:val="24"/>
          <w:szCs w:val="24"/>
          <w:lang w:val="lt-LT"/>
        </w:rPr>
        <w:t>Planuodama, inicijuodama ir atlikdama pirkimus, vykdydama pirkimo sutartis, perkan</w:t>
      </w:r>
      <w:r w:rsidR="00791186" w:rsidRPr="00A62B8F">
        <w:rPr>
          <w:rFonts w:eastAsia="Times New Roman"/>
          <w:color w:val="000000"/>
          <w:spacing w:val="3"/>
          <w:sz w:val="24"/>
          <w:szCs w:val="24"/>
          <w:lang w:val="lt-LT"/>
        </w:rPr>
        <w:t>čioji</w:t>
      </w:r>
      <w:r w:rsidR="00791186" w:rsidRPr="00A62B8F">
        <w:rPr>
          <w:rFonts w:eastAsia="Times New Roman"/>
          <w:color w:val="000000"/>
          <w:spacing w:val="3"/>
          <w:sz w:val="24"/>
          <w:szCs w:val="24"/>
          <w:lang w:val="lt-LT"/>
        </w:rPr>
        <w:br/>
      </w:r>
      <w:r w:rsidR="00791186" w:rsidRPr="00A62B8F">
        <w:rPr>
          <w:rFonts w:eastAsia="Times New Roman"/>
          <w:color w:val="000000"/>
          <w:sz w:val="24"/>
          <w:szCs w:val="24"/>
          <w:lang w:val="lt-LT"/>
        </w:rPr>
        <w:t>organizacija vadovaujasi Viešųjų pirkimų įstatymu, kitais įstatymais ir įstatymo įgyvendinamaisiais</w:t>
      </w:r>
      <w:r w:rsidR="00791186" w:rsidRPr="00A62B8F">
        <w:rPr>
          <w:rFonts w:eastAsia="Times New Roman"/>
          <w:color w:val="000000"/>
          <w:sz w:val="24"/>
          <w:szCs w:val="24"/>
          <w:lang w:val="lt-LT"/>
        </w:rPr>
        <w:br/>
      </w:r>
      <w:r w:rsidR="00791186" w:rsidRPr="00A62B8F">
        <w:rPr>
          <w:rFonts w:eastAsia="Times New Roman"/>
          <w:color w:val="000000"/>
          <w:spacing w:val="-3"/>
          <w:sz w:val="24"/>
          <w:szCs w:val="24"/>
          <w:lang w:val="lt-LT"/>
        </w:rPr>
        <w:t>teisės aktais, Taisyklėmis ir kitais perkančiosios organizacijos priimtais teisės aktais.</w:t>
      </w:r>
    </w:p>
    <w:p w:rsidR="00A55948" w:rsidRDefault="00A62B8F" w:rsidP="00A55948">
      <w:pPr>
        <w:shd w:val="clear" w:color="auto" w:fill="FFFFFF"/>
        <w:tabs>
          <w:tab w:val="left" w:pos="605"/>
        </w:tabs>
        <w:spacing w:line="360" w:lineRule="auto"/>
        <w:jc w:val="both"/>
        <w:rPr>
          <w:color w:val="000000"/>
          <w:spacing w:val="-17"/>
          <w:sz w:val="24"/>
          <w:szCs w:val="24"/>
          <w:lang w:val="lt-LT"/>
        </w:rPr>
      </w:pPr>
      <w:r>
        <w:rPr>
          <w:color w:val="000000"/>
          <w:spacing w:val="-2"/>
          <w:sz w:val="24"/>
          <w:szCs w:val="24"/>
          <w:lang w:val="lt-LT"/>
        </w:rPr>
        <w:t xml:space="preserve">  </w:t>
      </w:r>
      <w:r w:rsidR="00521652">
        <w:rPr>
          <w:color w:val="000000"/>
          <w:spacing w:val="-2"/>
          <w:sz w:val="24"/>
          <w:szCs w:val="24"/>
          <w:lang w:val="lt-LT"/>
        </w:rPr>
        <w:t xml:space="preserve">  3</w:t>
      </w:r>
      <w:r>
        <w:rPr>
          <w:color w:val="000000"/>
          <w:spacing w:val="-2"/>
          <w:sz w:val="24"/>
          <w:szCs w:val="24"/>
          <w:lang w:val="lt-LT"/>
        </w:rPr>
        <w:t xml:space="preserve">. </w:t>
      </w:r>
      <w:r w:rsidR="00791186" w:rsidRPr="00A62B8F">
        <w:rPr>
          <w:color w:val="000000"/>
          <w:spacing w:val="-2"/>
          <w:sz w:val="24"/>
          <w:szCs w:val="24"/>
          <w:lang w:val="lt-LT"/>
        </w:rPr>
        <w:t>Organizuojant ir vykdant pirkimus turi b</w:t>
      </w:r>
      <w:r w:rsidR="00791186" w:rsidRPr="00A62B8F">
        <w:rPr>
          <w:rFonts w:eastAsia="Times New Roman"/>
          <w:color w:val="000000"/>
          <w:spacing w:val="-2"/>
          <w:sz w:val="24"/>
          <w:szCs w:val="24"/>
          <w:lang w:val="lt-LT"/>
        </w:rPr>
        <w:t>ūti racionaliai naudojamos perkančiosios organizacijos</w:t>
      </w:r>
      <w:r w:rsidR="00791186" w:rsidRPr="00A62B8F">
        <w:rPr>
          <w:rFonts w:eastAsia="Times New Roman"/>
          <w:color w:val="000000"/>
          <w:spacing w:val="-2"/>
          <w:sz w:val="24"/>
          <w:szCs w:val="24"/>
          <w:lang w:val="lt-LT"/>
        </w:rPr>
        <w:br/>
      </w:r>
      <w:r w:rsidR="00313C5E">
        <w:rPr>
          <w:rFonts w:eastAsia="Times New Roman"/>
          <w:color w:val="000000"/>
          <w:spacing w:val="-1"/>
          <w:sz w:val="24"/>
          <w:szCs w:val="24"/>
          <w:lang w:val="lt-LT"/>
        </w:rPr>
        <w:t xml:space="preserve">lėšos ir </w:t>
      </w:r>
      <w:r w:rsidR="00791186" w:rsidRPr="00A62B8F">
        <w:rPr>
          <w:rFonts w:eastAsia="Times New Roman"/>
          <w:color w:val="000000"/>
          <w:spacing w:val="-1"/>
          <w:sz w:val="24"/>
          <w:szCs w:val="24"/>
          <w:lang w:val="lt-LT"/>
        </w:rPr>
        <w:t>darbuotojų, dirbančių pagal darbo sutartį (toliau - darbuotojas), laikas.</w:t>
      </w:r>
      <w:r w:rsidR="00791186" w:rsidRPr="00A62B8F">
        <w:rPr>
          <w:rFonts w:eastAsia="Times New Roman"/>
          <w:color w:val="000000"/>
          <w:spacing w:val="-1"/>
          <w:sz w:val="24"/>
          <w:szCs w:val="24"/>
          <w:lang w:val="lt-LT"/>
        </w:rPr>
        <w:br/>
      </w:r>
      <w:r w:rsidR="00791186" w:rsidRPr="00A62B8F">
        <w:rPr>
          <w:rFonts w:eastAsia="Times New Roman"/>
          <w:color w:val="000000"/>
          <w:spacing w:val="-5"/>
          <w:sz w:val="24"/>
          <w:szCs w:val="24"/>
          <w:lang w:val="lt-LT"/>
        </w:rPr>
        <w:t>Turi būti laikomasi lygiateisiškumo, nediskriminavimo, skaidrumo, abipusio pripažinimo, proporcingumo</w:t>
      </w:r>
      <w:r w:rsidR="00791186" w:rsidRPr="00A62B8F">
        <w:rPr>
          <w:rFonts w:eastAsia="Times New Roman"/>
          <w:color w:val="000000"/>
          <w:spacing w:val="-5"/>
          <w:sz w:val="24"/>
          <w:szCs w:val="24"/>
          <w:lang w:val="lt-LT"/>
        </w:rPr>
        <w:br/>
        <w:t>ir racionalumo principų, konfidencialumo ir nešališkumo reikalavimų.</w:t>
      </w:r>
    </w:p>
    <w:p w:rsidR="008A659F" w:rsidRPr="00A55948" w:rsidRDefault="00A55948" w:rsidP="00A55948">
      <w:pPr>
        <w:shd w:val="clear" w:color="auto" w:fill="FFFFFF"/>
        <w:tabs>
          <w:tab w:val="left" w:pos="605"/>
        </w:tabs>
        <w:spacing w:line="360" w:lineRule="auto"/>
        <w:jc w:val="both"/>
        <w:rPr>
          <w:color w:val="000000"/>
          <w:spacing w:val="-17"/>
          <w:sz w:val="24"/>
          <w:szCs w:val="24"/>
          <w:lang w:val="lt-LT"/>
        </w:rPr>
      </w:pPr>
      <w:r>
        <w:rPr>
          <w:color w:val="000000"/>
          <w:spacing w:val="-17"/>
          <w:sz w:val="24"/>
          <w:szCs w:val="24"/>
          <w:lang w:val="lt-LT"/>
        </w:rPr>
        <w:t xml:space="preserve">    </w:t>
      </w:r>
      <w:r w:rsidR="00521652">
        <w:rPr>
          <w:color w:val="000000"/>
          <w:spacing w:val="-17"/>
          <w:sz w:val="24"/>
          <w:szCs w:val="24"/>
          <w:lang w:val="lt-LT"/>
        </w:rPr>
        <w:t>4</w:t>
      </w:r>
      <w:r>
        <w:rPr>
          <w:color w:val="000000"/>
          <w:spacing w:val="-17"/>
          <w:sz w:val="24"/>
          <w:szCs w:val="24"/>
          <w:lang w:val="lt-LT"/>
        </w:rPr>
        <w:t xml:space="preserve">. </w:t>
      </w:r>
      <w:r w:rsidR="00791186">
        <w:rPr>
          <w:color w:val="000000"/>
          <w:spacing w:val="2"/>
          <w:sz w:val="24"/>
          <w:szCs w:val="24"/>
          <w:lang w:val="lt-LT"/>
        </w:rPr>
        <w:t>Pirkimus planuoja, inicijuoja ir atlieka perkan</w:t>
      </w:r>
      <w:r w:rsidR="00791186">
        <w:rPr>
          <w:rFonts w:eastAsia="Times New Roman"/>
          <w:color w:val="000000"/>
          <w:spacing w:val="2"/>
          <w:sz w:val="24"/>
          <w:szCs w:val="24"/>
          <w:lang w:val="lt-LT"/>
        </w:rPr>
        <w:t>čiosios organizacijos vadovo įsakymu paskirti</w:t>
      </w:r>
      <w:r w:rsidR="00791186">
        <w:rPr>
          <w:rFonts w:eastAsia="Times New Roman"/>
          <w:color w:val="000000"/>
          <w:spacing w:val="2"/>
          <w:sz w:val="24"/>
          <w:szCs w:val="24"/>
          <w:lang w:val="lt-LT"/>
        </w:rPr>
        <w:br/>
      </w:r>
      <w:r w:rsidR="00791186">
        <w:rPr>
          <w:rFonts w:eastAsia="Times New Roman"/>
          <w:color w:val="000000"/>
          <w:spacing w:val="-3"/>
          <w:sz w:val="24"/>
          <w:szCs w:val="24"/>
          <w:lang w:val="lt-LT"/>
        </w:rPr>
        <w:t>asmenys, jie atsako už paskirtų funkcijų atlikimą tinkamai ir laiku.</w:t>
      </w:r>
    </w:p>
    <w:p w:rsidR="008A659F" w:rsidRDefault="00521652" w:rsidP="00A62B8F">
      <w:pPr>
        <w:shd w:val="clear" w:color="auto" w:fill="FFFFFF"/>
        <w:spacing w:line="360" w:lineRule="auto"/>
        <w:ind w:left="326"/>
        <w:jc w:val="both"/>
      </w:pPr>
      <w:r>
        <w:rPr>
          <w:color w:val="000000"/>
          <w:spacing w:val="-5"/>
          <w:sz w:val="24"/>
          <w:szCs w:val="24"/>
          <w:lang w:val="lt-LT"/>
        </w:rPr>
        <w:t>5</w:t>
      </w:r>
      <w:r w:rsidR="00791186">
        <w:rPr>
          <w:color w:val="000000"/>
          <w:spacing w:val="-5"/>
          <w:sz w:val="24"/>
          <w:szCs w:val="24"/>
          <w:lang w:val="lt-LT"/>
        </w:rPr>
        <w:t>.</w:t>
      </w:r>
      <w:r w:rsidR="00A55948">
        <w:rPr>
          <w:color w:val="000000"/>
          <w:spacing w:val="-5"/>
          <w:sz w:val="24"/>
          <w:szCs w:val="24"/>
          <w:lang w:val="lt-LT"/>
        </w:rPr>
        <w:t xml:space="preserve"> </w:t>
      </w:r>
      <w:r w:rsidR="00791186">
        <w:rPr>
          <w:color w:val="000000"/>
          <w:spacing w:val="-5"/>
          <w:sz w:val="24"/>
          <w:szCs w:val="24"/>
          <w:lang w:val="lt-LT"/>
        </w:rPr>
        <w:t>Tvarkos apra</w:t>
      </w:r>
      <w:r w:rsidR="00791186">
        <w:rPr>
          <w:rFonts w:eastAsia="Times New Roman"/>
          <w:color w:val="000000"/>
          <w:spacing w:val="-5"/>
          <w:sz w:val="24"/>
          <w:szCs w:val="24"/>
          <w:lang w:val="lt-LT"/>
        </w:rPr>
        <w:t>še vartojamos sąvokos:</w:t>
      </w:r>
    </w:p>
    <w:p w:rsidR="008A659F" w:rsidRPr="006F77B9" w:rsidRDefault="002C36D5" w:rsidP="00A62B8F">
      <w:pPr>
        <w:shd w:val="clear" w:color="auto" w:fill="FFFFFF"/>
        <w:spacing w:line="360" w:lineRule="auto"/>
        <w:ind w:left="5" w:right="24"/>
        <w:jc w:val="both"/>
      </w:pPr>
      <w:r w:rsidRPr="006F77B9">
        <w:rPr>
          <w:b/>
          <w:bCs/>
          <w:color w:val="FF0000"/>
          <w:spacing w:val="4"/>
          <w:sz w:val="24"/>
          <w:szCs w:val="24"/>
          <w:lang w:val="lt-LT"/>
        </w:rPr>
        <w:t xml:space="preserve">   </w:t>
      </w:r>
      <w:r w:rsidR="00791186" w:rsidRPr="006F77B9">
        <w:rPr>
          <w:b/>
          <w:bCs/>
          <w:spacing w:val="4"/>
          <w:sz w:val="24"/>
          <w:szCs w:val="24"/>
          <w:lang w:val="lt-LT"/>
        </w:rPr>
        <w:t xml:space="preserve">Pirkimo iniciatorius </w:t>
      </w:r>
      <w:r w:rsidR="00791186" w:rsidRPr="006F77B9">
        <w:rPr>
          <w:spacing w:val="4"/>
          <w:sz w:val="24"/>
          <w:szCs w:val="24"/>
          <w:lang w:val="lt-LT"/>
        </w:rPr>
        <w:t>- perkan</w:t>
      </w:r>
      <w:r w:rsidR="00791186" w:rsidRPr="006F77B9">
        <w:rPr>
          <w:rFonts w:eastAsia="Times New Roman"/>
          <w:spacing w:val="4"/>
          <w:sz w:val="24"/>
          <w:szCs w:val="24"/>
          <w:lang w:val="lt-LT"/>
        </w:rPr>
        <w:t xml:space="preserve">čiosios organizacijos </w:t>
      </w:r>
      <w:r w:rsidR="00791186" w:rsidRPr="006F77B9">
        <w:rPr>
          <w:rFonts w:eastAsia="Times New Roman"/>
          <w:sz w:val="24"/>
          <w:szCs w:val="24"/>
          <w:lang w:val="lt-LT"/>
        </w:rPr>
        <w:t xml:space="preserve">darbuotojas, </w:t>
      </w:r>
      <w:r w:rsidR="00174A3B" w:rsidRPr="006F77B9">
        <w:rPr>
          <w:rFonts w:eastAsia="Times New Roman"/>
          <w:sz w:val="24"/>
          <w:szCs w:val="24"/>
          <w:lang w:val="lt-LT"/>
        </w:rPr>
        <w:t xml:space="preserve">dirbantis pagal darbo sutartį (toliau – darbuotojas), ar struktūrinis padalinys, </w:t>
      </w:r>
      <w:r w:rsidR="00791186" w:rsidRPr="006F77B9">
        <w:rPr>
          <w:rFonts w:eastAsia="Times New Roman"/>
          <w:sz w:val="24"/>
          <w:szCs w:val="24"/>
          <w:lang w:val="lt-LT"/>
        </w:rPr>
        <w:t xml:space="preserve">kuris </w:t>
      </w:r>
      <w:r w:rsidR="00791186" w:rsidRPr="006F77B9">
        <w:rPr>
          <w:rFonts w:eastAsia="Times New Roman"/>
          <w:spacing w:val="-1"/>
          <w:sz w:val="24"/>
          <w:szCs w:val="24"/>
          <w:lang w:val="lt-LT"/>
        </w:rPr>
        <w:t>nurodė poreikį įsigyti reikalingų prekių, paslaugų arba darbų</w:t>
      </w:r>
      <w:r w:rsidR="00313C5E" w:rsidRPr="006F77B9">
        <w:rPr>
          <w:rFonts w:eastAsia="Times New Roman"/>
          <w:spacing w:val="-1"/>
          <w:sz w:val="24"/>
          <w:szCs w:val="24"/>
          <w:lang w:val="lt-LT"/>
        </w:rPr>
        <w:t>.</w:t>
      </w:r>
      <w:r w:rsidR="00791186" w:rsidRPr="006F77B9">
        <w:rPr>
          <w:rFonts w:eastAsia="Times New Roman"/>
          <w:spacing w:val="-1"/>
          <w:sz w:val="24"/>
          <w:szCs w:val="24"/>
          <w:lang w:val="lt-LT"/>
        </w:rPr>
        <w:t xml:space="preserve"> ir kuris koordinuoja (organizuoja) </w:t>
      </w:r>
      <w:r w:rsidR="00791186" w:rsidRPr="006F77B9">
        <w:rPr>
          <w:rFonts w:eastAsia="Times New Roman"/>
          <w:spacing w:val="3"/>
          <w:sz w:val="24"/>
          <w:szCs w:val="24"/>
          <w:lang w:val="lt-LT"/>
        </w:rPr>
        <w:t xml:space="preserve">perkančiosios organizacijos sudarytose pirkimo sutartyse numatytų įsipareigojimų vykdymą, </w:t>
      </w:r>
      <w:r w:rsidR="00791186" w:rsidRPr="006F77B9">
        <w:rPr>
          <w:rFonts w:eastAsia="Times New Roman"/>
          <w:spacing w:val="-2"/>
          <w:sz w:val="24"/>
          <w:szCs w:val="24"/>
          <w:lang w:val="lt-LT"/>
        </w:rPr>
        <w:t xml:space="preserve">pristatymo (atlikimo, teikimo) terminų laikymąsi, prekių, paslaugų </w:t>
      </w:r>
      <w:r w:rsidR="00313C5E" w:rsidRPr="006F77B9">
        <w:rPr>
          <w:rFonts w:eastAsia="Times New Roman"/>
          <w:spacing w:val="-2"/>
          <w:sz w:val="24"/>
          <w:szCs w:val="24"/>
          <w:lang w:val="lt-LT"/>
        </w:rPr>
        <w:t>arba darbų</w:t>
      </w:r>
      <w:r w:rsidR="00791186" w:rsidRPr="006F77B9">
        <w:rPr>
          <w:rFonts w:eastAsia="Times New Roman"/>
          <w:spacing w:val="-5"/>
          <w:sz w:val="24"/>
          <w:szCs w:val="24"/>
          <w:lang w:val="lt-LT"/>
        </w:rPr>
        <w:t>.</w:t>
      </w:r>
    </w:p>
    <w:p w:rsidR="008A659F" w:rsidRPr="00313C5E" w:rsidRDefault="00313C5E" w:rsidP="00313C5E">
      <w:pPr>
        <w:shd w:val="clear" w:color="auto" w:fill="FFFFFF"/>
        <w:spacing w:line="360" w:lineRule="auto"/>
        <w:ind w:left="5" w:right="24"/>
        <w:jc w:val="both"/>
      </w:pPr>
      <w:r>
        <w:rPr>
          <w:b/>
          <w:bCs/>
          <w:color w:val="000000"/>
          <w:spacing w:val="-3"/>
          <w:sz w:val="24"/>
          <w:szCs w:val="24"/>
          <w:lang w:val="lt-LT"/>
        </w:rPr>
        <w:t xml:space="preserve">   </w:t>
      </w:r>
      <w:r w:rsidR="00791186">
        <w:rPr>
          <w:b/>
          <w:bCs/>
          <w:color w:val="000000"/>
          <w:spacing w:val="-3"/>
          <w:sz w:val="24"/>
          <w:szCs w:val="24"/>
          <w:lang w:val="lt-LT"/>
        </w:rPr>
        <w:t>Pirkim</w:t>
      </w:r>
      <w:r w:rsidR="00791186">
        <w:rPr>
          <w:rFonts w:eastAsia="Times New Roman"/>
          <w:b/>
          <w:bCs/>
          <w:color w:val="000000"/>
          <w:spacing w:val="-3"/>
          <w:sz w:val="24"/>
          <w:szCs w:val="24"/>
          <w:lang w:val="lt-LT"/>
        </w:rPr>
        <w:t xml:space="preserve">ų organizatorius </w:t>
      </w:r>
      <w:r w:rsidR="00791186">
        <w:rPr>
          <w:rFonts w:eastAsia="Times New Roman"/>
          <w:color w:val="000000"/>
          <w:spacing w:val="-3"/>
          <w:sz w:val="24"/>
          <w:szCs w:val="24"/>
          <w:lang w:val="lt-LT"/>
        </w:rPr>
        <w:t>- perkančiosios organizacijos vadovo įsakymu paskirtas perkančiosios organizacijos darbuotojas,</w:t>
      </w:r>
      <w:r w:rsidR="002C36D5">
        <w:rPr>
          <w:rFonts w:eastAsia="Times New Roman"/>
          <w:color w:val="000000"/>
          <w:spacing w:val="-3"/>
          <w:sz w:val="24"/>
          <w:szCs w:val="24"/>
          <w:lang w:val="lt-LT"/>
        </w:rPr>
        <w:t xml:space="preserve"> dirbantis pagal darbo sutartį</w:t>
      </w:r>
      <w:r w:rsidR="00791186">
        <w:rPr>
          <w:rFonts w:eastAsia="Times New Roman"/>
          <w:color w:val="000000"/>
          <w:spacing w:val="-3"/>
          <w:sz w:val="24"/>
          <w:szCs w:val="24"/>
          <w:lang w:val="lt-LT"/>
        </w:rPr>
        <w:t xml:space="preserve"> kuris perkančiosios organizacijos nustatyta tvarka </w:t>
      </w:r>
      <w:r w:rsidR="00791186">
        <w:rPr>
          <w:rFonts w:eastAsia="Times New Roman"/>
          <w:color w:val="000000"/>
          <w:spacing w:val="1"/>
          <w:sz w:val="24"/>
          <w:szCs w:val="24"/>
          <w:lang w:val="lt-LT"/>
        </w:rPr>
        <w:t xml:space="preserve">organizuoja ir atlieka mažos vertės pirkimus, kai tokiems pirkimams atlikti nesudaroma Viešojo </w:t>
      </w:r>
      <w:r w:rsidR="00791186">
        <w:rPr>
          <w:rFonts w:eastAsia="Times New Roman"/>
          <w:color w:val="000000"/>
          <w:spacing w:val="-2"/>
          <w:sz w:val="24"/>
          <w:szCs w:val="24"/>
          <w:lang w:val="lt-LT"/>
        </w:rPr>
        <w:lastRenderedPageBreak/>
        <w:t>pirkimo komisija (toliau - Komisija).</w:t>
      </w:r>
      <w:r w:rsidRPr="00313C5E">
        <w:rPr>
          <w:rFonts w:eastAsia="Times New Roman"/>
          <w:color w:val="000000"/>
          <w:spacing w:val="-1"/>
          <w:sz w:val="24"/>
          <w:szCs w:val="24"/>
          <w:lang w:val="lt-LT"/>
        </w:rPr>
        <w:t xml:space="preserve"> </w:t>
      </w:r>
      <w:r>
        <w:rPr>
          <w:rFonts w:eastAsia="Times New Roman"/>
          <w:color w:val="000000"/>
          <w:spacing w:val="-1"/>
          <w:sz w:val="24"/>
          <w:szCs w:val="24"/>
          <w:lang w:val="lt-LT"/>
        </w:rPr>
        <w:t xml:space="preserve">Organizatorius koordinuoja (organizuoja) </w:t>
      </w:r>
      <w:r>
        <w:rPr>
          <w:rFonts w:eastAsia="Times New Roman"/>
          <w:color w:val="000000"/>
          <w:spacing w:val="3"/>
          <w:sz w:val="24"/>
          <w:szCs w:val="24"/>
          <w:lang w:val="lt-LT"/>
        </w:rPr>
        <w:t xml:space="preserve">perkančiosios organizacijos sudarytose pirkimo sutartyse numatytų įsipareigojimų vykdymą, </w:t>
      </w:r>
      <w:r>
        <w:rPr>
          <w:rFonts w:eastAsia="Times New Roman"/>
          <w:color w:val="000000"/>
          <w:spacing w:val="-2"/>
          <w:sz w:val="24"/>
          <w:szCs w:val="24"/>
          <w:lang w:val="lt-LT"/>
        </w:rPr>
        <w:t xml:space="preserve">pristatymo (atlikimo, teikimo) terminų laikymąsi, prekių, paslaugų ir darbų atitiktį pirkimo sutartyse </w:t>
      </w:r>
      <w:r>
        <w:rPr>
          <w:rFonts w:eastAsia="Times New Roman"/>
          <w:color w:val="000000"/>
          <w:spacing w:val="5"/>
          <w:sz w:val="24"/>
          <w:szCs w:val="24"/>
          <w:lang w:val="lt-LT"/>
        </w:rPr>
        <w:t xml:space="preserve">numatytiems kokybiniams ir kitiems reikalavimams, taip pat inicijuoja ar teikia siūlymus </w:t>
      </w:r>
      <w:r>
        <w:rPr>
          <w:rFonts w:eastAsia="Times New Roman"/>
          <w:color w:val="000000"/>
          <w:spacing w:val="-1"/>
          <w:sz w:val="24"/>
          <w:szCs w:val="24"/>
          <w:lang w:val="lt-LT"/>
        </w:rPr>
        <w:t xml:space="preserve">administracijos direktoriui dėl pirkimo sutarčių pratęsimo, keitimo, nutraukimo, teisinių pasekmių </w:t>
      </w:r>
      <w:r>
        <w:rPr>
          <w:rFonts w:eastAsia="Times New Roman"/>
          <w:color w:val="000000"/>
          <w:spacing w:val="1"/>
          <w:sz w:val="24"/>
          <w:szCs w:val="24"/>
          <w:lang w:val="lt-LT"/>
        </w:rPr>
        <w:t xml:space="preserve">tiekėjui, nevykdančiam ar netinkamai vykdančiam pirkimo sutartyje nustatytus įsipareigojimus, </w:t>
      </w:r>
      <w:r>
        <w:rPr>
          <w:rFonts w:eastAsia="Times New Roman"/>
          <w:color w:val="000000"/>
          <w:spacing w:val="-5"/>
          <w:sz w:val="24"/>
          <w:szCs w:val="24"/>
          <w:lang w:val="lt-LT"/>
        </w:rPr>
        <w:t>taikymo.</w:t>
      </w:r>
    </w:p>
    <w:p w:rsidR="002C36D5" w:rsidRPr="00F167CE" w:rsidRDefault="002C36D5" w:rsidP="00A62B8F">
      <w:pPr>
        <w:shd w:val="clear" w:color="auto" w:fill="FFFFFF"/>
        <w:tabs>
          <w:tab w:val="left" w:pos="576"/>
        </w:tabs>
        <w:spacing w:line="360" w:lineRule="auto"/>
        <w:ind w:left="5" w:firstLine="307"/>
        <w:jc w:val="both"/>
        <w:rPr>
          <w:sz w:val="24"/>
          <w:szCs w:val="24"/>
          <w:lang w:val="lt-LT"/>
        </w:rPr>
      </w:pPr>
      <w:r w:rsidRPr="00F167CE">
        <w:rPr>
          <w:b/>
          <w:sz w:val="24"/>
          <w:szCs w:val="24"/>
          <w:lang w:val="lt-LT"/>
        </w:rPr>
        <w:t>Pirkimų planas</w:t>
      </w:r>
      <w:r w:rsidRPr="00F167CE">
        <w:rPr>
          <w:sz w:val="24"/>
          <w:szCs w:val="24"/>
          <w:lang w:val="lt-LT"/>
        </w:rPr>
        <w:t xml:space="preserve"> – perkančiosios organizacijos parengtas ir patvirtintas einamaisiais biudžetiniais metais planu</w:t>
      </w:r>
      <w:r w:rsidR="00A649E8" w:rsidRPr="00F167CE">
        <w:rPr>
          <w:sz w:val="24"/>
          <w:szCs w:val="24"/>
          <w:lang w:val="lt-LT"/>
        </w:rPr>
        <w:t>ojamų vykdyti prekių, paslaugų a</w:t>
      </w:r>
      <w:r w:rsidRPr="00F167CE">
        <w:rPr>
          <w:sz w:val="24"/>
          <w:szCs w:val="24"/>
          <w:lang w:val="lt-LT"/>
        </w:rPr>
        <w:t>r darbų pirkimų sąrašas</w:t>
      </w:r>
      <w:r w:rsidR="00E270DE" w:rsidRPr="00F167CE">
        <w:rPr>
          <w:sz w:val="24"/>
          <w:szCs w:val="24"/>
          <w:lang w:val="lt-LT"/>
        </w:rPr>
        <w:t xml:space="preserve"> (1priedas)</w:t>
      </w:r>
      <w:r w:rsidRPr="00F167CE">
        <w:rPr>
          <w:sz w:val="24"/>
          <w:szCs w:val="24"/>
          <w:lang w:val="lt-LT"/>
        </w:rPr>
        <w:t>.</w:t>
      </w:r>
      <w:r w:rsidR="0096791C">
        <w:rPr>
          <w:sz w:val="24"/>
          <w:szCs w:val="24"/>
          <w:lang w:val="lt-LT"/>
        </w:rPr>
        <w:t xml:space="preserve"> Pirkimų planas suderinamas su </w:t>
      </w:r>
      <w:r w:rsidR="0096791C" w:rsidRPr="006F77B9">
        <w:rPr>
          <w:rFonts w:eastAsia="Times New Roman"/>
          <w:color w:val="000000"/>
          <w:spacing w:val="-3"/>
          <w:sz w:val="24"/>
          <w:szCs w:val="24"/>
          <w:lang w:val="lt-LT"/>
        </w:rPr>
        <w:t>įstaigų buhalterinės apskaitos centro vyr. specialiste.</w:t>
      </w:r>
    </w:p>
    <w:p w:rsidR="002C36D5" w:rsidRPr="00F167CE" w:rsidRDefault="002C36D5" w:rsidP="00A62B8F">
      <w:pPr>
        <w:shd w:val="clear" w:color="auto" w:fill="FFFFFF"/>
        <w:tabs>
          <w:tab w:val="left" w:pos="576"/>
        </w:tabs>
        <w:spacing w:line="360" w:lineRule="auto"/>
        <w:ind w:left="5" w:firstLine="307"/>
        <w:jc w:val="both"/>
        <w:rPr>
          <w:sz w:val="24"/>
          <w:szCs w:val="24"/>
          <w:lang w:val="lt-LT"/>
        </w:rPr>
      </w:pPr>
      <w:r w:rsidRPr="00F167CE">
        <w:rPr>
          <w:b/>
          <w:sz w:val="24"/>
          <w:szCs w:val="24"/>
          <w:lang w:val="lt-LT"/>
        </w:rPr>
        <w:t>Pirkimų žurnalas</w:t>
      </w:r>
      <w:r w:rsidRPr="00F167CE">
        <w:rPr>
          <w:sz w:val="24"/>
          <w:szCs w:val="24"/>
          <w:lang w:val="lt-LT"/>
        </w:rPr>
        <w:t xml:space="preserve"> – perkančiosios organizacijos nustatytos formos dokumentas (popieriuje ar skaitmeninėje laikmenoje), skirtas registruoti perkančiosios organizacijos atliktus pirkimus </w:t>
      </w:r>
      <w:r w:rsidR="0020534E" w:rsidRPr="00F167CE">
        <w:rPr>
          <w:sz w:val="24"/>
          <w:szCs w:val="24"/>
          <w:lang w:val="lt-LT"/>
        </w:rPr>
        <w:t>(priedas Nr. 6</w:t>
      </w:r>
      <w:r w:rsidRPr="00F167CE">
        <w:rPr>
          <w:sz w:val="24"/>
          <w:szCs w:val="24"/>
          <w:lang w:val="lt-LT"/>
        </w:rPr>
        <w:t>).</w:t>
      </w:r>
    </w:p>
    <w:p w:rsidR="002C36D5" w:rsidRPr="00F167CE" w:rsidRDefault="002C36D5" w:rsidP="00A62B8F">
      <w:pPr>
        <w:shd w:val="clear" w:color="auto" w:fill="FFFFFF"/>
        <w:tabs>
          <w:tab w:val="left" w:pos="576"/>
        </w:tabs>
        <w:spacing w:line="360" w:lineRule="auto"/>
        <w:ind w:left="5" w:firstLine="307"/>
        <w:jc w:val="both"/>
        <w:rPr>
          <w:sz w:val="24"/>
          <w:szCs w:val="24"/>
          <w:lang w:val="lt-LT"/>
        </w:rPr>
      </w:pPr>
      <w:r w:rsidRPr="00F167CE">
        <w:rPr>
          <w:b/>
          <w:sz w:val="24"/>
          <w:szCs w:val="24"/>
          <w:lang w:val="lt-LT"/>
        </w:rPr>
        <w:t>Pirkimo dokumentai</w:t>
      </w:r>
      <w:r w:rsidRPr="00F167CE">
        <w:rPr>
          <w:sz w:val="24"/>
          <w:szCs w:val="24"/>
          <w:lang w:val="lt-LT"/>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F167CE" w:rsidRDefault="00F167CE" w:rsidP="00A62B8F">
      <w:pPr>
        <w:shd w:val="clear" w:color="auto" w:fill="FFFFFF"/>
        <w:tabs>
          <w:tab w:val="left" w:pos="576"/>
        </w:tabs>
        <w:spacing w:line="360" w:lineRule="auto"/>
        <w:ind w:left="5" w:firstLine="307"/>
        <w:jc w:val="both"/>
        <w:rPr>
          <w:sz w:val="24"/>
          <w:szCs w:val="24"/>
          <w:lang w:val="lt-LT"/>
        </w:rPr>
      </w:pPr>
      <w:r w:rsidRPr="00F167CE">
        <w:rPr>
          <w:b/>
          <w:sz w:val="24"/>
          <w:szCs w:val="24"/>
          <w:lang w:val="lt-LT"/>
        </w:rPr>
        <w:t>Mažos  vertės  pirkimo</w:t>
      </w:r>
      <w:r>
        <w:rPr>
          <w:b/>
          <w:sz w:val="24"/>
          <w:szCs w:val="24"/>
          <w:lang w:val="lt-LT"/>
        </w:rPr>
        <w:t xml:space="preserve"> </w:t>
      </w:r>
      <w:r w:rsidRPr="00F167CE">
        <w:rPr>
          <w:b/>
          <w:sz w:val="24"/>
          <w:szCs w:val="24"/>
          <w:lang w:val="lt-LT"/>
        </w:rPr>
        <w:t>pažyma</w:t>
      </w:r>
      <w:r w:rsidRPr="00F167CE">
        <w:rPr>
          <w:sz w:val="24"/>
          <w:szCs w:val="24"/>
          <w:lang w:val="lt-LT"/>
        </w:rPr>
        <w:t xml:space="preserve"> – Perkančiosios organizacijos nustatytos formos dokumentas, Perkančiosios organizacijos direktoriaus nustatytais mažos vertės pirkimo atvejais pildomas Pirkimo organizatoriaus ir pagrindžiantis jo priimtų sprendimų atitiktį Viešųjų pirkimų įstatymo ir kitų pirkimus reglamentuojančių tesės aktų reikalavimams (5 priedas).</w:t>
      </w:r>
    </w:p>
    <w:p w:rsidR="00F167CE" w:rsidRPr="00F167CE" w:rsidRDefault="00F167CE" w:rsidP="00F167CE">
      <w:pPr>
        <w:shd w:val="clear" w:color="auto" w:fill="FFFFFF"/>
        <w:tabs>
          <w:tab w:val="left" w:pos="576"/>
        </w:tabs>
        <w:spacing w:line="360" w:lineRule="auto"/>
        <w:ind w:left="5" w:firstLine="307"/>
        <w:jc w:val="both"/>
        <w:rPr>
          <w:sz w:val="24"/>
          <w:szCs w:val="24"/>
          <w:lang w:val="lt-LT"/>
        </w:rPr>
      </w:pPr>
      <w:r>
        <w:rPr>
          <w:b/>
          <w:sz w:val="24"/>
          <w:szCs w:val="24"/>
          <w:lang w:val="lt-LT"/>
        </w:rPr>
        <w:t>Už pirkimų organizavimą ir organizavimo priežiūrą atsakingas</w:t>
      </w:r>
      <w:r w:rsidRPr="00F167CE">
        <w:rPr>
          <w:b/>
          <w:sz w:val="24"/>
          <w:szCs w:val="24"/>
          <w:lang w:val="lt-LT"/>
        </w:rPr>
        <w:t xml:space="preserve"> asmuo</w:t>
      </w:r>
      <w:r w:rsidRPr="00F167CE">
        <w:rPr>
          <w:sz w:val="24"/>
          <w:szCs w:val="24"/>
          <w:lang w:val="lt-LT"/>
        </w:rPr>
        <w:t xml:space="preserve"> –</w:t>
      </w:r>
      <w:r>
        <w:rPr>
          <w:sz w:val="24"/>
          <w:szCs w:val="24"/>
          <w:lang w:val="lt-LT"/>
        </w:rPr>
        <w:t xml:space="preserve"> Perkančiosios  organizacijos direktoriaus paskirtas darbuotojas, atsakingas už </w:t>
      </w:r>
      <w:r w:rsidRPr="00F167CE">
        <w:rPr>
          <w:sz w:val="24"/>
          <w:szCs w:val="24"/>
          <w:lang w:val="lt-LT"/>
        </w:rPr>
        <w:t>pirkimų organizavimo taisyklių nuo pirkimo planavimo iki pirkimo sutarties</w:t>
      </w:r>
      <w:r>
        <w:rPr>
          <w:sz w:val="24"/>
          <w:szCs w:val="24"/>
          <w:lang w:val="lt-LT"/>
        </w:rPr>
        <w:t xml:space="preserve"> įvykdymo parengimą Perkančioje </w:t>
      </w:r>
      <w:r w:rsidRPr="00F167CE">
        <w:rPr>
          <w:sz w:val="24"/>
          <w:szCs w:val="24"/>
          <w:lang w:val="lt-LT"/>
        </w:rPr>
        <w:t>organizacijoje, Perkančiosios organizacijos vidaus dok</w:t>
      </w:r>
      <w:r>
        <w:rPr>
          <w:sz w:val="24"/>
          <w:szCs w:val="24"/>
          <w:lang w:val="lt-LT"/>
        </w:rPr>
        <w:t>umentų, susijusių su pirkimais,</w:t>
      </w:r>
      <w:r w:rsidRPr="00F167CE">
        <w:rPr>
          <w:sz w:val="24"/>
          <w:szCs w:val="24"/>
          <w:lang w:val="lt-LT"/>
        </w:rPr>
        <w:t xml:space="preserve"> parengi</w:t>
      </w:r>
      <w:r>
        <w:rPr>
          <w:sz w:val="24"/>
          <w:szCs w:val="24"/>
          <w:lang w:val="lt-LT"/>
        </w:rPr>
        <w:t>mą, derinimą, taip  pat kitų Perkančiosios organizacijos</w:t>
      </w:r>
      <w:r w:rsidRPr="00F167CE">
        <w:rPr>
          <w:sz w:val="24"/>
          <w:szCs w:val="24"/>
          <w:lang w:val="lt-LT"/>
        </w:rPr>
        <w:t xml:space="preserve"> dokumentų, privalomų skelbti Viešųjų pirkimų įstatyme nustatyta tvarka, paskelbimo priežiūra.</w:t>
      </w:r>
    </w:p>
    <w:p w:rsidR="00F167CE" w:rsidRDefault="00F167CE" w:rsidP="00F167CE">
      <w:pPr>
        <w:shd w:val="clear" w:color="auto" w:fill="FFFFFF"/>
        <w:tabs>
          <w:tab w:val="left" w:pos="576"/>
        </w:tabs>
        <w:spacing w:line="360" w:lineRule="auto"/>
        <w:ind w:left="5" w:firstLine="307"/>
        <w:jc w:val="both"/>
        <w:rPr>
          <w:sz w:val="24"/>
          <w:szCs w:val="24"/>
          <w:lang w:val="lt-LT"/>
        </w:rPr>
      </w:pPr>
      <w:r>
        <w:rPr>
          <w:b/>
          <w:sz w:val="24"/>
          <w:szCs w:val="24"/>
          <w:lang w:val="lt-LT"/>
        </w:rPr>
        <w:t xml:space="preserve">Už Perkančiosios organizacijos administravimą Centrinėje viešųjų pirkimų informacinėje sistemoje atsakingas asmuo (toliau –CVP IS </w:t>
      </w:r>
      <w:r w:rsidRPr="00F167CE">
        <w:rPr>
          <w:b/>
          <w:sz w:val="24"/>
          <w:szCs w:val="24"/>
          <w:lang w:val="lt-LT"/>
        </w:rPr>
        <w:t xml:space="preserve"> administratorius)</w:t>
      </w:r>
      <w:r>
        <w:rPr>
          <w:b/>
          <w:sz w:val="24"/>
          <w:szCs w:val="24"/>
          <w:lang w:val="lt-LT"/>
        </w:rPr>
        <w:t xml:space="preserve"> </w:t>
      </w:r>
      <w:r w:rsidRPr="00F167CE">
        <w:rPr>
          <w:sz w:val="24"/>
          <w:szCs w:val="24"/>
          <w:lang w:val="lt-LT"/>
        </w:rPr>
        <w:t>–</w:t>
      </w:r>
      <w:r>
        <w:rPr>
          <w:sz w:val="24"/>
          <w:szCs w:val="24"/>
          <w:lang w:val="lt-LT"/>
        </w:rPr>
        <w:t xml:space="preserve"> Perkančiosios</w:t>
      </w:r>
      <w:r w:rsidRPr="00F167CE">
        <w:rPr>
          <w:sz w:val="24"/>
          <w:szCs w:val="24"/>
          <w:lang w:val="lt-LT"/>
        </w:rPr>
        <w:t xml:space="preserve"> organizacijos  direkto</w:t>
      </w:r>
      <w:r>
        <w:rPr>
          <w:sz w:val="24"/>
          <w:szCs w:val="24"/>
          <w:lang w:val="lt-LT"/>
        </w:rPr>
        <w:t>riaus paskirtas Perkančiosios</w:t>
      </w:r>
      <w:r w:rsidRPr="00F167CE">
        <w:rPr>
          <w:sz w:val="24"/>
          <w:szCs w:val="24"/>
          <w:lang w:val="lt-LT"/>
        </w:rPr>
        <w:t xml:space="preserve"> organizacijos darbuo</w:t>
      </w:r>
      <w:r>
        <w:rPr>
          <w:sz w:val="24"/>
          <w:szCs w:val="24"/>
          <w:lang w:val="lt-LT"/>
        </w:rPr>
        <w:t>tojas, turintis teisę CV</w:t>
      </w:r>
      <w:r w:rsidRPr="00F167CE">
        <w:rPr>
          <w:sz w:val="24"/>
          <w:szCs w:val="24"/>
          <w:lang w:val="lt-LT"/>
        </w:rPr>
        <w:t xml:space="preserve"> IS tvarkyti duomenis apie Perkančiąją organizaciją ir jos darbuotojus (pirkimo specialistus, ekspertus ir kt.).</w:t>
      </w:r>
    </w:p>
    <w:p w:rsidR="00F167CE" w:rsidRPr="00F167CE" w:rsidRDefault="00F167CE" w:rsidP="00F167CE">
      <w:pPr>
        <w:shd w:val="clear" w:color="auto" w:fill="FFFFFF"/>
        <w:tabs>
          <w:tab w:val="left" w:pos="576"/>
        </w:tabs>
        <w:spacing w:line="360" w:lineRule="auto"/>
        <w:ind w:left="5" w:firstLine="307"/>
        <w:jc w:val="both"/>
        <w:rPr>
          <w:sz w:val="24"/>
          <w:szCs w:val="24"/>
          <w:lang w:val="lt-LT"/>
        </w:rPr>
      </w:pPr>
      <w:r w:rsidRPr="00F167CE">
        <w:rPr>
          <w:b/>
          <w:sz w:val="24"/>
          <w:szCs w:val="24"/>
          <w:lang w:val="lt-LT"/>
        </w:rPr>
        <w:t>Už pirkimų atlikimą naudojantis centrinės perkančiosios organ</w:t>
      </w:r>
      <w:r>
        <w:rPr>
          <w:b/>
          <w:sz w:val="24"/>
          <w:szCs w:val="24"/>
          <w:lang w:val="lt-LT"/>
        </w:rPr>
        <w:t>izacijos elektroniniu katalogu atsakingas</w:t>
      </w:r>
      <w:r w:rsidRPr="00F167CE">
        <w:rPr>
          <w:b/>
          <w:sz w:val="24"/>
          <w:szCs w:val="24"/>
          <w:lang w:val="lt-LT"/>
        </w:rPr>
        <w:t xml:space="preserve"> asmuo</w:t>
      </w:r>
      <w:r>
        <w:rPr>
          <w:b/>
          <w:sz w:val="24"/>
          <w:szCs w:val="24"/>
          <w:lang w:val="lt-LT"/>
        </w:rPr>
        <w:t xml:space="preserve"> </w:t>
      </w:r>
      <w:r w:rsidRPr="00F167CE">
        <w:rPr>
          <w:sz w:val="24"/>
          <w:szCs w:val="24"/>
          <w:lang w:val="lt-LT"/>
        </w:rPr>
        <w:t>–</w:t>
      </w:r>
      <w:r>
        <w:rPr>
          <w:sz w:val="24"/>
          <w:szCs w:val="24"/>
          <w:lang w:val="lt-LT"/>
        </w:rPr>
        <w:t xml:space="preserve"> </w:t>
      </w:r>
      <w:r w:rsidRPr="00F167CE">
        <w:rPr>
          <w:sz w:val="24"/>
          <w:szCs w:val="24"/>
          <w:lang w:val="lt-LT"/>
        </w:rPr>
        <w:t>Pe</w:t>
      </w:r>
      <w:r>
        <w:rPr>
          <w:sz w:val="24"/>
          <w:szCs w:val="24"/>
          <w:lang w:val="lt-LT"/>
        </w:rPr>
        <w:t>rkančiosios organizacijos direktoriaus</w:t>
      </w:r>
      <w:r w:rsidRPr="00F167CE">
        <w:rPr>
          <w:sz w:val="24"/>
          <w:szCs w:val="24"/>
          <w:lang w:val="lt-LT"/>
        </w:rPr>
        <w:t xml:space="preserve"> </w:t>
      </w:r>
      <w:r>
        <w:rPr>
          <w:sz w:val="24"/>
          <w:szCs w:val="24"/>
          <w:lang w:val="lt-LT"/>
        </w:rPr>
        <w:t xml:space="preserve">paskirtas darbuotojas,  kuriam viešoji įstaiga Centrinė projektų valdymo agentūra, </w:t>
      </w:r>
      <w:r w:rsidRPr="00F167CE">
        <w:rPr>
          <w:sz w:val="24"/>
          <w:szCs w:val="24"/>
          <w:lang w:val="lt-LT"/>
        </w:rPr>
        <w:t>atliekanti</w:t>
      </w:r>
      <w:r>
        <w:rPr>
          <w:sz w:val="24"/>
          <w:szCs w:val="24"/>
          <w:lang w:val="lt-LT"/>
        </w:rPr>
        <w:t xml:space="preserve"> centrinės perkančiosios  organizacijos</w:t>
      </w:r>
      <w:r w:rsidRPr="00F167CE">
        <w:rPr>
          <w:sz w:val="24"/>
          <w:szCs w:val="24"/>
          <w:lang w:val="lt-LT"/>
        </w:rPr>
        <w:t xml:space="preserve"> (tol</w:t>
      </w:r>
      <w:r>
        <w:rPr>
          <w:sz w:val="24"/>
          <w:szCs w:val="24"/>
          <w:lang w:val="lt-LT"/>
        </w:rPr>
        <w:t>iau –CPO) funkcijas, suteikia</w:t>
      </w:r>
      <w:r w:rsidRPr="00F167CE">
        <w:rPr>
          <w:sz w:val="24"/>
          <w:szCs w:val="24"/>
          <w:lang w:val="lt-LT"/>
        </w:rPr>
        <w:t xml:space="preserve"> prisijungimo duomenis prie elektroninio katalogo CPO.lt</w:t>
      </w:r>
      <w:r>
        <w:rPr>
          <w:sz w:val="24"/>
          <w:szCs w:val="24"/>
          <w:lang w:val="lt-LT"/>
        </w:rPr>
        <w:t xml:space="preserve"> </w:t>
      </w:r>
      <w:r w:rsidRPr="00F167CE">
        <w:rPr>
          <w:sz w:val="24"/>
          <w:szCs w:val="24"/>
          <w:vertAlign w:val="superscript"/>
          <w:lang w:val="lt-LT"/>
        </w:rPr>
        <w:t>TM</w:t>
      </w:r>
      <w:r>
        <w:rPr>
          <w:sz w:val="24"/>
          <w:szCs w:val="24"/>
          <w:vertAlign w:val="superscript"/>
          <w:lang w:val="lt-LT"/>
        </w:rPr>
        <w:t xml:space="preserve"> </w:t>
      </w:r>
      <w:r w:rsidRPr="00F167CE">
        <w:rPr>
          <w:sz w:val="24"/>
          <w:szCs w:val="24"/>
          <w:lang w:val="lt-LT"/>
        </w:rPr>
        <w:t>(toliau –CPO elektroninis katalog</w:t>
      </w:r>
      <w:r>
        <w:rPr>
          <w:sz w:val="24"/>
          <w:szCs w:val="24"/>
          <w:lang w:val="lt-LT"/>
        </w:rPr>
        <w:t>as)</w:t>
      </w:r>
    </w:p>
    <w:p w:rsidR="008A659F" w:rsidRDefault="00A649E8" w:rsidP="00A62B8F">
      <w:pPr>
        <w:shd w:val="clear" w:color="auto" w:fill="FFFFFF"/>
        <w:tabs>
          <w:tab w:val="left" w:pos="576"/>
        </w:tabs>
        <w:spacing w:line="360" w:lineRule="auto"/>
        <w:ind w:left="5" w:firstLine="307"/>
        <w:jc w:val="both"/>
      </w:pPr>
      <w:r>
        <w:rPr>
          <w:color w:val="000000"/>
          <w:spacing w:val="-14"/>
          <w:sz w:val="24"/>
          <w:szCs w:val="24"/>
          <w:lang w:val="lt-LT"/>
        </w:rPr>
        <w:lastRenderedPageBreak/>
        <w:t>6</w:t>
      </w:r>
      <w:r w:rsidR="002C36D5">
        <w:rPr>
          <w:color w:val="000000"/>
          <w:spacing w:val="-14"/>
          <w:sz w:val="24"/>
          <w:szCs w:val="24"/>
          <w:lang w:val="lt-LT"/>
        </w:rPr>
        <w:t>.</w:t>
      </w:r>
      <w:r w:rsidR="00791186">
        <w:rPr>
          <w:color w:val="000000"/>
          <w:sz w:val="24"/>
          <w:szCs w:val="24"/>
          <w:lang w:val="lt-LT"/>
        </w:rPr>
        <w:tab/>
        <w:t>Kitos Apra</w:t>
      </w:r>
      <w:r w:rsidR="00791186">
        <w:rPr>
          <w:rFonts w:eastAsia="Times New Roman"/>
          <w:color w:val="000000"/>
          <w:sz w:val="24"/>
          <w:szCs w:val="24"/>
          <w:lang w:val="lt-LT"/>
        </w:rPr>
        <w:t>še vartojamos sąvokos yra apibrėžtos Viešųjų pirkimų įstatyme, kituose viešuosius</w:t>
      </w:r>
      <w:r w:rsidR="00791186">
        <w:rPr>
          <w:rFonts w:eastAsia="Times New Roman"/>
          <w:color w:val="000000"/>
          <w:sz w:val="24"/>
          <w:szCs w:val="24"/>
          <w:lang w:val="lt-LT"/>
        </w:rPr>
        <w:br/>
      </w:r>
      <w:r w:rsidR="00791186">
        <w:rPr>
          <w:rFonts w:eastAsia="Times New Roman"/>
          <w:color w:val="000000"/>
          <w:spacing w:val="-3"/>
          <w:sz w:val="24"/>
          <w:szCs w:val="24"/>
          <w:lang w:val="lt-LT"/>
        </w:rPr>
        <w:t>pirkimus reglamentuojančiuose teisės aktuose.</w:t>
      </w:r>
    </w:p>
    <w:p w:rsidR="00A62B8F" w:rsidRDefault="00A649E8" w:rsidP="00A62B8F">
      <w:pPr>
        <w:shd w:val="clear" w:color="auto" w:fill="FFFFFF"/>
        <w:tabs>
          <w:tab w:val="left" w:pos="576"/>
        </w:tabs>
        <w:spacing w:line="269" w:lineRule="exact"/>
        <w:ind w:left="5" w:firstLine="307"/>
        <w:jc w:val="both"/>
        <w:rPr>
          <w:rFonts w:eastAsia="Times New Roman"/>
          <w:color w:val="000000"/>
          <w:spacing w:val="-5"/>
          <w:sz w:val="24"/>
          <w:szCs w:val="24"/>
          <w:lang w:val="lt-LT"/>
        </w:rPr>
      </w:pPr>
      <w:r>
        <w:rPr>
          <w:color w:val="000000"/>
          <w:spacing w:val="-16"/>
          <w:sz w:val="24"/>
          <w:szCs w:val="24"/>
          <w:lang w:val="lt-LT"/>
        </w:rPr>
        <w:t>7</w:t>
      </w:r>
      <w:r w:rsidR="00791186">
        <w:rPr>
          <w:color w:val="000000"/>
          <w:spacing w:val="-16"/>
          <w:sz w:val="24"/>
          <w:szCs w:val="24"/>
          <w:lang w:val="lt-LT"/>
        </w:rPr>
        <w:t>.</w:t>
      </w:r>
      <w:r w:rsidR="00791186">
        <w:rPr>
          <w:color w:val="000000"/>
          <w:sz w:val="24"/>
          <w:szCs w:val="24"/>
          <w:lang w:val="lt-LT"/>
        </w:rPr>
        <w:tab/>
      </w:r>
      <w:r w:rsidR="00B234CB">
        <w:rPr>
          <w:color w:val="000000"/>
          <w:spacing w:val="6"/>
          <w:sz w:val="24"/>
          <w:szCs w:val="24"/>
          <w:lang w:val="lt-LT"/>
        </w:rPr>
        <w:t>Pasikeitus A</w:t>
      </w:r>
      <w:r w:rsidR="00791186">
        <w:rPr>
          <w:color w:val="000000"/>
          <w:spacing w:val="6"/>
          <w:sz w:val="24"/>
          <w:szCs w:val="24"/>
          <w:lang w:val="lt-LT"/>
        </w:rPr>
        <w:t>pra</w:t>
      </w:r>
      <w:r w:rsidR="00791186">
        <w:rPr>
          <w:rFonts w:eastAsia="Times New Roman"/>
          <w:color w:val="000000"/>
          <w:spacing w:val="6"/>
          <w:sz w:val="24"/>
          <w:szCs w:val="24"/>
          <w:lang w:val="lt-LT"/>
        </w:rPr>
        <w:t>še minimiems teisės aktams, taikomos aktualios tų teisės aktų redakcijos</w:t>
      </w:r>
      <w:r w:rsidR="00791186">
        <w:rPr>
          <w:rFonts w:eastAsia="Times New Roman"/>
          <w:color w:val="000000"/>
          <w:spacing w:val="6"/>
          <w:sz w:val="24"/>
          <w:szCs w:val="24"/>
          <w:lang w:val="lt-LT"/>
        </w:rPr>
        <w:br/>
      </w:r>
      <w:r w:rsidR="00791186">
        <w:rPr>
          <w:rFonts w:eastAsia="Times New Roman"/>
          <w:color w:val="000000"/>
          <w:spacing w:val="-5"/>
          <w:sz w:val="24"/>
          <w:szCs w:val="24"/>
          <w:lang w:val="lt-LT"/>
        </w:rPr>
        <w:t>nuostatos.</w:t>
      </w:r>
    </w:p>
    <w:p w:rsidR="008A659F" w:rsidRDefault="00247FBB" w:rsidP="00A62B8F">
      <w:pPr>
        <w:shd w:val="clear" w:color="auto" w:fill="FFFFFF"/>
        <w:tabs>
          <w:tab w:val="left" w:pos="576"/>
        </w:tabs>
        <w:spacing w:line="269" w:lineRule="exact"/>
        <w:ind w:left="5" w:firstLine="307"/>
        <w:jc w:val="center"/>
        <w:rPr>
          <w:rFonts w:eastAsia="Times New Roman"/>
          <w:b/>
          <w:bCs/>
          <w:color w:val="000000"/>
          <w:spacing w:val="-5"/>
          <w:sz w:val="24"/>
          <w:szCs w:val="24"/>
          <w:lang w:val="lt-LT"/>
        </w:rPr>
      </w:pPr>
      <w:r>
        <w:rPr>
          <w:b/>
          <w:bCs/>
          <w:color w:val="000000"/>
          <w:spacing w:val="-5"/>
          <w:sz w:val="24"/>
          <w:szCs w:val="24"/>
          <w:lang w:val="lt-LT"/>
        </w:rPr>
        <w:t>II</w:t>
      </w:r>
      <w:r w:rsidR="00791186">
        <w:rPr>
          <w:b/>
          <w:bCs/>
          <w:color w:val="000000"/>
          <w:spacing w:val="-5"/>
          <w:sz w:val="24"/>
          <w:szCs w:val="24"/>
          <w:lang w:val="lt-LT"/>
        </w:rPr>
        <w:t>. VIE</w:t>
      </w:r>
      <w:r w:rsidR="00791186">
        <w:rPr>
          <w:rFonts w:eastAsia="Times New Roman"/>
          <w:b/>
          <w:bCs/>
          <w:color w:val="000000"/>
          <w:spacing w:val="-5"/>
          <w:sz w:val="24"/>
          <w:szCs w:val="24"/>
          <w:lang w:val="lt-LT"/>
        </w:rPr>
        <w:t>ŠŲJŲ PIRKIMŲ PLANAVIMAS</w:t>
      </w:r>
    </w:p>
    <w:p w:rsidR="00A55948" w:rsidRDefault="00A55948" w:rsidP="00A62B8F">
      <w:pPr>
        <w:shd w:val="clear" w:color="auto" w:fill="FFFFFF"/>
        <w:tabs>
          <w:tab w:val="left" w:pos="576"/>
        </w:tabs>
        <w:spacing w:line="269" w:lineRule="exact"/>
        <w:ind w:left="5" w:firstLine="307"/>
        <w:jc w:val="center"/>
      </w:pPr>
    </w:p>
    <w:p w:rsidR="005F5807" w:rsidRDefault="002E6811" w:rsidP="00A55948">
      <w:pPr>
        <w:shd w:val="clear" w:color="auto" w:fill="FFFFFF"/>
        <w:tabs>
          <w:tab w:val="left" w:pos="706"/>
        </w:tabs>
        <w:spacing w:line="360" w:lineRule="auto"/>
        <w:jc w:val="both"/>
        <w:rPr>
          <w:color w:val="000000"/>
          <w:spacing w:val="-4"/>
          <w:sz w:val="24"/>
          <w:szCs w:val="24"/>
          <w:lang w:val="lt-LT"/>
        </w:rPr>
      </w:pPr>
      <w:r w:rsidRPr="002E6811">
        <w:rPr>
          <w:color w:val="000000"/>
          <w:spacing w:val="3"/>
          <w:sz w:val="24"/>
          <w:szCs w:val="24"/>
          <w:lang w:val="lt-LT"/>
        </w:rPr>
        <w:t xml:space="preserve">  </w:t>
      </w:r>
      <w:r>
        <w:rPr>
          <w:color w:val="000000"/>
          <w:spacing w:val="3"/>
          <w:sz w:val="24"/>
          <w:szCs w:val="24"/>
          <w:lang w:val="lt-LT"/>
        </w:rPr>
        <w:t xml:space="preserve"> </w:t>
      </w:r>
      <w:r w:rsidR="005F5807">
        <w:rPr>
          <w:color w:val="000000"/>
          <w:spacing w:val="3"/>
          <w:sz w:val="24"/>
          <w:szCs w:val="24"/>
          <w:lang w:val="lt-LT"/>
        </w:rPr>
        <w:t>8.</w:t>
      </w:r>
      <w:r>
        <w:rPr>
          <w:color w:val="000000"/>
          <w:spacing w:val="3"/>
          <w:sz w:val="24"/>
          <w:szCs w:val="24"/>
          <w:lang w:val="lt-LT"/>
        </w:rPr>
        <w:t xml:space="preserve"> </w:t>
      </w:r>
      <w:r w:rsidR="005F5807" w:rsidRPr="005F5807">
        <w:rPr>
          <w:color w:val="000000"/>
          <w:spacing w:val="3"/>
          <w:sz w:val="24"/>
          <w:szCs w:val="24"/>
          <w:lang w:val="lt-LT"/>
        </w:rPr>
        <w:t>Planuojant Perkančiosios organizacijos</w:t>
      </w:r>
      <w:r w:rsidR="005F5807">
        <w:rPr>
          <w:color w:val="000000"/>
          <w:spacing w:val="3"/>
          <w:sz w:val="24"/>
          <w:szCs w:val="24"/>
          <w:lang w:val="lt-LT"/>
        </w:rPr>
        <w:t xml:space="preserve"> </w:t>
      </w:r>
      <w:r w:rsidR="005F5807" w:rsidRPr="005F5807">
        <w:rPr>
          <w:color w:val="000000"/>
          <w:spacing w:val="3"/>
          <w:sz w:val="24"/>
          <w:szCs w:val="24"/>
          <w:lang w:val="lt-LT"/>
        </w:rPr>
        <w:t>viešuosius pirkimus, Perkančiosio</w:t>
      </w:r>
      <w:r w:rsidR="005F5807">
        <w:rPr>
          <w:color w:val="000000"/>
          <w:spacing w:val="3"/>
          <w:sz w:val="24"/>
          <w:szCs w:val="24"/>
          <w:lang w:val="lt-LT"/>
        </w:rPr>
        <w:t>s organizacijos darbuotojai iki vasario</w:t>
      </w:r>
      <w:r w:rsidR="005F5807" w:rsidRPr="005F5807">
        <w:rPr>
          <w:color w:val="000000"/>
          <w:spacing w:val="3"/>
          <w:sz w:val="24"/>
          <w:szCs w:val="24"/>
          <w:lang w:val="lt-LT"/>
        </w:rPr>
        <w:t xml:space="preserve"> </w:t>
      </w:r>
      <w:r w:rsidR="005F5807">
        <w:rPr>
          <w:color w:val="000000"/>
          <w:spacing w:val="3"/>
          <w:sz w:val="24"/>
          <w:szCs w:val="24"/>
          <w:lang w:val="lt-LT"/>
        </w:rPr>
        <w:t>15 d. gali pateikti</w:t>
      </w:r>
      <w:r w:rsidR="005F5807" w:rsidRPr="005F5807">
        <w:rPr>
          <w:color w:val="000000"/>
          <w:spacing w:val="3"/>
          <w:sz w:val="24"/>
          <w:szCs w:val="24"/>
          <w:lang w:val="lt-LT"/>
        </w:rPr>
        <w:t xml:space="preserve"> (pateikia)</w:t>
      </w:r>
      <w:r w:rsidR="005F5807">
        <w:rPr>
          <w:color w:val="000000"/>
          <w:spacing w:val="3"/>
          <w:sz w:val="24"/>
          <w:szCs w:val="24"/>
          <w:lang w:val="lt-LT"/>
        </w:rPr>
        <w:t xml:space="preserve"> Pirkimų </w:t>
      </w:r>
      <w:r w:rsidR="005F5807" w:rsidRPr="005F5807">
        <w:rPr>
          <w:color w:val="000000"/>
          <w:spacing w:val="3"/>
          <w:sz w:val="24"/>
          <w:szCs w:val="24"/>
          <w:lang w:val="lt-LT"/>
        </w:rPr>
        <w:t>organizatoriui</w:t>
      </w:r>
      <w:r w:rsidR="005F5807">
        <w:rPr>
          <w:color w:val="000000"/>
          <w:spacing w:val="3"/>
          <w:sz w:val="24"/>
          <w:szCs w:val="24"/>
          <w:lang w:val="lt-LT"/>
        </w:rPr>
        <w:t xml:space="preserve"> </w:t>
      </w:r>
      <w:r w:rsidR="005F5807" w:rsidRPr="005F5807">
        <w:rPr>
          <w:color w:val="000000"/>
          <w:spacing w:val="3"/>
          <w:sz w:val="24"/>
          <w:szCs w:val="24"/>
          <w:lang w:val="lt-LT"/>
        </w:rPr>
        <w:t>ar Perkančiosios organizacijos direktoriui</w:t>
      </w:r>
      <w:r w:rsidR="005F5807">
        <w:rPr>
          <w:color w:val="000000"/>
          <w:spacing w:val="3"/>
          <w:sz w:val="24"/>
          <w:szCs w:val="24"/>
          <w:lang w:val="lt-LT"/>
        </w:rPr>
        <w:t xml:space="preserve"> </w:t>
      </w:r>
      <w:r w:rsidR="005F5807" w:rsidRPr="005F5807">
        <w:rPr>
          <w:color w:val="000000"/>
          <w:spacing w:val="3"/>
          <w:sz w:val="24"/>
          <w:szCs w:val="24"/>
          <w:lang w:val="lt-LT"/>
        </w:rPr>
        <w:t xml:space="preserve">pirkimų poreikį (laisva forma). Pirkimo organizatorius gavęs informaciją apie </w:t>
      </w:r>
      <w:r w:rsidR="005F5807">
        <w:rPr>
          <w:color w:val="000000"/>
          <w:spacing w:val="3"/>
          <w:sz w:val="24"/>
          <w:szCs w:val="24"/>
          <w:lang w:val="lt-LT"/>
        </w:rPr>
        <w:t xml:space="preserve">galimus skirti asignavimus, iki </w:t>
      </w:r>
      <w:r w:rsidR="005F5807" w:rsidRPr="005F5807">
        <w:rPr>
          <w:color w:val="000000"/>
          <w:spacing w:val="3"/>
          <w:sz w:val="24"/>
          <w:szCs w:val="24"/>
          <w:lang w:val="lt-LT"/>
        </w:rPr>
        <w:t>kiekvienų kalendorinių metų</w:t>
      </w:r>
      <w:r w:rsidR="005F5807">
        <w:rPr>
          <w:color w:val="000000"/>
          <w:spacing w:val="3"/>
          <w:sz w:val="24"/>
          <w:szCs w:val="24"/>
          <w:lang w:val="lt-LT"/>
        </w:rPr>
        <w:t xml:space="preserve"> kovo</w:t>
      </w:r>
      <w:r w:rsidR="005F5807" w:rsidRPr="005F5807">
        <w:rPr>
          <w:color w:val="000000"/>
          <w:spacing w:val="3"/>
          <w:sz w:val="24"/>
          <w:szCs w:val="24"/>
          <w:lang w:val="lt-LT"/>
        </w:rPr>
        <w:t xml:space="preserve"> </w:t>
      </w:r>
      <w:r w:rsidR="005F5807">
        <w:rPr>
          <w:color w:val="000000"/>
          <w:spacing w:val="3"/>
          <w:sz w:val="24"/>
          <w:szCs w:val="24"/>
          <w:lang w:val="lt-LT"/>
        </w:rPr>
        <w:t>10</w:t>
      </w:r>
      <w:r w:rsidR="005F5807" w:rsidRPr="005F5807">
        <w:rPr>
          <w:color w:val="000000"/>
          <w:spacing w:val="3"/>
          <w:sz w:val="24"/>
          <w:szCs w:val="24"/>
          <w:lang w:val="lt-LT"/>
        </w:rPr>
        <w:t xml:space="preserve"> dienos sudaro</w:t>
      </w:r>
      <w:r w:rsidR="005F5807">
        <w:rPr>
          <w:color w:val="000000"/>
          <w:spacing w:val="3"/>
          <w:sz w:val="24"/>
          <w:szCs w:val="24"/>
          <w:lang w:val="lt-LT"/>
        </w:rPr>
        <w:t xml:space="preserve"> </w:t>
      </w:r>
      <w:r w:rsidR="005F5807" w:rsidRPr="005F5807">
        <w:rPr>
          <w:color w:val="000000"/>
          <w:spacing w:val="3"/>
          <w:sz w:val="24"/>
          <w:szCs w:val="24"/>
          <w:lang w:val="lt-LT"/>
        </w:rPr>
        <w:t>planuojamų vykdyti einamaisiais metais viešųjų pirkimų</w:t>
      </w:r>
      <w:r w:rsidR="005F5807">
        <w:rPr>
          <w:color w:val="000000"/>
          <w:spacing w:val="3"/>
          <w:sz w:val="24"/>
          <w:szCs w:val="24"/>
          <w:lang w:val="lt-LT"/>
        </w:rPr>
        <w:t xml:space="preserve"> </w:t>
      </w:r>
      <w:r w:rsidR="005F5807" w:rsidRPr="005F5807">
        <w:rPr>
          <w:color w:val="000000"/>
          <w:spacing w:val="3"/>
          <w:sz w:val="24"/>
          <w:szCs w:val="24"/>
          <w:lang w:val="lt-LT"/>
        </w:rPr>
        <w:t>planą</w:t>
      </w:r>
      <w:r w:rsidR="005F5807">
        <w:rPr>
          <w:color w:val="000000"/>
          <w:spacing w:val="3"/>
          <w:sz w:val="24"/>
          <w:szCs w:val="24"/>
          <w:lang w:val="lt-LT"/>
        </w:rPr>
        <w:t xml:space="preserve"> </w:t>
      </w:r>
      <w:r w:rsidR="005F5807" w:rsidRPr="005F5807">
        <w:rPr>
          <w:color w:val="000000"/>
          <w:spacing w:val="3"/>
          <w:sz w:val="24"/>
          <w:szCs w:val="24"/>
          <w:lang w:val="lt-LT"/>
        </w:rPr>
        <w:t>(toliau –Pirkimų planas).</w:t>
      </w:r>
      <w:r>
        <w:rPr>
          <w:color w:val="000000"/>
          <w:spacing w:val="-4"/>
          <w:sz w:val="24"/>
          <w:szCs w:val="24"/>
          <w:lang w:val="lt-LT"/>
        </w:rPr>
        <w:t xml:space="preserve">  </w:t>
      </w:r>
    </w:p>
    <w:p w:rsidR="008A659F" w:rsidRDefault="005F5807" w:rsidP="00A55948">
      <w:pPr>
        <w:spacing w:line="360" w:lineRule="auto"/>
        <w:jc w:val="both"/>
        <w:rPr>
          <w:sz w:val="2"/>
          <w:szCs w:val="2"/>
        </w:rPr>
      </w:pPr>
      <w:r>
        <w:rPr>
          <w:color w:val="000000"/>
          <w:spacing w:val="-4"/>
          <w:sz w:val="24"/>
          <w:szCs w:val="24"/>
          <w:lang w:val="lt-LT"/>
        </w:rPr>
        <w:t xml:space="preserve">   9. </w:t>
      </w:r>
      <w:r w:rsidRPr="005F5807">
        <w:rPr>
          <w:color w:val="000000"/>
          <w:spacing w:val="-4"/>
          <w:sz w:val="24"/>
          <w:szCs w:val="24"/>
          <w:lang w:val="lt-LT"/>
        </w:rPr>
        <w:t>Pirkimų planas tvirtinamas Perkančiosios organizacijos direktoriaus</w:t>
      </w:r>
      <w:r>
        <w:rPr>
          <w:color w:val="000000"/>
          <w:spacing w:val="-4"/>
          <w:sz w:val="24"/>
          <w:szCs w:val="24"/>
          <w:lang w:val="lt-LT"/>
        </w:rPr>
        <w:t xml:space="preserve"> </w:t>
      </w:r>
      <w:r w:rsidRPr="005F5807">
        <w:rPr>
          <w:color w:val="000000"/>
          <w:spacing w:val="-4"/>
          <w:sz w:val="24"/>
          <w:szCs w:val="24"/>
          <w:lang w:val="lt-LT"/>
        </w:rPr>
        <w:t>įsakymu.</w:t>
      </w:r>
    </w:p>
    <w:p w:rsidR="008A659F" w:rsidRPr="005F5807" w:rsidRDefault="002E6811" w:rsidP="005F5807">
      <w:pPr>
        <w:shd w:val="clear" w:color="auto" w:fill="FFFFFF"/>
        <w:spacing w:line="360" w:lineRule="auto"/>
        <w:jc w:val="both"/>
        <w:rPr>
          <w:color w:val="000000"/>
          <w:spacing w:val="-12"/>
          <w:sz w:val="24"/>
          <w:szCs w:val="24"/>
          <w:lang w:val="lt-LT"/>
        </w:rPr>
      </w:pPr>
      <w:r>
        <w:rPr>
          <w:color w:val="000000"/>
          <w:sz w:val="24"/>
          <w:szCs w:val="24"/>
          <w:lang w:val="lt-LT"/>
        </w:rPr>
        <w:t xml:space="preserve">   9</w:t>
      </w:r>
      <w:r w:rsidR="00B74E08">
        <w:rPr>
          <w:color w:val="000000"/>
          <w:sz w:val="24"/>
          <w:szCs w:val="24"/>
          <w:lang w:val="lt-LT"/>
        </w:rPr>
        <w:t xml:space="preserve">.3. </w:t>
      </w:r>
      <w:r w:rsidR="00791186" w:rsidRPr="00B74E08">
        <w:rPr>
          <w:color w:val="000000"/>
          <w:sz w:val="24"/>
          <w:szCs w:val="24"/>
          <w:lang w:val="lt-LT"/>
        </w:rPr>
        <w:t>teikia perkan</w:t>
      </w:r>
      <w:r w:rsidR="00791186" w:rsidRPr="00B74E08">
        <w:rPr>
          <w:rFonts w:eastAsia="Times New Roman"/>
          <w:color w:val="000000"/>
          <w:sz w:val="24"/>
          <w:szCs w:val="24"/>
          <w:lang w:val="lt-LT"/>
        </w:rPr>
        <w:t xml:space="preserve">čiosios organizacijos vadovui tvirtinti pagal Taisyklių </w:t>
      </w:r>
      <w:r w:rsidR="005F5807">
        <w:rPr>
          <w:rFonts w:eastAsia="Times New Roman"/>
          <w:color w:val="000000"/>
          <w:sz w:val="24"/>
          <w:szCs w:val="24"/>
          <w:lang w:val="lt-LT"/>
        </w:rPr>
        <w:t>1</w:t>
      </w:r>
      <w:r w:rsidR="00791186" w:rsidRPr="00B74E08">
        <w:rPr>
          <w:rFonts w:eastAsia="Times New Roman"/>
          <w:color w:val="000000"/>
          <w:sz w:val="24"/>
          <w:szCs w:val="24"/>
          <w:lang w:val="lt-LT"/>
        </w:rPr>
        <w:t xml:space="preserve"> priede pateiktą formą</w:t>
      </w:r>
      <w:r w:rsidR="00791186" w:rsidRPr="00B74E08">
        <w:rPr>
          <w:rFonts w:eastAsia="Times New Roman"/>
          <w:color w:val="000000"/>
          <w:sz w:val="24"/>
          <w:szCs w:val="24"/>
          <w:lang w:val="lt-LT"/>
        </w:rPr>
        <w:br/>
      </w:r>
      <w:r w:rsidR="00791186" w:rsidRPr="00B74E08">
        <w:rPr>
          <w:rFonts w:eastAsia="Times New Roman"/>
          <w:color w:val="000000"/>
          <w:spacing w:val="3"/>
          <w:sz w:val="24"/>
          <w:szCs w:val="24"/>
          <w:lang w:val="lt-LT"/>
        </w:rPr>
        <w:t>parengtą ateinančiais finansiniais metais numatomų pirkti perkančiosios organizacijos reikmėms</w:t>
      </w:r>
      <w:r w:rsidR="00791186" w:rsidRPr="00B74E08">
        <w:rPr>
          <w:rFonts w:eastAsia="Times New Roman"/>
          <w:color w:val="000000"/>
          <w:spacing w:val="3"/>
          <w:sz w:val="24"/>
          <w:szCs w:val="24"/>
          <w:lang w:val="lt-LT"/>
        </w:rPr>
        <w:br/>
      </w:r>
      <w:r w:rsidR="00791186" w:rsidRPr="00B74E08">
        <w:rPr>
          <w:rFonts w:eastAsia="Times New Roman"/>
          <w:color w:val="000000"/>
          <w:spacing w:val="-2"/>
          <w:sz w:val="24"/>
          <w:szCs w:val="24"/>
          <w:lang w:val="lt-LT"/>
        </w:rPr>
        <w:t xml:space="preserve">reikalingų darbų, prekių ir paslaugų planą (toliau - pirkimų planas), išskyrus mažos </w:t>
      </w:r>
      <w:r w:rsidR="00791186" w:rsidRPr="00B74E08">
        <w:rPr>
          <w:rFonts w:eastAsia="Times New Roman"/>
          <w:b/>
          <w:bCs/>
          <w:color w:val="000000"/>
          <w:spacing w:val="-2"/>
          <w:sz w:val="24"/>
          <w:szCs w:val="24"/>
          <w:lang w:val="lt-LT"/>
        </w:rPr>
        <w:t>vertės pirkinius.</w:t>
      </w:r>
    </w:p>
    <w:p w:rsidR="008A659F" w:rsidRDefault="00B74E08" w:rsidP="00A55948">
      <w:pPr>
        <w:shd w:val="clear" w:color="auto" w:fill="FFFFFF"/>
        <w:spacing w:line="360" w:lineRule="auto"/>
        <w:ind w:left="10" w:right="34"/>
        <w:jc w:val="both"/>
      </w:pPr>
      <w:r>
        <w:rPr>
          <w:color w:val="000000"/>
          <w:spacing w:val="-4"/>
          <w:sz w:val="24"/>
          <w:szCs w:val="24"/>
          <w:lang w:val="lt-LT"/>
        </w:rPr>
        <w:t xml:space="preserve">   </w:t>
      </w:r>
      <w:r w:rsidR="00313C5E">
        <w:rPr>
          <w:color w:val="000000"/>
          <w:spacing w:val="-4"/>
          <w:sz w:val="24"/>
          <w:szCs w:val="24"/>
          <w:lang w:val="lt-LT"/>
        </w:rPr>
        <w:t>10</w:t>
      </w:r>
      <w:r w:rsidR="00791186">
        <w:rPr>
          <w:color w:val="000000"/>
          <w:spacing w:val="-4"/>
          <w:sz w:val="24"/>
          <w:szCs w:val="24"/>
          <w:lang w:val="lt-LT"/>
        </w:rPr>
        <w:t xml:space="preserve">. </w:t>
      </w:r>
      <w:r w:rsidR="00313C5E">
        <w:rPr>
          <w:color w:val="000000"/>
          <w:spacing w:val="-4"/>
          <w:sz w:val="24"/>
          <w:szCs w:val="24"/>
          <w:lang w:val="lt-LT"/>
        </w:rPr>
        <w:t>Organizatorius</w:t>
      </w:r>
      <w:r w:rsidR="008A1A4E" w:rsidRPr="008A1A4E">
        <w:rPr>
          <w:color w:val="000000"/>
          <w:spacing w:val="-4"/>
          <w:sz w:val="24"/>
          <w:szCs w:val="24"/>
          <w:lang w:val="lt-LT"/>
        </w:rPr>
        <w:t>, gavęs perkančiosios organizacijos vadovo patvirtintą planą, rengia pirkimų suvestinę, kurioje taip pat pateikia informaciją apie einamaisiais biudžetiniais metais ketinamus sudaryti vidaus sandorius (jei šiuos sandorius numatoma sudaryti), ir ne vėliau negu iki einamųjų biudžetinių metų kovo 15 d. Viešųjų pirkimų įstatymo 26 straipsnyje nustatyta tvarka ją paskelbia CVP IS ir perkančiosios organizacijos interneto tinklalapyje, jeigu toks yra. Pirkimų suvestinė rengiama vadovaujantis Viešųjų pirkimų įstatymo 26 straipsniu ir Informacijos viešinimo Centrinėje viešųjų pirkimų informacinėje sistemoje tvarkos aprašu, patvirtintu Viešųjų pirkimų tarnybos prie Lietuvos Respublikos Vyriausybės direktoriaus 2017 m. birželio 19 d. Nr. 1S-91.</w:t>
      </w:r>
    </w:p>
    <w:p w:rsidR="008A659F" w:rsidRDefault="002E6811" w:rsidP="00A55948">
      <w:pPr>
        <w:shd w:val="clear" w:color="auto" w:fill="FFFFFF"/>
        <w:tabs>
          <w:tab w:val="left" w:pos="778"/>
        </w:tabs>
        <w:spacing w:line="360" w:lineRule="auto"/>
        <w:ind w:firstLine="403"/>
        <w:jc w:val="both"/>
      </w:pPr>
      <w:r>
        <w:rPr>
          <w:color w:val="000000"/>
          <w:spacing w:val="-19"/>
          <w:sz w:val="24"/>
          <w:szCs w:val="24"/>
          <w:lang w:val="lt-LT"/>
        </w:rPr>
        <w:t>1</w:t>
      </w:r>
      <w:r w:rsidR="009B1E4A">
        <w:rPr>
          <w:color w:val="000000"/>
          <w:spacing w:val="-19"/>
          <w:sz w:val="24"/>
          <w:szCs w:val="24"/>
          <w:lang w:val="lt-LT"/>
        </w:rPr>
        <w:t>1</w:t>
      </w:r>
      <w:r w:rsidR="00791186">
        <w:rPr>
          <w:color w:val="000000"/>
          <w:spacing w:val="-19"/>
          <w:sz w:val="24"/>
          <w:szCs w:val="24"/>
          <w:lang w:val="lt-LT"/>
        </w:rPr>
        <w:t>.</w:t>
      </w:r>
      <w:r w:rsidR="00791186">
        <w:rPr>
          <w:color w:val="000000"/>
          <w:sz w:val="24"/>
          <w:szCs w:val="24"/>
          <w:lang w:val="lt-LT"/>
        </w:rPr>
        <w:tab/>
      </w:r>
      <w:r w:rsidR="00791186">
        <w:rPr>
          <w:color w:val="000000"/>
          <w:spacing w:val="1"/>
          <w:sz w:val="24"/>
          <w:szCs w:val="24"/>
          <w:lang w:val="lt-LT"/>
        </w:rPr>
        <w:t>Pirkim</w:t>
      </w:r>
      <w:r w:rsidR="00791186">
        <w:rPr>
          <w:rFonts w:eastAsia="Times New Roman"/>
          <w:color w:val="000000"/>
          <w:spacing w:val="1"/>
          <w:sz w:val="24"/>
          <w:szCs w:val="24"/>
          <w:lang w:val="lt-LT"/>
        </w:rPr>
        <w:t>ų iniciatoriai ir pirkimų organizatoriai kiekvieną ketvirtį peržiūri patvirtintą pirkimų</w:t>
      </w:r>
      <w:r w:rsidR="00791186">
        <w:rPr>
          <w:rFonts w:eastAsia="Times New Roman"/>
          <w:color w:val="000000"/>
          <w:spacing w:val="1"/>
          <w:sz w:val="24"/>
          <w:szCs w:val="24"/>
          <w:lang w:val="lt-LT"/>
        </w:rPr>
        <w:br/>
      </w:r>
      <w:r w:rsidR="00791186">
        <w:rPr>
          <w:rFonts w:eastAsia="Times New Roman"/>
          <w:color w:val="000000"/>
          <w:spacing w:val="-2"/>
          <w:sz w:val="24"/>
          <w:szCs w:val="24"/>
          <w:lang w:val="lt-LT"/>
        </w:rPr>
        <w:t>planą ir, esant reikalui, jį tikslina. Planas yra tikslinamas perkančiosios organizacijos vadovo įsakymu.</w:t>
      </w:r>
      <w:r w:rsidR="00791186">
        <w:rPr>
          <w:rFonts w:eastAsia="Times New Roman"/>
          <w:color w:val="000000"/>
          <w:spacing w:val="-2"/>
          <w:sz w:val="24"/>
          <w:szCs w:val="24"/>
          <w:lang w:val="lt-LT"/>
        </w:rPr>
        <w:br/>
        <w:t xml:space="preserve">Patikslinus pirkimų planą, pakeitimus paskelbtoje suvestinėje </w:t>
      </w:r>
      <w:r w:rsidR="00791186">
        <w:rPr>
          <w:rFonts w:eastAsia="Times New Roman"/>
          <w:color w:val="000000"/>
          <w:spacing w:val="-3"/>
          <w:sz w:val="24"/>
          <w:szCs w:val="24"/>
          <w:lang w:val="lt-LT"/>
        </w:rPr>
        <w:t>skelbia</w:t>
      </w:r>
      <w:r w:rsidR="00313C5E">
        <w:rPr>
          <w:rFonts w:eastAsia="Times New Roman"/>
          <w:color w:val="000000"/>
          <w:spacing w:val="-3"/>
          <w:sz w:val="24"/>
          <w:szCs w:val="24"/>
          <w:lang w:val="lt-LT"/>
        </w:rPr>
        <w:t>ma</w:t>
      </w:r>
      <w:r w:rsidR="00791186">
        <w:rPr>
          <w:rFonts w:eastAsia="Times New Roman"/>
          <w:color w:val="000000"/>
          <w:spacing w:val="-3"/>
          <w:sz w:val="24"/>
          <w:szCs w:val="24"/>
          <w:lang w:val="lt-LT"/>
        </w:rPr>
        <w:t xml:space="preserve"> nedelsiant.</w:t>
      </w:r>
    </w:p>
    <w:p w:rsidR="008A659F" w:rsidRDefault="009B1E4A" w:rsidP="00A55948">
      <w:pPr>
        <w:shd w:val="clear" w:color="auto" w:fill="FFFFFF"/>
        <w:tabs>
          <w:tab w:val="left" w:pos="667"/>
        </w:tabs>
        <w:spacing w:line="360" w:lineRule="auto"/>
        <w:ind w:left="5" w:firstLine="341"/>
        <w:jc w:val="both"/>
        <w:rPr>
          <w:rFonts w:eastAsia="Times New Roman"/>
          <w:color w:val="000000"/>
          <w:spacing w:val="-3"/>
          <w:sz w:val="24"/>
          <w:szCs w:val="24"/>
          <w:lang w:val="lt-LT"/>
        </w:rPr>
      </w:pPr>
      <w:r>
        <w:rPr>
          <w:color w:val="000000"/>
          <w:spacing w:val="-19"/>
          <w:sz w:val="24"/>
          <w:szCs w:val="24"/>
          <w:lang w:val="lt-LT"/>
        </w:rPr>
        <w:t>12</w:t>
      </w:r>
      <w:r w:rsidR="00791186">
        <w:rPr>
          <w:color w:val="000000"/>
          <w:spacing w:val="-19"/>
          <w:sz w:val="24"/>
          <w:szCs w:val="24"/>
          <w:lang w:val="lt-LT"/>
        </w:rPr>
        <w:t>.</w:t>
      </w:r>
      <w:r w:rsidR="00791186">
        <w:rPr>
          <w:color w:val="000000"/>
          <w:sz w:val="24"/>
          <w:szCs w:val="24"/>
          <w:lang w:val="lt-LT"/>
        </w:rPr>
        <w:tab/>
      </w:r>
      <w:r w:rsidR="00791186">
        <w:rPr>
          <w:color w:val="000000"/>
          <w:spacing w:val="-4"/>
          <w:sz w:val="24"/>
          <w:szCs w:val="24"/>
          <w:lang w:val="lt-LT"/>
        </w:rPr>
        <w:t>Pirkim</w:t>
      </w:r>
      <w:r w:rsidR="00791186">
        <w:rPr>
          <w:rFonts w:eastAsia="Times New Roman"/>
          <w:color w:val="000000"/>
          <w:spacing w:val="-4"/>
          <w:sz w:val="24"/>
          <w:szCs w:val="24"/>
          <w:lang w:val="lt-LT"/>
        </w:rPr>
        <w:t>ų planas nekeičiamas, jeigu dėl perkančiosios organizacijos nenumatytų aplinkybių iškyla</w:t>
      </w:r>
      <w:r w:rsidR="00791186">
        <w:rPr>
          <w:rFonts w:eastAsia="Times New Roman"/>
          <w:color w:val="000000"/>
          <w:spacing w:val="-4"/>
          <w:sz w:val="24"/>
          <w:szCs w:val="24"/>
          <w:lang w:val="lt-LT"/>
        </w:rPr>
        <w:br/>
      </w:r>
      <w:r w:rsidR="00791186">
        <w:rPr>
          <w:rFonts w:eastAsia="Times New Roman"/>
          <w:color w:val="000000"/>
          <w:sz w:val="24"/>
          <w:szCs w:val="24"/>
          <w:lang w:val="lt-LT"/>
        </w:rPr>
        <w:t>poreikis, ypač skubiai vykdyti pirkimų plane nenurodytą pirkimą arba, kai konkretaus pirkimo metu</w:t>
      </w:r>
      <w:r w:rsidR="00791186">
        <w:rPr>
          <w:rFonts w:eastAsia="Times New Roman"/>
          <w:color w:val="000000"/>
          <w:sz w:val="24"/>
          <w:szCs w:val="24"/>
          <w:lang w:val="lt-LT"/>
        </w:rPr>
        <w:br/>
      </w:r>
      <w:r w:rsidR="00791186">
        <w:rPr>
          <w:rFonts w:eastAsia="Times New Roman"/>
          <w:color w:val="000000"/>
          <w:spacing w:val="-3"/>
          <w:sz w:val="24"/>
          <w:szCs w:val="24"/>
          <w:lang w:val="lt-LT"/>
        </w:rPr>
        <w:t>keičiasi informacija, kuri apie pirkimą nurodyta pirkimų plane.</w:t>
      </w:r>
    </w:p>
    <w:p w:rsidR="00A55948" w:rsidRPr="00A55948" w:rsidRDefault="00791186" w:rsidP="00A55948">
      <w:pPr>
        <w:shd w:val="clear" w:color="auto" w:fill="FFFFFF"/>
        <w:spacing w:line="360" w:lineRule="auto"/>
        <w:ind w:right="53"/>
        <w:jc w:val="center"/>
        <w:rPr>
          <w:rFonts w:eastAsia="Times New Roman"/>
          <w:b/>
          <w:bCs/>
          <w:color w:val="000000"/>
          <w:spacing w:val="-4"/>
          <w:sz w:val="24"/>
          <w:szCs w:val="24"/>
          <w:lang w:val="lt-LT"/>
        </w:rPr>
      </w:pPr>
      <w:r w:rsidRPr="002E6811">
        <w:rPr>
          <w:b/>
          <w:bCs/>
          <w:color w:val="000000"/>
          <w:spacing w:val="-4"/>
          <w:sz w:val="24"/>
          <w:szCs w:val="24"/>
          <w:lang w:val="lt-LT"/>
        </w:rPr>
        <w:t>III. VIE</w:t>
      </w:r>
      <w:r w:rsidRPr="002E6811">
        <w:rPr>
          <w:rFonts w:eastAsia="Times New Roman"/>
          <w:b/>
          <w:bCs/>
          <w:color w:val="000000"/>
          <w:spacing w:val="-4"/>
          <w:sz w:val="24"/>
          <w:szCs w:val="24"/>
          <w:lang w:val="lt-LT"/>
        </w:rPr>
        <w:t>ŠŲJŲ PIRKIMŲ INICIJAVIMAS</w:t>
      </w:r>
    </w:p>
    <w:p w:rsidR="008A659F" w:rsidRDefault="009B1E4A" w:rsidP="00A55948">
      <w:pPr>
        <w:shd w:val="clear" w:color="auto" w:fill="FFFFFF"/>
        <w:spacing w:line="360" w:lineRule="auto"/>
        <w:ind w:left="5" w:right="67" w:firstLine="326"/>
        <w:jc w:val="both"/>
      </w:pPr>
      <w:r>
        <w:rPr>
          <w:color w:val="000000"/>
          <w:spacing w:val="-1"/>
          <w:sz w:val="24"/>
          <w:szCs w:val="24"/>
          <w:lang w:val="lt-LT"/>
        </w:rPr>
        <w:t>13. Pirkimo organizatorius</w:t>
      </w:r>
      <w:r w:rsidR="00791186">
        <w:rPr>
          <w:color w:val="000000"/>
          <w:spacing w:val="-1"/>
          <w:sz w:val="24"/>
          <w:szCs w:val="24"/>
          <w:lang w:val="lt-LT"/>
        </w:rPr>
        <w:t xml:space="preserve"> d</w:t>
      </w:r>
      <w:r w:rsidR="00791186">
        <w:rPr>
          <w:rFonts w:eastAsia="Times New Roman"/>
          <w:color w:val="000000"/>
          <w:spacing w:val="-1"/>
          <w:sz w:val="24"/>
          <w:szCs w:val="24"/>
          <w:lang w:val="lt-LT"/>
        </w:rPr>
        <w:t>ėl kiek</w:t>
      </w:r>
      <w:r w:rsidR="00301FDE">
        <w:rPr>
          <w:rFonts w:eastAsia="Times New Roman"/>
          <w:color w:val="000000"/>
          <w:spacing w:val="-1"/>
          <w:sz w:val="24"/>
          <w:szCs w:val="24"/>
          <w:lang w:val="lt-LT"/>
        </w:rPr>
        <w:t xml:space="preserve">vieno pirkimo parengia paraišką </w:t>
      </w:r>
      <w:r w:rsidR="00791186">
        <w:rPr>
          <w:rFonts w:eastAsia="Times New Roman"/>
          <w:color w:val="000000"/>
          <w:spacing w:val="-1"/>
          <w:sz w:val="24"/>
          <w:szCs w:val="24"/>
          <w:lang w:val="lt-LT"/>
        </w:rPr>
        <w:t xml:space="preserve">(2 priedas), kurioje turi nurodyti </w:t>
      </w:r>
      <w:r w:rsidR="00791186">
        <w:rPr>
          <w:rFonts w:eastAsia="Times New Roman"/>
          <w:color w:val="000000"/>
          <w:spacing w:val="-3"/>
          <w:sz w:val="24"/>
          <w:szCs w:val="24"/>
          <w:lang w:val="lt-LT"/>
        </w:rPr>
        <w:t>šią informaciją ir pridėti reikalingus dokumentus:</w:t>
      </w:r>
    </w:p>
    <w:p w:rsidR="008A659F" w:rsidRDefault="009B1E4A" w:rsidP="009B1E4A">
      <w:pPr>
        <w:shd w:val="clear" w:color="auto" w:fill="FFFFFF"/>
        <w:spacing w:line="360" w:lineRule="auto"/>
        <w:ind w:left="10" w:right="34"/>
        <w:jc w:val="both"/>
      </w:pPr>
      <w:r>
        <w:rPr>
          <w:color w:val="000000"/>
          <w:spacing w:val="-2"/>
          <w:sz w:val="24"/>
          <w:szCs w:val="24"/>
          <w:lang w:val="lt-LT"/>
        </w:rPr>
        <w:t xml:space="preserve">   13</w:t>
      </w:r>
      <w:r w:rsidR="00791186">
        <w:rPr>
          <w:color w:val="000000"/>
          <w:spacing w:val="-2"/>
          <w:sz w:val="24"/>
          <w:szCs w:val="24"/>
          <w:lang w:val="lt-LT"/>
        </w:rPr>
        <w:t>.1. pirkimo objekto pavadinim</w:t>
      </w:r>
      <w:r w:rsidR="00791186">
        <w:rPr>
          <w:rFonts w:eastAsia="Times New Roman"/>
          <w:color w:val="000000"/>
          <w:spacing w:val="-2"/>
          <w:sz w:val="24"/>
          <w:szCs w:val="24"/>
          <w:lang w:val="lt-LT"/>
        </w:rPr>
        <w:t>ą ir jo apibūdinimą, perkamų prekių, paslaugų ar darbų reikalingą kiekį ar apimtis, atsižvelgiant į visą</w:t>
      </w:r>
      <w:r w:rsidR="008A1A4E">
        <w:rPr>
          <w:rFonts w:eastAsia="Times New Roman"/>
          <w:color w:val="000000"/>
          <w:spacing w:val="-2"/>
          <w:sz w:val="24"/>
          <w:szCs w:val="24"/>
          <w:lang w:val="lt-LT"/>
        </w:rPr>
        <w:t xml:space="preserve"> </w:t>
      </w:r>
      <w:r w:rsidR="00791186">
        <w:rPr>
          <w:rFonts w:eastAsia="Times New Roman"/>
          <w:color w:val="000000"/>
          <w:spacing w:val="-2"/>
          <w:sz w:val="24"/>
          <w:szCs w:val="24"/>
          <w:lang w:val="lt-LT"/>
        </w:rPr>
        <w:t>pirkimo sutarties trukmę su galimais pratęsimais;</w:t>
      </w:r>
    </w:p>
    <w:p w:rsidR="008A659F" w:rsidRPr="009B1E4A" w:rsidRDefault="009B1E4A" w:rsidP="009B1E4A">
      <w:pPr>
        <w:shd w:val="clear" w:color="auto" w:fill="FFFFFF"/>
        <w:tabs>
          <w:tab w:val="left" w:pos="893"/>
        </w:tabs>
        <w:spacing w:line="360" w:lineRule="auto"/>
        <w:jc w:val="both"/>
        <w:rPr>
          <w:color w:val="000000"/>
          <w:spacing w:val="-12"/>
          <w:sz w:val="24"/>
          <w:szCs w:val="24"/>
          <w:lang w:val="lt-LT"/>
        </w:rPr>
      </w:pPr>
      <w:r>
        <w:rPr>
          <w:color w:val="000000"/>
          <w:spacing w:val="-3"/>
          <w:sz w:val="24"/>
          <w:szCs w:val="24"/>
          <w:lang w:val="lt-LT"/>
        </w:rPr>
        <w:t xml:space="preserve">   13.2. </w:t>
      </w:r>
      <w:r w:rsidR="00791186" w:rsidRPr="009B1E4A">
        <w:rPr>
          <w:color w:val="000000"/>
          <w:spacing w:val="-3"/>
          <w:sz w:val="24"/>
          <w:szCs w:val="24"/>
          <w:lang w:val="lt-LT"/>
        </w:rPr>
        <w:t>maksimali</w:t>
      </w:r>
      <w:r w:rsidR="00791186" w:rsidRPr="009B1E4A">
        <w:rPr>
          <w:rFonts w:eastAsia="Times New Roman"/>
          <w:color w:val="000000"/>
          <w:spacing w:val="-3"/>
          <w:sz w:val="24"/>
          <w:szCs w:val="24"/>
          <w:lang w:val="lt-LT"/>
        </w:rPr>
        <w:t>ą planuojamos sudaryti pirkimo sutarties vertę;</w:t>
      </w:r>
    </w:p>
    <w:p w:rsidR="008A659F" w:rsidRDefault="009B1E4A" w:rsidP="009B1E4A">
      <w:pPr>
        <w:shd w:val="clear" w:color="auto" w:fill="FFFFFF"/>
        <w:tabs>
          <w:tab w:val="left" w:pos="893"/>
        </w:tabs>
        <w:spacing w:line="360" w:lineRule="auto"/>
        <w:jc w:val="both"/>
        <w:rPr>
          <w:color w:val="000000"/>
          <w:spacing w:val="-13"/>
          <w:sz w:val="24"/>
          <w:szCs w:val="24"/>
          <w:lang w:val="lt-LT"/>
        </w:rPr>
      </w:pPr>
      <w:r>
        <w:rPr>
          <w:color w:val="000000"/>
          <w:spacing w:val="-3"/>
          <w:sz w:val="24"/>
          <w:szCs w:val="24"/>
          <w:lang w:val="lt-LT"/>
        </w:rPr>
        <w:t xml:space="preserve">   13.3. </w:t>
      </w:r>
      <w:r w:rsidR="00791186">
        <w:rPr>
          <w:color w:val="000000"/>
          <w:spacing w:val="-3"/>
          <w:sz w:val="24"/>
          <w:szCs w:val="24"/>
          <w:lang w:val="lt-LT"/>
        </w:rPr>
        <w:t>si</w:t>
      </w:r>
      <w:r w:rsidR="00791186">
        <w:rPr>
          <w:rFonts w:eastAsia="Times New Roman"/>
          <w:color w:val="000000"/>
          <w:spacing w:val="-3"/>
          <w:sz w:val="24"/>
          <w:szCs w:val="24"/>
          <w:lang w:val="lt-LT"/>
        </w:rPr>
        <w:t>ūlomus minimalius tiekėjų kvalifikacijos reikalavimus (tiekėjui (įmonei) ir specialistams);</w:t>
      </w:r>
    </w:p>
    <w:p w:rsidR="008A659F" w:rsidRDefault="009B1E4A" w:rsidP="009B1E4A">
      <w:pPr>
        <w:shd w:val="clear" w:color="auto" w:fill="FFFFFF"/>
        <w:tabs>
          <w:tab w:val="left" w:pos="893"/>
        </w:tabs>
        <w:spacing w:line="360" w:lineRule="auto"/>
        <w:jc w:val="both"/>
        <w:rPr>
          <w:color w:val="000000"/>
          <w:spacing w:val="-12"/>
          <w:sz w:val="24"/>
          <w:szCs w:val="24"/>
          <w:lang w:val="lt-LT"/>
        </w:rPr>
      </w:pPr>
      <w:r>
        <w:rPr>
          <w:color w:val="000000"/>
          <w:spacing w:val="-2"/>
          <w:sz w:val="24"/>
          <w:szCs w:val="24"/>
          <w:lang w:val="lt-LT"/>
        </w:rPr>
        <w:t xml:space="preserve">  13.4. </w:t>
      </w:r>
      <w:r w:rsidR="00791186">
        <w:rPr>
          <w:color w:val="000000"/>
          <w:spacing w:val="-2"/>
          <w:sz w:val="24"/>
          <w:szCs w:val="24"/>
          <w:lang w:val="lt-LT"/>
        </w:rPr>
        <w:t>si</w:t>
      </w:r>
      <w:r w:rsidR="00791186">
        <w:rPr>
          <w:rFonts w:eastAsia="Times New Roman"/>
          <w:color w:val="000000"/>
          <w:spacing w:val="-2"/>
          <w:sz w:val="24"/>
          <w:szCs w:val="24"/>
          <w:lang w:val="lt-LT"/>
        </w:rPr>
        <w:t>ūlymus dėl pasiūlymų vertinimo kriterijų, o kai siūloma ver</w:t>
      </w:r>
      <w:r>
        <w:rPr>
          <w:rFonts w:eastAsia="Times New Roman"/>
          <w:color w:val="000000"/>
          <w:spacing w:val="-2"/>
          <w:sz w:val="24"/>
          <w:szCs w:val="24"/>
          <w:lang w:val="lt-LT"/>
        </w:rPr>
        <w:t xml:space="preserve">tinti ekonomiškai naudingiausio </w:t>
      </w:r>
      <w:r w:rsidR="00791186">
        <w:rPr>
          <w:rFonts w:eastAsia="Times New Roman"/>
          <w:color w:val="000000"/>
          <w:spacing w:val="-2"/>
          <w:sz w:val="24"/>
          <w:szCs w:val="24"/>
          <w:lang w:val="lt-LT"/>
        </w:rPr>
        <w:lastRenderedPageBreak/>
        <w:t xml:space="preserve">pasiūlymo kriterijumi </w:t>
      </w:r>
      <w:r>
        <w:rPr>
          <w:rFonts w:eastAsia="Times New Roman"/>
          <w:color w:val="000000"/>
          <w:spacing w:val="-2"/>
          <w:sz w:val="24"/>
          <w:szCs w:val="24"/>
          <w:lang w:val="lt-LT"/>
        </w:rPr>
        <w:t>–</w:t>
      </w:r>
      <w:r w:rsidR="00791186">
        <w:rPr>
          <w:rFonts w:eastAsia="Times New Roman"/>
          <w:color w:val="000000"/>
          <w:spacing w:val="-2"/>
          <w:sz w:val="24"/>
          <w:szCs w:val="24"/>
          <w:lang w:val="lt-LT"/>
        </w:rPr>
        <w:t xml:space="preserve"> ekonominio naudingumo vertinimo kriterijus ir parametrus;</w:t>
      </w:r>
    </w:p>
    <w:p w:rsidR="008A659F" w:rsidRDefault="009B1E4A" w:rsidP="009B1E4A">
      <w:pPr>
        <w:shd w:val="clear" w:color="auto" w:fill="FFFFFF"/>
        <w:tabs>
          <w:tab w:val="left" w:pos="893"/>
        </w:tabs>
        <w:spacing w:line="360" w:lineRule="auto"/>
        <w:rPr>
          <w:color w:val="000000"/>
          <w:spacing w:val="-12"/>
          <w:sz w:val="24"/>
          <w:szCs w:val="24"/>
          <w:lang w:val="lt-LT"/>
        </w:rPr>
      </w:pPr>
      <w:r>
        <w:rPr>
          <w:color w:val="000000"/>
          <w:spacing w:val="-3"/>
          <w:sz w:val="24"/>
          <w:szCs w:val="24"/>
          <w:lang w:val="lt-LT"/>
        </w:rPr>
        <w:t xml:space="preserve">   13.5. </w:t>
      </w:r>
      <w:r w:rsidR="00791186">
        <w:rPr>
          <w:color w:val="000000"/>
          <w:spacing w:val="-3"/>
          <w:sz w:val="24"/>
          <w:szCs w:val="24"/>
          <w:lang w:val="lt-LT"/>
        </w:rPr>
        <w:t>preki</w:t>
      </w:r>
      <w:r w:rsidR="00791186">
        <w:rPr>
          <w:rFonts w:eastAsia="Times New Roman"/>
          <w:color w:val="000000"/>
          <w:spacing w:val="-3"/>
          <w:sz w:val="24"/>
          <w:szCs w:val="24"/>
          <w:lang w:val="lt-LT"/>
        </w:rPr>
        <w:t>ų pristatymo ar paslaugų ir darbų atlikimo terminus, pirkimo sutarties trukmę;</w:t>
      </w:r>
    </w:p>
    <w:p w:rsidR="008A659F" w:rsidRDefault="009B1E4A" w:rsidP="009B1E4A">
      <w:pPr>
        <w:shd w:val="clear" w:color="auto" w:fill="FFFFFF"/>
        <w:tabs>
          <w:tab w:val="left" w:pos="994"/>
        </w:tabs>
        <w:spacing w:line="360" w:lineRule="auto"/>
        <w:ind w:left="58"/>
        <w:jc w:val="both"/>
      </w:pPr>
      <w:r>
        <w:rPr>
          <w:color w:val="000000"/>
          <w:spacing w:val="-12"/>
          <w:sz w:val="24"/>
          <w:szCs w:val="24"/>
          <w:lang w:val="lt-LT"/>
        </w:rPr>
        <w:t xml:space="preserve">   13</w:t>
      </w:r>
      <w:r w:rsidR="00791186">
        <w:rPr>
          <w:color w:val="000000"/>
          <w:spacing w:val="-12"/>
          <w:sz w:val="24"/>
          <w:szCs w:val="24"/>
          <w:lang w:val="lt-LT"/>
        </w:rPr>
        <w:t>.6.</w:t>
      </w:r>
      <w:r w:rsidR="002E6811">
        <w:rPr>
          <w:color w:val="000000"/>
          <w:sz w:val="24"/>
          <w:szCs w:val="24"/>
          <w:lang w:val="lt-LT"/>
        </w:rPr>
        <w:t xml:space="preserve"> </w:t>
      </w:r>
      <w:r w:rsidR="00301FDE">
        <w:rPr>
          <w:color w:val="000000"/>
          <w:spacing w:val="2"/>
          <w:sz w:val="24"/>
          <w:szCs w:val="24"/>
          <w:lang w:val="lt-LT"/>
        </w:rPr>
        <w:t>jeigu</w:t>
      </w:r>
      <w:r w:rsidR="00791186">
        <w:rPr>
          <w:color w:val="000000"/>
          <w:spacing w:val="2"/>
          <w:sz w:val="24"/>
          <w:szCs w:val="24"/>
          <w:lang w:val="lt-LT"/>
        </w:rPr>
        <w:t xml:space="preserve"> parai</w:t>
      </w:r>
      <w:r w:rsidR="00301FDE">
        <w:rPr>
          <w:rFonts w:eastAsia="Times New Roman"/>
          <w:color w:val="000000"/>
          <w:spacing w:val="2"/>
          <w:sz w:val="24"/>
          <w:szCs w:val="24"/>
          <w:lang w:val="lt-LT"/>
        </w:rPr>
        <w:t>ška paduodama dėl papildomo pirkimo,</w:t>
      </w:r>
      <w:r w:rsidR="00791186">
        <w:rPr>
          <w:rFonts w:eastAsia="Times New Roman"/>
          <w:color w:val="000000"/>
          <w:spacing w:val="2"/>
          <w:sz w:val="24"/>
          <w:szCs w:val="24"/>
          <w:lang w:val="lt-LT"/>
        </w:rPr>
        <w:t xml:space="preserve"> motyvuotą </w:t>
      </w:r>
      <w:r w:rsidR="00674EC7">
        <w:rPr>
          <w:rFonts w:eastAsia="Times New Roman"/>
          <w:color w:val="000000"/>
          <w:spacing w:val="2"/>
          <w:sz w:val="24"/>
          <w:szCs w:val="24"/>
          <w:lang w:val="lt-LT"/>
        </w:rPr>
        <w:t>pagrindimą</w:t>
      </w:r>
      <w:r w:rsidR="00791186">
        <w:rPr>
          <w:rFonts w:eastAsia="Times New Roman"/>
          <w:color w:val="000000"/>
          <w:spacing w:val="2"/>
          <w:sz w:val="24"/>
          <w:szCs w:val="24"/>
          <w:lang w:val="lt-LT"/>
        </w:rPr>
        <w:t xml:space="preserve"> ir</w:t>
      </w:r>
      <w:r w:rsidR="002E6811">
        <w:rPr>
          <w:rFonts w:eastAsia="Times New Roman"/>
          <w:color w:val="000000"/>
          <w:spacing w:val="2"/>
          <w:sz w:val="24"/>
          <w:szCs w:val="24"/>
          <w:lang w:val="lt-LT"/>
        </w:rPr>
        <w:t xml:space="preserve"> </w:t>
      </w:r>
      <w:r w:rsidR="00791186">
        <w:rPr>
          <w:rFonts w:eastAsia="Times New Roman"/>
          <w:color w:val="000000"/>
          <w:spacing w:val="-3"/>
          <w:sz w:val="24"/>
          <w:szCs w:val="24"/>
          <w:lang w:val="lt-LT"/>
        </w:rPr>
        <w:t>perkančiosios organizacijos vadovo patvirtintą apžiūros aktą dėl reikalingų papildomų darbų objekte;</w:t>
      </w:r>
    </w:p>
    <w:p w:rsidR="009B1E4A" w:rsidRDefault="009B1E4A" w:rsidP="009B1E4A">
      <w:pPr>
        <w:shd w:val="clear" w:color="auto" w:fill="FFFFFF"/>
        <w:tabs>
          <w:tab w:val="left" w:pos="893"/>
        </w:tabs>
        <w:spacing w:line="360" w:lineRule="auto"/>
        <w:jc w:val="both"/>
        <w:rPr>
          <w:color w:val="000000"/>
          <w:spacing w:val="-13"/>
          <w:sz w:val="24"/>
          <w:szCs w:val="24"/>
          <w:lang w:val="lt-LT"/>
        </w:rPr>
      </w:pPr>
      <w:r>
        <w:rPr>
          <w:color w:val="000000"/>
          <w:spacing w:val="-3"/>
          <w:sz w:val="24"/>
          <w:szCs w:val="24"/>
          <w:lang w:val="lt-LT"/>
        </w:rPr>
        <w:t xml:space="preserve">    13.7. </w:t>
      </w:r>
      <w:r w:rsidR="00791186">
        <w:rPr>
          <w:color w:val="000000"/>
          <w:spacing w:val="-3"/>
          <w:sz w:val="24"/>
          <w:szCs w:val="24"/>
          <w:lang w:val="lt-LT"/>
        </w:rPr>
        <w:t>reikalingus defektinius aktus, s</w:t>
      </w:r>
      <w:r w:rsidR="00791186">
        <w:rPr>
          <w:rFonts w:eastAsia="Times New Roman"/>
          <w:color w:val="000000"/>
          <w:spacing w:val="-3"/>
          <w:sz w:val="24"/>
          <w:szCs w:val="24"/>
          <w:lang w:val="lt-LT"/>
        </w:rPr>
        <w:t>ąmatas, technines specifikacijas;</w:t>
      </w:r>
    </w:p>
    <w:p w:rsidR="008A659F" w:rsidRDefault="009B1E4A" w:rsidP="009B1E4A">
      <w:pPr>
        <w:shd w:val="clear" w:color="auto" w:fill="FFFFFF"/>
        <w:tabs>
          <w:tab w:val="left" w:pos="893"/>
        </w:tabs>
        <w:spacing w:line="360" w:lineRule="auto"/>
        <w:jc w:val="both"/>
        <w:rPr>
          <w:color w:val="000000"/>
          <w:spacing w:val="-13"/>
          <w:sz w:val="24"/>
          <w:szCs w:val="24"/>
          <w:lang w:val="lt-LT"/>
        </w:rPr>
      </w:pPr>
      <w:r>
        <w:rPr>
          <w:color w:val="000000"/>
          <w:spacing w:val="-13"/>
          <w:sz w:val="24"/>
          <w:szCs w:val="24"/>
          <w:lang w:val="lt-LT"/>
        </w:rPr>
        <w:t xml:space="preserve">     13.8. </w:t>
      </w:r>
      <w:r w:rsidR="00791186">
        <w:rPr>
          <w:color w:val="000000"/>
          <w:spacing w:val="-3"/>
          <w:sz w:val="24"/>
          <w:szCs w:val="24"/>
          <w:lang w:val="lt-LT"/>
        </w:rPr>
        <w:t>kit</w:t>
      </w:r>
      <w:r w:rsidR="00791186">
        <w:rPr>
          <w:rFonts w:eastAsia="Times New Roman"/>
          <w:color w:val="000000"/>
          <w:spacing w:val="-3"/>
          <w:sz w:val="24"/>
          <w:szCs w:val="24"/>
          <w:lang w:val="lt-LT"/>
        </w:rPr>
        <w:t>ą reikalingą informaciją.</w:t>
      </w:r>
    </w:p>
    <w:p w:rsidR="008A659F" w:rsidRDefault="008A659F" w:rsidP="00A55948">
      <w:pPr>
        <w:spacing w:line="360" w:lineRule="auto"/>
        <w:rPr>
          <w:sz w:val="2"/>
          <w:szCs w:val="2"/>
        </w:rPr>
      </w:pPr>
    </w:p>
    <w:p w:rsidR="008A659F" w:rsidRPr="009B1E4A" w:rsidRDefault="009B1E4A" w:rsidP="009B1E4A">
      <w:pPr>
        <w:shd w:val="clear" w:color="auto" w:fill="FFFFFF"/>
        <w:tabs>
          <w:tab w:val="left" w:pos="691"/>
        </w:tabs>
        <w:spacing w:line="360" w:lineRule="auto"/>
        <w:jc w:val="both"/>
        <w:rPr>
          <w:color w:val="000000"/>
          <w:spacing w:val="-18"/>
          <w:sz w:val="24"/>
          <w:szCs w:val="24"/>
          <w:lang w:val="lt-LT"/>
        </w:rPr>
      </w:pPr>
      <w:r>
        <w:rPr>
          <w:color w:val="000000"/>
          <w:spacing w:val="-3"/>
          <w:sz w:val="24"/>
          <w:szCs w:val="24"/>
          <w:lang w:val="lt-LT"/>
        </w:rPr>
        <w:t xml:space="preserve">    14. </w:t>
      </w:r>
      <w:r w:rsidR="00791186" w:rsidRPr="006F77B9">
        <w:rPr>
          <w:color w:val="000000"/>
          <w:spacing w:val="-3"/>
          <w:sz w:val="24"/>
          <w:szCs w:val="24"/>
          <w:lang w:val="lt-LT"/>
        </w:rPr>
        <w:t>Suderinta su perkan</w:t>
      </w:r>
      <w:r w:rsidR="00791186" w:rsidRPr="006F77B9">
        <w:rPr>
          <w:rFonts w:eastAsia="Times New Roman"/>
          <w:color w:val="000000"/>
          <w:spacing w:val="-3"/>
          <w:sz w:val="24"/>
          <w:szCs w:val="24"/>
          <w:lang w:val="lt-LT"/>
        </w:rPr>
        <w:t>či</w:t>
      </w:r>
      <w:r w:rsidR="0039171F" w:rsidRPr="006F77B9">
        <w:rPr>
          <w:rFonts w:eastAsia="Times New Roman"/>
          <w:color w:val="000000"/>
          <w:spacing w:val="-3"/>
          <w:sz w:val="24"/>
          <w:szCs w:val="24"/>
          <w:lang w:val="lt-LT"/>
        </w:rPr>
        <w:t>osios organizacijos Biudžetinių įstaigų buhalterinės apskaitos centro</w:t>
      </w:r>
      <w:r w:rsidR="0096791C" w:rsidRPr="006F77B9">
        <w:rPr>
          <w:rFonts w:eastAsia="Times New Roman"/>
          <w:color w:val="000000"/>
          <w:spacing w:val="-3"/>
          <w:sz w:val="24"/>
          <w:szCs w:val="24"/>
          <w:lang w:val="lt-LT"/>
        </w:rPr>
        <w:t xml:space="preserve"> vyr. specialistę</w:t>
      </w:r>
      <w:r w:rsidR="00791186" w:rsidRPr="006F77B9">
        <w:rPr>
          <w:rFonts w:eastAsia="Times New Roman"/>
          <w:color w:val="000000"/>
          <w:spacing w:val="-3"/>
          <w:sz w:val="24"/>
          <w:szCs w:val="24"/>
          <w:lang w:val="lt-LT"/>
        </w:rPr>
        <w:t xml:space="preserve"> i</w:t>
      </w:r>
      <w:r w:rsidR="00791186">
        <w:rPr>
          <w:rFonts w:eastAsia="Times New Roman"/>
          <w:color w:val="000000"/>
          <w:spacing w:val="-3"/>
          <w:sz w:val="24"/>
          <w:szCs w:val="24"/>
          <w:lang w:val="lt-LT"/>
        </w:rPr>
        <w:t>r iniciatori</w:t>
      </w:r>
      <w:r>
        <w:rPr>
          <w:rFonts w:eastAsia="Times New Roman"/>
          <w:color w:val="000000"/>
          <w:spacing w:val="-3"/>
          <w:sz w:val="24"/>
          <w:szCs w:val="24"/>
          <w:lang w:val="lt-LT"/>
        </w:rPr>
        <w:t xml:space="preserve">umi paraiška teikiama tvirtinti </w:t>
      </w:r>
      <w:r w:rsidR="00791186">
        <w:rPr>
          <w:rFonts w:eastAsia="Times New Roman"/>
          <w:color w:val="000000"/>
          <w:spacing w:val="-3"/>
          <w:sz w:val="24"/>
          <w:szCs w:val="24"/>
          <w:lang w:val="lt-LT"/>
        </w:rPr>
        <w:t>perkančiosios organizacijos vadovui ar jo įgaliotam asmeniui</w:t>
      </w:r>
      <w:r>
        <w:rPr>
          <w:rFonts w:eastAsia="Times New Roman"/>
          <w:color w:val="000000"/>
          <w:spacing w:val="-3"/>
          <w:sz w:val="24"/>
          <w:szCs w:val="24"/>
          <w:lang w:val="lt-LT"/>
        </w:rPr>
        <w:t>.</w:t>
      </w:r>
    </w:p>
    <w:p w:rsidR="008A659F" w:rsidRDefault="009B1E4A" w:rsidP="00A55948">
      <w:pPr>
        <w:shd w:val="clear" w:color="auto" w:fill="FFFFFF"/>
        <w:tabs>
          <w:tab w:val="left" w:pos="768"/>
        </w:tabs>
        <w:spacing w:line="360" w:lineRule="auto"/>
        <w:ind w:left="38" w:firstLine="331"/>
      </w:pPr>
      <w:r>
        <w:rPr>
          <w:color w:val="000000"/>
          <w:spacing w:val="-19"/>
          <w:sz w:val="24"/>
          <w:szCs w:val="24"/>
          <w:lang w:val="lt-LT"/>
        </w:rPr>
        <w:t>15</w:t>
      </w:r>
      <w:r w:rsidR="00791186">
        <w:rPr>
          <w:color w:val="000000"/>
          <w:spacing w:val="-19"/>
          <w:sz w:val="24"/>
          <w:szCs w:val="24"/>
          <w:lang w:val="lt-LT"/>
        </w:rPr>
        <w:t>.</w:t>
      </w:r>
      <w:r w:rsidR="00791186">
        <w:rPr>
          <w:color w:val="000000"/>
          <w:sz w:val="24"/>
          <w:szCs w:val="24"/>
          <w:lang w:val="lt-LT"/>
        </w:rPr>
        <w:tab/>
      </w:r>
      <w:r w:rsidR="00791186">
        <w:rPr>
          <w:color w:val="000000"/>
          <w:spacing w:val="3"/>
          <w:sz w:val="24"/>
          <w:szCs w:val="24"/>
          <w:lang w:val="lt-LT"/>
        </w:rPr>
        <w:t>Pirkimo dokumentus pagal perkan</w:t>
      </w:r>
      <w:r w:rsidR="00791186">
        <w:rPr>
          <w:rFonts w:eastAsia="Times New Roman"/>
          <w:color w:val="000000"/>
          <w:spacing w:val="3"/>
          <w:sz w:val="24"/>
          <w:szCs w:val="24"/>
          <w:lang w:val="lt-LT"/>
        </w:rPr>
        <w:t>čiosios organizacijos vadovo patvirtintą paraišką rengia</w:t>
      </w:r>
      <w:r w:rsidR="00791186">
        <w:rPr>
          <w:rFonts w:eastAsia="Times New Roman"/>
          <w:color w:val="000000"/>
          <w:spacing w:val="3"/>
          <w:sz w:val="24"/>
          <w:szCs w:val="24"/>
          <w:lang w:val="lt-LT"/>
        </w:rPr>
        <w:br/>
      </w:r>
      <w:r w:rsidR="00791186">
        <w:rPr>
          <w:rFonts w:eastAsia="Times New Roman"/>
          <w:color w:val="000000"/>
          <w:spacing w:val="-3"/>
          <w:sz w:val="24"/>
          <w:szCs w:val="24"/>
          <w:lang w:val="lt-LT"/>
        </w:rPr>
        <w:t>Komisija ar pirkimo organizatorius.</w:t>
      </w:r>
    </w:p>
    <w:p w:rsidR="008A659F" w:rsidRDefault="009B1E4A" w:rsidP="00A55948">
      <w:pPr>
        <w:shd w:val="clear" w:color="auto" w:fill="FFFFFF"/>
        <w:tabs>
          <w:tab w:val="left" w:pos="883"/>
        </w:tabs>
        <w:spacing w:line="360" w:lineRule="auto"/>
        <w:jc w:val="both"/>
        <w:rPr>
          <w:color w:val="000000"/>
          <w:spacing w:val="-12"/>
          <w:sz w:val="24"/>
          <w:szCs w:val="24"/>
          <w:lang w:val="lt-LT"/>
        </w:rPr>
      </w:pPr>
      <w:r>
        <w:rPr>
          <w:color w:val="000000"/>
          <w:spacing w:val="2"/>
          <w:sz w:val="24"/>
          <w:szCs w:val="24"/>
          <w:lang w:val="lt-LT"/>
        </w:rPr>
        <w:t xml:space="preserve">    16</w:t>
      </w:r>
      <w:r w:rsidR="00AD4F9B">
        <w:rPr>
          <w:color w:val="000000"/>
          <w:spacing w:val="2"/>
          <w:sz w:val="24"/>
          <w:szCs w:val="24"/>
          <w:lang w:val="lt-LT"/>
        </w:rPr>
        <w:t xml:space="preserve">. </w:t>
      </w:r>
      <w:r w:rsidR="00791186">
        <w:rPr>
          <w:color w:val="000000"/>
          <w:spacing w:val="2"/>
          <w:sz w:val="24"/>
          <w:szCs w:val="24"/>
          <w:lang w:val="lt-LT"/>
        </w:rPr>
        <w:t>Komisija priima sprendim</w:t>
      </w:r>
      <w:r w:rsidR="00791186">
        <w:rPr>
          <w:rFonts w:eastAsia="Times New Roman"/>
          <w:color w:val="000000"/>
          <w:spacing w:val="2"/>
          <w:sz w:val="24"/>
          <w:szCs w:val="24"/>
          <w:lang w:val="lt-LT"/>
        </w:rPr>
        <w:t>ą dėl viešojo pirkimo būdo pasirinkimo, o vienam iš Komisijos</w:t>
      </w:r>
      <w:r w:rsidR="00AD4F9B">
        <w:rPr>
          <w:rFonts w:eastAsia="Times New Roman"/>
          <w:color w:val="000000"/>
          <w:spacing w:val="2"/>
          <w:sz w:val="24"/>
          <w:szCs w:val="24"/>
          <w:lang w:val="lt-LT"/>
        </w:rPr>
        <w:t xml:space="preserve"> </w:t>
      </w:r>
      <w:r w:rsidR="00791186">
        <w:rPr>
          <w:rFonts w:eastAsia="Times New Roman"/>
          <w:color w:val="000000"/>
          <w:spacing w:val="-1"/>
          <w:sz w:val="24"/>
          <w:szCs w:val="24"/>
          <w:lang w:val="lt-LT"/>
        </w:rPr>
        <w:t>narių Komisijos protokoliniu sprendimu pavedama parengti ir Komisijos svarstymui pateikti pirkimo</w:t>
      </w:r>
      <w:r w:rsidR="00AD4F9B">
        <w:rPr>
          <w:rFonts w:eastAsia="Times New Roman"/>
          <w:color w:val="000000"/>
          <w:spacing w:val="-1"/>
          <w:sz w:val="24"/>
          <w:szCs w:val="24"/>
          <w:lang w:val="lt-LT"/>
        </w:rPr>
        <w:t xml:space="preserve"> </w:t>
      </w:r>
      <w:r w:rsidR="00791186">
        <w:rPr>
          <w:rFonts w:eastAsia="Times New Roman"/>
          <w:color w:val="000000"/>
          <w:spacing w:val="4"/>
          <w:sz w:val="24"/>
          <w:szCs w:val="24"/>
          <w:lang w:val="lt-LT"/>
        </w:rPr>
        <w:t>dokumentų projektą. Pirkimo dokumentų projektas rengiamas atsižvelgiant į patvirtintą Pirkimo</w:t>
      </w:r>
      <w:r w:rsidR="00AD4F9B">
        <w:rPr>
          <w:rFonts w:eastAsia="Times New Roman"/>
          <w:color w:val="000000"/>
          <w:spacing w:val="4"/>
          <w:sz w:val="24"/>
          <w:szCs w:val="24"/>
          <w:lang w:val="lt-LT"/>
        </w:rPr>
        <w:t xml:space="preserve"> </w:t>
      </w:r>
      <w:r w:rsidR="00791186">
        <w:rPr>
          <w:rFonts w:eastAsia="Times New Roman"/>
          <w:color w:val="000000"/>
          <w:spacing w:val="-4"/>
          <w:sz w:val="24"/>
          <w:szCs w:val="24"/>
          <w:lang w:val="lt-LT"/>
        </w:rPr>
        <w:t>paraišką.</w:t>
      </w:r>
    </w:p>
    <w:p w:rsidR="008A659F" w:rsidRPr="00AD4F9B" w:rsidRDefault="004A1BE1" w:rsidP="00A55948">
      <w:pPr>
        <w:shd w:val="clear" w:color="auto" w:fill="FFFFFF"/>
        <w:tabs>
          <w:tab w:val="left" w:pos="883"/>
        </w:tabs>
        <w:spacing w:line="360" w:lineRule="auto"/>
        <w:jc w:val="both"/>
        <w:rPr>
          <w:color w:val="000000"/>
          <w:spacing w:val="-12"/>
          <w:sz w:val="24"/>
          <w:szCs w:val="24"/>
          <w:lang w:val="lt-LT"/>
        </w:rPr>
      </w:pPr>
      <w:r>
        <w:rPr>
          <w:color w:val="000000"/>
          <w:sz w:val="24"/>
          <w:szCs w:val="24"/>
          <w:lang w:val="lt-LT"/>
        </w:rPr>
        <w:t xml:space="preserve">   17.</w:t>
      </w:r>
      <w:r w:rsidR="00AD4F9B">
        <w:rPr>
          <w:color w:val="000000"/>
          <w:sz w:val="24"/>
          <w:szCs w:val="24"/>
          <w:lang w:val="lt-LT"/>
        </w:rPr>
        <w:t xml:space="preserve"> </w:t>
      </w:r>
      <w:r w:rsidR="00791186" w:rsidRPr="00AD4F9B">
        <w:rPr>
          <w:color w:val="000000"/>
          <w:sz w:val="24"/>
          <w:szCs w:val="24"/>
          <w:lang w:val="lt-LT"/>
        </w:rPr>
        <w:t>Komisijos nario parengti pirkimo dokumentai (</w:t>
      </w:r>
      <w:r w:rsidR="00791186" w:rsidRPr="00AD4F9B">
        <w:rPr>
          <w:rFonts w:eastAsia="Times New Roman"/>
          <w:color w:val="000000"/>
          <w:sz w:val="24"/>
          <w:szCs w:val="24"/>
          <w:lang w:val="lt-LT"/>
        </w:rPr>
        <w:t>įskaitant pirkimo sąlygas ir, jei apie pirkimą</w:t>
      </w:r>
      <w:r w:rsidR="00AD4F9B">
        <w:rPr>
          <w:rFonts w:eastAsia="Times New Roman"/>
          <w:color w:val="000000"/>
          <w:sz w:val="24"/>
          <w:szCs w:val="24"/>
          <w:lang w:val="lt-LT"/>
        </w:rPr>
        <w:t xml:space="preserve"> </w:t>
      </w:r>
      <w:r w:rsidR="00791186" w:rsidRPr="00AD4F9B">
        <w:rPr>
          <w:rFonts w:eastAsia="Times New Roman"/>
          <w:color w:val="000000"/>
          <w:spacing w:val="1"/>
          <w:sz w:val="24"/>
          <w:szCs w:val="24"/>
          <w:lang w:val="lt-LT"/>
        </w:rPr>
        <w:t>nebus paskel</w:t>
      </w:r>
      <w:r w:rsidR="00AD4F9B">
        <w:rPr>
          <w:rFonts w:eastAsia="Times New Roman"/>
          <w:color w:val="000000"/>
          <w:spacing w:val="1"/>
          <w:sz w:val="24"/>
          <w:szCs w:val="24"/>
          <w:lang w:val="lt-LT"/>
        </w:rPr>
        <w:t>bta, tiekėjų sąrašas</w:t>
      </w:r>
      <w:r w:rsidR="00791186" w:rsidRPr="00AD4F9B">
        <w:rPr>
          <w:rFonts w:eastAsia="Times New Roman"/>
          <w:color w:val="000000"/>
          <w:spacing w:val="1"/>
          <w:sz w:val="24"/>
          <w:szCs w:val="24"/>
          <w:lang w:val="lt-LT"/>
        </w:rPr>
        <w:t xml:space="preserve"> yra perduodami viešųjų pirkimų komisijos pirmininkui,</w:t>
      </w:r>
      <w:r w:rsidR="00AD4F9B">
        <w:rPr>
          <w:rFonts w:eastAsia="Times New Roman"/>
          <w:color w:val="000000"/>
          <w:spacing w:val="1"/>
          <w:sz w:val="24"/>
          <w:szCs w:val="24"/>
          <w:lang w:val="lt-LT"/>
        </w:rPr>
        <w:t xml:space="preserve"> </w:t>
      </w:r>
      <w:r w:rsidR="00791186" w:rsidRPr="00AD4F9B">
        <w:rPr>
          <w:rFonts w:eastAsia="Times New Roman"/>
          <w:color w:val="000000"/>
          <w:spacing w:val="-2"/>
          <w:sz w:val="24"/>
          <w:szCs w:val="24"/>
          <w:lang w:val="lt-LT"/>
        </w:rPr>
        <w:t>kuris sukomplektuoja visus reikalingus pirkimui dokumentus ir teikia juos Komisijai. Komisijos nario</w:t>
      </w:r>
      <w:r w:rsidR="00AD4F9B">
        <w:rPr>
          <w:rFonts w:eastAsia="Times New Roman"/>
          <w:color w:val="000000"/>
          <w:spacing w:val="-2"/>
          <w:sz w:val="24"/>
          <w:szCs w:val="24"/>
          <w:lang w:val="lt-LT"/>
        </w:rPr>
        <w:t xml:space="preserve"> </w:t>
      </w:r>
      <w:r w:rsidR="00791186" w:rsidRPr="00AD4F9B">
        <w:rPr>
          <w:rFonts w:eastAsia="Times New Roman"/>
          <w:color w:val="000000"/>
          <w:spacing w:val="-3"/>
          <w:sz w:val="24"/>
          <w:szCs w:val="24"/>
          <w:lang w:val="lt-LT"/>
        </w:rPr>
        <w:t>parengtas pirkimo sąlygas (jei apie pirkimą bus skelbiama) ir tiekėjų sąrašą tvirtina Komisija.</w:t>
      </w:r>
    </w:p>
    <w:p w:rsidR="008A659F" w:rsidRDefault="008A659F" w:rsidP="00A55948">
      <w:pPr>
        <w:spacing w:line="360" w:lineRule="auto"/>
        <w:rPr>
          <w:sz w:val="2"/>
          <w:szCs w:val="2"/>
        </w:rPr>
      </w:pPr>
    </w:p>
    <w:p w:rsidR="008A659F" w:rsidRDefault="00AD4F9B" w:rsidP="00A55948">
      <w:pPr>
        <w:shd w:val="clear" w:color="auto" w:fill="FFFFFF"/>
        <w:tabs>
          <w:tab w:val="left" w:pos="686"/>
        </w:tabs>
        <w:spacing w:line="360" w:lineRule="auto"/>
        <w:rPr>
          <w:color w:val="000000"/>
          <w:spacing w:val="-10"/>
          <w:sz w:val="24"/>
          <w:szCs w:val="24"/>
          <w:lang w:val="lt-LT"/>
        </w:rPr>
      </w:pPr>
      <w:r>
        <w:rPr>
          <w:color w:val="000000"/>
          <w:spacing w:val="-3"/>
          <w:sz w:val="24"/>
          <w:szCs w:val="24"/>
          <w:lang w:val="lt-LT"/>
        </w:rPr>
        <w:t xml:space="preserve">   18. </w:t>
      </w:r>
      <w:r w:rsidR="00791186">
        <w:rPr>
          <w:color w:val="000000"/>
          <w:spacing w:val="-3"/>
          <w:sz w:val="24"/>
          <w:szCs w:val="24"/>
          <w:lang w:val="lt-LT"/>
        </w:rPr>
        <w:t>Kai pirkim</w:t>
      </w:r>
      <w:r w:rsidR="00791186">
        <w:rPr>
          <w:rFonts w:eastAsia="Times New Roman"/>
          <w:color w:val="000000"/>
          <w:spacing w:val="-3"/>
          <w:sz w:val="24"/>
          <w:szCs w:val="24"/>
          <w:lang w:val="lt-LT"/>
        </w:rPr>
        <w:t>ą vykdo ir pirkimo sąlygas rengia pirkimo organizatorius, tai pirkimo sąlygas tvirtina</w:t>
      </w:r>
      <w:r w:rsidR="00791186">
        <w:rPr>
          <w:rFonts w:eastAsia="Times New Roman"/>
          <w:color w:val="000000"/>
          <w:spacing w:val="-3"/>
          <w:sz w:val="24"/>
          <w:szCs w:val="24"/>
          <w:lang w:val="lt-LT"/>
        </w:rPr>
        <w:br/>
        <w:t>perkančiosios organizacijos vadovas.</w:t>
      </w:r>
    </w:p>
    <w:p w:rsidR="008A659F" w:rsidRDefault="00AD4F9B" w:rsidP="00A55948">
      <w:pPr>
        <w:shd w:val="clear" w:color="auto" w:fill="FFFFFF"/>
        <w:tabs>
          <w:tab w:val="left" w:pos="686"/>
        </w:tabs>
        <w:spacing w:line="360" w:lineRule="auto"/>
        <w:rPr>
          <w:color w:val="000000"/>
          <w:spacing w:val="-10"/>
          <w:sz w:val="24"/>
          <w:szCs w:val="24"/>
          <w:lang w:val="lt-LT"/>
        </w:rPr>
      </w:pPr>
      <w:r>
        <w:rPr>
          <w:color w:val="000000"/>
          <w:spacing w:val="3"/>
          <w:sz w:val="24"/>
          <w:szCs w:val="24"/>
          <w:lang w:val="lt-LT"/>
        </w:rPr>
        <w:t xml:space="preserve">   19. </w:t>
      </w:r>
      <w:r w:rsidR="00791186">
        <w:rPr>
          <w:color w:val="000000"/>
          <w:spacing w:val="3"/>
          <w:sz w:val="24"/>
          <w:szCs w:val="24"/>
          <w:lang w:val="lt-LT"/>
        </w:rPr>
        <w:t>Rengdamas pirkimo dokumentus, Komisijos narys ar organizatorius turi teis</w:t>
      </w:r>
      <w:r w:rsidR="00791186">
        <w:rPr>
          <w:rFonts w:eastAsia="Times New Roman"/>
          <w:color w:val="000000"/>
          <w:spacing w:val="3"/>
          <w:sz w:val="24"/>
          <w:szCs w:val="24"/>
          <w:lang w:val="lt-LT"/>
        </w:rPr>
        <w:t>ę gauti iš kitų</w:t>
      </w:r>
      <w:r w:rsidR="00791186">
        <w:rPr>
          <w:rFonts w:eastAsia="Times New Roman"/>
          <w:color w:val="000000"/>
          <w:spacing w:val="3"/>
          <w:sz w:val="24"/>
          <w:szCs w:val="24"/>
          <w:lang w:val="lt-LT"/>
        </w:rPr>
        <w:br/>
      </w:r>
      <w:r w:rsidR="00791186">
        <w:rPr>
          <w:rFonts w:eastAsia="Times New Roman"/>
          <w:color w:val="000000"/>
          <w:spacing w:val="1"/>
          <w:sz w:val="24"/>
          <w:szCs w:val="24"/>
          <w:lang w:val="lt-LT"/>
        </w:rPr>
        <w:t>perkančiosios organizacijos valstybės tarnautojų ar darbuotojų visą informaciją, reikalingą pirkimo</w:t>
      </w:r>
      <w:r w:rsidR="00791186">
        <w:rPr>
          <w:rFonts w:eastAsia="Times New Roman"/>
          <w:color w:val="000000"/>
          <w:spacing w:val="1"/>
          <w:sz w:val="24"/>
          <w:szCs w:val="24"/>
          <w:lang w:val="lt-LT"/>
        </w:rPr>
        <w:br/>
      </w:r>
      <w:r w:rsidR="00791186">
        <w:rPr>
          <w:rFonts w:eastAsia="Times New Roman"/>
          <w:color w:val="000000"/>
          <w:spacing w:val="-4"/>
          <w:sz w:val="24"/>
          <w:szCs w:val="24"/>
          <w:lang w:val="lt-LT"/>
        </w:rPr>
        <w:t>dokumentams parengti.</w:t>
      </w:r>
    </w:p>
    <w:p w:rsidR="008A659F" w:rsidRDefault="00AD4F9B" w:rsidP="00A55948">
      <w:pPr>
        <w:shd w:val="clear" w:color="auto" w:fill="FFFFFF"/>
        <w:tabs>
          <w:tab w:val="left" w:pos="686"/>
        </w:tabs>
        <w:spacing w:line="360" w:lineRule="auto"/>
        <w:rPr>
          <w:rFonts w:eastAsia="Times New Roman"/>
          <w:color w:val="000000"/>
          <w:spacing w:val="-3"/>
          <w:sz w:val="24"/>
          <w:szCs w:val="24"/>
          <w:lang w:val="lt-LT"/>
        </w:rPr>
      </w:pPr>
      <w:r>
        <w:rPr>
          <w:color w:val="000000"/>
          <w:spacing w:val="3"/>
          <w:sz w:val="24"/>
          <w:szCs w:val="24"/>
          <w:lang w:val="lt-LT"/>
        </w:rPr>
        <w:t xml:space="preserve">   20. </w:t>
      </w:r>
      <w:r w:rsidR="00791186">
        <w:rPr>
          <w:color w:val="000000"/>
          <w:spacing w:val="3"/>
          <w:sz w:val="24"/>
          <w:szCs w:val="24"/>
          <w:lang w:val="lt-LT"/>
        </w:rPr>
        <w:t>Jei tiek</w:t>
      </w:r>
      <w:r w:rsidR="00791186">
        <w:rPr>
          <w:rFonts w:eastAsia="Times New Roman"/>
          <w:color w:val="000000"/>
          <w:spacing w:val="3"/>
          <w:sz w:val="24"/>
          <w:szCs w:val="24"/>
          <w:lang w:val="lt-LT"/>
        </w:rPr>
        <w:t>ėjų pasiūlymai pateikiami vokuose, vokai su tiekėjų pasiūlymais yra registruojami</w:t>
      </w:r>
      <w:r w:rsidR="00791186">
        <w:rPr>
          <w:rFonts w:eastAsia="Times New Roman"/>
          <w:color w:val="000000"/>
          <w:spacing w:val="3"/>
          <w:sz w:val="24"/>
          <w:szCs w:val="24"/>
          <w:lang w:val="lt-LT"/>
        </w:rPr>
        <w:br/>
      </w:r>
      <w:r w:rsidR="00791186">
        <w:rPr>
          <w:rFonts w:eastAsia="Times New Roman"/>
          <w:color w:val="000000"/>
          <w:spacing w:val="-3"/>
          <w:sz w:val="24"/>
          <w:szCs w:val="24"/>
          <w:lang w:val="lt-LT"/>
        </w:rPr>
        <w:t>viešųjų pirkimų komisijos gautų vokų su tiekėjų pasiūlymais registracijos žurnale.</w:t>
      </w:r>
    </w:p>
    <w:p w:rsidR="008A659F" w:rsidRDefault="00791186" w:rsidP="00D9456B">
      <w:pPr>
        <w:shd w:val="clear" w:color="auto" w:fill="FFFFFF"/>
        <w:spacing w:line="360" w:lineRule="auto"/>
        <w:jc w:val="center"/>
        <w:rPr>
          <w:rFonts w:eastAsia="Times New Roman"/>
          <w:b/>
          <w:bCs/>
          <w:color w:val="000000"/>
          <w:spacing w:val="-4"/>
          <w:sz w:val="24"/>
          <w:szCs w:val="24"/>
          <w:lang w:val="lt-LT"/>
        </w:rPr>
      </w:pPr>
      <w:r>
        <w:rPr>
          <w:b/>
          <w:bCs/>
          <w:color w:val="000000"/>
          <w:spacing w:val="-4"/>
          <w:sz w:val="24"/>
          <w:szCs w:val="24"/>
        </w:rPr>
        <w:t xml:space="preserve">IV. </w:t>
      </w:r>
      <w:r>
        <w:rPr>
          <w:b/>
          <w:bCs/>
          <w:color w:val="000000"/>
          <w:spacing w:val="-4"/>
          <w:sz w:val="24"/>
          <w:szCs w:val="24"/>
          <w:lang w:val="lt-LT"/>
        </w:rPr>
        <w:t>VIE</w:t>
      </w:r>
      <w:r>
        <w:rPr>
          <w:rFonts w:eastAsia="Times New Roman"/>
          <w:b/>
          <w:bCs/>
          <w:color w:val="000000"/>
          <w:spacing w:val="-4"/>
          <w:sz w:val="24"/>
          <w:szCs w:val="24"/>
          <w:lang w:val="lt-LT"/>
        </w:rPr>
        <w:t>ŠŲJŲ PIRKIMŲ PROCEDŪROSE DALYVAUJANTYS ASMENYS</w:t>
      </w:r>
    </w:p>
    <w:p w:rsidR="004F20DD" w:rsidRDefault="00A62B8F" w:rsidP="00A55948">
      <w:pPr>
        <w:shd w:val="clear" w:color="auto" w:fill="FFFFFF"/>
        <w:spacing w:line="360" w:lineRule="auto"/>
        <w:ind w:right="34"/>
        <w:jc w:val="both"/>
        <w:rPr>
          <w:color w:val="000000"/>
          <w:spacing w:val="5"/>
          <w:sz w:val="24"/>
          <w:szCs w:val="24"/>
          <w:lang w:val="lt-LT"/>
        </w:rPr>
      </w:pPr>
      <w:r>
        <w:t xml:space="preserve">   </w:t>
      </w:r>
      <w:r w:rsidR="004F20DD">
        <w:rPr>
          <w:color w:val="000000"/>
          <w:spacing w:val="5"/>
          <w:sz w:val="24"/>
          <w:szCs w:val="24"/>
          <w:lang w:val="lt-LT"/>
        </w:rPr>
        <w:t xml:space="preserve">21. </w:t>
      </w:r>
      <w:r w:rsidR="004F20DD" w:rsidRPr="004F20DD">
        <w:rPr>
          <w:color w:val="000000"/>
          <w:spacing w:val="5"/>
          <w:sz w:val="24"/>
          <w:szCs w:val="24"/>
          <w:lang w:val="lt-LT"/>
        </w:rPr>
        <w:t>Komisija dirba pagal perkančiosios organizacijos vadovo patvirtintą Komisijos darbo reglamentą. Komisijai turi būti nustatytos užduotys ir suteikti visi užduotims vykdyti reikalingi įgaliojimai. Komisija sprendimus priima savarankiškai. Prieš pradėdami supaprastintą pirkimą Komisijos nariai ir pirkimų organizatorius turi pasirašyti nešališkumo deklaraciją</w:t>
      </w:r>
      <w:r w:rsidR="004F20DD">
        <w:rPr>
          <w:color w:val="000000"/>
          <w:spacing w:val="5"/>
          <w:sz w:val="24"/>
          <w:szCs w:val="24"/>
          <w:lang w:val="lt-LT"/>
        </w:rPr>
        <w:t xml:space="preserve"> (3 priedas)</w:t>
      </w:r>
      <w:r w:rsidR="004F20DD" w:rsidRPr="004F20DD">
        <w:rPr>
          <w:color w:val="000000"/>
          <w:spacing w:val="5"/>
          <w:sz w:val="24"/>
          <w:szCs w:val="24"/>
          <w:lang w:val="lt-LT"/>
        </w:rPr>
        <w:t xml:space="preserve"> ir konfidencialumo pasižadėjimą</w:t>
      </w:r>
      <w:r w:rsidR="004F20DD">
        <w:rPr>
          <w:color w:val="000000"/>
          <w:spacing w:val="5"/>
          <w:sz w:val="24"/>
          <w:szCs w:val="24"/>
          <w:lang w:val="lt-LT"/>
        </w:rPr>
        <w:t xml:space="preserve"> (4 priedas)</w:t>
      </w:r>
      <w:r w:rsidR="004F20DD" w:rsidRPr="004F20DD">
        <w:rPr>
          <w:color w:val="000000"/>
          <w:spacing w:val="5"/>
          <w:sz w:val="24"/>
          <w:szCs w:val="24"/>
          <w:lang w:val="lt-LT"/>
        </w:rPr>
        <w:t>.</w:t>
      </w:r>
    </w:p>
    <w:p w:rsidR="008A659F" w:rsidRDefault="00463670" w:rsidP="00A55948">
      <w:pPr>
        <w:shd w:val="clear" w:color="auto" w:fill="FFFFFF"/>
        <w:spacing w:line="360" w:lineRule="auto"/>
        <w:ind w:right="34"/>
        <w:jc w:val="both"/>
      </w:pPr>
      <w:r>
        <w:rPr>
          <w:color w:val="000000"/>
          <w:spacing w:val="-9"/>
          <w:sz w:val="24"/>
          <w:szCs w:val="24"/>
          <w:lang w:val="lt-LT"/>
        </w:rPr>
        <w:t xml:space="preserve">   22</w:t>
      </w:r>
      <w:r w:rsidR="00791186">
        <w:rPr>
          <w:color w:val="000000"/>
          <w:spacing w:val="-9"/>
          <w:sz w:val="24"/>
          <w:szCs w:val="24"/>
          <w:lang w:val="lt-LT"/>
        </w:rPr>
        <w:t>.</w:t>
      </w:r>
      <w:r>
        <w:rPr>
          <w:color w:val="000000"/>
          <w:sz w:val="24"/>
          <w:szCs w:val="24"/>
          <w:lang w:val="lt-LT"/>
        </w:rPr>
        <w:t xml:space="preserve"> S</w:t>
      </w:r>
      <w:r>
        <w:rPr>
          <w:color w:val="000000"/>
          <w:spacing w:val="-3"/>
          <w:sz w:val="24"/>
          <w:szCs w:val="24"/>
          <w:lang w:val="lt-LT"/>
        </w:rPr>
        <w:t>udaryta ir mokyklos</w:t>
      </w:r>
      <w:r w:rsidRPr="00463670">
        <w:rPr>
          <w:color w:val="000000"/>
          <w:spacing w:val="-3"/>
          <w:sz w:val="24"/>
          <w:szCs w:val="24"/>
          <w:lang w:val="lt-LT"/>
        </w:rPr>
        <w:t xml:space="preserve"> di</w:t>
      </w:r>
      <w:r>
        <w:rPr>
          <w:color w:val="000000"/>
          <w:spacing w:val="-3"/>
          <w:sz w:val="24"/>
          <w:szCs w:val="24"/>
          <w:lang w:val="lt-LT"/>
        </w:rPr>
        <w:t>rektoriaus patvirtinta</w:t>
      </w:r>
      <w:r w:rsidRPr="00463670">
        <w:rPr>
          <w:color w:val="000000"/>
          <w:spacing w:val="-3"/>
          <w:sz w:val="24"/>
          <w:szCs w:val="24"/>
          <w:lang w:val="lt-LT"/>
        </w:rPr>
        <w:t xml:space="preserve"> Viešojo pirkimo komisija, veikianti pagal patvirtintą darbo reglamentą, kai:</w:t>
      </w:r>
      <w:r w:rsidR="00791186">
        <w:rPr>
          <w:color w:val="000000"/>
          <w:spacing w:val="-3"/>
          <w:sz w:val="24"/>
          <w:szCs w:val="24"/>
          <w:lang w:val="lt-LT"/>
        </w:rPr>
        <w:t>:</w:t>
      </w:r>
    </w:p>
    <w:p w:rsidR="008A659F" w:rsidRDefault="00463670" w:rsidP="00A55948">
      <w:pPr>
        <w:shd w:val="clear" w:color="auto" w:fill="FFFFFF"/>
        <w:tabs>
          <w:tab w:val="left" w:pos="1277"/>
        </w:tabs>
        <w:spacing w:line="360" w:lineRule="auto"/>
        <w:jc w:val="both"/>
        <w:rPr>
          <w:color w:val="000000"/>
          <w:spacing w:val="-8"/>
          <w:sz w:val="24"/>
          <w:szCs w:val="24"/>
          <w:lang w:val="lt-LT"/>
        </w:rPr>
      </w:pPr>
      <w:r>
        <w:rPr>
          <w:color w:val="000000"/>
          <w:spacing w:val="-3"/>
          <w:sz w:val="24"/>
          <w:szCs w:val="24"/>
          <w:lang w:val="lt-LT"/>
        </w:rPr>
        <w:t xml:space="preserve">   22.1. </w:t>
      </w:r>
      <w:r w:rsidR="00791186">
        <w:rPr>
          <w:color w:val="000000"/>
          <w:spacing w:val="-3"/>
          <w:sz w:val="24"/>
          <w:szCs w:val="24"/>
          <w:lang w:val="lt-LT"/>
        </w:rPr>
        <w:t>preki</w:t>
      </w:r>
      <w:r w:rsidR="00791186">
        <w:rPr>
          <w:rFonts w:eastAsia="Times New Roman"/>
          <w:color w:val="000000"/>
          <w:spacing w:val="-3"/>
          <w:sz w:val="24"/>
          <w:szCs w:val="24"/>
          <w:lang w:val="lt-LT"/>
        </w:rPr>
        <w:t>ų ar paslaugų p</w:t>
      </w:r>
      <w:r>
        <w:rPr>
          <w:rFonts w:eastAsia="Times New Roman"/>
          <w:color w:val="000000"/>
          <w:spacing w:val="-3"/>
          <w:sz w:val="24"/>
          <w:szCs w:val="24"/>
          <w:lang w:val="lt-LT"/>
        </w:rPr>
        <w:t>irkimo sutarties vertė viršija 15 tūkst. Eur.</w:t>
      </w:r>
      <w:r w:rsidR="00791186">
        <w:rPr>
          <w:rFonts w:eastAsia="Times New Roman"/>
          <w:color w:val="000000"/>
          <w:spacing w:val="-3"/>
          <w:sz w:val="24"/>
          <w:szCs w:val="24"/>
          <w:lang w:val="lt-LT"/>
        </w:rPr>
        <w:t xml:space="preserve"> (be PVM);</w:t>
      </w:r>
    </w:p>
    <w:p w:rsidR="008A659F" w:rsidRPr="00463670" w:rsidRDefault="00791186" w:rsidP="00A55948">
      <w:pPr>
        <w:pStyle w:val="Sraopastraipa"/>
        <w:numPr>
          <w:ilvl w:val="1"/>
          <w:numId w:val="28"/>
        </w:numPr>
        <w:shd w:val="clear" w:color="auto" w:fill="FFFFFF"/>
        <w:tabs>
          <w:tab w:val="left" w:pos="1277"/>
        </w:tabs>
        <w:spacing w:line="360" w:lineRule="auto"/>
        <w:jc w:val="both"/>
        <w:rPr>
          <w:color w:val="000000"/>
          <w:spacing w:val="-7"/>
          <w:sz w:val="24"/>
          <w:szCs w:val="24"/>
          <w:lang w:val="lt-LT"/>
        </w:rPr>
      </w:pPr>
      <w:r w:rsidRPr="00463670">
        <w:rPr>
          <w:color w:val="000000"/>
          <w:spacing w:val="-3"/>
          <w:sz w:val="24"/>
          <w:szCs w:val="24"/>
          <w:lang w:val="lt-LT"/>
        </w:rPr>
        <w:lastRenderedPageBreak/>
        <w:t>darb</w:t>
      </w:r>
      <w:r w:rsidRPr="00463670">
        <w:rPr>
          <w:rFonts w:eastAsia="Times New Roman"/>
          <w:color w:val="000000"/>
          <w:spacing w:val="-3"/>
          <w:sz w:val="24"/>
          <w:szCs w:val="24"/>
          <w:lang w:val="lt-LT"/>
        </w:rPr>
        <w:t xml:space="preserve">ų pirkimo sutarties vertė viršija </w:t>
      </w:r>
      <w:r w:rsidR="00463670" w:rsidRPr="00463670">
        <w:rPr>
          <w:rFonts w:eastAsia="Times New Roman"/>
          <w:color w:val="000000"/>
          <w:spacing w:val="-3"/>
          <w:sz w:val="24"/>
          <w:szCs w:val="24"/>
          <w:lang w:val="lt-LT"/>
        </w:rPr>
        <w:t>50 tūkst. Eur.</w:t>
      </w:r>
      <w:r w:rsidRPr="00463670">
        <w:rPr>
          <w:rFonts w:eastAsia="Times New Roman"/>
          <w:color w:val="000000"/>
          <w:spacing w:val="-3"/>
          <w:sz w:val="24"/>
          <w:szCs w:val="24"/>
          <w:lang w:val="lt-LT"/>
        </w:rPr>
        <w:t xml:space="preserve"> (be PVM).</w:t>
      </w:r>
    </w:p>
    <w:p w:rsidR="008A659F" w:rsidRDefault="00463670" w:rsidP="00A55948">
      <w:pPr>
        <w:shd w:val="clear" w:color="auto" w:fill="FFFFFF"/>
        <w:tabs>
          <w:tab w:val="left" w:pos="1080"/>
        </w:tabs>
        <w:spacing w:line="360" w:lineRule="auto"/>
        <w:jc w:val="both"/>
      </w:pPr>
      <w:r w:rsidRPr="00463670">
        <w:rPr>
          <w:color w:val="000000"/>
          <w:spacing w:val="-3"/>
          <w:sz w:val="24"/>
          <w:szCs w:val="24"/>
          <w:lang w:val="lt-LT"/>
        </w:rPr>
        <w:t xml:space="preserve">   </w:t>
      </w:r>
      <w:r>
        <w:rPr>
          <w:color w:val="000000"/>
          <w:spacing w:val="-3"/>
          <w:sz w:val="24"/>
          <w:szCs w:val="24"/>
          <w:lang w:val="lt-LT"/>
        </w:rPr>
        <w:t>23. V</w:t>
      </w:r>
      <w:r w:rsidR="00791186" w:rsidRPr="00463670">
        <w:rPr>
          <w:color w:val="000000"/>
          <w:spacing w:val="-3"/>
          <w:sz w:val="24"/>
          <w:szCs w:val="24"/>
          <w:lang w:val="lt-LT"/>
        </w:rPr>
        <w:t>ykdo pirkimo organizatorius, kai:</w:t>
      </w:r>
    </w:p>
    <w:p w:rsidR="008A659F" w:rsidRPr="00463670" w:rsidRDefault="00463670" w:rsidP="00A55948">
      <w:pPr>
        <w:shd w:val="clear" w:color="auto" w:fill="FFFFFF"/>
        <w:tabs>
          <w:tab w:val="left" w:pos="1272"/>
        </w:tabs>
        <w:spacing w:line="360" w:lineRule="auto"/>
        <w:ind w:right="461"/>
        <w:jc w:val="both"/>
        <w:rPr>
          <w:color w:val="000000"/>
          <w:spacing w:val="-7"/>
          <w:sz w:val="24"/>
          <w:szCs w:val="24"/>
          <w:lang w:val="lt-LT"/>
        </w:rPr>
      </w:pPr>
      <w:r>
        <w:rPr>
          <w:color w:val="000000"/>
          <w:spacing w:val="-4"/>
          <w:sz w:val="24"/>
          <w:szCs w:val="24"/>
          <w:lang w:val="lt-LT"/>
        </w:rPr>
        <w:t xml:space="preserve">  </w:t>
      </w:r>
      <w:r w:rsidR="00EB3CAB">
        <w:rPr>
          <w:color w:val="000000"/>
          <w:spacing w:val="-4"/>
          <w:sz w:val="24"/>
          <w:szCs w:val="24"/>
          <w:lang w:val="lt-LT"/>
        </w:rPr>
        <w:t xml:space="preserve"> </w:t>
      </w:r>
      <w:r>
        <w:rPr>
          <w:color w:val="000000"/>
          <w:spacing w:val="-4"/>
          <w:sz w:val="24"/>
          <w:szCs w:val="24"/>
          <w:lang w:val="lt-LT"/>
        </w:rPr>
        <w:t xml:space="preserve">23.1. </w:t>
      </w:r>
      <w:r w:rsidR="00791186" w:rsidRPr="00463670">
        <w:rPr>
          <w:color w:val="000000"/>
          <w:spacing w:val="-4"/>
          <w:sz w:val="24"/>
          <w:szCs w:val="24"/>
          <w:lang w:val="lt-LT"/>
        </w:rPr>
        <w:t>preki</w:t>
      </w:r>
      <w:r w:rsidR="00791186" w:rsidRPr="00463670">
        <w:rPr>
          <w:rFonts w:eastAsia="Times New Roman"/>
          <w:color w:val="000000"/>
          <w:spacing w:val="-4"/>
          <w:sz w:val="24"/>
          <w:szCs w:val="24"/>
          <w:lang w:val="lt-LT"/>
        </w:rPr>
        <w:t>ų ar paslaugų pirkimo sutarties vertė, atsižvelgiant į visus numatomus sutarties</w:t>
      </w:r>
      <w:r>
        <w:rPr>
          <w:rFonts w:eastAsia="Times New Roman"/>
          <w:color w:val="000000"/>
          <w:spacing w:val="-4"/>
          <w:sz w:val="24"/>
          <w:szCs w:val="24"/>
          <w:lang w:val="lt-LT"/>
        </w:rPr>
        <w:t xml:space="preserve"> </w:t>
      </w:r>
      <w:r w:rsidR="003264FA">
        <w:rPr>
          <w:rFonts w:eastAsia="Times New Roman"/>
          <w:color w:val="000000"/>
          <w:spacing w:val="-4"/>
          <w:sz w:val="24"/>
          <w:szCs w:val="24"/>
          <w:lang w:val="lt-LT"/>
        </w:rPr>
        <w:t xml:space="preserve"> p</w:t>
      </w:r>
      <w:r>
        <w:rPr>
          <w:rFonts w:eastAsia="Times New Roman"/>
          <w:color w:val="000000"/>
          <w:spacing w:val="-3"/>
          <w:sz w:val="24"/>
          <w:szCs w:val="24"/>
          <w:lang w:val="lt-LT"/>
        </w:rPr>
        <w:t>ratęsimus, yra ne didesnė kaip 15 tūkst. Eur.</w:t>
      </w:r>
      <w:r w:rsidR="00791186" w:rsidRPr="00463670">
        <w:rPr>
          <w:rFonts w:eastAsia="Times New Roman"/>
          <w:color w:val="000000"/>
          <w:spacing w:val="-3"/>
          <w:sz w:val="24"/>
          <w:szCs w:val="24"/>
          <w:lang w:val="lt-LT"/>
        </w:rPr>
        <w:t xml:space="preserve"> (be PVM);</w:t>
      </w:r>
    </w:p>
    <w:p w:rsidR="008A659F" w:rsidRPr="004F20DD" w:rsidRDefault="00EB3CAB" w:rsidP="00A55948">
      <w:pPr>
        <w:shd w:val="clear" w:color="auto" w:fill="FFFFFF"/>
        <w:tabs>
          <w:tab w:val="left" w:pos="1272"/>
        </w:tabs>
        <w:spacing w:line="360" w:lineRule="auto"/>
        <w:jc w:val="both"/>
        <w:rPr>
          <w:color w:val="000000"/>
          <w:spacing w:val="-7"/>
          <w:sz w:val="24"/>
          <w:szCs w:val="24"/>
          <w:lang w:val="lt-LT"/>
        </w:rPr>
      </w:pPr>
      <w:r>
        <w:rPr>
          <w:color w:val="000000"/>
          <w:spacing w:val="1"/>
          <w:sz w:val="24"/>
          <w:szCs w:val="24"/>
          <w:lang w:val="lt-LT"/>
        </w:rPr>
        <w:t xml:space="preserve">   </w:t>
      </w:r>
      <w:r w:rsidR="004F20DD">
        <w:rPr>
          <w:color w:val="000000"/>
          <w:spacing w:val="1"/>
          <w:sz w:val="24"/>
          <w:szCs w:val="24"/>
          <w:lang w:val="lt-LT"/>
        </w:rPr>
        <w:t xml:space="preserve">23.2. </w:t>
      </w:r>
      <w:r w:rsidR="00791186" w:rsidRPr="004F20DD">
        <w:rPr>
          <w:color w:val="000000"/>
          <w:spacing w:val="1"/>
          <w:sz w:val="24"/>
          <w:szCs w:val="24"/>
          <w:lang w:val="lt-LT"/>
        </w:rPr>
        <w:t>darb</w:t>
      </w:r>
      <w:r w:rsidR="00791186" w:rsidRPr="004F20DD">
        <w:rPr>
          <w:rFonts w:eastAsia="Times New Roman"/>
          <w:color w:val="000000"/>
          <w:spacing w:val="1"/>
          <w:sz w:val="24"/>
          <w:szCs w:val="24"/>
          <w:lang w:val="lt-LT"/>
        </w:rPr>
        <w:t>ų pirkimo sutarties vertė, atsižvelgiant į visus numatomus sutarties pratęsimus, ne</w:t>
      </w:r>
      <w:r w:rsidR="004F20DD">
        <w:rPr>
          <w:rFonts w:eastAsia="Times New Roman"/>
          <w:color w:val="000000"/>
          <w:spacing w:val="1"/>
          <w:sz w:val="24"/>
          <w:szCs w:val="24"/>
          <w:lang w:val="lt-LT"/>
        </w:rPr>
        <w:t xml:space="preserve"> </w:t>
      </w:r>
      <w:r w:rsidR="00463670" w:rsidRPr="004F20DD">
        <w:rPr>
          <w:rFonts w:eastAsia="Times New Roman"/>
          <w:color w:val="000000"/>
          <w:spacing w:val="-4"/>
          <w:sz w:val="24"/>
          <w:szCs w:val="24"/>
          <w:lang w:val="lt-LT"/>
        </w:rPr>
        <w:t>didesnė kaip 50 tūkst. Eur.</w:t>
      </w:r>
      <w:r w:rsidR="00791186" w:rsidRPr="004F20DD">
        <w:rPr>
          <w:rFonts w:eastAsia="Times New Roman"/>
          <w:color w:val="000000"/>
          <w:spacing w:val="-4"/>
          <w:sz w:val="24"/>
          <w:szCs w:val="24"/>
          <w:lang w:val="lt-LT"/>
        </w:rPr>
        <w:t xml:space="preserve"> (be PVM).</w:t>
      </w:r>
    </w:p>
    <w:p w:rsidR="008A659F" w:rsidRDefault="008A659F" w:rsidP="00A55948">
      <w:pPr>
        <w:spacing w:line="360" w:lineRule="auto"/>
        <w:jc w:val="both"/>
        <w:rPr>
          <w:sz w:val="2"/>
          <w:szCs w:val="2"/>
        </w:rPr>
      </w:pPr>
    </w:p>
    <w:p w:rsidR="008A659F" w:rsidRPr="00EB3CAB" w:rsidRDefault="00EB3CAB" w:rsidP="00A55948">
      <w:pPr>
        <w:shd w:val="clear" w:color="auto" w:fill="FFFFFF"/>
        <w:tabs>
          <w:tab w:val="left" w:pos="1080"/>
        </w:tabs>
        <w:spacing w:line="360" w:lineRule="auto"/>
        <w:jc w:val="both"/>
        <w:rPr>
          <w:rFonts w:eastAsia="Times New Roman"/>
          <w:color w:val="000000"/>
          <w:spacing w:val="-3"/>
          <w:sz w:val="24"/>
          <w:szCs w:val="24"/>
          <w:lang w:val="lt-LT"/>
        </w:rPr>
      </w:pPr>
      <w:r w:rsidRPr="00EB3CAB">
        <w:rPr>
          <w:color w:val="000000"/>
          <w:spacing w:val="3"/>
          <w:sz w:val="24"/>
          <w:szCs w:val="24"/>
          <w:lang w:val="lt-LT"/>
        </w:rPr>
        <w:t xml:space="preserve">   </w:t>
      </w:r>
      <w:r>
        <w:rPr>
          <w:color w:val="000000"/>
          <w:spacing w:val="3"/>
          <w:sz w:val="24"/>
          <w:szCs w:val="24"/>
          <w:lang w:val="lt-LT"/>
        </w:rPr>
        <w:t xml:space="preserve">24. </w:t>
      </w:r>
      <w:r w:rsidR="00791186" w:rsidRPr="00EB3CAB">
        <w:rPr>
          <w:color w:val="000000"/>
          <w:spacing w:val="3"/>
          <w:sz w:val="24"/>
          <w:szCs w:val="24"/>
          <w:lang w:val="lt-LT"/>
        </w:rPr>
        <w:t>Perkan</w:t>
      </w:r>
      <w:r w:rsidR="00791186" w:rsidRPr="00EB3CAB">
        <w:rPr>
          <w:rFonts w:eastAsia="Times New Roman"/>
          <w:color w:val="000000"/>
          <w:spacing w:val="3"/>
          <w:sz w:val="24"/>
          <w:szCs w:val="24"/>
          <w:lang w:val="lt-LT"/>
        </w:rPr>
        <w:t>čiosios organizacijos vadovas turi teisę priimti sprendimą pavesti supaprastintą</w:t>
      </w:r>
      <w:r w:rsidR="00791186" w:rsidRPr="00EB3CAB">
        <w:rPr>
          <w:rFonts w:eastAsia="Times New Roman"/>
          <w:color w:val="000000"/>
          <w:spacing w:val="3"/>
          <w:sz w:val="24"/>
          <w:szCs w:val="24"/>
          <w:lang w:val="lt-LT"/>
        </w:rPr>
        <w:br/>
      </w:r>
      <w:r w:rsidR="00791186" w:rsidRPr="00EB3CAB">
        <w:rPr>
          <w:rFonts w:eastAsia="Times New Roman"/>
          <w:color w:val="000000"/>
          <w:spacing w:val="-3"/>
          <w:sz w:val="24"/>
          <w:szCs w:val="24"/>
          <w:lang w:val="lt-LT"/>
        </w:rPr>
        <w:t xml:space="preserve">pirkimą vykdyti pirkimo organizatoriui arba Komisijai neatsižvelgdamas </w:t>
      </w:r>
      <w:r w:rsidRPr="00EB3CAB">
        <w:rPr>
          <w:rFonts w:eastAsia="Times New Roman"/>
          <w:color w:val="000000"/>
          <w:spacing w:val="-3"/>
          <w:sz w:val="24"/>
          <w:szCs w:val="24"/>
          <w:lang w:val="lt-LT"/>
        </w:rPr>
        <w:t>į Taisyklių 22, 23</w:t>
      </w:r>
      <w:r w:rsidR="00791186" w:rsidRPr="00EB3CAB">
        <w:rPr>
          <w:rFonts w:eastAsia="Times New Roman"/>
          <w:color w:val="000000"/>
          <w:spacing w:val="-3"/>
          <w:sz w:val="24"/>
          <w:szCs w:val="24"/>
          <w:lang w:val="lt-LT"/>
        </w:rPr>
        <w:t xml:space="preserve"> . punktuose</w:t>
      </w:r>
      <w:r w:rsidR="00791186" w:rsidRPr="00EB3CAB">
        <w:rPr>
          <w:rFonts w:eastAsia="Times New Roman"/>
          <w:color w:val="000000"/>
          <w:spacing w:val="-3"/>
          <w:sz w:val="24"/>
          <w:szCs w:val="24"/>
          <w:lang w:val="lt-LT"/>
        </w:rPr>
        <w:br/>
      </w:r>
      <w:r w:rsidR="00791186" w:rsidRPr="00EB3CAB">
        <w:rPr>
          <w:rFonts w:eastAsia="Times New Roman"/>
          <w:color w:val="000000"/>
          <w:spacing w:val="1"/>
          <w:sz w:val="24"/>
          <w:szCs w:val="24"/>
          <w:lang w:val="lt-LT"/>
        </w:rPr>
        <w:t>nustatytas aplinkybes. Tuo pačiu metu atliekamiems keliems supaprastintiems pirkimams gali būti</w:t>
      </w:r>
      <w:r w:rsidR="00791186" w:rsidRPr="00EB3CAB">
        <w:rPr>
          <w:rFonts w:eastAsia="Times New Roman"/>
          <w:color w:val="000000"/>
          <w:spacing w:val="1"/>
          <w:sz w:val="24"/>
          <w:szCs w:val="24"/>
          <w:lang w:val="lt-LT"/>
        </w:rPr>
        <w:br/>
      </w:r>
      <w:r w:rsidR="00791186" w:rsidRPr="00EB3CAB">
        <w:rPr>
          <w:rFonts w:eastAsia="Times New Roman"/>
          <w:color w:val="000000"/>
          <w:spacing w:val="-3"/>
          <w:sz w:val="24"/>
          <w:szCs w:val="24"/>
          <w:lang w:val="lt-LT"/>
        </w:rPr>
        <w:t>paskirti keli pirkimo organizatoriai ar sudarytos atskiros Komisijos.</w:t>
      </w:r>
    </w:p>
    <w:p w:rsidR="00EB3CAB" w:rsidRPr="00EB3CAB" w:rsidRDefault="00EB3CAB" w:rsidP="00A55948">
      <w:pPr>
        <w:spacing w:line="360" w:lineRule="auto"/>
        <w:jc w:val="both"/>
        <w:rPr>
          <w:sz w:val="24"/>
          <w:szCs w:val="24"/>
          <w:lang w:val="lt-LT"/>
        </w:rPr>
      </w:pPr>
      <w:r>
        <w:rPr>
          <w:lang w:val="lt-LT"/>
        </w:rPr>
        <w:t xml:space="preserve">   </w:t>
      </w:r>
      <w:r w:rsidRPr="00EB3CAB">
        <w:rPr>
          <w:sz w:val="24"/>
          <w:szCs w:val="24"/>
        </w:rPr>
        <w:t xml:space="preserve">25. </w:t>
      </w:r>
      <w:r w:rsidRPr="003264FA">
        <w:rPr>
          <w:sz w:val="24"/>
          <w:szCs w:val="24"/>
          <w:lang w:val="lt-LT"/>
        </w:rPr>
        <w:t>Komisija arba pirkimų organizatorius pirkimus gali vykdyti įprasta tvarka, CVP IS priemonėmis,</w:t>
      </w:r>
      <w:r w:rsidRPr="00EB3CAB">
        <w:rPr>
          <w:sz w:val="24"/>
          <w:szCs w:val="24"/>
        </w:rPr>
        <w:t xml:space="preserve"> per</w:t>
      </w:r>
      <w:r w:rsidRPr="00EB3CAB">
        <w:rPr>
          <w:lang w:val="lt-LT"/>
        </w:rPr>
        <w:t xml:space="preserve"> </w:t>
      </w:r>
      <w:r w:rsidRPr="00EB3CAB">
        <w:rPr>
          <w:sz w:val="24"/>
          <w:szCs w:val="24"/>
          <w:lang w:val="lt-LT"/>
        </w:rPr>
        <w:t xml:space="preserve">centrinę perkančiąją organizaciją arba iš jos (jei centrinė perkančioji organizacija sudariusi atitinkamų prekių, paslaugų ar darbų preliminariąsias sutartis).  </w:t>
      </w:r>
    </w:p>
    <w:p w:rsidR="00EB3CAB" w:rsidRPr="00EB3CAB" w:rsidRDefault="00EB3CAB" w:rsidP="00A55948">
      <w:pPr>
        <w:spacing w:line="360" w:lineRule="auto"/>
        <w:jc w:val="both"/>
        <w:rPr>
          <w:sz w:val="24"/>
          <w:szCs w:val="24"/>
          <w:lang w:val="lt-LT"/>
        </w:rPr>
      </w:pPr>
      <w:r w:rsidRPr="00EB3CAB">
        <w:rPr>
          <w:sz w:val="24"/>
          <w:szCs w:val="24"/>
          <w:lang w:val="lt-LT"/>
        </w:rPr>
        <w:t xml:space="preserve">   26. Kai pirkimo procedūras atlieka pirkimo organizatorius:</w:t>
      </w:r>
    </w:p>
    <w:p w:rsidR="00EB3CAB" w:rsidRPr="00EB3CAB" w:rsidRDefault="00EB3CAB" w:rsidP="00A55948">
      <w:pPr>
        <w:spacing w:line="360" w:lineRule="auto"/>
        <w:jc w:val="both"/>
        <w:rPr>
          <w:sz w:val="24"/>
          <w:szCs w:val="24"/>
          <w:lang w:val="lt-LT"/>
        </w:rPr>
      </w:pPr>
      <w:r w:rsidRPr="00EB3CAB">
        <w:rPr>
          <w:sz w:val="24"/>
          <w:szCs w:val="24"/>
          <w:lang w:val="lt-LT"/>
        </w:rPr>
        <w:t xml:space="preserve">   26.1. mažos vertės pirkimo procedūros atliekamos vadovaujantis Viešųjų pirkimų tarnybos prie Lietuvos Respublikos Vyriausybės direktoriaus 2017 m. birželio 28 d. įsakymu Nr. 1S-97 patvirtintu „Mažos vertės pirkimų tvarkos aprašu“;</w:t>
      </w:r>
    </w:p>
    <w:p w:rsidR="00EB3CAB" w:rsidRPr="00EB3CAB" w:rsidRDefault="00EB3CAB" w:rsidP="00A55948">
      <w:pPr>
        <w:spacing w:line="360" w:lineRule="auto"/>
        <w:jc w:val="both"/>
        <w:rPr>
          <w:sz w:val="24"/>
          <w:szCs w:val="24"/>
          <w:lang w:val="lt-LT"/>
        </w:rPr>
      </w:pPr>
      <w:r w:rsidRPr="00EB3CAB">
        <w:rPr>
          <w:sz w:val="24"/>
          <w:szCs w:val="24"/>
          <w:lang w:val="lt-LT"/>
        </w:rPr>
        <w:t xml:space="preserve">   26.2. pirkimo procedūroms atlikti pildoma Paraiška</w:t>
      </w:r>
      <w:r w:rsidR="00B42F17">
        <w:rPr>
          <w:sz w:val="24"/>
          <w:szCs w:val="24"/>
          <w:lang w:val="lt-LT"/>
        </w:rPr>
        <w:t xml:space="preserve"> (2 priedas)</w:t>
      </w:r>
      <w:r w:rsidRPr="00EB3CAB">
        <w:rPr>
          <w:sz w:val="24"/>
          <w:szCs w:val="24"/>
          <w:lang w:val="lt-LT"/>
        </w:rPr>
        <w:t>;</w:t>
      </w:r>
    </w:p>
    <w:p w:rsidR="00EB3CAB" w:rsidRDefault="00EB3CAB" w:rsidP="00A55948">
      <w:pPr>
        <w:spacing w:line="360" w:lineRule="auto"/>
        <w:jc w:val="both"/>
        <w:rPr>
          <w:sz w:val="24"/>
          <w:szCs w:val="24"/>
          <w:lang w:val="lt-LT"/>
        </w:rPr>
      </w:pPr>
      <w:r w:rsidRPr="00EB3CAB">
        <w:rPr>
          <w:sz w:val="24"/>
          <w:szCs w:val="24"/>
          <w:lang w:val="lt-LT"/>
        </w:rPr>
        <w:t xml:space="preserve">   26.3. pildoma mažos vertės pirkimo pažyma</w:t>
      </w:r>
      <w:r w:rsidR="00B42F17">
        <w:rPr>
          <w:sz w:val="24"/>
          <w:szCs w:val="24"/>
          <w:lang w:val="lt-LT"/>
        </w:rPr>
        <w:t xml:space="preserve"> (5 priedas)</w:t>
      </w:r>
      <w:r w:rsidRPr="00EB3CAB">
        <w:rPr>
          <w:sz w:val="24"/>
          <w:szCs w:val="24"/>
          <w:lang w:val="lt-LT"/>
        </w:rPr>
        <w:t>;</w:t>
      </w:r>
    </w:p>
    <w:p w:rsidR="00191604" w:rsidRPr="006F77B9" w:rsidRDefault="00191604" w:rsidP="00A55948">
      <w:pPr>
        <w:spacing w:line="360" w:lineRule="auto"/>
        <w:jc w:val="both"/>
        <w:rPr>
          <w:sz w:val="24"/>
          <w:szCs w:val="24"/>
          <w:lang w:val="lt-LT"/>
        </w:rPr>
      </w:pPr>
      <w:r>
        <w:rPr>
          <w:sz w:val="24"/>
          <w:szCs w:val="24"/>
          <w:lang w:val="lt-LT"/>
        </w:rPr>
        <w:t xml:space="preserve">   </w:t>
      </w:r>
      <w:r w:rsidRPr="006F77B9">
        <w:rPr>
          <w:sz w:val="24"/>
          <w:szCs w:val="24"/>
          <w:lang w:val="lt-LT"/>
        </w:rPr>
        <w:t xml:space="preserve">27. Vykdant mažos vertės neskelbiamas apklausas iki 3 tūkst. Eur. (be PVM) gali kreiptis į 1 (vieną) tiekėją žodžiu (telefonu, tiesiogiai prekybos vietoje, vertinama internete tiekėjų skelbiama informacija apie prekių, paslaugų ar darbų kainas ir kitaip). </w:t>
      </w:r>
      <w:r w:rsidRPr="006F77B9">
        <w:rPr>
          <w:i/>
          <w:sz w:val="24"/>
          <w:szCs w:val="24"/>
          <w:lang w:val="lt-LT"/>
        </w:rPr>
        <w:t>Gali būti sudaroma sutartis.</w:t>
      </w:r>
    </w:p>
    <w:p w:rsidR="00191604" w:rsidRPr="006F77B9" w:rsidRDefault="00191604" w:rsidP="00A55948">
      <w:pPr>
        <w:spacing w:line="360" w:lineRule="auto"/>
        <w:jc w:val="both"/>
        <w:rPr>
          <w:i/>
          <w:sz w:val="24"/>
          <w:szCs w:val="24"/>
          <w:lang w:val="lt-LT"/>
        </w:rPr>
      </w:pPr>
      <w:r w:rsidRPr="006F77B9">
        <w:rPr>
          <w:sz w:val="24"/>
          <w:szCs w:val="24"/>
          <w:lang w:val="lt-LT"/>
        </w:rPr>
        <w:t xml:space="preserve">   28. Vykdant mažos vertės neskelbiamas apklausas nuo 3 tūkst. Eur. (be PVM) iki 10 tūkst. gali kreiptis į 1 (vieną) tiekėją raštu (elektroniniu paštu, paštu, faksu ar kitomis priemonėmis</w:t>
      </w:r>
      <w:r w:rsidRPr="006F77B9">
        <w:rPr>
          <w:i/>
          <w:sz w:val="24"/>
          <w:szCs w:val="24"/>
          <w:lang w:val="lt-LT"/>
        </w:rPr>
        <w:t>).</w:t>
      </w:r>
      <w:r w:rsidR="00FD3F57" w:rsidRPr="006F77B9">
        <w:rPr>
          <w:i/>
          <w:sz w:val="24"/>
          <w:szCs w:val="24"/>
          <w:lang w:val="lt-LT"/>
        </w:rPr>
        <w:t xml:space="preserve"> Didesnis tiekėjų skaičius (jei yra pasiūla iki 3 tiekėjų) gali būti apklaustas bet kada.</w:t>
      </w:r>
      <w:r w:rsidRPr="006F77B9">
        <w:rPr>
          <w:i/>
          <w:sz w:val="24"/>
          <w:szCs w:val="24"/>
          <w:lang w:val="lt-LT"/>
        </w:rPr>
        <w:t xml:space="preserve"> </w:t>
      </w:r>
      <w:r w:rsidR="00FD3F57" w:rsidRPr="006F77B9">
        <w:rPr>
          <w:i/>
          <w:sz w:val="24"/>
          <w:szCs w:val="24"/>
          <w:lang w:val="lt-LT"/>
        </w:rPr>
        <w:t>Sutartis sudaroma raštu.</w:t>
      </w:r>
    </w:p>
    <w:p w:rsidR="008A659F" w:rsidRDefault="006F77B9" w:rsidP="00A55948">
      <w:pPr>
        <w:shd w:val="clear" w:color="auto" w:fill="FFFFFF"/>
        <w:tabs>
          <w:tab w:val="left" w:pos="1080"/>
        </w:tabs>
        <w:spacing w:line="360" w:lineRule="auto"/>
        <w:jc w:val="both"/>
        <w:rPr>
          <w:color w:val="000000"/>
          <w:spacing w:val="-9"/>
          <w:sz w:val="24"/>
          <w:szCs w:val="24"/>
          <w:lang w:val="lt-LT"/>
        </w:rPr>
      </w:pPr>
      <w:r>
        <w:rPr>
          <w:color w:val="000000"/>
          <w:spacing w:val="2"/>
          <w:sz w:val="24"/>
          <w:szCs w:val="24"/>
          <w:lang w:val="lt-LT"/>
        </w:rPr>
        <w:t xml:space="preserve">   29</w:t>
      </w:r>
      <w:r w:rsidR="00EB3CAB" w:rsidRPr="006F77B9">
        <w:rPr>
          <w:color w:val="000000"/>
          <w:spacing w:val="2"/>
          <w:sz w:val="24"/>
          <w:szCs w:val="24"/>
          <w:lang w:val="lt-LT"/>
        </w:rPr>
        <w:t xml:space="preserve">. </w:t>
      </w:r>
      <w:r w:rsidR="00791186" w:rsidRPr="006F77B9">
        <w:rPr>
          <w:color w:val="000000"/>
          <w:spacing w:val="2"/>
          <w:sz w:val="24"/>
          <w:szCs w:val="24"/>
          <w:lang w:val="lt-LT"/>
        </w:rPr>
        <w:t>Komisija dirba pagal j</w:t>
      </w:r>
      <w:r w:rsidR="00791186" w:rsidRPr="006F77B9">
        <w:rPr>
          <w:rFonts w:eastAsia="Times New Roman"/>
          <w:color w:val="000000"/>
          <w:spacing w:val="2"/>
          <w:sz w:val="24"/>
          <w:szCs w:val="24"/>
          <w:lang w:val="lt-LT"/>
        </w:rPr>
        <w:t>ą sudariusios organizacijos patvirtintus darbo reglamentus ir yra</w:t>
      </w:r>
      <w:r w:rsidR="00EB3CAB" w:rsidRPr="006F77B9">
        <w:rPr>
          <w:rFonts w:eastAsia="Times New Roman"/>
          <w:color w:val="000000"/>
          <w:spacing w:val="2"/>
          <w:sz w:val="24"/>
          <w:szCs w:val="24"/>
          <w:lang w:val="lt-LT"/>
        </w:rPr>
        <w:t xml:space="preserve"> </w:t>
      </w:r>
      <w:r w:rsidR="00791186" w:rsidRPr="006F77B9">
        <w:rPr>
          <w:rFonts w:eastAsia="Times New Roman"/>
          <w:color w:val="000000"/>
          <w:spacing w:val="-4"/>
          <w:sz w:val="24"/>
          <w:szCs w:val="24"/>
          <w:lang w:val="lt-LT"/>
        </w:rPr>
        <w:t>atskaitingos perkančiosios organizacijos vadovui.</w:t>
      </w:r>
    </w:p>
    <w:p w:rsidR="008A659F" w:rsidRDefault="006F77B9" w:rsidP="00A55948">
      <w:pPr>
        <w:shd w:val="clear" w:color="auto" w:fill="FFFFFF"/>
        <w:tabs>
          <w:tab w:val="left" w:pos="1080"/>
        </w:tabs>
        <w:spacing w:line="360" w:lineRule="auto"/>
        <w:jc w:val="both"/>
        <w:rPr>
          <w:color w:val="000000"/>
          <w:spacing w:val="-9"/>
          <w:sz w:val="24"/>
          <w:szCs w:val="24"/>
          <w:lang w:val="lt-LT"/>
        </w:rPr>
      </w:pPr>
      <w:r>
        <w:rPr>
          <w:color w:val="000000"/>
          <w:spacing w:val="-1"/>
          <w:sz w:val="24"/>
          <w:szCs w:val="24"/>
          <w:lang w:val="lt-LT"/>
        </w:rPr>
        <w:t xml:space="preserve">   30</w:t>
      </w:r>
      <w:r w:rsidR="00EB3CAB">
        <w:rPr>
          <w:color w:val="000000"/>
          <w:spacing w:val="-1"/>
          <w:sz w:val="24"/>
          <w:szCs w:val="24"/>
          <w:lang w:val="lt-LT"/>
        </w:rPr>
        <w:t xml:space="preserve">. </w:t>
      </w:r>
      <w:r w:rsidR="00791186">
        <w:rPr>
          <w:color w:val="000000"/>
          <w:spacing w:val="-1"/>
          <w:sz w:val="24"/>
          <w:szCs w:val="24"/>
          <w:lang w:val="lt-LT"/>
        </w:rPr>
        <w:t>Jeigu pirkimo objektas yra sud</w:t>
      </w:r>
      <w:r w:rsidR="00791186">
        <w:rPr>
          <w:rFonts w:eastAsia="Times New Roman"/>
          <w:color w:val="000000"/>
          <w:spacing w:val="-1"/>
          <w:sz w:val="24"/>
          <w:szCs w:val="24"/>
          <w:lang w:val="lt-LT"/>
        </w:rPr>
        <w:t>ėtingas, o pasiūlymams nagrinė</w:t>
      </w:r>
      <w:r w:rsidR="00EB3CAB">
        <w:rPr>
          <w:rFonts w:eastAsia="Times New Roman"/>
          <w:color w:val="000000"/>
          <w:spacing w:val="-1"/>
          <w:sz w:val="24"/>
          <w:szCs w:val="24"/>
          <w:lang w:val="lt-LT"/>
        </w:rPr>
        <w:t xml:space="preserve">ti ir vertinti reikia specialių </w:t>
      </w:r>
      <w:r w:rsidR="00791186">
        <w:rPr>
          <w:rFonts w:eastAsia="Times New Roman"/>
          <w:color w:val="000000"/>
          <w:spacing w:val="-1"/>
          <w:sz w:val="24"/>
          <w:szCs w:val="24"/>
          <w:lang w:val="lt-LT"/>
        </w:rPr>
        <w:t>žinių, į darbo grupę perkančiosios organizacijos vadovo įsakymu gali būti įtraukti ekspertai, nesantys</w:t>
      </w:r>
      <w:r w:rsidR="00EB3CAB">
        <w:rPr>
          <w:rFonts w:eastAsia="Times New Roman"/>
          <w:color w:val="000000"/>
          <w:spacing w:val="-1"/>
          <w:sz w:val="24"/>
          <w:szCs w:val="24"/>
          <w:lang w:val="lt-LT"/>
        </w:rPr>
        <w:t xml:space="preserve"> </w:t>
      </w:r>
      <w:r w:rsidR="00791186">
        <w:rPr>
          <w:rFonts w:eastAsia="Times New Roman"/>
          <w:color w:val="000000"/>
          <w:spacing w:val="-4"/>
          <w:sz w:val="24"/>
          <w:szCs w:val="24"/>
          <w:lang w:val="lt-LT"/>
        </w:rPr>
        <w:t>Komisijoje nariais.</w:t>
      </w:r>
    </w:p>
    <w:p w:rsidR="008A659F" w:rsidRDefault="006F77B9" w:rsidP="00A55948">
      <w:pPr>
        <w:shd w:val="clear" w:color="auto" w:fill="FFFFFF"/>
        <w:tabs>
          <w:tab w:val="left" w:pos="1080"/>
        </w:tabs>
        <w:spacing w:line="360" w:lineRule="auto"/>
        <w:jc w:val="both"/>
        <w:rPr>
          <w:rFonts w:eastAsia="Times New Roman"/>
          <w:color w:val="000000"/>
          <w:spacing w:val="-3"/>
          <w:sz w:val="24"/>
          <w:szCs w:val="24"/>
          <w:lang w:val="lt-LT"/>
        </w:rPr>
      </w:pPr>
      <w:r>
        <w:rPr>
          <w:color w:val="000000"/>
          <w:spacing w:val="-3"/>
          <w:sz w:val="24"/>
          <w:szCs w:val="24"/>
          <w:lang w:val="lt-LT"/>
        </w:rPr>
        <w:t xml:space="preserve">    31</w:t>
      </w:r>
      <w:r w:rsidR="00A55948">
        <w:rPr>
          <w:color w:val="000000"/>
          <w:spacing w:val="-3"/>
          <w:sz w:val="24"/>
          <w:szCs w:val="24"/>
          <w:lang w:val="lt-LT"/>
        </w:rPr>
        <w:t xml:space="preserve">. </w:t>
      </w:r>
      <w:r w:rsidR="00791186" w:rsidRPr="00A55948">
        <w:rPr>
          <w:color w:val="000000"/>
          <w:spacing w:val="-3"/>
          <w:sz w:val="24"/>
          <w:szCs w:val="24"/>
          <w:lang w:val="lt-LT"/>
        </w:rPr>
        <w:t>Perkan</w:t>
      </w:r>
      <w:r w:rsidR="00791186" w:rsidRPr="00A55948">
        <w:rPr>
          <w:rFonts w:eastAsia="Times New Roman"/>
          <w:color w:val="000000"/>
          <w:spacing w:val="-3"/>
          <w:sz w:val="24"/>
          <w:szCs w:val="24"/>
          <w:lang w:val="lt-LT"/>
        </w:rPr>
        <w:t>čioji organizacija viešojo pirkimo procedūroms iki pirkimo sutarties sudarymo atlikti</w:t>
      </w:r>
      <w:r w:rsidR="00A55948">
        <w:rPr>
          <w:rFonts w:eastAsia="Times New Roman"/>
          <w:color w:val="000000"/>
          <w:spacing w:val="-3"/>
          <w:sz w:val="24"/>
          <w:szCs w:val="24"/>
          <w:lang w:val="lt-LT"/>
        </w:rPr>
        <w:t xml:space="preserve"> </w:t>
      </w:r>
      <w:r w:rsidR="00791186" w:rsidRPr="00A55948">
        <w:rPr>
          <w:rFonts w:eastAsia="Times New Roman"/>
          <w:color w:val="000000"/>
          <w:sz w:val="24"/>
          <w:szCs w:val="24"/>
          <w:lang w:val="lt-LT"/>
        </w:rPr>
        <w:t xml:space="preserve">gali įgalioti kitą perkančiąją organizaciją (toliau- įgaliotoji organizacija). </w:t>
      </w:r>
      <w:r w:rsidR="00FD3F57" w:rsidRPr="00A55948">
        <w:rPr>
          <w:rFonts w:eastAsia="Times New Roman"/>
          <w:color w:val="000000"/>
          <w:sz w:val="24"/>
          <w:szCs w:val="24"/>
          <w:lang w:val="lt-LT"/>
        </w:rPr>
        <w:t>Įgaliotaja</w:t>
      </w:r>
      <w:r w:rsidR="00FD3F57">
        <w:rPr>
          <w:rFonts w:eastAsia="Times New Roman"/>
          <w:color w:val="000000"/>
          <w:sz w:val="24"/>
          <w:szCs w:val="24"/>
          <w:lang w:val="lt-LT"/>
        </w:rPr>
        <w:t>i</w:t>
      </w:r>
      <w:r w:rsidR="00791186" w:rsidRPr="00A55948">
        <w:rPr>
          <w:rFonts w:eastAsia="Times New Roman"/>
          <w:color w:val="000000"/>
          <w:sz w:val="24"/>
          <w:szCs w:val="24"/>
          <w:lang w:val="lt-LT"/>
        </w:rPr>
        <w:t xml:space="preserve"> organizacijai ji</w:t>
      </w:r>
      <w:r w:rsidR="00A55948">
        <w:rPr>
          <w:rFonts w:eastAsia="Times New Roman"/>
          <w:color w:val="000000"/>
          <w:sz w:val="24"/>
          <w:szCs w:val="24"/>
          <w:lang w:val="lt-LT"/>
        </w:rPr>
        <w:t xml:space="preserve"> </w:t>
      </w:r>
      <w:r w:rsidR="00791186" w:rsidRPr="00A55948">
        <w:rPr>
          <w:rFonts w:eastAsia="Times New Roman"/>
          <w:color w:val="000000"/>
          <w:spacing w:val="-3"/>
          <w:sz w:val="24"/>
          <w:szCs w:val="24"/>
          <w:lang w:val="lt-LT"/>
        </w:rPr>
        <w:t>nustato užduotis ir suteikia visus įgaliojimus toms užduotims vykdyti.</w:t>
      </w:r>
    </w:p>
    <w:p w:rsidR="009D339E" w:rsidRDefault="006F77B9" w:rsidP="009D339E">
      <w:pPr>
        <w:shd w:val="clear" w:color="auto" w:fill="FFFFFF"/>
        <w:tabs>
          <w:tab w:val="left" w:pos="1080"/>
        </w:tabs>
        <w:spacing w:line="360" w:lineRule="auto"/>
        <w:jc w:val="both"/>
        <w:rPr>
          <w:color w:val="000000"/>
          <w:spacing w:val="-10"/>
          <w:sz w:val="24"/>
          <w:szCs w:val="24"/>
          <w:lang w:val="lt-LT"/>
        </w:rPr>
      </w:pPr>
      <w:r>
        <w:rPr>
          <w:color w:val="000000"/>
          <w:spacing w:val="-10"/>
          <w:sz w:val="24"/>
          <w:szCs w:val="24"/>
          <w:lang w:val="lt-LT"/>
        </w:rPr>
        <w:t xml:space="preserve">     32</w:t>
      </w:r>
      <w:r w:rsidR="009D339E">
        <w:rPr>
          <w:color w:val="000000"/>
          <w:spacing w:val="-10"/>
          <w:sz w:val="24"/>
          <w:szCs w:val="24"/>
          <w:lang w:val="lt-LT"/>
        </w:rPr>
        <w:t xml:space="preserve">. Jei įstaigoje </w:t>
      </w:r>
      <w:r w:rsidR="009D339E" w:rsidRPr="009D339E">
        <w:rPr>
          <w:color w:val="000000"/>
          <w:spacing w:val="-10"/>
          <w:sz w:val="24"/>
          <w:szCs w:val="24"/>
          <w:lang w:val="lt-LT"/>
        </w:rPr>
        <w:t xml:space="preserve">vykdomas mažos vertės pirkimas žodžiu (vadovaujantis Viešųjų pirkimų direktoriaus 2017 m. birželio 28 d. įsakymo Nr.1S-97 „Dėl Mažos vertės pirkimų tvarkos aprašo patvirtinimo“ (toliau Aprašas) 17 </w:t>
      </w:r>
      <w:r w:rsidR="009D339E" w:rsidRPr="009D339E">
        <w:rPr>
          <w:color w:val="000000"/>
          <w:spacing w:val="-10"/>
          <w:sz w:val="24"/>
          <w:szCs w:val="24"/>
          <w:lang w:val="lt-LT"/>
        </w:rPr>
        <w:lastRenderedPageBreak/>
        <w:t>punktu) ir apklausiamas vienas tiekėjas bei sudaroma žodinė</w:t>
      </w:r>
      <w:r w:rsidR="009D339E">
        <w:rPr>
          <w:color w:val="000000"/>
          <w:spacing w:val="-10"/>
          <w:sz w:val="24"/>
          <w:szCs w:val="24"/>
          <w:lang w:val="lt-LT"/>
        </w:rPr>
        <w:t xml:space="preserve"> sutartis neviršija 100,00 Eur b</w:t>
      </w:r>
      <w:r w:rsidR="009D339E" w:rsidRPr="009D339E">
        <w:rPr>
          <w:color w:val="000000"/>
          <w:spacing w:val="-10"/>
          <w:sz w:val="24"/>
          <w:szCs w:val="24"/>
          <w:lang w:val="lt-LT"/>
        </w:rPr>
        <w:t>e PVM , Pirkimo paraiška ir pažyma nepildoma, o informacija apie įvykdytą pirkimą fiksuojam</w:t>
      </w:r>
      <w:r w:rsidR="00E270DE">
        <w:rPr>
          <w:color w:val="000000"/>
          <w:spacing w:val="-10"/>
          <w:sz w:val="24"/>
          <w:szCs w:val="24"/>
          <w:lang w:val="lt-LT"/>
        </w:rPr>
        <w:t>a pirkimų žurnale (priedas Nr. 6</w:t>
      </w:r>
      <w:r w:rsidR="009D339E" w:rsidRPr="009D339E">
        <w:rPr>
          <w:color w:val="000000"/>
          <w:spacing w:val="-10"/>
          <w:sz w:val="24"/>
          <w:szCs w:val="24"/>
          <w:lang w:val="lt-LT"/>
        </w:rPr>
        <w:t>). Tokiu atveju pirkimo dokumentu laikoma PVM sąskaitos faktūros kopija.</w:t>
      </w:r>
      <w:r w:rsidR="009D339E">
        <w:rPr>
          <w:color w:val="000000"/>
          <w:spacing w:val="-10"/>
          <w:sz w:val="24"/>
          <w:szCs w:val="24"/>
          <w:lang w:val="lt-LT"/>
        </w:rPr>
        <w:t>.</w:t>
      </w:r>
    </w:p>
    <w:p w:rsidR="008A659F" w:rsidRPr="009D339E" w:rsidRDefault="006F77B9" w:rsidP="009D339E">
      <w:pPr>
        <w:shd w:val="clear" w:color="auto" w:fill="FFFFFF"/>
        <w:tabs>
          <w:tab w:val="left" w:pos="1080"/>
        </w:tabs>
        <w:spacing w:line="360" w:lineRule="auto"/>
        <w:jc w:val="both"/>
        <w:rPr>
          <w:color w:val="000000"/>
          <w:spacing w:val="-10"/>
          <w:sz w:val="24"/>
          <w:szCs w:val="24"/>
          <w:lang w:val="lt-LT"/>
        </w:rPr>
      </w:pPr>
      <w:r>
        <w:rPr>
          <w:color w:val="000000"/>
          <w:sz w:val="24"/>
          <w:szCs w:val="24"/>
          <w:lang w:val="lt-LT"/>
        </w:rPr>
        <w:t xml:space="preserve">    33</w:t>
      </w:r>
      <w:r w:rsidR="009D339E">
        <w:rPr>
          <w:color w:val="000000"/>
          <w:sz w:val="24"/>
          <w:szCs w:val="24"/>
          <w:lang w:val="lt-LT"/>
        </w:rPr>
        <w:t xml:space="preserve">. </w:t>
      </w:r>
      <w:r w:rsidR="00791186">
        <w:rPr>
          <w:color w:val="000000"/>
          <w:spacing w:val="5"/>
          <w:sz w:val="24"/>
          <w:szCs w:val="24"/>
          <w:lang w:val="lt-LT"/>
        </w:rPr>
        <w:t>Tiek</w:t>
      </w:r>
      <w:r w:rsidR="00791186">
        <w:rPr>
          <w:rFonts w:eastAsia="Times New Roman"/>
          <w:color w:val="000000"/>
          <w:spacing w:val="5"/>
          <w:sz w:val="24"/>
          <w:szCs w:val="24"/>
          <w:lang w:val="lt-LT"/>
        </w:rPr>
        <w:t>ėjų pretenzijas  nagrinėja viešųjų pirkimų komisija arba pirkimo organizatorius</w:t>
      </w:r>
      <w:r w:rsidR="009D339E">
        <w:rPr>
          <w:rFonts w:eastAsia="Times New Roman"/>
          <w:color w:val="000000"/>
          <w:spacing w:val="5"/>
          <w:sz w:val="24"/>
          <w:szCs w:val="24"/>
          <w:lang w:val="lt-LT"/>
        </w:rPr>
        <w:t xml:space="preserve"> </w:t>
      </w:r>
      <w:r w:rsidR="00791186">
        <w:rPr>
          <w:rFonts w:eastAsia="Times New Roman"/>
          <w:color w:val="000000"/>
          <w:spacing w:val="-1"/>
          <w:sz w:val="24"/>
          <w:szCs w:val="24"/>
          <w:lang w:val="lt-LT"/>
        </w:rPr>
        <w:t>Komisija savo išvadas dėl pretenzijos raštu pateikia perkančiosios organizacijos vadovui. Sprendimą</w:t>
      </w:r>
      <w:r w:rsidR="009D339E">
        <w:rPr>
          <w:rFonts w:eastAsia="Times New Roman"/>
          <w:color w:val="000000"/>
          <w:spacing w:val="-1"/>
          <w:sz w:val="24"/>
          <w:szCs w:val="24"/>
          <w:lang w:val="lt-LT"/>
        </w:rPr>
        <w:t xml:space="preserve"> </w:t>
      </w:r>
      <w:r w:rsidR="00791186">
        <w:rPr>
          <w:color w:val="000000"/>
          <w:spacing w:val="-3"/>
          <w:sz w:val="24"/>
          <w:szCs w:val="24"/>
          <w:lang w:val="lt-LT"/>
        </w:rPr>
        <w:t>d</w:t>
      </w:r>
      <w:r w:rsidR="00791186">
        <w:rPr>
          <w:rFonts w:eastAsia="Times New Roman"/>
          <w:color w:val="000000"/>
          <w:spacing w:val="-3"/>
          <w:sz w:val="24"/>
          <w:szCs w:val="24"/>
          <w:lang w:val="lt-LT"/>
        </w:rPr>
        <w:t>ėl pretenzijos priima perkančiosios organizacijos vadovas.</w:t>
      </w:r>
    </w:p>
    <w:p w:rsidR="008A659F" w:rsidRDefault="00791186" w:rsidP="00A55948">
      <w:pPr>
        <w:shd w:val="clear" w:color="auto" w:fill="FFFFFF"/>
        <w:spacing w:line="360" w:lineRule="auto"/>
        <w:ind w:left="19"/>
        <w:jc w:val="center"/>
      </w:pPr>
      <w:r>
        <w:rPr>
          <w:b/>
          <w:bCs/>
          <w:color w:val="000000"/>
          <w:spacing w:val="-7"/>
          <w:sz w:val="24"/>
          <w:szCs w:val="24"/>
          <w:lang w:val="lt-LT"/>
        </w:rPr>
        <w:t>V. VIE</w:t>
      </w:r>
      <w:r>
        <w:rPr>
          <w:rFonts w:eastAsia="Times New Roman"/>
          <w:b/>
          <w:bCs/>
          <w:color w:val="000000"/>
          <w:spacing w:val="-7"/>
          <w:sz w:val="24"/>
          <w:szCs w:val="24"/>
          <w:lang w:val="lt-LT"/>
        </w:rPr>
        <w:t>ŠOJO PIRKIMO SUTARČIŲ VYKDYMAS</w:t>
      </w:r>
    </w:p>
    <w:p w:rsidR="008A659F" w:rsidRDefault="006F77B9" w:rsidP="009D339E">
      <w:pPr>
        <w:shd w:val="clear" w:color="auto" w:fill="FFFFFF"/>
        <w:tabs>
          <w:tab w:val="left" w:pos="1243"/>
        </w:tabs>
        <w:spacing w:line="360" w:lineRule="auto"/>
        <w:jc w:val="both"/>
      </w:pPr>
      <w:r>
        <w:rPr>
          <w:color w:val="000000"/>
          <w:spacing w:val="-1"/>
          <w:sz w:val="24"/>
          <w:szCs w:val="24"/>
          <w:lang w:val="lt-LT"/>
        </w:rPr>
        <w:t xml:space="preserve">    34</w:t>
      </w:r>
      <w:r w:rsidR="009D339E">
        <w:rPr>
          <w:color w:val="000000"/>
          <w:spacing w:val="-1"/>
          <w:sz w:val="24"/>
          <w:szCs w:val="24"/>
          <w:lang w:val="lt-LT"/>
        </w:rPr>
        <w:t xml:space="preserve">. </w:t>
      </w:r>
      <w:r w:rsidR="00791186">
        <w:rPr>
          <w:color w:val="000000"/>
          <w:spacing w:val="-1"/>
          <w:sz w:val="24"/>
          <w:szCs w:val="24"/>
          <w:lang w:val="lt-LT"/>
        </w:rPr>
        <w:t>Pirkimo   sutar</w:t>
      </w:r>
      <w:r w:rsidR="00791186">
        <w:rPr>
          <w:rFonts w:eastAsia="Times New Roman"/>
          <w:color w:val="000000"/>
          <w:spacing w:val="-1"/>
          <w:sz w:val="24"/>
          <w:szCs w:val="24"/>
          <w:lang w:val="lt-LT"/>
        </w:rPr>
        <w:t>čių   vykdymą   koordinuoja   (organizuoja   perkančiosios</w:t>
      </w:r>
      <w:r w:rsidR="009D339E">
        <w:rPr>
          <w:rFonts w:eastAsia="Times New Roman"/>
          <w:color w:val="000000"/>
          <w:spacing w:val="-1"/>
          <w:sz w:val="24"/>
          <w:szCs w:val="24"/>
          <w:lang w:val="lt-LT"/>
        </w:rPr>
        <w:t xml:space="preserve"> </w:t>
      </w:r>
      <w:r w:rsidR="00791186">
        <w:rPr>
          <w:rFonts w:eastAsia="Times New Roman"/>
          <w:color w:val="000000"/>
          <w:spacing w:val="-1"/>
          <w:sz w:val="24"/>
          <w:szCs w:val="24"/>
          <w:lang w:val="lt-LT"/>
        </w:rPr>
        <w:t>organizacijos</w:t>
      </w:r>
      <w:r w:rsidR="009D339E">
        <w:rPr>
          <w:rFonts w:eastAsia="Times New Roman"/>
          <w:color w:val="000000"/>
          <w:spacing w:val="-1"/>
          <w:sz w:val="24"/>
          <w:szCs w:val="24"/>
          <w:lang w:val="lt-LT"/>
        </w:rPr>
        <w:t xml:space="preserve"> </w:t>
      </w:r>
      <w:r w:rsidR="00791186">
        <w:rPr>
          <w:rFonts w:eastAsia="Times New Roman"/>
          <w:color w:val="000000"/>
          <w:spacing w:val="2"/>
          <w:sz w:val="24"/>
          <w:szCs w:val="24"/>
          <w:lang w:val="lt-LT"/>
        </w:rPr>
        <w:t>įsipareigojimų vykdymą, kontroliuoja pristatymo (atlikimo, teikimo</w:t>
      </w:r>
      <w:r w:rsidR="009D339E">
        <w:rPr>
          <w:rFonts w:eastAsia="Times New Roman"/>
          <w:color w:val="000000"/>
          <w:spacing w:val="2"/>
          <w:sz w:val="24"/>
          <w:szCs w:val="24"/>
          <w:lang w:val="lt-LT"/>
        </w:rPr>
        <w:t xml:space="preserve">) terminus, prekių, paslaugų ir </w:t>
      </w:r>
      <w:r w:rsidR="00791186">
        <w:rPr>
          <w:rFonts w:eastAsia="Times New Roman"/>
          <w:color w:val="000000"/>
          <w:spacing w:val="2"/>
          <w:sz w:val="24"/>
          <w:szCs w:val="24"/>
          <w:lang w:val="lt-LT"/>
        </w:rPr>
        <w:t>darbų atitiktį sutartyse  numatytiems  kokybiniams  ir  kitiems  reikalavimams,  tiekėjo  finansinių</w:t>
      </w:r>
      <w:r w:rsidR="009D339E">
        <w:rPr>
          <w:rFonts w:eastAsia="Times New Roman"/>
          <w:color w:val="000000"/>
          <w:spacing w:val="2"/>
          <w:sz w:val="24"/>
          <w:szCs w:val="24"/>
          <w:lang w:val="lt-LT"/>
        </w:rPr>
        <w:t xml:space="preserve"> </w:t>
      </w:r>
      <w:r w:rsidR="00791186">
        <w:rPr>
          <w:rFonts w:eastAsia="Times New Roman"/>
          <w:color w:val="000000"/>
          <w:spacing w:val="-3"/>
          <w:sz w:val="24"/>
          <w:szCs w:val="24"/>
          <w:lang w:val="lt-LT"/>
        </w:rPr>
        <w:t>įsipareigojimų (baudos, netesybo</w:t>
      </w:r>
      <w:r w:rsidR="009D339E">
        <w:rPr>
          <w:rFonts w:eastAsia="Times New Roman"/>
          <w:color w:val="000000"/>
          <w:spacing w:val="-3"/>
          <w:sz w:val="24"/>
          <w:szCs w:val="24"/>
          <w:lang w:val="lt-LT"/>
        </w:rPr>
        <w:t>s) vykdymą) pirkimo organizatorius</w:t>
      </w:r>
      <w:r w:rsidR="00791186">
        <w:rPr>
          <w:rFonts w:eastAsia="Times New Roman"/>
          <w:color w:val="000000"/>
          <w:spacing w:val="-3"/>
          <w:sz w:val="24"/>
          <w:szCs w:val="24"/>
          <w:lang w:val="lt-LT"/>
        </w:rPr>
        <w:t>.</w:t>
      </w:r>
    </w:p>
    <w:p w:rsidR="00456BEE" w:rsidRDefault="006F77B9" w:rsidP="00456BEE">
      <w:pPr>
        <w:shd w:val="clear" w:color="auto" w:fill="FFFFFF"/>
        <w:tabs>
          <w:tab w:val="left" w:pos="1090"/>
        </w:tabs>
        <w:spacing w:line="360" w:lineRule="auto"/>
        <w:jc w:val="both"/>
        <w:rPr>
          <w:color w:val="000000"/>
          <w:spacing w:val="-11"/>
          <w:sz w:val="24"/>
          <w:szCs w:val="24"/>
          <w:lang w:val="lt-LT"/>
        </w:rPr>
      </w:pPr>
      <w:r>
        <w:rPr>
          <w:color w:val="000000"/>
          <w:spacing w:val="1"/>
          <w:sz w:val="24"/>
          <w:szCs w:val="24"/>
          <w:lang w:val="lt-LT"/>
        </w:rPr>
        <w:t xml:space="preserve">    35</w:t>
      </w:r>
      <w:r w:rsidR="00EB1DC3">
        <w:rPr>
          <w:color w:val="000000"/>
          <w:spacing w:val="1"/>
          <w:sz w:val="24"/>
          <w:szCs w:val="24"/>
          <w:lang w:val="lt-LT"/>
        </w:rPr>
        <w:t xml:space="preserve">. </w:t>
      </w:r>
      <w:r w:rsidR="00791186" w:rsidRPr="00EB1DC3">
        <w:rPr>
          <w:color w:val="000000"/>
          <w:spacing w:val="1"/>
          <w:sz w:val="24"/>
          <w:szCs w:val="24"/>
          <w:lang w:val="lt-LT"/>
        </w:rPr>
        <w:t>Prireikus, perkan</w:t>
      </w:r>
      <w:r w:rsidR="00791186" w:rsidRPr="00EB1DC3">
        <w:rPr>
          <w:rFonts w:eastAsia="Times New Roman"/>
          <w:color w:val="000000"/>
          <w:spacing w:val="1"/>
          <w:sz w:val="24"/>
          <w:szCs w:val="24"/>
          <w:lang w:val="lt-LT"/>
        </w:rPr>
        <w:t>čiosios organizacijos vadovas   pirkimo sutarčių vykdymą gali pavesti</w:t>
      </w:r>
      <w:r w:rsidR="00EB1DC3">
        <w:rPr>
          <w:rFonts w:eastAsia="Times New Roman"/>
          <w:color w:val="000000"/>
          <w:spacing w:val="1"/>
          <w:sz w:val="24"/>
          <w:szCs w:val="24"/>
          <w:lang w:val="lt-LT"/>
        </w:rPr>
        <w:t xml:space="preserve"> </w:t>
      </w:r>
      <w:r w:rsidR="00791186" w:rsidRPr="00EB1DC3">
        <w:rPr>
          <w:rFonts w:eastAsia="Times New Roman"/>
          <w:color w:val="000000"/>
          <w:spacing w:val="-3"/>
          <w:sz w:val="24"/>
          <w:szCs w:val="24"/>
          <w:lang w:val="lt-LT"/>
        </w:rPr>
        <w:t>pirkimo iniciatoriui, sutarties vykdymo laikotarpiu teikti detalią informaciją apie sutarties vykdymą.</w:t>
      </w:r>
    </w:p>
    <w:p w:rsidR="008A659F" w:rsidRPr="00456BEE" w:rsidRDefault="006F77B9" w:rsidP="00456BEE">
      <w:pPr>
        <w:shd w:val="clear" w:color="auto" w:fill="FFFFFF"/>
        <w:tabs>
          <w:tab w:val="left" w:pos="1090"/>
        </w:tabs>
        <w:spacing w:line="360" w:lineRule="auto"/>
        <w:jc w:val="both"/>
        <w:rPr>
          <w:color w:val="000000"/>
          <w:spacing w:val="-11"/>
          <w:sz w:val="24"/>
          <w:szCs w:val="24"/>
          <w:lang w:val="lt-LT"/>
        </w:rPr>
      </w:pPr>
      <w:r>
        <w:rPr>
          <w:color w:val="000000"/>
          <w:spacing w:val="-11"/>
          <w:sz w:val="24"/>
          <w:szCs w:val="24"/>
          <w:lang w:val="lt-LT"/>
        </w:rPr>
        <w:t xml:space="preserve">     36</w:t>
      </w:r>
      <w:r w:rsidR="00456BEE">
        <w:rPr>
          <w:color w:val="000000"/>
          <w:spacing w:val="-11"/>
          <w:sz w:val="24"/>
          <w:szCs w:val="24"/>
          <w:lang w:val="lt-LT"/>
        </w:rPr>
        <w:t xml:space="preserve">. </w:t>
      </w:r>
      <w:r w:rsidR="00791186">
        <w:rPr>
          <w:color w:val="000000"/>
          <w:spacing w:val="-3"/>
          <w:sz w:val="24"/>
          <w:szCs w:val="24"/>
          <w:lang w:val="lt-LT"/>
        </w:rPr>
        <w:t>Sutar</w:t>
      </w:r>
      <w:r w:rsidR="00791186">
        <w:rPr>
          <w:rFonts w:eastAsia="Times New Roman"/>
          <w:color w:val="000000"/>
          <w:spacing w:val="-3"/>
          <w:sz w:val="24"/>
          <w:szCs w:val="24"/>
          <w:lang w:val="lt-LT"/>
        </w:rPr>
        <w:t>čių vykdymą koor</w:t>
      </w:r>
      <w:r w:rsidR="00674EC7">
        <w:rPr>
          <w:rFonts w:eastAsia="Times New Roman"/>
          <w:color w:val="000000"/>
          <w:spacing w:val="-3"/>
          <w:sz w:val="24"/>
          <w:szCs w:val="24"/>
          <w:lang w:val="lt-LT"/>
        </w:rPr>
        <w:t>dinuojanti asmuo</w:t>
      </w:r>
      <w:r w:rsidR="00791186">
        <w:rPr>
          <w:rFonts w:eastAsia="Times New Roman"/>
          <w:color w:val="000000"/>
          <w:spacing w:val="-3"/>
          <w:sz w:val="24"/>
          <w:szCs w:val="24"/>
          <w:lang w:val="lt-LT"/>
        </w:rPr>
        <w:t xml:space="preserve"> perkančiosios organizacijos vadovui</w:t>
      </w:r>
      <w:r w:rsidR="00456BEE">
        <w:rPr>
          <w:rFonts w:eastAsia="Times New Roman"/>
          <w:color w:val="000000"/>
          <w:spacing w:val="-3"/>
          <w:sz w:val="24"/>
          <w:szCs w:val="24"/>
          <w:lang w:val="lt-LT"/>
        </w:rPr>
        <w:t xml:space="preserve"> </w:t>
      </w:r>
      <w:r w:rsidR="004A1BE1">
        <w:rPr>
          <w:rFonts w:eastAsia="Times New Roman"/>
          <w:color w:val="000000"/>
          <w:spacing w:val="-2"/>
          <w:sz w:val="24"/>
          <w:szCs w:val="24"/>
          <w:lang w:val="lt-LT"/>
        </w:rPr>
        <w:t>privalo nedelsiant pranešti j</w:t>
      </w:r>
      <w:r w:rsidR="00791186">
        <w:rPr>
          <w:rFonts w:eastAsia="Times New Roman"/>
          <w:color w:val="000000"/>
          <w:spacing w:val="-2"/>
          <w:sz w:val="24"/>
          <w:szCs w:val="24"/>
          <w:lang w:val="lt-LT"/>
        </w:rPr>
        <w:t>ei:</w:t>
      </w:r>
    </w:p>
    <w:p w:rsidR="008A659F" w:rsidRDefault="008A659F" w:rsidP="00A55948">
      <w:pPr>
        <w:spacing w:line="360" w:lineRule="auto"/>
        <w:rPr>
          <w:sz w:val="2"/>
          <w:szCs w:val="2"/>
        </w:rPr>
      </w:pPr>
    </w:p>
    <w:p w:rsidR="008A659F" w:rsidRPr="00456BEE" w:rsidRDefault="006F77B9" w:rsidP="00456BEE">
      <w:pPr>
        <w:shd w:val="clear" w:color="auto" w:fill="FFFFFF"/>
        <w:tabs>
          <w:tab w:val="left" w:pos="1238"/>
        </w:tabs>
        <w:spacing w:line="360" w:lineRule="auto"/>
        <w:ind w:left="345"/>
        <w:jc w:val="both"/>
        <w:rPr>
          <w:color w:val="000000"/>
          <w:spacing w:val="-9"/>
          <w:sz w:val="24"/>
          <w:szCs w:val="24"/>
          <w:lang w:val="lt-LT"/>
        </w:rPr>
      </w:pPr>
      <w:r>
        <w:rPr>
          <w:color w:val="000000"/>
          <w:spacing w:val="-3"/>
          <w:sz w:val="24"/>
          <w:szCs w:val="24"/>
          <w:lang w:val="lt-LT"/>
        </w:rPr>
        <w:t>36</w:t>
      </w:r>
      <w:r w:rsidR="00456BEE">
        <w:rPr>
          <w:color w:val="000000"/>
          <w:spacing w:val="-3"/>
          <w:sz w:val="24"/>
          <w:szCs w:val="24"/>
          <w:lang w:val="lt-LT"/>
        </w:rPr>
        <w:t xml:space="preserve">.1. </w:t>
      </w:r>
      <w:r w:rsidR="00791186" w:rsidRPr="00456BEE">
        <w:rPr>
          <w:color w:val="000000"/>
          <w:spacing w:val="-3"/>
          <w:sz w:val="24"/>
          <w:szCs w:val="24"/>
          <w:lang w:val="lt-LT"/>
        </w:rPr>
        <w:t>pa</w:t>
      </w:r>
      <w:r w:rsidR="00791186" w:rsidRPr="00456BEE">
        <w:rPr>
          <w:rFonts w:eastAsia="Times New Roman"/>
          <w:color w:val="000000"/>
          <w:spacing w:val="-3"/>
          <w:sz w:val="24"/>
          <w:szCs w:val="24"/>
          <w:lang w:val="lt-LT"/>
        </w:rPr>
        <w:t>žeidinėjami pirkimo sutarties sąlygose nustatyti pirkimo sutarties vykdymo terminai;</w:t>
      </w:r>
    </w:p>
    <w:p w:rsidR="008A659F" w:rsidRDefault="006F77B9" w:rsidP="00456BEE">
      <w:pPr>
        <w:shd w:val="clear" w:color="auto" w:fill="FFFFFF"/>
        <w:tabs>
          <w:tab w:val="left" w:pos="1238"/>
        </w:tabs>
        <w:spacing w:line="360" w:lineRule="auto"/>
        <w:rPr>
          <w:color w:val="000000"/>
          <w:spacing w:val="-8"/>
          <w:sz w:val="24"/>
          <w:szCs w:val="24"/>
          <w:lang w:val="lt-LT"/>
        </w:rPr>
      </w:pPr>
      <w:r>
        <w:rPr>
          <w:color w:val="000000"/>
          <w:spacing w:val="-3"/>
          <w:sz w:val="24"/>
          <w:szCs w:val="24"/>
          <w:lang w:val="lt-LT"/>
        </w:rPr>
        <w:t xml:space="preserve">    36</w:t>
      </w:r>
      <w:r w:rsidR="00456BEE">
        <w:rPr>
          <w:color w:val="000000"/>
          <w:spacing w:val="-3"/>
          <w:sz w:val="24"/>
          <w:szCs w:val="24"/>
          <w:lang w:val="lt-LT"/>
        </w:rPr>
        <w:t xml:space="preserve">.2. </w:t>
      </w:r>
      <w:r w:rsidR="00791186">
        <w:rPr>
          <w:color w:val="000000"/>
          <w:spacing w:val="-3"/>
          <w:sz w:val="24"/>
          <w:szCs w:val="24"/>
          <w:lang w:val="lt-LT"/>
        </w:rPr>
        <w:t>numatomi keisti arba papildomai pirkti darbai;</w:t>
      </w:r>
    </w:p>
    <w:p w:rsidR="008A659F" w:rsidRDefault="006F77B9" w:rsidP="00456BEE">
      <w:pPr>
        <w:shd w:val="clear" w:color="auto" w:fill="FFFFFF"/>
        <w:tabs>
          <w:tab w:val="left" w:pos="1238"/>
        </w:tabs>
        <w:spacing w:line="360" w:lineRule="auto"/>
        <w:jc w:val="both"/>
        <w:rPr>
          <w:color w:val="000000"/>
          <w:spacing w:val="-8"/>
          <w:sz w:val="24"/>
          <w:szCs w:val="24"/>
          <w:lang w:val="lt-LT"/>
        </w:rPr>
      </w:pPr>
      <w:r>
        <w:rPr>
          <w:color w:val="000000"/>
          <w:spacing w:val="-3"/>
          <w:sz w:val="24"/>
          <w:szCs w:val="24"/>
          <w:lang w:val="lt-LT"/>
        </w:rPr>
        <w:t xml:space="preserve">    36</w:t>
      </w:r>
      <w:r w:rsidR="00456BEE">
        <w:rPr>
          <w:color w:val="000000"/>
          <w:spacing w:val="-3"/>
          <w:sz w:val="24"/>
          <w:szCs w:val="24"/>
          <w:lang w:val="lt-LT"/>
        </w:rPr>
        <w:t xml:space="preserve">.3. </w:t>
      </w:r>
      <w:r w:rsidR="00791186">
        <w:rPr>
          <w:color w:val="000000"/>
          <w:spacing w:val="-3"/>
          <w:sz w:val="24"/>
          <w:szCs w:val="24"/>
          <w:lang w:val="lt-LT"/>
        </w:rPr>
        <w:t>numatoma keisti pirkimo sutarties s</w:t>
      </w:r>
      <w:r w:rsidR="00791186">
        <w:rPr>
          <w:rFonts w:eastAsia="Times New Roman"/>
          <w:color w:val="000000"/>
          <w:spacing w:val="-3"/>
          <w:sz w:val="24"/>
          <w:szCs w:val="24"/>
          <w:lang w:val="lt-LT"/>
        </w:rPr>
        <w:t>ąlygas;</w:t>
      </w:r>
    </w:p>
    <w:p w:rsidR="008A659F" w:rsidRDefault="006F77B9" w:rsidP="00456BEE">
      <w:pPr>
        <w:shd w:val="clear" w:color="auto" w:fill="FFFFFF"/>
        <w:tabs>
          <w:tab w:val="left" w:pos="1320"/>
        </w:tabs>
        <w:spacing w:line="360" w:lineRule="auto"/>
        <w:ind w:left="24"/>
      </w:pPr>
      <w:r>
        <w:rPr>
          <w:color w:val="000000"/>
          <w:spacing w:val="-8"/>
          <w:sz w:val="24"/>
          <w:szCs w:val="24"/>
          <w:lang w:val="lt-LT"/>
        </w:rPr>
        <w:t xml:space="preserve">    36</w:t>
      </w:r>
      <w:r w:rsidR="00456BEE">
        <w:rPr>
          <w:color w:val="000000"/>
          <w:spacing w:val="-8"/>
          <w:sz w:val="24"/>
          <w:szCs w:val="24"/>
          <w:lang w:val="lt-LT"/>
        </w:rPr>
        <w:t xml:space="preserve">.4. </w:t>
      </w:r>
      <w:r w:rsidR="00456BEE">
        <w:rPr>
          <w:color w:val="000000"/>
          <w:spacing w:val="5"/>
          <w:sz w:val="24"/>
          <w:szCs w:val="24"/>
          <w:lang w:val="lt-LT"/>
        </w:rPr>
        <w:t xml:space="preserve"> </w:t>
      </w:r>
      <w:r w:rsidR="00791186">
        <w:rPr>
          <w:color w:val="000000"/>
          <w:spacing w:val="5"/>
          <w:sz w:val="24"/>
          <w:szCs w:val="24"/>
          <w:lang w:val="lt-LT"/>
        </w:rPr>
        <w:t>kit</w:t>
      </w:r>
      <w:r w:rsidR="00791186">
        <w:rPr>
          <w:rFonts w:eastAsia="Times New Roman"/>
          <w:color w:val="000000"/>
          <w:spacing w:val="5"/>
          <w:sz w:val="24"/>
          <w:szCs w:val="24"/>
          <w:lang w:val="lt-LT"/>
        </w:rPr>
        <w:t>ą informaciją ir (ar) siūlymus, kurie sutarčių vykdymą koordinuojančio pirkimo</w:t>
      </w:r>
      <w:r w:rsidR="00791186">
        <w:rPr>
          <w:rFonts w:eastAsia="Times New Roman"/>
          <w:color w:val="000000"/>
          <w:spacing w:val="5"/>
          <w:sz w:val="24"/>
          <w:szCs w:val="24"/>
          <w:lang w:val="lt-LT"/>
        </w:rPr>
        <w:br/>
      </w:r>
      <w:r w:rsidR="00456BEE">
        <w:rPr>
          <w:rFonts w:eastAsia="Times New Roman"/>
          <w:color w:val="000000"/>
          <w:spacing w:val="-2"/>
          <w:sz w:val="24"/>
          <w:szCs w:val="24"/>
          <w:lang w:val="lt-LT"/>
        </w:rPr>
        <w:t>organizatoriau</w:t>
      </w:r>
      <w:r w:rsidR="00791186">
        <w:rPr>
          <w:rFonts w:eastAsia="Times New Roman"/>
          <w:color w:val="000000"/>
          <w:spacing w:val="-2"/>
          <w:sz w:val="24"/>
          <w:szCs w:val="24"/>
          <w:lang w:val="lt-LT"/>
        </w:rPr>
        <w:t>s nuomone yra reikalingi.</w:t>
      </w:r>
    </w:p>
    <w:p w:rsidR="00456BEE" w:rsidRDefault="006F77B9" w:rsidP="00456BEE">
      <w:pPr>
        <w:shd w:val="clear" w:color="auto" w:fill="FFFFFF"/>
        <w:tabs>
          <w:tab w:val="left" w:pos="1070"/>
        </w:tabs>
        <w:spacing w:line="360" w:lineRule="auto"/>
        <w:jc w:val="both"/>
        <w:rPr>
          <w:color w:val="000000"/>
          <w:sz w:val="24"/>
          <w:szCs w:val="24"/>
          <w:lang w:val="lt-LT"/>
        </w:rPr>
      </w:pPr>
      <w:r>
        <w:rPr>
          <w:color w:val="000000"/>
          <w:sz w:val="24"/>
          <w:szCs w:val="24"/>
          <w:lang w:val="lt-LT"/>
        </w:rPr>
        <w:t xml:space="preserve">   37</w:t>
      </w:r>
      <w:r w:rsidR="00456BEE">
        <w:rPr>
          <w:color w:val="000000"/>
          <w:sz w:val="24"/>
          <w:szCs w:val="24"/>
          <w:lang w:val="lt-LT"/>
        </w:rPr>
        <w:t xml:space="preserve">. </w:t>
      </w:r>
      <w:r w:rsidR="00456BEE" w:rsidRPr="00456BEE">
        <w:rPr>
          <w:color w:val="000000"/>
          <w:sz w:val="24"/>
          <w:szCs w:val="24"/>
          <w:lang w:val="lt-LT"/>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r w:rsidR="00456BEE">
        <w:rPr>
          <w:color w:val="000000"/>
          <w:sz w:val="24"/>
          <w:szCs w:val="24"/>
          <w:lang w:val="lt-LT"/>
        </w:rPr>
        <w:t>.</w:t>
      </w:r>
    </w:p>
    <w:p w:rsidR="00456BEE" w:rsidRPr="00456BEE" w:rsidRDefault="00456BEE" w:rsidP="00456BEE">
      <w:pPr>
        <w:shd w:val="clear" w:color="auto" w:fill="FFFFFF"/>
        <w:spacing w:line="360" w:lineRule="auto"/>
        <w:ind w:right="43"/>
        <w:jc w:val="center"/>
      </w:pPr>
      <w:r>
        <w:rPr>
          <w:color w:val="000000"/>
          <w:sz w:val="24"/>
          <w:szCs w:val="24"/>
          <w:lang w:val="lt-LT"/>
        </w:rPr>
        <w:t xml:space="preserve">           </w:t>
      </w:r>
      <w:r>
        <w:rPr>
          <w:b/>
          <w:bCs/>
          <w:color w:val="000000"/>
          <w:spacing w:val="-7"/>
          <w:sz w:val="24"/>
          <w:szCs w:val="24"/>
        </w:rPr>
        <w:t xml:space="preserve">VI. </w:t>
      </w:r>
      <w:r>
        <w:rPr>
          <w:b/>
          <w:bCs/>
          <w:color w:val="000000"/>
          <w:spacing w:val="-7"/>
          <w:sz w:val="24"/>
          <w:szCs w:val="24"/>
          <w:lang w:val="lt-LT"/>
        </w:rPr>
        <w:t>BAIGIAMOSIOS NUOSTATOS</w:t>
      </w:r>
    </w:p>
    <w:p w:rsidR="008A659F" w:rsidRPr="00456BEE" w:rsidRDefault="006F77B9" w:rsidP="00456BEE">
      <w:pPr>
        <w:shd w:val="clear" w:color="auto" w:fill="FFFFFF"/>
        <w:tabs>
          <w:tab w:val="left" w:pos="1070"/>
        </w:tabs>
        <w:spacing w:line="360" w:lineRule="auto"/>
        <w:jc w:val="both"/>
        <w:rPr>
          <w:color w:val="000000"/>
          <w:spacing w:val="-13"/>
          <w:sz w:val="24"/>
          <w:szCs w:val="24"/>
          <w:lang w:val="lt-LT"/>
        </w:rPr>
      </w:pPr>
      <w:r>
        <w:rPr>
          <w:color w:val="000000"/>
          <w:spacing w:val="-2"/>
          <w:sz w:val="24"/>
          <w:szCs w:val="24"/>
          <w:lang w:val="lt-LT"/>
        </w:rPr>
        <w:t xml:space="preserve">  38</w:t>
      </w:r>
      <w:r w:rsidR="00456BEE">
        <w:rPr>
          <w:color w:val="000000"/>
          <w:spacing w:val="-2"/>
          <w:sz w:val="24"/>
          <w:szCs w:val="24"/>
          <w:lang w:val="lt-LT"/>
        </w:rPr>
        <w:t xml:space="preserve">. </w:t>
      </w:r>
      <w:r w:rsidR="00791186" w:rsidRPr="00456BEE">
        <w:rPr>
          <w:color w:val="000000"/>
          <w:spacing w:val="-2"/>
          <w:sz w:val="24"/>
          <w:szCs w:val="24"/>
          <w:lang w:val="lt-LT"/>
        </w:rPr>
        <w:t>Asmenys, pa</w:t>
      </w:r>
      <w:r w:rsidR="00791186" w:rsidRPr="00456BEE">
        <w:rPr>
          <w:rFonts w:eastAsia="Times New Roman"/>
          <w:color w:val="000000"/>
          <w:spacing w:val="-2"/>
          <w:sz w:val="24"/>
          <w:szCs w:val="24"/>
          <w:lang w:val="lt-LT"/>
        </w:rPr>
        <w:t>žeidę pirkimus reglamentuojančių norminių teisės aktų ir Taisyklių nuostatas,</w:t>
      </w:r>
      <w:r w:rsidR="00456BEE">
        <w:rPr>
          <w:rFonts w:eastAsia="Times New Roman"/>
          <w:color w:val="000000"/>
          <w:spacing w:val="-2"/>
          <w:sz w:val="24"/>
          <w:szCs w:val="24"/>
          <w:lang w:val="lt-LT"/>
        </w:rPr>
        <w:t xml:space="preserve"> </w:t>
      </w:r>
      <w:r w:rsidR="00791186" w:rsidRPr="00456BEE">
        <w:rPr>
          <w:rFonts w:eastAsia="Times New Roman"/>
          <w:color w:val="000000"/>
          <w:spacing w:val="-3"/>
          <w:sz w:val="24"/>
          <w:szCs w:val="24"/>
          <w:lang w:val="lt-LT"/>
        </w:rPr>
        <w:t>atsako teisės aktų nustatyta tvarka.</w:t>
      </w:r>
    </w:p>
    <w:p w:rsidR="00BF0A01" w:rsidRDefault="00BF0A01" w:rsidP="00BF0A01">
      <w:pPr>
        <w:shd w:val="clear" w:color="auto" w:fill="FFFFFF"/>
        <w:tabs>
          <w:tab w:val="left" w:pos="1070"/>
        </w:tabs>
        <w:spacing w:before="5" w:line="264" w:lineRule="exact"/>
        <w:rPr>
          <w:color w:val="000000"/>
          <w:spacing w:val="-13"/>
          <w:sz w:val="24"/>
          <w:szCs w:val="24"/>
          <w:lang w:val="lt-LT"/>
        </w:rPr>
      </w:pPr>
    </w:p>
    <w:p w:rsidR="00BF0A01" w:rsidRDefault="00BF0A01" w:rsidP="00BF0A01">
      <w:pPr>
        <w:shd w:val="clear" w:color="auto" w:fill="FFFFFF"/>
        <w:tabs>
          <w:tab w:val="left" w:pos="1070"/>
        </w:tabs>
        <w:spacing w:before="5" w:line="264" w:lineRule="exact"/>
        <w:rPr>
          <w:color w:val="000000"/>
          <w:spacing w:val="-13"/>
          <w:sz w:val="24"/>
          <w:szCs w:val="24"/>
          <w:lang w:val="lt-LT"/>
        </w:rPr>
      </w:pPr>
    </w:p>
    <w:p w:rsidR="00BF0A01" w:rsidRDefault="00BF0A01" w:rsidP="00BF0A01">
      <w:pPr>
        <w:shd w:val="clear" w:color="auto" w:fill="FFFFFF"/>
        <w:tabs>
          <w:tab w:val="left" w:pos="1070"/>
        </w:tabs>
        <w:spacing w:before="5" w:line="264" w:lineRule="exact"/>
        <w:jc w:val="center"/>
        <w:rPr>
          <w:color w:val="000000"/>
          <w:spacing w:val="-13"/>
          <w:sz w:val="24"/>
          <w:szCs w:val="24"/>
          <w:lang w:val="lt-LT"/>
        </w:rPr>
        <w:sectPr w:rsidR="00BF0A01">
          <w:pgSz w:w="11909" w:h="16834"/>
          <w:pgMar w:top="1440" w:right="471" w:bottom="720" w:left="1709" w:header="720" w:footer="720" w:gutter="0"/>
          <w:cols w:space="60"/>
          <w:noEndnote/>
        </w:sectPr>
      </w:pPr>
      <w:r>
        <w:rPr>
          <w:color w:val="000000"/>
          <w:spacing w:val="-13"/>
          <w:sz w:val="24"/>
          <w:szCs w:val="24"/>
          <w:lang w:val="lt-LT"/>
        </w:rPr>
        <w:t>_________________________________________</w:t>
      </w:r>
    </w:p>
    <w:p w:rsidR="008A659F" w:rsidRDefault="00866737" w:rsidP="00866737">
      <w:pPr>
        <w:shd w:val="clear" w:color="auto" w:fill="FFFFFF"/>
        <w:spacing w:line="274" w:lineRule="exact"/>
        <w:rPr>
          <w:color w:val="000000"/>
          <w:spacing w:val="-4"/>
          <w:sz w:val="24"/>
          <w:szCs w:val="24"/>
          <w:lang w:val="lt-LT"/>
        </w:rPr>
      </w:pPr>
      <w:r>
        <w:rPr>
          <w:color w:val="000000"/>
          <w:spacing w:val="-4"/>
          <w:sz w:val="24"/>
          <w:szCs w:val="24"/>
          <w:lang w:val="lt-LT"/>
        </w:rPr>
        <w:lastRenderedPageBreak/>
        <w:t xml:space="preserve">                                 </w:t>
      </w:r>
      <w:r w:rsidR="006F77B9">
        <w:rPr>
          <w:color w:val="000000"/>
          <w:spacing w:val="-4"/>
          <w:sz w:val="24"/>
          <w:szCs w:val="24"/>
          <w:lang w:val="lt-LT"/>
        </w:rPr>
        <w:t xml:space="preserve">                                </w:t>
      </w:r>
      <w:r w:rsidR="00456BEE">
        <w:rPr>
          <w:color w:val="000000"/>
          <w:spacing w:val="-4"/>
          <w:sz w:val="24"/>
          <w:szCs w:val="24"/>
          <w:lang w:val="lt-LT"/>
        </w:rPr>
        <w:t>Kelmės „Aukuro“ pagrindinės mokyklos</w:t>
      </w:r>
    </w:p>
    <w:p w:rsidR="00866737" w:rsidRDefault="00866737" w:rsidP="00866737">
      <w:pPr>
        <w:shd w:val="clear" w:color="auto" w:fill="FFFFFF"/>
        <w:spacing w:line="274" w:lineRule="exact"/>
        <w:ind w:right="82"/>
        <w:rPr>
          <w:rFonts w:eastAsia="Times New Roman"/>
          <w:color w:val="000000"/>
          <w:spacing w:val="-4"/>
          <w:sz w:val="24"/>
          <w:szCs w:val="24"/>
          <w:lang w:val="lt-LT"/>
        </w:rPr>
      </w:pPr>
      <w:r>
        <w:rPr>
          <w:sz w:val="24"/>
          <w:szCs w:val="24"/>
        </w:rPr>
        <w:t xml:space="preserve">                                                             </w:t>
      </w:r>
      <w:r w:rsidR="00791186" w:rsidRPr="00866737">
        <w:rPr>
          <w:color w:val="000000"/>
          <w:spacing w:val="-4"/>
          <w:sz w:val="24"/>
          <w:szCs w:val="24"/>
          <w:lang w:val="lt-LT"/>
        </w:rPr>
        <w:t>Vie</w:t>
      </w:r>
      <w:r w:rsidR="00791186" w:rsidRPr="00866737">
        <w:rPr>
          <w:rFonts w:eastAsia="Times New Roman"/>
          <w:color w:val="000000"/>
          <w:spacing w:val="-4"/>
          <w:sz w:val="24"/>
          <w:szCs w:val="24"/>
          <w:lang w:val="lt-LT"/>
        </w:rPr>
        <w:t xml:space="preserve">šųjų pirkimų </w:t>
      </w:r>
      <w:r>
        <w:rPr>
          <w:rFonts w:eastAsia="Times New Roman"/>
          <w:color w:val="000000"/>
          <w:spacing w:val="-4"/>
          <w:sz w:val="24"/>
          <w:szCs w:val="24"/>
          <w:lang w:val="lt-LT"/>
        </w:rPr>
        <w:t>organizavimo,</w:t>
      </w:r>
      <w:r w:rsidR="00791186" w:rsidRPr="00866737">
        <w:rPr>
          <w:rFonts w:eastAsia="Times New Roman"/>
          <w:color w:val="000000"/>
          <w:spacing w:val="-4"/>
          <w:sz w:val="24"/>
          <w:szCs w:val="24"/>
          <w:lang w:val="lt-LT"/>
        </w:rPr>
        <w:t xml:space="preserve"> inicijavimo</w:t>
      </w:r>
      <w:r>
        <w:rPr>
          <w:rFonts w:eastAsia="Times New Roman"/>
          <w:color w:val="000000"/>
          <w:spacing w:val="-4"/>
          <w:sz w:val="24"/>
          <w:szCs w:val="24"/>
          <w:lang w:val="lt-LT"/>
        </w:rPr>
        <w:t xml:space="preserve"> </w:t>
      </w:r>
    </w:p>
    <w:p w:rsidR="008A659F" w:rsidRDefault="00866737" w:rsidP="00866737">
      <w:pPr>
        <w:shd w:val="clear" w:color="auto" w:fill="FFFFFF"/>
        <w:spacing w:line="274" w:lineRule="exact"/>
        <w:ind w:right="82"/>
      </w:pPr>
      <w:r>
        <w:rPr>
          <w:rFonts w:eastAsia="Times New Roman"/>
          <w:color w:val="000000"/>
          <w:spacing w:val="-4"/>
          <w:sz w:val="24"/>
          <w:szCs w:val="24"/>
          <w:lang w:val="lt-LT"/>
        </w:rPr>
        <w:t xml:space="preserve">                                  </w:t>
      </w:r>
      <w:r w:rsidR="008F6895">
        <w:rPr>
          <w:rFonts w:eastAsia="Times New Roman"/>
          <w:color w:val="000000"/>
          <w:spacing w:val="-4"/>
          <w:sz w:val="24"/>
          <w:szCs w:val="24"/>
          <w:lang w:val="lt-LT"/>
        </w:rPr>
        <w:t xml:space="preserve">                               </w:t>
      </w:r>
      <w:r>
        <w:rPr>
          <w:rFonts w:eastAsia="Times New Roman"/>
          <w:color w:val="000000"/>
          <w:spacing w:val="-4"/>
          <w:sz w:val="24"/>
          <w:szCs w:val="24"/>
          <w:lang w:val="lt-LT"/>
        </w:rPr>
        <w:t xml:space="preserve">ir vykdymo </w:t>
      </w:r>
      <w:r w:rsidR="00791186">
        <w:rPr>
          <w:rFonts w:eastAsia="Times New Roman"/>
          <w:color w:val="000000"/>
          <w:spacing w:val="-4"/>
          <w:sz w:val="24"/>
          <w:szCs w:val="24"/>
          <w:lang w:val="lt-LT"/>
        </w:rPr>
        <w:t>tvarkos aprašo</w:t>
      </w:r>
    </w:p>
    <w:p w:rsidR="0020534E" w:rsidRDefault="008F6895" w:rsidP="0020534E">
      <w:pPr>
        <w:shd w:val="clear" w:color="auto" w:fill="FFFFFF"/>
        <w:spacing w:line="274" w:lineRule="exact"/>
        <w:ind w:left="4786"/>
        <w:rPr>
          <w:color w:val="000000"/>
          <w:spacing w:val="-7"/>
          <w:sz w:val="24"/>
          <w:szCs w:val="24"/>
          <w:lang w:val="lt-LT"/>
        </w:rPr>
      </w:pPr>
      <w:r>
        <w:rPr>
          <w:color w:val="000000"/>
          <w:spacing w:val="-7"/>
          <w:sz w:val="24"/>
          <w:szCs w:val="24"/>
          <w:lang w:val="lt-LT"/>
        </w:rPr>
        <w:t xml:space="preserve">            </w:t>
      </w:r>
      <w:r w:rsidR="00791186">
        <w:rPr>
          <w:color w:val="000000"/>
          <w:spacing w:val="-7"/>
          <w:sz w:val="24"/>
          <w:szCs w:val="24"/>
          <w:lang w:val="lt-LT"/>
        </w:rPr>
        <w:t>1 priedas</w:t>
      </w:r>
    </w:p>
    <w:p w:rsidR="0020534E" w:rsidRDefault="0020534E" w:rsidP="0020534E">
      <w:pPr>
        <w:shd w:val="clear" w:color="auto" w:fill="FFFFFF"/>
        <w:spacing w:line="274" w:lineRule="exact"/>
        <w:ind w:left="4786"/>
        <w:rPr>
          <w:color w:val="000000"/>
          <w:spacing w:val="-7"/>
          <w:sz w:val="24"/>
          <w:szCs w:val="24"/>
          <w:lang w:val="lt-LT"/>
        </w:rPr>
      </w:pPr>
    </w:p>
    <w:p w:rsidR="008A659F" w:rsidRDefault="00791186" w:rsidP="0020534E">
      <w:pPr>
        <w:shd w:val="clear" w:color="auto" w:fill="FFFFFF"/>
        <w:spacing w:line="274" w:lineRule="exact"/>
        <w:jc w:val="center"/>
      </w:pPr>
      <w:r>
        <w:rPr>
          <w:b/>
          <w:bCs/>
          <w:color w:val="000000"/>
          <w:spacing w:val="-10"/>
          <w:sz w:val="24"/>
          <w:szCs w:val="24"/>
          <w:lang w:val="lt-LT"/>
        </w:rPr>
        <w:t>20</w:t>
      </w:r>
      <w:r w:rsidR="0020534E">
        <w:rPr>
          <w:b/>
          <w:bCs/>
          <w:color w:val="000000"/>
          <w:spacing w:val="-10"/>
          <w:sz w:val="24"/>
          <w:szCs w:val="24"/>
          <w:lang w:val="lt-LT"/>
        </w:rPr>
        <w:t>____</w:t>
      </w:r>
      <w:r>
        <w:rPr>
          <w:b/>
          <w:bCs/>
          <w:color w:val="000000"/>
          <w:sz w:val="24"/>
          <w:szCs w:val="24"/>
          <w:lang w:val="lt-LT"/>
        </w:rPr>
        <w:tab/>
      </w:r>
      <w:r>
        <w:rPr>
          <w:color w:val="000000"/>
          <w:sz w:val="24"/>
          <w:szCs w:val="24"/>
          <w:lang w:val="lt-LT"/>
        </w:rPr>
        <w:t xml:space="preserve"> </w:t>
      </w:r>
      <w:r>
        <w:rPr>
          <w:b/>
          <w:bCs/>
          <w:color w:val="000000"/>
          <w:spacing w:val="-4"/>
          <w:sz w:val="24"/>
          <w:szCs w:val="24"/>
          <w:lang w:val="lt-LT"/>
        </w:rPr>
        <w:t>BIUD</w:t>
      </w:r>
      <w:r>
        <w:rPr>
          <w:rFonts w:eastAsia="Times New Roman"/>
          <w:b/>
          <w:bCs/>
          <w:color w:val="000000"/>
          <w:spacing w:val="-4"/>
          <w:sz w:val="24"/>
          <w:szCs w:val="24"/>
          <w:lang w:val="lt-LT"/>
        </w:rPr>
        <w:t>ŽETINIAIS METAIS NUMATOMŲ PIRKTI KELMĖS</w:t>
      </w:r>
      <w:r w:rsidR="00866737">
        <w:rPr>
          <w:b/>
          <w:bCs/>
          <w:color w:val="000000"/>
          <w:spacing w:val="-4"/>
          <w:sz w:val="24"/>
          <w:szCs w:val="24"/>
          <w:lang w:val="lt-LT"/>
        </w:rPr>
        <w:t>„AUKURO“ PAGRINDINĖS MOKYKLOS</w:t>
      </w:r>
      <w:r>
        <w:rPr>
          <w:rFonts w:eastAsia="Times New Roman"/>
          <w:b/>
          <w:bCs/>
          <w:color w:val="000000"/>
          <w:spacing w:val="-4"/>
          <w:sz w:val="24"/>
          <w:szCs w:val="24"/>
          <w:lang w:val="lt-LT"/>
        </w:rPr>
        <w:t xml:space="preserve"> REIKMĖMS REIKALINGŲ DARBŲ,</w:t>
      </w:r>
      <w:r w:rsidR="0020534E">
        <w:t xml:space="preserve"> </w:t>
      </w:r>
      <w:r>
        <w:rPr>
          <w:rFonts w:eastAsia="Times New Roman"/>
          <w:b/>
          <w:bCs/>
          <w:color w:val="000000"/>
          <w:spacing w:val="-4"/>
          <w:sz w:val="24"/>
          <w:szCs w:val="24"/>
          <w:lang w:val="lt-LT"/>
        </w:rPr>
        <w:t>PREKIŲ IR PASLAUGŲ</w:t>
      </w:r>
    </w:p>
    <w:p w:rsidR="008A659F" w:rsidRDefault="00791186" w:rsidP="00A76711">
      <w:pPr>
        <w:shd w:val="clear" w:color="auto" w:fill="FFFFFF"/>
        <w:spacing w:line="269" w:lineRule="exact"/>
        <w:ind w:right="163"/>
        <w:jc w:val="center"/>
      </w:pPr>
      <w:r>
        <w:rPr>
          <w:b/>
          <w:bCs/>
          <w:color w:val="000000"/>
          <w:spacing w:val="-6"/>
          <w:sz w:val="24"/>
          <w:szCs w:val="24"/>
          <w:lang w:val="lt-LT"/>
        </w:rPr>
        <w:t>PLANAS</w:t>
      </w:r>
    </w:p>
    <w:p w:rsidR="008A659F" w:rsidRDefault="008A659F">
      <w:pPr>
        <w:spacing w:after="254" w:line="1" w:lineRule="exact"/>
        <w:rPr>
          <w:sz w:val="2"/>
          <w:szCs w:val="2"/>
        </w:rPr>
      </w:pPr>
    </w:p>
    <w:tbl>
      <w:tblPr>
        <w:tblW w:w="0" w:type="auto"/>
        <w:tblInd w:w="40" w:type="dxa"/>
        <w:tblLayout w:type="fixed"/>
        <w:tblCellMar>
          <w:left w:w="40" w:type="dxa"/>
          <w:right w:w="40" w:type="dxa"/>
        </w:tblCellMar>
        <w:tblLook w:val="0000"/>
      </w:tblPr>
      <w:tblGrid>
        <w:gridCol w:w="635"/>
        <w:gridCol w:w="2438"/>
        <w:gridCol w:w="1286"/>
        <w:gridCol w:w="1831"/>
        <w:gridCol w:w="1938"/>
        <w:gridCol w:w="1511"/>
      </w:tblGrid>
      <w:tr w:rsidR="008A659F" w:rsidTr="0021692E">
        <w:trPr>
          <w:trHeight w:hRule="exact" w:val="885"/>
        </w:trPr>
        <w:tc>
          <w:tcPr>
            <w:tcW w:w="635" w:type="dxa"/>
            <w:tcBorders>
              <w:top w:val="single" w:sz="6" w:space="0" w:color="auto"/>
              <w:left w:val="single" w:sz="6" w:space="0" w:color="auto"/>
              <w:bottom w:val="single" w:sz="6" w:space="0" w:color="auto"/>
              <w:right w:val="single" w:sz="6" w:space="0" w:color="auto"/>
            </w:tcBorders>
            <w:shd w:val="clear" w:color="auto" w:fill="FFFFFF"/>
          </w:tcPr>
          <w:p w:rsidR="008A659F" w:rsidRDefault="00791186">
            <w:pPr>
              <w:shd w:val="clear" w:color="auto" w:fill="FFFFFF"/>
            </w:pPr>
            <w:r>
              <w:rPr>
                <w:b/>
                <w:bCs/>
                <w:color w:val="000000"/>
                <w:spacing w:val="-7"/>
                <w:sz w:val="24"/>
                <w:szCs w:val="24"/>
                <w:lang w:val="lt-LT"/>
              </w:rPr>
              <w:t>Eil.</w:t>
            </w:r>
          </w:p>
          <w:p w:rsidR="008A659F" w:rsidRDefault="00791186">
            <w:pPr>
              <w:shd w:val="clear" w:color="auto" w:fill="FFFFFF"/>
            </w:pPr>
            <w:r>
              <w:rPr>
                <w:b/>
                <w:bCs/>
                <w:color w:val="000000"/>
                <w:spacing w:val="-6"/>
                <w:sz w:val="24"/>
                <w:szCs w:val="24"/>
                <w:lang w:val="lt-LT"/>
              </w:rPr>
              <w:t>Nr.</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8A659F" w:rsidRDefault="00791186">
            <w:pPr>
              <w:shd w:val="clear" w:color="auto" w:fill="FFFFFF"/>
            </w:pPr>
            <w:r>
              <w:rPr>
                <w:b/>
                <w:bCs/>
                <w:color w:val="000000"/>
                <w:spacing w:val="-6"/>
                <w:sz w:val="24"/>
                <w:szCs w:val="24"/>
                <w:lang w:val="lt-LT"/>
              </w:rPr>
              <w:t>Pirkimo pavadinimas</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8A659F" w:rsidRDefault="00791186" w:rsidP="0021692E">
            <w:pPr>
              <w:shd w:val="clear" w:color="auto" w:fill="FFFFFF"/>
              <w:spacing w:line="269" w:lineRule="exact"/>
              <w:ind w:right="538"/>
              <w:jc w:val="center"/>
            </w:pPr>
            <w:r>
              <w:rPr>
                <w:b/>
                <w:bCs/>
                <w:color w:val="000000"/>
                <w:spacing w:val="-9"/>
                <w:sz w:val="24"/>
                <w:szCs w:val="24"/>
                <w:lang w:val="lt-LT"/>
              </w:rPr>
              <w:t xml:space="preserve">Kodas </w:t>
            </w:r>
            <w:r>
              <w:rPr>
                <w:b/>
                <w:bCs/>
                <w:color w:val="000000"/>
                <w:spacing w:val="-4"/>
                <w:sz w:val="24"/>
                <w:szCs w:val="24"/>
                <w:lang w:val="lt-LT"/>
              </w:rPr>
              <w:t xml:space="preserve">pagal </w:t>
            </w:r>
            <w:r>
              <w:rPr>
                <w:b/>
                <w:bCs/>
                <w:color w:val="000000"/>
                <w:spacing w:val="-8"/>
                <w:sz w:val="24"/>
                <w:szCs w:val="24"/>
                <w:lang w:val="lt-LT"/>
              </w:rPr>
              <w:t>BVPZ</w:t>
            </w:r>
          </w:p>
        </w:tc>
        <w:tc>
          <w:tcPr>
            <w:tcW w:w="1831" w:type="dxa"/>
            <w:tcBorders>
              <w:top w:val="single" w:sz="6" w:space="0" w:color="auto"/>
              <w:left w:val="single" w:sz="6" w:space="0" w:color="auto"/>
              <w:bottom w:val="single" w:sz="6" w:space="0" w:color="auto"/>
              <w:right w:val="single" w:sz="6" w:space="0" w:color="auto"/>
            </w:tcBorders>
            <w:shd w:val="clear" w:color="auto" w:fill="FFFFFF"/>
          </w:tcPr>
          <w:p w:rsidR="008A659F" w:rsidRDefault="00791186">
            <w:pPr>
              <w:shd w:val="clear" w:color="auto" w:fill="FFFFFF"/>
              <w:spacing w:line="269" w:lineRule="exact"/>
              <w:ind w:right="259"/>
            </w:pPr>
            <w:r>
              <w:rPr>
                <w:b/>
                <w:bCs/>
                <w:color w:val="000000"/>
                <w:spacing w:val="-6"/>
                <w:sz w:val="24"/>
                <w:szCs w:val="24"/>
                <w:lang w:val="lt-LT"/>
              </w:rPr>
              <w:t xml:space="preserve">Numatomos </w:t>
            </w:r>
            <w:r>
              <w:rPr>
                <w:b/>
                <w:bCs/>
                <w:color w:val="000000"/>
                <w:spacing w:val="-4"/>
                <w:sz w:val="24"/>
                <w:szCs w:val="24"/>
                <w:lang w:val="lt-LT"/>
              </w:rPr>
              <w:t>skirti l</w:t>
            </w:r>
            <w:r w:rsidR="00B234CB">
              <w:rPr>
                <w:rFonts w:eastAsia="Times New Roman"/>
                <w:b/>
                <w:bCs/>
                <w:color w:val="000000"/>
                <w:spacing w:val="-4"/>
                <w:sz w:val="24"/>
                <w:szCs w:val="24"/>
                <w:lang w:val="lt-LT"/>
              </w:rPr>
              <w:t>ėšos (Eur</w:t>
            </w:r>
            <w:r>
              <w:rPr>
                <w:rFonts w:eastAsia="Times New Roman"/>
                <w:b/>
                <w:bCs/>
                <w:color w:val="000000"/>
                <w:spacing w:val="-4"/>
                <w:sz w:val="24"/>
                <w:szCs w:val="24"/>
                <w:lang w:val="lt-LT"/>
              </w:rPr>
              <w:t xml:space="preserve">) </w:t>
            </w:r>
            <w:r>
              <w:rPr>
                <w:rFonts w:eastAsia="Times New Roman"/>
                <w:b/>
                <w:bCs/>
                <w:color w:val="000000"/>
                <w:spacing w:val="-6"/>
                <w:sz w:val="24"/>
                <w:szCs w:val="24"/>
                <w:lang w:val="lt-LT"/>
              </w:rPr>
              <w:t>su PVM</w:t>
            </w:r>
          </w:p>
        </w:tc>
        <w:tc>
          <w:tcPr>
            <w:tcW w:w="1938" w:type="dxa"/>
            <w:tcBorders>
              <w:top w:val="single" w:sz="6" w:space="0" w:color="auto"/>
              <w:left w:val="single" w:sz="6" w:space="0" w:color="auto"/>
              <w:bottom w:val="single" w:sz="6" w:space="0" w:color="auto"/>
              <w:right w:val="single" w:sz="4" w:space="0" w:color="auto"/>
            </w:tcBorders>
            <w:shd w:val="clear" w:color="auto" w:fill="FFFFFF"/>
          </w:tcPr>
          <w:p w:rsidR="008A659F" w:rsidRDefault="00791186" w:rsidP="0021692E">
            <w:pPr>
              <w:shd w:val="clear" w:color="auto" w:fill="FFFFFF"/>
              <w:spacing w:line="274" w:lineRule="exact"/>
              <w:ind w:right="250"/>
              <w:jc w:val="center"/>
            </w:pPr>
            <w:r>
              <w:rPr>
                <w:b/>
                <w:bCs/>
                <w:color w:val="000000"/>
                <w:spacing w:val="-6"/>
                <w:sz w:val="24"/>
                <w:szCs w:val="24"/>
                <w:lang w:val="lt-LT"/>
              </w:rPr>
              <w:t>Numatoma pirkimo prad</w:t>
            </w:r>
            <w:r>
              <w:rPr>
                <w:rFonts w:eastAsia="Times New Roman"/>
                <w:b/>
                <w:bCs/>
                <w:color w:val="000000"/>
                <w:spacing w:val="-6"/>
                <w:sz w:val="24"/>
                <w:szCs w:val="24"/>
                <w:lang w:val="lt-LT"/>
              </w:rPr>
              <w:t>žia</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8A659F" w:rsidRDefault="00791186" w:rsidP="0021692E">
            <w:pPr>
              <w:shd w:val="clear" w:color="auto" w:fill="FFFFFF"/>
              <w:spacing w:line="274" w:lineRule="exact"/>
              <w:ind w:right="350"/>
              <w:jc w:val="center"/>
            </w:pPr>
            <w:r>
              <w:rPr>
                <w:b/>
                <w:bCs/>
                <w:color w:val="000000"/>
                <w:spacing w:val="-5"/>
                <w:sz w:val="24"/>
                <w:szCs w:val="24"/>
                <w:lang w:val="lt-LT"/>
              </w:rPr>
              <w:t xml:space="preserve">Pirkimo </w:t>
            </w:r>
            <w:r>
              <w:rPr>
                <w:b/>
                <w:bCs/>
                <w:color w:val="000000"/>
                <w:spacing w:val="-6"/>
                <w:sz w:val="24"/>
                <w:szCs w:val="24"/>
                <w:lang w:val="lt-LT"/>
              </w:rPr>
              <w:t>b</w:t>
            </w:r>
            <w:r>
              <w:rPr>
                <w:rFonts w:eastAsia="Times New Roman"/>
                <w:b/>
                <w:bCs/>
                <w:color w:val="000000"/>
                <w:spacing w:val="-6"/>
                <w:sz w:val="24"/>
                <w:szCs w:val="24"/>
                <w:lang w:val="lt-LT"/>
              </w:rPr>
              <w:t>ūdas</w:t>
            </w:r>
          </w:p>
        </w:tc>
      </w:tr>
      <w:tr w:rsidR="008A659F" w:rsidTr="0021692E">
        <w:trPr>
          <w:trHeight w:hRule="exact" w:val="305"/>
        </w:trPr>
        <w:tc>
          <w:tcPr>
            <w:tcW w:w="635" w:type="dxa"/>
            <w:tcBorders>
              <w:top w:val="single" w:sz="6" w:space="0" w:color="auto"/>
              <w:left w:val="single" w:sz="6" w:space="0" w:color="auto"/>
              <w:bottom w:val="single" w:sz="6" w:space="0" w:color="auto"/>
              <w:right w:val="single" w:sz="6" w:space="0" w:color="auto"/>
            </w:tcBorders>
            <w:shd w:val="clear" w:color="auto" w:fill="FFFFFF"/>
          </w:tcPr>
          <w:p w:rsidR="008A659F" w:rsidRDefault="008A659F">
            <w:pPr>
              <w:shd w:val="clear" w:color="auto" w:fill="FFFFFF"/>
            </w:pP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8A659F" w:rsidRDefault="008A659F">
            <w:pPr>
              <w:shd w:val="clear" w:color="auto" w:fill="FFFFFF"/>
            </w:pP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8A659F" w:rsidRDefault="008A659F">
            <w:pPr>
              <w:shd w:val="clear" w:color="auto" w:fill="FFFFFF"/>
            </w:pPr>
          </w:p>
        </w:tc>
        <w:tc>
          <w:tcPr>
            <w:tcW w:w="1831" w:type="dxa"/>
            <w:tcBorders>
              <w:top w:val="single" w:sz="6" w:space="0" w:color="auto"/>
              <w:left w:val="single" w:sz="6" w:space="0" w:color="auto"/>
              <w:bottom w:val="single" w:sz="6" w:space="0" w:color="auto"/>
              <w:right w:val="single" w:sz="6" w:space="0" w:color="auto"/>
            </w:tcBorders>
            <w:shd w:val="clear" w:color="auto" w:fill="FFFFFF"/>
          </w:tcPr>
          <w:p w:rsidR="008A659F" w:rsidRDefault="008A659F">
            <w:pPr>
              <w:shd w:val="clear" w:color="auto" w:fill="FFFFFF"/>
            </w:pPr>
          </w:p>
        </w:tc>
        <w:tc>
          <w:tcPr>
            <w:tcW w:w="1938" w:type="dxa"/>
            <w:tcBorders>
              <w:top w:val="single" w:sz="6" w:space="0" w:color="auto"/>
              <w:left w:val="single" w:sz="6" w:space="0" w:color="auto"/>
              <w:bottom w:val="single" w:sz="6" w:space="0" w:color="auto"/>
              <w:right w:val="single" w:sz="4" w:space="0" w:color="auto"/>
            </w:tcBorders>
            <w:shd w:val="clear" w:color="auto" w:fill="FFFFFF"/>
          </w:tcPr>
          <w:p w:rsidR="008A659F" w:rsidRDefault="008A659F">
            <w:pPr>
              <w:shd w:val="clear" w:color="auto" w:fill="FFFFFF"/>
            </w:pP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8A659F" w:rsidRDefault="008A659F">
            <w:pPr>
              <w:shd w:val="clear" w:color="auto" w:fill="FFFFFF"/>
            </w:pPr>
          </w:p>
        </w:tc>
      </w:tr>
      <w:tr w:rsidR="008A659F" w:rsidTr="0021692E">
        <w:trPr>
          <w:trHeight w:hRule="exact" w:val="305"/>
        </w:trPr>
        <w:tc>
          <w:tcPr>
            <w:tcW w:w="635" w:type="dxa"/>
            <w:tcBorders>
              <w:top w:val="single" w:sz="6" w:space="0" w:color="auto"/>
              <w:left w:val="single" w:sz="6" w:space="0" w:color="auto"/>
              <w:bottom w:val="single" w:sz="6" w:space="0" w:color="auto"/>
              <w:right w:val="single" w:sz="6" w:space="0" w:color="auto"/>
            </w:tcBorders>
            <w:shd w:val="clear" w:color="auto" w:fill="FFFFFF"/>
          </w:tcPr>
          <w:p w:rsidR="008A659F" w:rsidRDefault="008A659F">
            <w:pPr>
              <w:shd w:val="clear" w:color="auto" w:fill="FFFFFF"/>
            </w:pP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8A659F" w:rsidRDefault="008A659F">
            <w:pPr>
              <w:shd w:val="clear" w:color="auto" w:fill="FFFFFF"/>
            </w:pP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8A659F" w:rsidRDefault="008A659F">
            <w:pPr>
              <w:shd w:val="clear" w:color="auto" w:fill="FFFFFF"/>
            </w:pPr>
          </w:p>
        </w:tc>
        <w:tc>
          <w:tcPr>
            <w:tcW w:w="1831" w:type="dxa"/>
            <w:tcBorders>
              <w:top w:val="single" w:sz="6" w:space="0" w:color="auto"/>
              <w:left w:val="single" w:sz="6" w:space="0" w:color="auto"/>
              <w:bottom w:val="single" w:sz="6" w:space="0" w:color="auto"/>
              <w:right w:val="single" w:sz="6" w:space="0" w:color="auto"/>
            </w:tcBorders>
            <w:shd w:val="clear" w:color="auto" w:fill="FFFFFF"/>
          </w:tcPr>
          <w:p w:rsidR="008A659F" w:rsidRDefault="008A659F">
            <w:pPr>
              <w:shd w:val="clear" w:color="auto" w:fill="FFFFFF"/>
            </w:pPr>
          </w:p>
        </w:tc>
        <w:tc>
          <w:tcPr>
            <w:tcW w:w="1938" w:type="dxa"/>
            <w:tcBorders>
              <w:top w:val="single" w:sz="6" w:space="0" w:color="auto"/>
              <w:left w:val="single" w:sz="6" w:space="0" w:color="auto"/>
              <w:bottom w:val="single" w:sz="6" w:space="0" w:color="auto"/>
              <w:right w:val="single" w:sz="4" w:space="0" w:color="auto"/>
            </w:tcBorders>
            <w:shd w:val="clear" w:color="auto" w:fill="FFFFFF"/>
          </w:tcPr>
          <w:p w:rsidR="008A659F" w:rsidRDefault="008A659F">
            <w:pPr>
              <w:shd w:val="clear" w:color="auto" w:fill="FFFFFF"/>
            </w:pP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8A659F" w:rsidRDefault="008A659F">
            <w:pPr>
              <w:shd w:val="clear" w:color="auto" w:fill="FFFFFF"/>
            </w:pPr>
          </w:p>
        </w:tc>
      </w:tr>
    </w:tbl>
    <w:p w:rsidR="008A659F" w:rsidRDefault="00E1425E" w:rsidP="00672816">
      <w:pPr>
        <w:shd w:val="clear" w:color="auto" w:fill="FFFFFF"/>
        <w:spacing w:before="523" w:after="792"/>
        <w:ind w:left="130"/>
        <w:sectPr w:rsidR="008A659F">
          <w:pgSz w:w="11909" w:h="16834"/>
          <w:pgMar w:top="1440" w:right="360" w:bottom="720" w:left="1421" w:header="720" w:footer="720" w:gutter="0"/>
          <w:cols w:space="60"/>
          <w:noEndnote/>
        </w:sectPr>
      </w:pPr>
      <w:r>
        <w:rPr>
          <w:noProof/>
        </w:rPr>
        <w:pict>
          <v:line id="_x0000_s1029" style="position:absolute;left:0;text-align:left;z-index:251661312;mso-position-horizontal-relative:margin;mso-position-vertical-relative:text" from="361.6pt,75.25pt" to="476.8pt,75.25pt" o:allowincell="f" strokeweight=".95pt">
            <w10:wrap anchorx="margin"/>
          </v:line>
        </w:pict>
      </w:r>
      <w:r>
        <w:rPr>
          <w:noProof/>
        </w:rPr>
        <w:pict>
          <v:line id="_x0000_s1028" style="position:absolute;left:0;text-align:left;z-index:251660288;mso-position-horizontal-relative:margin;mso-position-vertical-relative:text" from="182.4pt,75.25pt" to="308.15pt,75.25pt" o:allowincell="f" strokeweight="1.2pt">
            <w10:wrap anchorx="margin"/>
          </v:line>
        </w:pict>
      </w:r>
      <w:r>
        <w:rPr>
          <w:noProof/>
        </w:rPr>
        <w:pict>
          <v:line id="_x0000_s1027" style="position:absolute;left:0;text-align:left;z-index:251659264;mso-position-horizontal-relative:margin;mso-position-vertical-relative:text" from="-10.05pt,75.25pt" to="133.95pt,75.25pt" o:allowincell="f" strokeweight=".95pt">
            <w10:wrap anchorx="margin"/>
          </v:line>
        </w:pict>
      </w:r>
      <w:r w:rsidR="00791186">
        <w:rPr>
          <w:b/>
          <w:bCs/>
          <w:color w:val="000000"/>
          <w:spacing w:val="-8"/>
          <w:sz w:val="24"/>
          <w:szCs w:val="24"/>
          <w:lang w:val="lt-LT"/>
        </w:rPr>
        <w:t>Plan</w:t>
      </w:r>
      <w:r w:rsidR="00791186">
        <w:rPr>
          <w:rFonts w:eastAsia="Times New Roman"/>
          <w:b/>
          <w:bCs/>
          <w:color w:val="000000"/>
          <w:spacing w:val="-8"/>
          <w:sz w:val="24"/>
          <w:szCs w:val="24"/>
          <w:lang w:val="lt-LT"/>
        </w:rPr>
        <w:t>ą parengė:</w:t>
      </w:r>
    </w:p>
    <w:p w:rsidR="00672816" w:rsidRDefault="00791186" w:rsidP="00672816">
      <w:pPr>
        <w:shd w:val="clear" w:color="auto" w:fill="FFFFFF"/>
        <w:spacing w:before="5"/>
        <w:rPr>
          <w:rFonts w:eastAsia="Times New Roman"/>
          <w:color w:val="000000"/>
          <w:spacing w:val="-3"/>
          <w:sz w:val="24"/>
          <w:szCs w:val="24"/>
          <w:lang w:val="lt-LT"/>
        </w:rPr>
      </w:pPr>
      <w:r>
        <w:rPr>
          <w:color w:val="000000"/>
          <w:spacing w:val="-6"/>
          <w:sz w:val="24"/>
          <w:szCs w:val="24"/>
          <w:lang w:val="lt-LT"/>
        </w:rPr>
        <w:lastRenderedPageBreak/>
        <w:t>(pareigos)</w:t>
      </w:r>
      <w:r w:rsidR="00672816">
        <w:rPr>
          <w:color w:val="000000"/>
          <w:spacing w:val="-6"/>
          <w:sz w:val="24"/>
          <w:szCs w:val="24"/>
          <w:lang w:val="lt-LT"/>
        </w:rPr>
        <w:t xml:space="preserve">                                    </w:t>
      </w:r>
      <w:r w:rsidR="00672816" w:rsidRPr="00672816">
        <w:rPr>
          <w:color w:val="000000"/>
          <w:spacing w:val="-5"/>
          <w:sz w:val="24"/>
          <w:szCs w:val="24"/>
          <w:lang w:val="lt-LT"/>
        </w:rPr>
        <w:t xml:space="preserve"> </w:t>
      </w:r>
      <w:r w:rsidR="00672816">
        <w:rPr>
          <w:color w:val="000000"/>
          <w:spacing w:val="-5"/>
          <w:sz w:val="24"/>
          <w:szCs w:val="24"/>
          <w:lang w:val="lt-LT"/>
        </w:rPr>
        <w:t>(vardas, pavard</w:t>
      </w:r>
      <w:r w:rsidR="00672816">
        <w:rPr>
          <w:rFonts w:eastAsia="Times New Roman"/>
          <w:color w:val="000000"/>
          <w:spacing w:val="-5"/>
          <w:sz w:val="24"/>
          <w:szCs w:val="24"/>
          <w:lang w:val="lt-LT"/>
        </w:rPr>
        <w:t>ė)</w:t>
      </w:r>
      <w:r w:rsidR="00672816">
        <w:t xml:space="preserve">                    </w:t>
      </w:r>
      <w:r w:rsidR="00672816">
        <w:rPr>
          <w:color w:val="000000"/>
          <w:spacing w:val="-3"/>
          <w:sz w:val="24"/>
          <w:szCs w:val="24"/>
          <w:lang w:val="lt-LT"/>
        </w:rPr>
        <w:t>(para</w:t>
      </w:r>
      <w:r w:rsidR="00672816">
        <w:rPr>
          <w:rFonts w:eastAsia="Times New Roman"/>
          <w:color w:val="000000"/>
          <w:spacing w:val="-3"/>
          <w:sz w:val="24"/>
          <w:szCs w:val="24"/>
          <w:lang w:val="lt-LT"/>
        </w:rPr>
        <w:t xml:space="preserve">šas, data)  </w:t>
      </w:r>
    </w:p>
    <w:p w:rsidR="00672816" w:rsidRDefault="00672816" w:rsidP="00672816">
      <w:pPr>
        <w:shd w:val="clear" w:color="auto" w:fill="FFFFFF"/>
      </w:pPr>
    </w:p>
    <w:p w:rsidR="00672816" w:rsidRDefault="00E1425E" w:rsidP="00672816">
      <w:pPr>
        <w:shd w:val="clear" w:color="auto" w:fill="FFFFFF"/>
        <w:spacing w:before="523" w:after="792"/>
        <w:sectPr w:rsidR="00672816" w:rsidSect="00672816">
          <w:type w:val="continuous"/>
          <w:pgSz w:w="11909" w:h="16834"/>
          <w:pgMar w:top="1440" w:right="360" w:bottom="720" w:left="1421" w:header="720" w:footer="720" w:gutter="0"/>
          <w:cols w:space="60"/>
          <w:noEndnote/>
        </w:sectPr>
      </w:pPr>
      <w:r>
        <w:rPr>
          <w:noProof/>
        </w:rPr>
        <w:pict>
          <v:line id="_x0000_s1049" style="position:absolute;z-index:251681792;mso-position-horizontal-relative:margin" from="361.6pt,75.25pt" to="476.8pt,75.25pt" o:allowincell="f" strokeweight=".95pt">
            <w10:wrap anchorx="margin"/>
          </v:line>
        </w:pict>
      </w:r>
      <w:r>
        <w:rPr>
          <w:noProof/>
        </w:rPr>
        <w:pict>
          <v:line id="_x0000_s1048" style="position:absolute;z-index:251680768;mso-position-horizontal-relative:margin" from="182.4pt,75.25pt" to="308.15pt,75.25pt" o:allowincell="f" strokeweight="1.2pt">
            <w10:wrap anchorx="margin"/>
          </v:line>
        </w:pict>
      </w:r>
      <w:r>
        <w:rPr>
          <w:noProof/>
        </w:rPr>
        <w:pict>
          <v:line id="_x0000_s1045" style="position:absolute;z-index:251678720;mso-position-horizontal-relative:margin" from="-10.05pt,75.25pt" to="133.95pt,75.25pt" o:allowincell="f" strokeweight=".95pt">
            <w10:wrap anchorx="margin"/>
          </v:line>
        </w:pict>
      </w:r>
      <w:r w:rsidR="00672816">
        <w:rPr>
          <w:rFonts w:eastAsia="Times New Roman"/>
          <w:color w:val="000000"/>
          <w:spacing w:val="-3"/>
          <w:sz w:val="24"/>
          <w:szCs w:val="24"/>
          <w:lang w:val="lt-LT"/>
        </w:rPr>
        <w:t>SUDERINTA</w:t>
      </w:r>
      <w:r w:rsidR="00672816">
        <w:rPr>
          <w:rFonts w:eastAsia="Times New Roman"/>
          <w:b/>
          <w:bCs/>
          <w:color w:val="000000"/>
          <w:spacing w:val="-8"/>
          <w:sz w:val="24"/>
          <w:szCs w:val="24"/>
          <w:lang w:val="lt-LT"/>
        </w:rPr>
        <w:t xml:space="preserve">:  </w:t>
      </w:r>
    </w:p>
    <w:p w:rsidR="00672816" w:rsidRPr="00672816" w:rsidRDefault="00672816" w:rsidP="00672816">
      <w:pPr>
        <w:shd w:val="clear" w:color="auto" w:fill="FFFFFF"/>
        <w:ind w:left="-851"/>
      </w:pPr>
      <w:r>
        <w:rPr>
          <w:color w:val="000000"/>
          <w:spacing w:val="-6"/>
          <w:sz w:val="24"/>
          <w:szCs w:val="24"/>
          <w:lang w:val="lt-LT"/>
        </w:rPr>
        <w:lastRenderedPageBreak/>
        <w:t xml:space="preserve">          (pareigos)                                   </w:t>
      </w:r>
      <w:r>
        <w:rPr>
          <w:color w:val="000000"/>
          <w:spacing w:val="-5"/>
          <w:sz w:val="24"/>
          <w:szCs w:val="24"/>
          <w:lang w:val="lt-LT"/>
        </w:rPr>
        <w:t>(vardas, pavard</w:t>
      </w:r>
      <w:r>
        <w:rPr>
          <w:rFonts w:eastAsia="Times New Roman"/>
          <w:color w:val="000000"/>
          <w:spacing w:val="-5"/>
          <w:sz w:val="24"/>
          <w:szCs w:val="24"/>
          <w:lang w:val="lt-LT"/>
        </w:rPr>
        <w:t>ė)</w:t>
      </w:r>
      <w:r>
        <w:t xml:space="preserve">                      </w:t>
      </w:r>
      <w:r>
        <w:rPr>
          <w:color w:val="000000"/>
          <w:spacing w:val="-3"/>
          <w:sz w:val="24"/>
          <w:szCs w:val="24"/>
          <w:lang w:val="lt-LT"/>
        </w:rPr>
        <w:t>(para</w:t>
      </w:r>
      <w:r>
        <w:rPr>
          <w:rFonts w:eastAsia="Times New Roman"/>
          <w:color w:val="000000"/>
          <w:spacing w:val="-3"/>
          <w:sz w:val="24"/>
          <w:szCs w:val="24"/>
          <w:lang w:val="lt-LT"/>
        </w:rPr>
        <w:t xml:space="preserve">šas, data)  </w:t>
      </w:r>
    </w:p>
    <w:p w:rsidR="00672816" w:rsidRDefault="00672816" w:rsidP="00672816">
      <w:pPr>
        <w:shd w:val="clear" w:color="auto" w:fill="FFFFFF"/>
        <w:tabs>
          <w:tab w:val="left" w:pos="142"/>
        </w:tabs>
        <w:spacing w:before="5"/>
        <w:rPr>
          <w:rFonts w:eastAsia="Times New Roman"/>
          <w:color w:val="000000"/>
          <w:spacing w:val="-3"/>
          <w:sz w:val="24"/>
          <w:szCs w:val="24"/>
          <w:lang w:val="lt-LT"/>
        </w:rPr>
      </w:pPr>
    </w:p>
    <w:p w:rsidR="00672816" w:rsidRDefault="00672816" w:rsidP="00672816">
      <w:pPr>
        <w:shd w:val="clear" w:color="auto" w:fill="FFFFFF"/>
        <w:tabs>
          <w:tab w:val="left" w:pos="142"/>
        </w:tabs>
        <w:spacing w:before="5"/>
        <w:rPr>
          <w:rFonts w:eastAsia="Times New Roman"/>
          <w:color w:val="000000"/>
          <w:spacing w:val="-3"/>
          <w:sz w:val="24"/>
          <w:szCs w:val="24"/>
          <w:lang w:val="lt-LT"/>
        </w:rPr>
      </w:pPr>
    </w:p>
    <w:p w:rsidR="0039171F" w:rsidRDefault="0039171F" w:rsidP="0039171F">
      <w:pPr>
        <w:shd w:val="clear" w:color="auto" w:fill="FFFFFF"/>
        <w:spacing w:before="523" w:after="792"/>
        <w:sectPr w:rsidR="0039171F" w:rsidSect="00672816">
          <w:type w:val="continuous"/>
          <w:pgSz w:w="11909" w:h="16834"/>
          <w:pgMar w:top="1440" w:right="360" w:bottom="720" w:left="1421" w:header="720" w:footer="720" w:gutter="0"/>
          <w:cols w:space="60"/>
          <w:noEndnote/>
        </w:sectPr>
      </w:pPr>
    </w:p>
    <w:p w:rsidR="0039171F" w:rsidRDefault="0039171F" w:rsidP="0039171F">
      <w:pPr>
        <w:shd w:val="clear" w:color="auto" w:fill="FFFFFF"/>
        <w:tabs>
          <w:tab w:val="left" w:pos="142"/>
        </w:tabs>
        <w:spacing w:before="5"/>
        <w:rPr>
          <w:rFonts w:eastAsia="Times New Roman"/>
          <w:color w:val="000000"/>
          <w:spacing w:val="-3"/>
          <w:sz w:val="24"/>
          <w:szCs w:val="24"/>
          <w:lang w:val="lt-LT"/>
        </w:rPr>
      </w:pPr>
    </w:p>
    <w:p w:rsidR="0039171F" w:rsidRPr="00672816" w:rsidRDefault="0039171F" w:rsidP="0039171F">
      <w:pPr>
        <w:shd w:val="clear" w:color="auto" w:fill="FFFFFF"/>
      </w:pPr>
      <w:r>
        <w:rPr>
          <w:rFonts w:eastAsia="Times New Roman"/>
          <w:color w:val="000000"/>
          <w:spacing w:val="-3"/>
          <w:sz w:val="24"/>
          <w:szCs w:val="24"/>
          <w:lang w:val="lt-LT"/>
        </w:rPr>
        <w:t xml:space="preserve"> </w:t>
      </w:r>
    </w:p>
    <w:p w:rsidR="008A659F" w:rsidRDefault="0039171F" w:rsidP="006F77B9">
      <w:pPr>
        <w:shd w:val="clear" w:color="auto" w:fill="FFFFFF"/>
        <w:ind w:left="-851"/>
        <w:jc w:val="both"/>
        <w:sectPr w:rsidR="008A659F">
          <w:type w:val="continuous"/>
          <w:pgSz w:w="11909" w:h="16834"/>
          <w:pgMar w:top="1440" w:right="1435" w:bottom="720" w:left="2251" w:header="720" w:footer="720" w:gutter="0"/>
          <w:cols w:num="3" w:space="720" w:equalWidth="0">
            <w:col w:w="921" w:space="2578"/>
            <w:col w:w="1598" w:space="1205"/>
            <w:col w:w="1920"/>
          </w:cols>
          <w:noEndnote/>
        </w:sectPr>
      </w:pPr>
      <w:r>
        <w:rPr>
          <w:color w:val="000000"/>
          <w:spacing w:val="-6"/>
          <w:sz w:val="24"/>
          <w:szCs w:val="24"/>
          <w:lang w:val="lt-LT"/>
        </w:rPr>
        <w:t xml:space="preserve">                                                                       </w:t>
      </w:r>
    </w:p>
    <w:p w:rsidR="0066254F" w:rsidRDefault="006F77B9" w:rsidP="006F77B9">
      <w:pPr>
        <w:tabs>
          <w:tab w:val="left" w:pos="540"/>
        </w:tabs>
        <w:rPr>
          <w:bCs/>
          <w:noProof/>
          <w:spacing w:val="3"/>
          <w:sz w:val="24"/>
          <w:szCs w:val="24"/>
        </w:rPr>
      </w:pPr>
      <w:r>
        <w:rPr>
          <w:bCs/>
          <w:noProof/>
          <w:spacing w:val="3"/>
          <w:sz w:val="24"/>
          <w:szCs w:val="24"/>
        </w:rPr>
        <w:lastRenderedPageBreak/>
        <w:t xml:space="preserve">                                                           </w:t>
      </w:r>
      <w:r w:rsidR="0066254F" w:rsidRPr="0066254F">
        <w:rPr>
          <w:bCs/>
          <w:noProof/>
          <w:spacing w:val="3"/>
          <w:sz w:val="24"/>
          <w:szCs w:val="24"/>
        </w:rPr>
        <w:t>TVIRTINU</w:t>
      </w:r>
      <w:r w:rsidR="0066254F">
        <w:rPr>
          <w:bCs/>
          <w:noProof/>
          <w:spacing w:val="3"/>
          <w:sz w:val="24"/>
          <w:szCs w:val="24"/>
        </w:rPr>
        <w:t>:</w:t>
      </w:r>
    </w:p>
    <w:p w:rsidR="0066254F" w:rsidRDefault="0066254F" w:rsidP="0066254F">
      <w:pPr>
        <w:tabs>
          <w:tab w:val="left" w:pos="540"/>
        </w:tabs>
        <w:ind w:firstLine="360"/>
        <w:rPr>
          <w:bCs/>
          <w:noProof/>
          <w:spacing w:val="3"/>
          <w:sz w:val="24"/>
          <w:szCs w:val="24"/>
        </w:rPr>
      </w:pPr>
      <w:r>
        <w:rPr>
          <w:bCs/>
          <w:noProof/>
          <w:spacing w:val="3"/>
          <w:sz w:val="24"/>
          <w:szCs w:val="24"/>
        </w:rPr>
        <w:t xml:space="preserve">                               </w:t>
      </w:r>
      <w:r w:rsidR="00DB21DA">
        <w:rPr>
          <w:bCs/>
          <w:noProof/>
          <w:spacing w:val="3"/>
          <w:sz w:val="24"/>
          <w:szCs w:val="24"/>
        </w:rPr>
        <w:t xml:space="preserve">                        Kelmės „Aukuro“</w:t>
      </w:r>
      <w:r>
        <w:rPr>
          <w:bCs/>
          <w:noProof/>
          <w:spacing w:val="3"/>
          <w:sz w:val="24"/>
          <w:szCs w:val="24"/>
        </w:rPr>
        <w:t xml:space="preserve"> pagrindinės</w:t>
      </w:r>
      <w:r w:rsidRPr="0066254F">
        <w:rPr>
          <w:bCs/>
          <w:noProof/>
          <w:spacing w:val="3"/>
          <w:sz w:val="24"/>
          <w:szCs w:val="24"/>
        </w:rPr>
        <w:t xml:space="preserve"> </w:t>
      </w:r>
      <w:r>
        <w:rPr>
          <w:bCs/>
          <w:noProof/>
          <w:spacing w:val="3"/>
          <w:sz w:val="24"/>
          <w:szCs w:val="24"/>
        </w:rPr>
        <w:t xml:space="preserve">mokyklos </w:t>
      </w:r>
    </w:p>
    <w:p w:rsidR="0066254F" w:rsidRPr="00A76711" w:rsidRDefault="0066254F" w:rsidP="0066254F">
      <w:pPr>
        <w:tabs>
          <w:tab w:val="left" w:pos="540"/>
        </w:tabs>
        <w:ind w:firstLine="360"/>
        <w:rPr>
          <w:bCs/>
          <w:noProof/>
          <w:spacing w:val="3"/>
          <w:sz w:val="24"/>
          <w:szCs w:val="24"/>
        </w:rPr>
      </w:pPr>
      <w:r>
        <w:rPr>
          <w:bCs/>
          <w:noProof/>
          <w:spacing w:val="3"/>
          <w:sz w:val="24"/>
          <w:szCs w:val="24"/>
        </w:rPr>
        <w:t xml:space="preserve">                                                       </w:t>
      </w:r>
      <w:r w:rsidR="00BF0A01">
        <w:rPr>
          <w:bCs/>
          <w:noProof/>
          <w:spacing w:val="3"/>
          <w:sz w:val="24"/>
          <w:szCs w:val="24"/>
        </w:rPr>
        <w:t>direktoriaus</w:t>
      </w:r>
    </w:p>
    <w:p w:rsidR="0066254F" w:rsidRPr="0066254F" w:rsidRDefault="00BF0A01" w:rsidP="00BF0A01">
      <w:pPr>
        <w:tabs>
          <w:tab w:val="left" w:pos="540"/>
        </w:tabs>
        <w:jc w:val="center"/>
        <w:rPr>
          <w:bCs/>
          <w:noProof/>
          <w:spacing w:val="3"/>
        </w:rPr>
      </w:pPr>
      <w:r>
        <w:rPr>
          <w:b/>
          <w:bCs/>
          <w:noProof/>
          <w:spacing w:val="3"/>
        </w:rPr>
        <w:t xml:space="preserve">    </w:t>
      </w:r>
      <w:r w:rsidR="00FE679D">
        <w:rPr>
          <w:b/>
          <w:bCs/>
          <w:noProof/>
          <w:spacing w:val="3"/>
        </w:rPr>
        <w:t xml:space="preserve">                              </w:t>
      </w:r>
      <w:r w:rsidR="0066254F" w:rsidRPr="0066254F">
        <w:rPr>
          <w:bCs/>
          <w:noProof/>
          <w:spacing w:val="3"/>
        </w:rPr>
        <w:t>(Vardas</w:t>
      </w:r>
      <w:r w:rsidR="0066254F">
        <w:rPr>
          <w:bCs/>
          <w:noProof/>
          <w:spacing w:val="3"/>
        </w:rPr>
        <w:t>,</w:t>
      </w:r>
      <w:r w:rsidR="0066254F" w:rsidRPr="0066254F">
        <w:rPr>
          <w:bCs/>
          <w:noProof/>
          <w:spacing w:val="3"/>
        </w:rPr>
        <w:t xml:space="preserve"> Pavardė)</w:t>
      </w:r>
    </w:p>
    <w:p w:rsidR="0066254F" w:rsidRDefault="006F77B9" w:rsidP="0066254F">
      <w:pPr>
        <w:tabs>
          <w:tab w:val="left" w:pos="540"/>
        </w:tabs>
        <w:ind w:firstLine="360"/>
        <w:jc w:val="center"/>
        <w:rPr>
          <w:b/>
          <w:bCs/>
          <w:noProof/>
          <w:spacing w:val="3"/>
        </w:rPr>
      </w:pPr>
      <w:r>
        <w:rPr>
          <w:bCs/>
          <w:noProof/>
          <w:spacing w:val="3"/>
          <w:sz w:val="24"/>
          <w:szCs w:val="24"/>
        </w:rPr>
        <w:t xml:space="preserve">                     </w:t>
      </w:r>
      <w:r w:rsidRPr="00E270DE">
        <w:rPr>
          <w:bCs/>
          <w:noProof/>
          <w:spacing w:val="3"/>
          <w:sz w:val="24"/>
          <w:szCs w:val="24"/>
        </w:rPr>
        <w:t>2 Priedas</w:t>
      </w:r>
    </w:p>
    <w:p w:rsidR="006F77B9" w:rsidRDefault="006F77B9" w:rsidP="0066254F">
      <w:pPr>
        <w:tabs>
          <w:tab w:val="left" w:pos="540"/>
        </w:tabs>
        <w:ind w:firstLine="360"/>
        <w:jc w:val="center"/>
        <w:rPr>
          <w:b/>
          <w:bCs/>
          <w:noProof/>
          <w:spacing w:val="3"/>
          <w:sz w:val="24"/>
          <w:szCs w:val="24"/>
        </w:rPr>
      </w:pPr>
    </w:p>
    <w:p w:rsidR="0066254F" w:rsidRDefault="0066254F" w:rsidP="0066254F">
      <w:pPr>
        <w:tabs>
          <w:tab w:val="left" w:pos="540"/>
        </w:tabs>
        <w:ind w:firstLine="360"/>
        <w:jc w:val="center"/>
        <w:rPr>
          <w:b/>
          <w:bCs/>
          <w:noProof/>
          <w:spacing w:val="3"/>
          <w:sz w:val="24"/>
          <w:szCs w:val="24"/>
        </w:rPr>
      </w:pPr>
      <w:r>
        <w:rPr>
          <w:b/>
          <w:bCs/>
          <w:noProof/>
          <w:spacing w:val="3"/>
          <w:sz w:val="24"/>
          <w:szCs w:val="24"/>
        </w:rPr>
        <w:t>PARAIŠKA VIEŠAJAM PIRKIMUI</w:t>
      </w:r>
    </w:p>
    <w:p w:rsidR="0066254F" w:rsidRPr="0066254F" w:rsidRDefault="0066254F" w:rsidP="0066254F">
      <w:pPr>
        <w:tabs>
          <w:tab w:val="left" w:pos="540"/>
        </w:tabs>
        <w:ind w:firstLine="360"/>
        <w:jc w:val="center"/>
        <w:rPr>
          <w:bCs/>
          <w:noProof/>
          <w:spacing w:val="3"/>
          <w:sz w:val="24"/>
          <w:szCs w:val="24"/>
        </w:rPr>
      </w:pPr>
      <w:r w:rsidRPr="0066254F">
        <w:rPr>
          <w:bCs/>
          <w:noProof/>
          <w:spacing w:val="3"/>
          <w:sz w:val="24"/>
          <w:szCs w:val="24"/>
        </w:rPr>
        <w:t>20  -</w:t>
      </w:r>
      <w:r w:rsidR="006F77B9">
        <w:rPr>
          <w:bCs/>
          <w:noProof/>
          <w:spacing w:val="3"/>
          <w:sz w:val="24"/>
          <w:szCs w:val="24"/>
        </w:rPr>
        <w:t xml:space="preserve"> </w:t>
      </w:r>
      <w:r w:rsidRPr="0066254F">
        <w:rPr>
          <w:bCs/>
          <w:noProof/>
          <w:spacing w:val="3"/>
          <w:sz w:val="24"/>
          <w:szCs w:val="24"/>
        </w:rPr>
        <w:t>00</w:t>
      </w:r>
      <w:r w:rsidR="006F77B9">
        <w:rPr>
          <w:bCs/>
          <w:noProof/>
          <w:spacing w:val="3"/>
          <w:sz w:val="24"/>
          <w:szCs w:val="24"/>
        </w:rPr>
        <w:t xml:space="preserve"> </w:t>
      </w:r>
      <w:r w:rsidRPr="0066254F">
        <w:rPr>
          <w:bCs/>
          <w:noProof/>
          <w:spacing w:val="3"/>
          <w:sz w:val="24"/>
          <w:szCs w:val="24"/>
        </w:rPr>
        <w:t>-</w:t>
      </w:r>
      <w:r w:rsidR="006F77B9">
        <w:rPr>
          <w:bCs/>
          <w:noProof/>
          <w:spacing w:val="3"/>
          <w:sz w:val="24"/>
          <w:szCs w:val="24"/>
        </w:rPr>
        <w:t xml:space="preserve"> </w:t>
      </w:r>
      <w:r w:rsidRPr="0066254F">
        <w:rPr>
          <w:bCs/>
          <w:noProof/>
          <w:spacing w:val="3"/>
          <w:sz w:val="24"/>
          <w:szCs w:val="24"/>
        </w:rPr>
        <w:t>00</w:t>
      </w:r>
    </w:p>
    <w:p w:rsidR="0066254F" w:rsidRPr="0066254F" w:rsidRDefault="0066254F" w:rsidP="0066254F">
      <w:pPr>
        <w:tabs>
          <w:tab w:val="left" w:pos="540"/>
        </w:tabs>
        <w:ind w:firstLine="360"/>
        <w:jc w:val="center"/>
        <w:rPr>
          <w:bCs/>
          <w:noProof/>
          <w:spacing w:val="3"/>
        </w:rPr>
      </w:pPr>
      <w:r w:rsidRPr="0066254F">
        <w:rPr>
          <w:bCs/>
          <w:noProof/>
          <w:spacing w:val="3"/>
        </w:rPr>
        <w:t>(data)</w:t>
      </w:r>
    </w:p>
    <w:tbl>
      <w:tblPr>
        <w:tblpPr w:leftFromText="180" w:rightFromText="180" w:vertAnchor="text" w:horzAnchor="margin" w:tblpXSpec="center" w:tblpY="187"/>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98"/>
        <w:gridCol w:w="5254"/>
      </w:tblGrid>
      <w:tr w:rsidR="0066254F" w:rsidRPr="0066254F" w:rsidTr="006C38D5">
        <w:trPr>
          <w:trHeight w:val="438"/>
        </w:trPr>
        <w:tc>
          <w:tcPr>
            <w:tcW w:w="3998" w:type="dxa"/>
            <w:shd w:val="clear" w:color="auto" w:fill="auto"/>
          </w:tcPr>
          <w:p w:rsidR="0066254F" w:rsidRPr="0066254F" w:rsidRDefault="0066254F" w:rsidP="006C38D5">
            <w:pPr>
              <w:jc w:val="both"/>
              <w:rPr>
                <w:noProof/>
                <w:sz w:val="24"/>
                <w:szCs w:val="24"/>
                <w:u w:val="single"/>
              </w:rPr>
            </w:pPr>
            <w:r w:rsidRPr="0066254F">
              <w:rPr>
                <w:noProof/>
                <w:sz w:val="24"/>
                <w:szCs w:val="24"/>
                <w:u w:val="single"/>
              </w:rPr>
              <w:t>Struktūrinis padalinys.</w:t>
            </w:r>
          </w:p>
          <w:p w:rsidR="0066254F" w:rsidRPr="0066254F" w:rsidRDefault="0066254F" w:rsidP="006C38D5">
            <w:pPr>
              <w:jc w:val="both"/>
              <w:rPr>
                <w:noProof/>
                <w:sz w:val="24"/>
                <w:szCs w:val="24"/>
              </w:rPr>
            </w:pPr>
          </w:p>
        </w:tc>
        <w:tc>
          <w:tcPr>
            <w:tcW w:w="5254" w:type="dxa"/>
            <w:shd w:val="clear" w:color="auto" w:fill="auto"/>
          </w:tcPr>
          <w:p w:rsidR="0066254F" w:rsidRPr="0066254F" w:rsidRDefault="0066254F" w:rsidP="006C38D5">
            <w:pPr>
              <w:jc w:val="both"/>
              <w:rPr>
                <w:noProof/>
                <w:sz w:val="24"/>
                <w:szCs w:val="24"/>
                <w:u w:val="single"/>
              </w:rPr>
            </w:pPr>
            <w:r w:rsidRPr="0066254F">
              <w:rPr>
                <w:noProof/>
                <w:sz w:val="24"/>
                <w:szCs w:val="24"/>
                <w:u w:val="single"/>
              </w:rPr>
              <w:t>Už paraiškos parengimą atsakingas asmuo.</w:t>
            </w:r>
          </w:p>
          <w:p w:rsidR="0066254F" w:rsidRPr="0066254F" w:rsidRDefault="0066254F" w:rsidP="006C38D5">
            <w:pPr>
              <w:jc w:val="both"/>
              <w:rPr>
                <w:noProof/>
                <w:sz w:val="24"/>
                <w:szCs w:val="24"/>
              </w:rPr>
            </w:pPr>
          </w:p>
        </w:tc>
      </w:tr>
      <w:tr w:rsidR="0066254F" w:rsidRPr="0066254F" w:rsidTr="006C38D5">
        <w:trPr>
          <w:trHeight w:val="800"/>
        </w:trPr>
        <w:tc>
          <w:tcPr>
            <w:tcW w:w="3998" w:type="dxa"/>
            <w:shd w:val="clear" w:color="auto" w:fill="auto"/>
          </w:tcPr>
          <w:p w:rsidR="0066254F" w:rsidRPr="0066254F" w:rsidRDefault="0066254F" w:rsidP="006C38D5">
            <w:pPr>
              <w:jc w:val="both"/>
              <w:rPr>
                <w:noProof/>
                <w:sz w:val="24"/>
                <w:szCs w:val="24"/>
              </w:rPr>
            </w:pPr>
            <w:r w:rsidRPr="0066254F">
              <w:rPr>
                <w:noProof/>
                <w:sz w:val="24"/>
                <w:szCs w:val="24"/>
                <w:u w:val="single"/>
              </w:rPr>
              <w:t xml:space="preserve">Pirkimo objekto pavadinimas. </w:t>
            </w:r>
          </w:p>
        </w:tc>
        <w:tc>
          <w:tcPr>
            <w:tcW w:w="5254" w:type="dxa"/>
            <w:shd w:val="clear" w:color="auto" w:fill="auto"/>
          </w:tcPr>
          <w:p w:rsidR="0066254F" w:rsidRPr="0066254F" w:rsidRDefault="0066254F" w:rsidP="006C38D5">
            <w:pPr>
              <w:jc w:val="both"/>
              <w:rPr>
                <w:noProof/>
                <w:sz w:val="24"/>
                <w:szCs w:val="24"/>
                <w:u w:val="single"/>
              </w:rPr>
            </w:pPr>
            <w:r w:rsidRPr="0066254F">
              <w:rPr>
                <w:noProof/>
                <w:sz w:val="24"/>
                <w:szCs w:val="24"/>
                <w:u w:val="single"/>
              </w:rPr>
              <w:t>Planuojamos (turimos) šiam pirkimui lėšos, jų šaltinis ir maksimali šio pirkimo vertė.</w:t>
            </w:r>
          </w:p>
          <w:p w:rsidR="0066254F" w:rsidRPr="0066254F" w:rsidRDefault="0066254F" w:rsidP="006C38D5">
            <w:pPr>
              <w:jc w:val="both"/>
              <w:rPr>
                <w:noProof/>
                <w:sz w:val="24"/>
                <w:szCs w:val="24"/>
              </w:rPr>
            </w:pPr>
          </w:p>
        </w:tc>
      </w:tr>
      <w:tr w:rsidR="0066254F" w:rsidRPr="0066254F" w:rsidTr="006C38D5">
        <w:trPr>
          <w:trHeight w:val="877"/>
        </w:trPr>
        <w:tc>
          <w:tcPr>
            <w:tcW w:w="3998" w:type="dxa"/>
            <w:tcBorders>
              <w:bottom w:val="single" w:sz="8" w:space="0" w:color="auto"/>
            </w:tcBorders>
            <w:shd w:val="clear" w:color="auto" w:fill="auto"/>
          </w:tcPr>
          <w:p w:rsidR="0066254F" w:rsidRPr="0066254F" w:rsidRDefault="0066254F" w:rsidP="006C38D5">
            <w:pPr>
              <w:jc w:val="both"/>
              <w:rPr>
                <w:noProof/>
                <w:sz w:val="24"/>
                <w:szCs w:val="24"/>
                <w:u w:val="single"/>
              </w:rPr>
            </w:pPr>
            <w:r w:rsidRPr="0066254F">
              <w:rPr>
                <w:noProof/>
                <w:sz w:val="24"/>
                <w:szCs w:val="24"/>
                <w:u w:val="single"/>
              </w:rPr>
              <w:t>Prekių kiekis, paslaugų ar darbų apimtys, jų apibūdinimas (nurodomi perkamų prekių, paslaugų ar darbų savybės, kokybės ir kiti reikalavimai (techninė specifikacija).</w:t>
            </w:r>
          </w:p>
          <w:p w:rsidR="0066254F" w:rsidRPr="0066254F" w:rsidRDefault="0066254F" w:rsidP="006C38D5">
            <w:pPr>
              <w:jc w:val="both"/>
              <w:rPr>
                <w:sz w:val="24"/>
                <w:szCs w:val="24"/>
              </w:rPr>
            </w:pPr>
          </w:p>
        </w:tc>
        <w:tc>
          <w:tcPr>
            <w:tcW w:w="5254" w:type="dxa"/>
            <w:tcBorders>
              <w:bottom w:val="single" w:sz="8" w:space="0" w:color="auto"/>
            </w:tcBorders>
            <w:shd w:val="clear" w:color="auto" w:fill="auto"/>
          </w:tcPr>
          <w:p w:rsidR="0066254F" w:rsidRPr="0066254F" w:rsidRDefault="0066254F" w:rsidP="006C38D5">
            <w:pPr>
              <w:jc w:val="both"/>
              <w:rPr>
                <w:noProof/>
                <w:sz w:val="24"/>
                <w:szCs w:val="24"/>
                <w:u w:val="single"/>
              </w:rPr>
            </w:pPr>
            <w:r w:rsidRPr="0066254F">
              <w:rPr>
                <w:noProof/>
                <w:sz w:val="24"/>
                <w:szCs w:val="24"/>
                <w:u w:val="single"/>
              </w:rPr>
              <w:t>Prekių pristatymo ar paslaugų bei darbų atlikimo terminas, pirkimo sutarties trukmė, kitos reikalingos sutarties sąlygos arba pirkimo sutarties projektas.</w:t>
            </w:r>
          </w:p>
          <w:p w:rsidR="0066254F" w:rsidRPr="0066254F" w:rsidRDefault="0066254F" w:rsidP="006C38D5">
            <w:pPr>
              <w:tabs>
                <w:tab w:val="left" w:pos="3320"/>
              </w:tabs>
              <w:jc w:val="both"/>
              <w:rPr>
                <w:noProof/>
                <w:sz w:val="24"/>
                <w:szCs w:val="24"/>
              </w:rPr>
            </w:pPr>
          </w:p>
        </w:tc>
      </w:tr>
      <w:tr w:rsidR="0066254F" w:rsidRPr="0066254F" w:rsidTr="006C38D5">
        <w:trPr>
          <w:trHeight w:val="223"/>
        </w:trPr>
        <w:tc>
          <w:tcPr>
            <w:tcW w:w="9252" w:type="dxa"/>
            <w:gridSpan w:val="2"/>
            <w:tcBorders>
              <w:top w:val="single" w:sz="8" w:space="0" w:color="auto"/>
              <w:left w:val="single" w:sz="8" w:space="0" w:color="auto"/>
              <w:bottom w:val="single" w:sz="8" w:space="0" w:color="auto"/>
              <w:right w:val="single" w:sz="8" w:space="0" w:color="auto"/>
            </w:tcBorders>
            <w:shd w:val="clear" w:color="auto" w:fill="auto"/>
          </w:tcPr>
          <w:p w:rsidR="0066254F" w:rsidRPr="0066254F" w:rsidRDefault="0066254F" w:rsidP="006C38D5">
            <w:pPr>
              <w:jc w:val="center"/>
              <w:rPr>
                <w:noProof/>
                <w:sz w:val="24"/>
                <w:szCs w:val="24"/>
              </w:rPr>
            </w:pPr>
            <w:r w:rsidRPr="0066254F">
              <w:rPr>
                <w:noProof/>
                <w:sz w:val="24"/>
                <w:szCs w:val="24"/>
              </w:rPr>
              <w:t>Kvalifikaciniai reikalavimai tiekėjams</w:t>
            </w:r>
          </w:p>
        </w:tc>
      </w:tr>
      <w:tr w:rsidR="0066254F" w:rsidRPr="0066254F" w:rsidTr="006C38D5">
        <w:trPr>
          <w:trHeight w:val="654"/>
        </w:trPr>
        <w:tc>
          <w:tcPr>
            <w:tcW w:w="3998" w:type="dxa"/>
            <w:tcBorders>
              <w:top w:val="single" w:sz="8" w:space="0" w:color="auto"/>
              <w:left w:val="single" w:sz="8" w:space="0" w:color="auto"/>
              <w:bottom w:val="single" w:sz="8" w:space="0" w:color="auto"/>
              <w:right w:val="single" w:sz="8" w:space="0" w:color="auto"/>
            </w:tcBorders>
            <w:shd w:val="clear" w:color="auto" w:fill="auto"/>
          </w:tcPr>
          <w:p w:rsidR="0066254F" w:rsidRPr="0066254F" w:rsidRDefault="0066254F" w:rsidP="006C38D5">
            <w:pPr>
              <w:jc w:val="both"/>
              <w:rPr>
                <w:noProof/>
                <w:sz w:val="24"/>
                <w:szCs w:val="24"/>
                <w:u w:val="single"/>
              </w:rPr>
            </w:pPr>
            <w:r w:rsidRPr="0066254F">
              <w:rPr>
                <w:noProof/>
                <w:sz w:val="24"/>
                <w:szCs w:val="24"/>
                <w:u w:val="single"/>
              </w:rPr>
              <w:t>Minimalūs tiekėjų kvalifikaciniai reikalavimai.</w:t>
            </w:r>
          </w:p>
          <w:p w:rsidR="0066254F" w:rsidRPr="0066254F" w:rsidRDefault="0066254F" w:rsidP="006C38D5">
            <w:pPr>
              <w:jc w:val="both"/>
              <w:rPr>
                <w:noProof/>
                <w:sz w:val="24"/>
                <w:szCs w:val="24"/>
                <w:u w:val="single"/>
              </w:rPr>
            </w:pPr>
          </w:p>
        </w:tc>
        <w:tc>
          <w:tcPr>
            <w:tcW w:w="5254" w:type="dxa"/>
            <w:tcBorders>
              <w:top w:val="single" w:sz="8" w:space="0" w:color="auto"/>
              <w:left w:val="single" w:sz="8" w:space="0" w:color="auto"/>
              <w:bottom w:val="single" w:sz="8" w:space="0" w:color="auto"/>
              <w:right w:val="single" w:sz="8" w:space="0" w:color="auto"/>
            </w:tcBorders>
            <w:shd w:val="clear" w:color="auto" w:fill="auto"/>
          </w:tcPr>
          <w:p w:rsidR="0066254F" w:rsidRPr="0066254F" w:rsidRDefault="0066254F" w:rsidP="006C38D5">
            <w:pPr>
              <w:jc w:val="both"/>
              <w:rPr>
                <w:noProof/>
                <w:sz w:val="24"/>
                <w:szCs w:val="24"/>
                <w:u w:val="single"/>
              </w:rPr>
            </w:pPr>
            <w:r w:rsidRPr="0066254F">
              <w:rPr>
                <w:noProof/>
                <w:sz w:val="24"/>
                <w:szCs w:val="24"/>
                <w:u w:val="single"/>
              </w:rPr>
              <w:t>Patvirtinantys dokumentai</w:t>
            </w:r>
          </w:p>
        </w:tc>
      </w:tr>
      <w:tr w:rsidR="0066254F" w:rsidRPr="0066254F" w:rsidTr="006C38D5">
        <w:trPr>
          <w:trHeight w:val="877"/>
        </w:trPr>
        <w:tc>
          <w:tcPr>
            <w:tcW w:w="3998" w:type="dxa"/>
            <w:tcBorders>
              <w:top w:val="single" w:sz="8" w:space="0" w:color="auto"/>
            </w:tcBorders>
            <w:shd w:val="clear" w:color="auto" w:fill="auto"/>
          </w:tcPr>
          <w:p w:rsidR="0066254F" w:rsidRPr="0066254F" w:rsidRDefault="0066254F" w:rsidP="006C38D5">
            <w:pPr>
              <w:jc w:val="both"/>
              <w:rPr>
                <w:noProof/>
                <w:sz w:val="24"/>
                <w:szCs w:val="24"/>
                <w:u w:val="single"/>
              </w:rPr>
            </w:pPr>
            <w:r w:rsidRPr="0066254F">
              <w:rPr>
                <w:noProof/>
                <w:sz w:val="24"/>
                <w:szCs w:val="24"/>
                <w:u w:val="single"/>
              </w:rPr>
              <w:t>Jei paraiška dėl pirkimo apklausos būdu – argumentuotas siūlomų kviesti tiekėjų sąrašas.</w:t>
            </w:r>
          </w:p>
          <w:p w:rsidR="0066254F" w:rsidRPr="0066254F" w:rsidRDefault="0066254F" w:rsidP="006C38D5">
            <w:pPr>
              <w:jc w:val="both"/>
              <w:rPr>
                <w:b/>
                <w:noProof/>
                <w:sz w:val="24"/>
                <w:szCs w:val="24"/>
              </w:rPr>
            </w:pPr>
          </w:p>
        </w:tc>
        <w:tc>
          <w:tcPr>
            <w:tcW w:w="5254" w:type="dxa"/>
            <w:tcBorders>
              <w:top w:val="single" w:sz="8" w:space="0" w:color="auto"/>
            </w:tcBorders>
            <w:shd w:val="clear" w:color="auto" w:fill="auto"/>
          </w:tcPr>
          <w:p w:rsidR="0066254F" w:rsidRPr="0066254F" w:rsidRDefault="0066254F" w:rsidP="006C38D5">
            <w:pPr>
              <w:jc w:val="both"/>
              <w:rPr>
                <w:noProof/>
                <w:sz w:val="24"/>
                <w:szCs w:val="24"/>
                <w:u w:val="single"/>
              </w:rPr>
            </w:pPr>
            <w:r w:rsidRPr="0066254F">
              <w:rPr>
                <w:noProof/>
                <w:sz w:val="24"/>
                <w:szCs w:val="24"/>
                <w:u w:val="single"/>
              </w:rPr>
              <w:t xml:space="preserve">Išvada, kodėl siūloma kviesti šiuos tiekėjus. </w:t>
            </w:r>
          </w:p>
        </w:tc>
      </w:tr>
      <w:tr w:rsidR="0066254F" w:rsidRPr="0066254F" w:rsidTr="006C38D5">
        <w:trPr>
          <w:trHeight w:val="844"/>
        </w:trPr>
        <w:tc>
          <w:tcPr>
            <w:tcW w:w="3998" w:type="dxa"/>
            <w:shd w:val="clear" w:color="auto" w:fill="auto"/>
          </w:tcPr>
          <w:p w:rsidR="0066254F" w:rsidRPr="0066254F" w:rsidRDefault="0066254F" w:rsidP="006C38D5">
            <w:pPr>
              <w:jc w:val="both"/>
              <w:rPr>
                <w:noProof/>
                <w:sz w:val="24"/>
                <w:szCs w:val="24"/>
                <w:u w:val="single"/>
              </w:rPr>
            </w:pPr>
            <w:r w:rsidRPr="0066254F">
              <w:rPr>
                <w:noProof/>
                <w:sz w:val="24"/>
                <w:szCs w:val="24"/>
                <w:u w:val="single"/>
              </w:rPr>
              <w:t xml:space="preserve">Pasiūlymų vertinimo kriterijus (kai siūloma ekonomiškai naudingiausio pasiūlymo kriterijus nurodomi vertinimo kriterijai ir parametrai) </w:t>
            </w:r>
          </w:p>
          <w:p w:rsidR="0066254F" w:rsidRPr="0066254F" w:rsidRDefault="0066254F" w:rsidP="006C38D5">
            <w:pPr>
              <w:jc w:val="both"/>
              <w:rPr>
                <w:noProof/>
                <w:sz w:val="24"/>
                <w:szCs w:val="24"/>
              </w:rPr>
            </w:pPr>
          </w:p>
        </w:tc>
        <w:tc>
          <w:tcPr>
            <w:tcW w:w="5254" w:type="dxa"/>
            <w:shd w:val="clear" w:color="auto" w:fill="auto"/>
          </w:tcPr>
          <w:p w:rsidR="0066254F" w:rsidRPr="0066254F" w:rsidRDefault="0066254F" w:rsidP="006C38D5">
            <w:pPr>
              <w:jc w:val="both"/>
              <w:rPr>
                <w:noProof/>
                <w:sz w:val="24"/>
                <w:szCs w:val="24"/>
              </w:rPr>
            </w:pPr>
            <w:r w:rsidRPr="0066254F">
              <w:rPr>
                <w:noProof/>
                <w:sz w:val="24"/>
                <w:szCs w:val="24"/>
                <w:u w:val="single"/>
              </w:rPr>
              <w:t xml:space="preserve">Reikalingi planai, brėžiniai ir projektai </w:t>
            </w:r>
          </w:p>
        </w:tc>
      </w:tr>
      <w:tr w:rsidR="0066254F" w:rsidRPr="0066254F" w:rsidTr="006C38D5">
        <w:trPr>
          <w:trHeight w:val="541"/>
        </w:trPr>
        <w:tc>
          <w:tcPr>
            <w:tcW w:w="3998" w:type="dxa"/>
            <w:shd w:val="clear" w:color="auto" w:fill="auto"/>
          </w:tcPr>
          <w:p w:rsidR="0066254F" w:rsidRPr="0066254F" w:rsidRDefault="0066254F" w:rsidP="006C38D5">
            <w:pPr>
              <w:jc w:val="both"/>
              <w:rPr>
                <w:noProof/>
                <w:sz w:val="24"/>
                <w:szCs w:val="24"/>
                <w:u w:val="single"/>
              </w:rPr>
            </w:pPr>
            <w:r w:rsidRPr="0066254F">
              <w:rPr>
                <w:noProof/>
                <w:sz w:val="24"/>
                <w:szCs w:val="24"/>
                <w:u w:val="single"/>
              </w:rPr>
              <w:t>Kita  reikalinga  informacija</w:t>
            </w:r>
          </w:p>
        </w:tc>
        <w:tc>
          <w:tcPr>
            <w:tcW w:w="5254" w:type="dxa"/>
            <w:shd w:val="clear" w:color="auto" w:fill="auto"/>
          </w:tcPr>
          <w:p w:rsidR="0066254F" w:rsidRPr="0066254F" w:rsidRDefault="0066254F" w:rsidP="006C38D5">
            <w:pPr>
              <w:jc w:val="both"/>
              <w:rPr>
                <w:noProof/>
                <w:sz w:val="24"/>
                <w:szCs w:val="24"/>
              </w:rPr>
            </w:pPr>
            <w:r w:rsidRPr="0066254F">
              <w:rPr>
                <w:noProof/>
                <w:sz w:val="24"/>
                <w:szCs w:val="24"/>
                <w:u w:val="single"/>
              </w:rPr>
              <w:t>Galimybė pirkime taikyti aplinkosaugos kriterijus.</w:t>
            </w:r>
          </w:p>
          <w:p w:rsidR="0066254F" w:rsidRPr="0066254F" w:rsidRDefault="0066254F" w:rsidP="006C38D5">
            <w:pPr>
              <w:rPr>
                <w:noProof/>
                <w:sz w:val="24"/>
                <w:szCs w:val="24"/>
              </w:rPr>
            </w:pPr>
          </w:p>
        </w:tc>
      </w:tr>
      <w:tr w:rsidR="0066254F" w:rsidRPr="0066254F" w:rsidTr="00A76711">
        <w:trPr>
          <w:trHeight w:val="1083"/>
        </w:trPr>
        <w:tc>
          <w:tcPr>
            <w:tcW w:w="3998" w:type="dxa"/>
            <w:shd w:val="clear" w:color="auto" w:fill="auto"/>
          </w:tcPr>
          <w:p w:rsidR="0066254F" w:rsidRPr="0066254F" w:rsidRDefault="0066254F" w:rsidP="006C38D5">
            <w:pPr>
              <w:jc w:val="both"/>
              <w:rPr>
                <w:noProof/>
                <w:sz w:val="24"/>
                <w:szCs w:val="24"/>
                <w:u w:val="single"/>
              </w:rPr>
            </w:pPr>
            <w:r w:rsidRPr="0066254F">
              <w:rPr>
                <w:noProof/>
                <w:sz w:val="24"/>
                <w:szCs w:val="24"/>
                <w:u w:val="single"/>
              </w:rPr>
              <w:t>Jei perkamos prekės, paslaugos ar darbai įtraukti į CPO katalogą, pirkimas vykdomas per CPO katalogą.</w:t>
            </w:r>
          </w:p>
          <w:p w:rsidR="0066254F" w:rsidRPr="0066254F" w:rsidRDefault="0066254F" w:rsidP="006C38D5">
            <w:pPr>
              <w:jc w:val="both"/>
              <w:rPr>
                <w:noProof/>
                <w:sz w:val="24"/>
                <w:szCs w:val="24"/>
                <w:u w:val="single"/>
              </w:rPr>
            </w:pPr>
          </w:p>
        </w:tc>
        <w:tc>
          <w:tcPr>
            <w:tcW w:w="5254" w:type="dxa"/>
            <w:shd w:val="clear" w:color="auto" w:fill="auto"/>
          </w:tcPr>
          <w:p w:rsidR="0066254F" w:rsidRPr="0066254F" w:rsidRDefault="0066254F" w:rsidP="006C38D5">
            <w:pPr>
              <w:jc w:val="both"/>
              <w:rPr>
                <w:noProof/>
                <w:sz w:val="24"/>
                <w:szCs w:val="24"/>
                <w:u w:val="single"/>
              </w:rPr>
            </w:pPr>
            <w:r w:rsidRPr="0066254F">
              <w:rPr>
                <w:noProof/>
                <w:sz w:val="24"/>
                <w:szCs w:val="24"/>
                <w:u w:val="single"/>
              </w:rPr>
              <w:t>Jei prekių, paslaugų ar darbų  įtrauktų į CPO katalogą, pirkimas vykdomas ne per CPO katalogą, pagrindžiama kodėl.</w:t>
            </w:r>
          </w:p>
          <w:p w:rsidR="0066254F" w:rsidRPr="0066254F" w:rsidRDefault="0066254F" w:rsidP="006C38D5">
            <w:pPr>
              <w:jc w:val="both"/>
              <w:rPr>
                <w:noProof/>
                <w:sz w:val="24"/>
                <w:szCs w:val="24"/>
                <w:u w:val="single"/>
              </w:rPr>
            </w:pPr>
          </w:p>
        </w:tc>
      </w:tr>
    </w:tbl>
    <w:p w:rsidR="00FE679D" w:rsidRDefault="00FE679D" w:rsidP="006C38D5">
      <w:pPr>
        <w:tabs>
          <w:tab w:val="left" w:pos="540"/>
          <w:tab w:val="left" w:pos="620"/>
        </w:tabs>
        <w:ind w:firstLine="360"/>
        <w:rPr>
          <w:bCs/>
          <w:noProof/>
          <w:spacing w:val="3"/>
          <w:sz w:val="24"/>
          <w:szCs w:val="24"/>
        </w:rPr>
      </w:pPr>
    </w:p>
    <w:p w:rsidR="0066254F" w:rsidRPr="006F77B9" w:rsidRDefault="006C38D5" w:rsidP="006C38D5">
      <w:pPr>
        <w:tabs>
          <w:tab w:val="left" w:pos="540"/>
          <w:tab w:val="left" w:pos="620"/>
        </w:tabs>
        <w:ind w:firstLine="360"/>
        <w:rPr>
          <w:bCs/>
          <w:noProof/>
          <w:spacing w:val="3"/>
          <w:sz w:val="24"/>
          <w:szCs w:val="24"/>
        </w:rPr>
      </w:pPr>
      <w:r w:rsidRPr="006F77B9">
        <w:rPr>
          <w:bCs/>
          <w:noProof/>
          <w:spacing w:val="3"/>
          <w:sz w:val="24"/>
          <w:szCs w:val="24"/>
        </w:rPr>
        <w:t xml:space="preserve">Pavedu </w:t>
      </w:r>
      <w:r w:rsidR="00D148F5" w:rsidRPr="006F77B9">
        <w:rPr>
          <w:bCs/>
          <w:noProof/>
          <w:spacing w:val="3"/>
          <w:sz w:val="24"/>
          <w:szCs w:val="24"/>
        </w:rPr>
        <w:t>pirkimą vykdyti:</w:t>
      </w:r>
    </w:p>
    <w:p w:rsidR="00FE679D" w:rsidRPr="006F77B9" w:rsidRDefault="00FE679D" w:rsidP="00FE679D">
      <w:pPr>
        <w:tabs>
          <w:tab w:val="left" w:pos="540"/>
          <w:tab w:val="left" w:pos="620"/>
        </w:tabs>
        <w:rPr>
          <w:bCs/>
          <w:noProof/>
          <w:spacing w:val="3"/>
          <w:sz w:val="24"/>
          <w:szCs w:val="24"/>
        </w:rPr>
      </w:pPr>
    </w:p>
    <w:p w:rsidR="00D148F5" w:rsidRPr="006F77B9" w:rsidRDefault="00D148F5" w:rsidP="006C38D5">
      <w:pPr>
        <w:tabs>
          <w:tab w:val="left" w:pos="540"/>
          <w:tab w:val="left" w:pos="620"/>
        </w:tabs>
        <w:ind w:firstLine="360"/>
        <w:rPr>
          <w:bCs/>
          <w:noProof/>
          <w:spacing w:val="3"/>
          <w:u w:val="single"/>
        </w:rPr>
      </w:pPr>
      <w:r w:rsidRPr="006F77B9">
        <w:rPr>
          <w:bCs/>
          <w:noProof/>
          <w:spacing w:val="3"/>
          <w:sz w:val="24"/>
          <w:szCs w:val="24"/>
        </w:rPr>
        <w:t>Pirkimo organizatoriui (ei)</w:t>
      </w:r>
      <w:r w:rsidRPr="006F77B9">
        <w:rPr>
          <w:bCs/>
          <w:noProof/>
          <w:spacing w:val="3"/>
        </w:rPr>
        <w:t>______________________________________________________</w:t>
      </w:r>
    </w:p>
    <w:p w:rsidR="0066254F" w:rsidRPr="006F77B9" w:rsidRDefault="00D148F5" w:rsidP="00D148F5">
      <w:pPr>
        <w:tabs>
          <w:tab w:val="left" w:pos="540"/>
        </w:tabs>
        <w:ind w:firstLine="360"/>
        <w:jc w:val="center"/>
        <w:rPr>
          <w:bCs/>
          <w:noProof/>
          <w:spacing w:val="3"/>
          <w:sz w:val="16"/>
          <w:szCs w:val="16"/>
        </w:rPr>
      </w:pPr>
      <w:r w:rsidRPr="006F77B9">
        <w:rPr>
          <w:bCs/>
          <w:noProof/>
          <w:spacing w:val="3"/>
          <w:sz w:val="16"/>
          <w:szCs w:val="16"/>
        </w:rPr>
        <w:t>(Pirkimo organizatoriaus vardas, pavardė)</w:t>
      </w:r>
    </w:p>
    <w:p w:rsidR="0066254F" w:rsidRPr="006F77B9" w:rsidRDefault="0066254F" w:rsidP="0066254F">
      <w:pPr>
        <w:tabs>
          <w:tab w:val="left" w:pos="540"/>
        </w:tabs>
        <w:ind w:firstLine="360"/>
        <w:jc w:val="right"/>
        <w:rPr>
          <w:b/>
          <w:bCs/>
          <w:noProof/>
          <w:spacing w:val="3"/>
        </w:rPr>
      </w:pPr>
    </w:p>
    <w:p w:rsidR="0066254F" w:rsidRPr="006F77B9" w:rsidRDefault="0066254F" w:rsidP="0066254F">
      <w:pPr>
        <w:tabs>
          <w:tab w:val="left" w:pos="540"/>
        </w:tabs>
        <w:ind w:firstLine="360"/>
        <w:jc w:val="right"/>
        <w:rPr>
          <w:b/>
          <w:bCs/>
          <w:noProof/>
          <w:spacing w:val="3"/>
        </w:rPr>
      </w:pPr>
    </w:p>
    <w:p w:rsidR="0066254F" w:rsidRPr="006F77B9" w:rsidRDefault="00A76711" w:rsidP="00A76711">
      <w:pPr>
        <w:tabs>
          <w:tab w:val="left" w:pos="540"/>
          <w:tab w:val="left" w:pos="6246"/>
        </w:tabs>
        <w:ind w:firstLine="360"/>
        <w:rPr>
          <w:bCs/>
          <w:noProof/>
          <w:spacing w:val="3"/>
          <w:sz w:val="24"/>
          <w:szCs w:val="24"/>
        </w:rPr>
      </w:pPr>
      <w:r w:rsidRPr="006F77B9">
        <w:rPr>
          <w:bCs/>
          <w:noProof/>
          <w:spacing w:val="3"/>
          <w:sz w:val="24"/>
          <w:szCs w:val="24"/>
        </w:rPr>
        <w:t xml:space="preserve">Pirkimo iniciatorius            </w:t>
      </w:r>
      <w:r w:rsidR="00FE679D" w:rsidRPr="006F77B9">
        <w:rPr>
          <w:bCs/>
          <w:noProof/>
          <w:spacing w:val="3"/>
          <w:sz w:val="24"/>
          <w:szCs w:val="24"/>
        </w:rPr>
        <w:t xml:space="preserve">         </w:t>
      </w:r>
      <w:r w:rsidRPr="006F77B9">
        <w:rPr>
          <w:bCs/>
          <w:noProof/>
          <w:spacing w:val="3"/>
          <w:sz w:val="24"/>
          <w:szCs w:val="24"/>
        </w:rPr>
        <w:t xml:space="preserve"> </w:t>
      </w:r>
      <w:r w:rsidR="00FE679D" w:rsidRPr="006F77B9">
        <w:rPr>
          <w:bCs/>
          <w:noProof/>
          <w:spacing w:val="3"/>
          <w:sz w:val="24"/>
          <w:szCs w:val="24"/>
        </w:rPr>
        <w:t xml:space="preserve">      </w:t>
      </w:r>
      <w:r w:rsidR="00686E2A" w:rsidRPr="006F77B9">
        <w:rPr>
          <w:bCs/>
          <w:noProof/>
          <w:spacing w:val="3"/>
          <w:sz w:val="24"/>
          <w:szCs w:val="24"/>
        </w:rPr>
        <w:t xml:space="preserve"> </w:t>
      </w:r>
      <w:r w:rsidR="00FE679D" w:rsidRPr="006F77B9">
        <w:rPr>
          <w:bCs/>
          <w:noProof/>
          <w:spacing w:val="3"/>
          <w:sz w:val="24"/>
          <w:szCs w:val="24"/>
        </w:rPr>
        <w:t xml:space="preserve">_________ </w:t>
      </w:r>
      <w:r w:rsidRPr="006F77B9">
        <w:rPr>
          <w:bCs/>
          <w:noProof/>
          <w:spacing w:val="3"/>
          <w:sz w:val="24"/>
          <w:szCs w:val="24"/>
        </w:rPr>
        <w:t xml:space="preserve"> </w:t>
      </w:r>
      <w:r w:rsidR="00FE679D" w:rsidRPr="006F77B9">
        <w:rPr>
          <w:bCs/>
          <w:noProof/>
          <w:spacing w:val="3"/>
          <w:sz w:val="24"/>
          <w:szCs w:val="24"/>
        </w:rPr>
        <w:t xml:space="preserve">      </w:t>
      </w:r>
      <w:r w:rsidRPr="006F77B9">
        <w:rPr>
          <w:bCs/>
          <w:noProof/>
          <w:spacing w:val="3"/>
          <w:sz w:val="24"/>
          <w:szCs w:val="24"/>
        </w:rPr>
        <w:tab/>
      </w:r>
      <w:r w:rsidR="00FE679D" w:rsidRPr="006F77B9">
        <w:rPr>
          <w:bCs/>
          <w:noProof/>
          <w:spacing w:val="3"/>
          <w:sz w:val="24"/>
          <w:szCs w:val="24"/>
        </w:rPr>
        <w:t xml:space="preserve">        _______________</w:t>
      </w:r>
    </w:p>
    <w:p w:rsidR="0066254F" w:rsidRPr="006F77B9" w:rsidRDefault="00FE679D" w:rsidP="00FE679D">
      <w:pPr>
        <w:tabs>
          <w:tab w:val="left" w:pos="540"/>
          <w:tab w:val="left" w:pos="2009"/>
        </w:tabs>
        <w:ind w:firstLine="360"/>
        <w:rPr>
          <w:b/>
          <w:bCs/>
          <w:noProof/>
          <w:spacing w:val="3"/>
          <w:sz w:val="16"/>
          <w:szCs w:val="16"/>
        </w:rPr>
      </w:pPr>
      <w:r w:rsidRPr="006F77B9">
        <w:rPr>
          <w:b/>
          <w:bCs/>
          <w:noProof/>
          <w:spacing w:val="3"/>
        </w:rPr>
        <w:tab/>
      </w:r>
      <w:r w:rsidRPr="006F77B9">
        <w:rPr>
          <w:b/>
          <w:bCs/>
          <w:noProof/>
          <w:spacing w:val="3"/>
        </w:rPr>
        <w:tab/>
      </w:r>
      <w:r w:rsidRPr="006F77B9">
        <w:rPr>
          <w:b/>
          <w:bCs/>
          <w:noProof/>
          <w:spacing w:val="3"/>
          <w:sz w:val="16"/>
          <w:szCs w:val="16"/>
        </w:rPr>
        <w:t xml:space="preserve">                                   </w:t>
      </w:r>
      <w:r w:rsidR="00686E2A" w:rsidRPr="006F77B9">
        <w:rPr>
          <w:b/>
          <w:bCs/>
          <w:noProof/>
          <w:spacing w:val="3"/>
          <w:sz w:val="16"/>
          <w:szCs w:val="16"/>
        </w:rPr>
        <w:t xml:space="preserve">           </w:t>
      </w:r>
      <w:r w:rsidRPr="006F77B9">
        <w:rPr>
          <w:b/>
          <w:bCs/>
          <w:noProof/>
          <w:spacing w:val="3"/>
          <w:sz w:val="16"/>
          <w:szCs w:val="16"/>
        </w:rPr>
        <w:t xml:space="preserve">  </w:t>
      </w:r>
      <w:r w:rsidRPr="006F77B9">
        <w:rPr>
          <w:bCs/>
          <w:noProof/>
          <w:spacing w:val="3"/>
          <w:sz w:val="16"/>
          <w:szCs w:val="16"/>
        </w:rPr>
        <w:t xml:space="preserve">(parašas)                </w:t>
      </w:r>
      <w:r w:rsidR="00686E2A" w:rsidRPr="006F77B9">
        <w:rPr>
          <w:bCs/>
          <w:noProof/>
          <w:spacing w:val="3"/>
          <w:sz w:val="16"/>
          <w:szCs w:val="16"/>
        </w:rPr>
        <w:t xml:space="preserve">              </w:t>
      </w:r>
      <w:r w:rsidRPr="006F77B9">
        <w:rPr>
          <w:bCs/>
          <w:noProof/>
          <w:spacing w:val="3"/>
          <w:sz w:val="16"/>
          <w:szCs w:val="16"/>
        </w:rPr>
        <w:t xml:space="preserve">  (Vardas, pavardė)</w:t>
      </w:r>
    </w:p>
    <w:p w:rsidR="00FE679D" w:rsidRPr="006F77B9" w:rsidRDefault="00FE679D" w:rsidP="00A76711">
      <w:pPr>
        <w:tabs>
          <w:tab w:val="left" w:pos="540"/>
          <w:tab w:val="left" w:pos="6246"/>
        </w:tabs>
        <w:ind w:firstLine="360"/>
        <w:rPr>
          <w:bCs/>
          <w:noProof/>
          <w:spacing w:val="3"/>
          <w:sz w:val="24"/>
          <w:szCs w:val="24"/>
        </w:rPr>
      </w:pPr>
      <w:r w:rsidRPr="006F77B9">
        <w:rPr>
          <w:bCs/>
          <w:noProof/>
          <w:spacing w:val="3"/>
          <w:sz w:val="24"/>
          <w:szCs w:val="24"/>
        </w:rPr>
        <w:t>SUDERINTA:</w:t>
      </w:r>
    </w:p>
    <w:p w:rsidR="00FE679D" w:rsidRPr="006F77B9" w:rsidRDefault="00FE679D" w:rsidP="008F6895">
      <w:pPr>
        <w:tabs>
          <w:tab w:val="left" w:pos="540"/>
          <w:tab w:val="left" w:pos="6246"/>
        </w:tabs>
        <w:ind w:firstLine="360"/>
        <w:rPr>
          <w:bCs/>
          <w:noProof/>
          <w:spacing w:val="3"/>
          <w:sz w:val="24"/>
          <w:szCs w:val="24"/>
        </w:rPr>
      </w:pPr>
    </w:p>
    <w:p w:rsidR="00FE679D" w:rsidRPr="006F77B9" w:rsidRDefault="00FE679D" w:rsidP="008F6895">
      <w:pPr>
        <w:tabs>
          <w:tab w:val="left" w:pos="540"/>
          <w:tab w:val="left" w:pos="6246"/>
        </w:tabs>
        <w:ind w:firstLine="360"/>
        <w:rPr>
          <w:bCs/>
          <w:noProof/>
          <w:spacing w:val="3"/>
          <w:sz w:val="24"/>
          <w:szCs w:val="24"/>
          <w:lang w:val="lt-LT"/>
        </w:rPr>
      </w:pPr>
      <w:r w:rsidRPr="006F77B9">
        <w:rPr>
          <w:bCs/>
          <w:noProof/>
          <w:spacing w:val="3"/>
          <w:sz w:val="24"/>
          <w:szCs w:val="24"/>
        </w:rPr>
        <w:t>Buhalterin</w:t>
      </w:r>
      <w:r w:rsidRPr="006F77B9">
        <w:rPr>
          <w:bCs/>
          <w:noProof/>
          <w:spacing w:val="3"/>
          <w:sz w:val="24"/>
          <w:szCs w:val="24"/>
          <w:lang w:val="lt-LT"/>
        </w:rPr>
        <w:t xml:space="preserve">ės apskaitos centro     </w:t>
      </w:r>
    </w:p>
    <w:p w:rsidR="00FE679D" w:rsidRPr="006F77B9" w:rsidRDefault="00FE679D" w:rsidP="00686E2A">
      <w:pPr>
        <w:tabs>
          <w:tab w:val="left" w:pos="540"/>
          <w:tab w:val="left" w:pos="6246"/>
          <w:tab w:val="left" w:pos="8188"/>
        </w:tabs>
        <w:ind w:firstLine="360"/>
        <w:rPr>
          <w:bCs/>
          <w:noProof/>
          <w:spacing w:val="3"/>
          <w:sz w:val="24"/>
          <w:szCs w:val="24"/>
        </w:rPr>
      </w:pPr>
      <w:r w:rsidRPr="006F77B9">
        <w:rPr>
          <w:bCs/>
          <w:noProof/>
          <w:spacing w:val="3"/>
          <w:sz w:val="24"/>
          <w:szCs w:val="24"/>
        </w:rPr>
        <w:t>Vy</w:t>
      </w:r>
      <w:r w:rsidR="0096791C" w:rsidRPr="006F77B9">
        <w:rPr>
          <w:bCs/>
          <w:noProof/>
          <w:spacing w:val="3"/>
          <w:sz w:val="24"/>
          <w:szCs w:val="24"/>
        </w:rPr>
        <w:t>r. speciali</w:t>
      </w:r>
      <w:r w:rsidR="006F77B9">
        <w:rPr>
          <w:bCs/>
          <w:noProof/>
          <w:spacing w:val="3"/>
          <w:sz w:val="24"/>
          <w:szCs w:val="24"/>
        </w:rPr>
        <w:t>s</w:t>
      </w:r>
      <w:r w:rsidR="0096791C" w:rsidRPr="006F77B9">
        <w:rPr>
          <w:bCs/>
          <w:noProof/>
          <w:spacing w:val="3"/>
          <w:sz w:val="24"/>
          <w:szCs w:val="24"/>
        </w:rPr>
        <w:t>tas</w:t>
      </w:r>
      <w:r w:rsidRPr="006F77B9">
        <w:rPr>
          <w:bCs/>
          <w:noProof/>
          <w:spacing w:val="3"/>
          <w:sz w:val="24"/>
          <w:szCs w:val="24"/>
        </w:rPr>
        <w:t xml:space="preserve">                                   </w:t>
      </w:r>
      <w:r w:rsidR="00686E2A" w:rsidRPr="006F77B9">
        <w:rPr>
          <w:bCs/>
          <w:noProof/>
          <w:spacing w:val="3"/>
          <w:sz w:val="24"/>
          <w:szCs w:val="24"/>
        </w:rPr>
        <w:t>_________                _______________</w:t>
      </w:r>
    </w:p>
    <w:p w:rsidR="00FE679D" w:rsidRPr="006F77B9" w:rsidRDefault="00686E2A" w:rsidP="008F6895">
      <w:pPr>
        <w:tabs>
          <w:tab w:val="left" w:pos="540"/>
          <w:tab w:val="left" w:pos="6246"/>
        </w:tabs>
        <w:ind w:firstLine="360"/>
        <w:rPr>
          <w:bCs/>
          <w:noProof/>
          <w:spacing w:val="3"/>
          <w:sz w:val="16"/>
          <w:szCs w:val="16"/>
        </w:rPr>
      </w:pPr>
      <w:r w:rsidRPr="006F77B9">
        <w:rPr>
          <w:bCs/>
          <w:noProof/>
          <w:spacing w:val="3"/>
          <w:sz w:val="24"/>
          <w:szCs w:val="24"/>
        </w:rPr>
        <w:t xml:space="preserve">                                                    </w:t>
      </w:r>
      <w:r w:rsidRPr="006F77B9">
        <w:rPr>
          <w:bCs/>
          <w:noProof/>
          <w:spacing w:val="3"/>
          <w:sz w:val="16"/>
          <w:szCs w:val="16"/>
        </w:rPr>
        <w:t>(parašas)</w:t>
      </w:r>
      <w:r w:rsidRPr="006F77B9">
        <w:rPr>
          <w:bCs/>
          <w:noProof/>
          <w:spacing w:val="3"/>
          <w:sz w:val="16"/>
          <w:szCs w:val="16"/>
        </w:rPr>
        <w:tab/>
        <w:t xml:space="preserve">                               (Varda, pavard</w:t>
      </w:r>
      <w:r w:rsidRPr="006F77B9">
        <w:rPr>
          <w:bCs/>
          <w:noProof/>
          <w:spacing w:val="3"/>
          <w:sz w:val="16"/>
          <w:szCs w:val="16"/>
          <w:lang w:val="lt-LT"/>
        </w:rPr>
        <w:t>ė)</w:t>
      </w:r>
      <w:r w:rsidRPr="006F77B9">
        <w:rPr>
          <w:color w:val="000000"/>
          <w:w w:val="105"/>
          <w:sz w:val="16"/>
          <w:szCs w:val="16"/>
          <w:lang w:val="lt-LT"/>
        </w:rPr>
        <w:t xml:space="preserve">                 </w:t>
      </w:r>
      <w:r w:rsidRPr="006F77B9">
        <w:rPr>
          <w:bCs/>
          <w:noProof/>
          <w:spacing w:val="3"/>
          <w:sz w:val="16"/>
          <w:szCs w:val="16"/>
        </w:rPr>
        <w:t xml:space="preserve">     </w:t>
      </w:r>
    </w:p>
    <w:p w:rsidR="0096791C" w:rsidRPr="006F77B9" w:rsidRDefault="0096791C" w:rsidP="00686E2A">
      <w:pPr>
        <w:tabs>
          <w:tab w:val="left" w:pos="540"/>
          <w:tab w:val="left" w:pos="6246"/>
          <w:tab w:val="left" w:pos="8054"/>
        </w:tabs>
        <w:ind w:firstLine="360"/>
        <w:rPr>
          <w:bCs/>
          <w:noProof/>
          <w:spacing w:val="3"/>
          <w:sz w:val="24"/>
          <w:szCs w:val="24"/>
        </w:rPr>
      </w:pPr>
    </w:p>
    <w:p w:rsidR="00686E2A" w:rsidRPr="006F77B9" w:rsidRDefault="00A76711" w:rsidP="00686E2A">
      <w:pPr>
        <w:tabs>
          <w:tab w:val="left" w:pos="540"/>
          <w:tab w:val="left" w:pos="6246"/>
          <w:tab w:val="left" w:pos="8054"/>
        </w:tabs>
        <w:ind w:firstLine="360"/>
        <w:rPr>
          <w:bCs/>
          <w:noProof/>
          <w:spacing w:val="3"/>
          <w:sz w:val="24"/>
          <w:szCs w:val="24"/>
        </w:rPr>
      </w:pPr>
      <w:r w:rsidRPr="006F77B9">
        <w:rPr>
          <w:bCs/>
          <w:noProof/>
          <w:spacing w:val="3"/>
          <w:sz w:val="24"/>
          <w:szCs w:val="24"/>
        </w:rPr>
        <w:t xml:space="preserve">Pirkimų verčių apskaitą tvarkantis asmuo </w:t>
      </w:r>
      <w:r w:rsidR="00FE679D" w:rsidRPr="006F77B9">
        <w:rPr>
          <w:bCs/>
          <w:noProof/>
          <w:spacing w:val="3"/>
          <w:sz w:val="24"/>
          <w:szCs w:val="24"/>
        </w:rPr>
        <w:t xml:space="preserve">        </w:t>
      </w:r>
      <w:r w:rsidR="00686E2A" w:rsidRPr="006F77B9">
        <w:rPr>
          <w:bCs/>
          <w:noProof/>
          <w:spacing w:val="3"/>
          <w:sz w:val="24"/>
          <w:szCs w:val="24"/>
        </w:rPr>
        <w:t>_________</w:t>
      </w:r>
      <w:r w:rsidR="00686E2A" w:rsidRPr="006F77B9">
        <w:rPr>
          <w:bCs/>
          <w:noProof/>
          <w:spacing w:val="3"/>
          <w:sz w:val="24"/>
          <w:szCs w:val="24"/>
        </w:rPr>
        <w:tab/>
        <w:t>_______________</w:t>
      </w:r>
    </w:p>
    <w:p w:rsidR="00FE679D" w:rsidRPr="00686E2A" w:rsidRDefault="00686E2A" w:rsidP="0096791C">
      <w:pPr>
        <w:tabs>
          <w:tab w:val="left" w:pos="540"/>
          <w:tab w:val="left" w:pos="6246"/>
        </w:tabs>
        <w:ind w:firstLine="360"/>
        <w:rPr>
          <w:bCs/>
          <w:noProof/>
          <w:spacing w:val="3"/>
          <w:sz w:val="16"/>
          <w:szCs w:val="16"/>
        </w:rPr>
      </w:pPr>
      <w:r w:rsidRPr="006F77B9">
        <w:rPr>
          <w:bCs/>
          <w:noProof/>
          <w:spacing w:val="3"/>
          <w:sz w:val="16"/>
          <w:szCs w:val="16"/>
        </w:rPr>
        <w:t xml:space="preserve">                                                                            </w:t>
      </w:r>
      <w:r w:rsidR="00A76711" w:rsidRPr="006F77B9">
        <w:rPr>
          <w:bCs/>
          <w:noProof/>
          <w:spacing w:val="3"/>
          <w:sz w:val="16"/>
          <w:szCs w:val="16"/>
        </w:rPr>
        <w:t>(parašas)</w:t>
      </w:r>
      <w:r w:rsidR="00A76711" w:rsidRPr="006F77B9">
        <w:rPr>
          <w:bCs/>
          <w:noProof/>
          <w:spacing w:val="3"/>
          <w:sz w:val="16"/>
          <w:szCs w:val="16"/>
        </w:rPr>
        <w:tab/>
      </w:r>
      <w:r w:rsidR="00FE679D" w:rsidRPr="006F77B9">
        <w:rPr>
          <w:bCs/>
          <w:noProof/>
          <w:spacing w:val="3"/>
          <w:sz w:val="16"/>
          <w:szCs w:val="16"/>
        </w:rPr>
        <w:t xml:space="preserve">              </w:t>
      </w:r>
      <w:r w:rsidRPr="006F77B9">
        <w:rPr>
          <w:bCs/>
          <w:noProof/>
          <w:spacing w:val="3"/>
          <w:sz w:val="16"/>
          <w:szCs w:val="16"/>
        </w:rPr>
        <w:t xml:space="preserve">                </w:t>
      </w:r>
      <w:r w:rsidR="00FE679D" w:rsidRPr="006F77B9">
        <w:rPr>
          <w:bCs/>
          <w:noProof/>
          <w:spacing w:val="3"/>
          <w:sz w:val="16"/>
          <w:szCs w:val="16"/>
        </w:rPr>
        <w:t xml:space="preserve"> </w:t>
      </w:r>
      <w:r w:rsidR="00A76711" w:rsidRPr="006F77B9">
        <w:rPr>
          <w:bCs/>
          <w:noProof/>
          <w:spacing w:val="3"/>
          <w:sz w:val="16"/>
          <w:szCs w:val="16"/>
        </w:rPr>
        <w:t>(Varda</w:t>
      </w:r>
      <w:r w:rsidR="008F6895" w:rsidRPr="006F77B9">
        <w:rPr>
          <w:bCs/>
          <w:noProof/>
          <w:spacing w:val="3"/>
          <w:sz w:val="16"/>
          <w:szCs w:val="16"/>
        </w:rPr>
        <w:t>, pavard</w:t>
      </w:r>
      <w:r w:rsidR="008F6895" w:rsidRPr="006F77B9">
        <w:rPr>
          <w:bCs/>
          <w:noProof/>
          <w:spacing w:val="3"/>
          <w:sz w:val="16"/>
          <w:szCs w:val="16"/>
          <w:lang w:val="lt-LT"/>
        </w:rPr>
        <w:t>ė)</w:t>
      </w:r>
      <w:r w:rsidR="008F6895" w:rsidRPr="00686E2A">
        <w:rPr>
          <w:color w:val="000000"/>
          <w:w w:val="105"/>
          <w:sz w:val="16"/>
          <w:szCs w:val="16"/>
          <w:lang w:val="lt-LT"/>
        </w:rPr>
        <w:t xml:space="preserve">                 </w:t>
      </w:r>
    </w:p>
    <w:p w:rsidR="00D9456B" w:rsidRDefault="00FE679D" w:rsidP="00D9456B">
      <w:pPr>
        <w:shd w:val="clear" w:color="auto" w:fill="FFFFFF"/>
        <w:spacing w:line="274" w:lineRule="exact"/>
        <w:rPr>
          <w:color w:val="000000"/>
          <w:spacing w:val="-4"/>
          <w:sz w:val="24"/>
          <w:szCs w:val="24"/>
          <w:lang w:val="lt-LT"/>
        </w:rPr>
      </w:pPr>
      <w:r>
        <w:rPr>
          <w:bCs/>
          <w:noProof/>
          <w:spacing w:val="3"/>
          <w:sz w:val="24"/>
          <w:szCs w:val="24"/>
        </w:rPr>
        <w:lastRenderedPageBreak/>
        <w:t xml:space="preserve">                                                       </w:t>
      </w:r>
      <w:r w:rsidR="00686E2A">
        <w:rPr>
          <w:bCs/>
          <w:noProof/>
          <w:spacing w:val="3"/>
          <w:sz w:val="24"/>
          <w:szCs w:val="24"/>
        </w:rPr>
        <w:t xml:space="preserve">  </w:t>
      </w:r>
      <w:r w:rsidR="00837CAE">
        <w:rPr>
          <w:bCs/>
          <w:noProof/>
          <w:spacing w:val="3"/>
          <w:sz w:val="24"/>
          <w:szCs w:val="24"/>
        </w:rPr>
        <w:t xml:space="preserve"> </w:t>
      </w:r>
      <w:r w:rsidR="00D9456B">
        <w:rPr>
          <w:color w:val="000000"/>
          <w:spacing w:val="-4"/>
          <w:sz w:val="24"/>
          <w:szCs w:val="24"/>
          <w:lang w:val="lt-LT"/>
        </w:rPr>
        <w:t>Kelmės „Aukuro“ pagrindinės mokyklos</w:t>
      </w:r>
    </w:p>
    <w:p w:rsidR="000B65D4" w:rsidRDefault="00D9456B" w:rsidP="000B65D4">
      <w:pPr>
        <w:shd w:val="clear" w:color="auto" w:fill="FFFFFF"/>
        <w:spacing w:line="274" w:lineRule="exact"/>
        <w:ind w:right="82"/>
        <w:rPr>
          <w:rFonts w:eastAsia="Times New Roman"/>
          <w:color w:val="000000"/>
          <w:spacing w:val="-4"/>
          <w:sz w:val="24"/>
          <w:szCs w:val="24"/>
          <w:lang w:val="lt-LT"/>
        </w:rPr>
      </w:pPr>
      <w:r>
        <w:rPr>
          <w:sz w:val="24"/>
          <w:szCs w:val="24"/>
        </w:rPr>
        <w:t xml:space="preserve">                                                             </w:t>
      </w:r>
      <w:r w:rsidR="000B65D4" w:rsidRPr="00866737">
        <w:rPr>
          <w:color w:val="000000"/>
          <w:spacing w:val="-4"/>
          <w:sz w:val="24"/>
          <w:szCs w:val="24"/>
          <w:lang w:val="lt-LT"/>
        </w:rPr>
        <w:t>Vie</w:t>
      </w:r>
      <w:r w:rsidR="000B65D4" w:rsidRPr="00866737">
        <w:rPr>
          <w:rFonts w:eastAsia="Times New Roman"/>
          <w:color w:val="000000"/>
          <w:spacing w:val="-4"/>
          <w:sz w:val="24"/>
          <w:szCs w:val="24"/>
          <w:lang w:val="lt-LT"/>
        </w:rPr>
        <w:t xml:space="preserve">šųjų pirkimų </w:t>
      </w:r>
      <w:r w:rsidR="000B65D4">
        <w:rPr>
          <w:rFonts w:eastAsia="Times New Roman"/>
          <w:color w:val="000000"/>
          <w:spacing w:val="-4"/>
          <w:sz w:val="24"/>
          <w:szCs w:val="24"/>
          <w:lang w:val="lt-LT"/>
        </w:rPr>
        <w:t>planavimo, organizavimo,</w:t>
      </w:r>
    </w:p>
    <w:p w:rsidR="000B65D4" w:rsidRPr="000B65D4" w:rsidRDefault="000B65D4" w:rsidP="000B65D4">
      <w:pPr>
        <w:shd w:val="clear" w:color="auto" w:fill="FFFFFF"/>
        <w:spacing w:line="274" w:lineRule="exact"/>
        <w:ind w:right="82"/>
        <w:rPr>
          <w:rFonts w:eastAsia="Times New Roman"/>
          <w:color w:val="000000"/>
          <w:spacing w:val="-4"/>
          <w:sz w:val="24"/>
          <w:szCs w:val="24"/>
          <w:lang w:val="lt-LT"/>
        </w:rPr>
      </w:pPr>
      <w:r>
        <w:rPr>
          <w:rFonts w:eastAsia="Times New Roman"/>
          <w:color w:val="000000"/>
          <w:spacing w:val="-4"/>
          <w:sz w:val="24"/>
          <w:szCs w:val="24"/>
          <w:lang w:val="lt-LT"/>
        </w:rPr>
        <w:t xml:space="preserve">                                                                </w:t>
      </w:r>
      <w:r w:rsidR="00837CAE">
        <w:rPr>
          <w:rFonts w:eastAsia="Times New Roman"/>
          <w:color w:val="000000"/>
          <w:spacing w:val="-4"/>
          <w:sz w:val="24"/>
          <w:szCs w:val="24"/>
          <w:lang w:val="lt-LT"/>
        </w:rPr>
        <w:t xml:space="preserve"> </w:t>
      </w:r>
      <w:r w:rsidRPr="00866737">
        <w:rPr>
          <w:rFonts w:eastAsia="Times New Roman"/>
          <w:color w:val="000000"/>
          <w:spacing w:val="-4"/>
          <w:sz w:val="24"/>
          <w:szCs w:val="24"/>
          <w:lang w:val="lt-LT"/>
        </w:rPr>
        <w:t>inicijavimo</w:t>
      </w:r>
      <w:r>
        <w:rPr>
          <w:rFonts w:eastAsia="Times New Roman"/>
          <w:color w:val="000000"/>
          <w:spacing w:val="-4"/>
          <w:sz w:val="24"/>
          <w:szCs w:val="24"/>
          <w:lang w:val="lt-LT"/>
        </w:rPr>
        <w:t xml:space="preserve"> ir vykdymo tvarkos aprašo</w:t>
      </w:r>
    </w:p>
    <w:p w:rsidR="008A659F" w:rsidRDefault="000B65D4" w:rsidP="000B65D4">
      <w:pPr>
        <w:shd w:val="clear" w:color="auto" w:fill="FFFFFF"/>
        <w:spacing w:line="274" w:lineRule="exact"/>
        <w:ind w:right="82"/>
      </w:pPr>
      <w:r>
        <w:rPr>
          <w:color w:val="000000"/>
          <w:w w:val="105"/>
          <w:sz w:val="22"/>
          <w:szCs w:val="22"/>
          <w:lang w:val="lt-LT"/>
        </w:rPr>
        <w:t xml:space="preserve">                                     </w:t>
      </w:r>
      <w:r w:rsidR="00D9456B">
        <w:rPr>
          <w:color w:val="000000"/>
          <w:w w:val="105"/>
          <w:sz w:val="22"/>
          <w:szCs w:val="22"/>
          <w:lang w:val="lt-LT"/>
        </w:rPr>
        <w:t xml:space="preserve">          </w:t>
      </w:r>
      <w:r w:rsidR="008F6895">
        <w:rPr>
          <w:color w:val="000000"/>
          <w:w w:val="105"/>
          <w:sz w:val="22"/>
          <w:szCs w:val="22"/>
          <w:lang w:val="lt-LT"/>
        </w:rPr>
        <w:t xml:space="preserve">                </w:t>
      </w:r>
      <w:r w:rsidR="008F6895" w:rsidRPr="008F6895">
        <w:rPr>
          <w:color w:val="000000"/>
          <w:w w:val="105"/>
          <w:sz w:val="24"/>
          <w:szCs w:val="24"/>
          <w:lang w:val="lt-LT"/>
        </w:rPr>
        <w:t>3 priedas</w:t>
      </w:r>
      <w:r w:rsidR="00D9456B">
        <w:rPr>
          <w:color w:val="000000"/>
          <w:w w:val="105"/>
          <w:sz w:val="22"/>
          <w:szCs w:val="22"/>
          <w:lang w:val="lt-LT"/>
        </w:rPr>
        <w:t xml:space="preserve">                 </w:t>
      </w:r>
    </w:p>
    <w:p w:rsidR="008A659F" w:rsidRDefault="00E1425E">
      <w:pPr>
        <w:shd w:val="clear" w:color="auto" w:fill="FFFFFF"/>
        <w:spacing w:before="1056"/>
        <w:ind w:right="187"/>
        <w:jc w:val="center"/>
      </w:pPr>
      <w:r>
        <w:rPr>
          <w:noProof/>
        </w:rPr>
        <w:pict>
          <v:line id="_x0000_s1034" style="position:absolute;left:0;text-align:left;z-index:251666432" from="29.75pt,51.85pt" to="457.9pt,51.85pt" o:allowincell="f" strokeweight=".5pt"/>
        </w:pict>
      </w:r>
      <w:r w:rsidR="00791186">
        <w:rPr>
          <w:i/>
          <w:iCs/>
          <w:color w:val="000000"/>
          <w:spacing w:val="-4"/>
          <w:sz w:val="22"/>
          <w:szCs w:val="22"/>
          <w:lang w:val="lt-LT"/>
        </w:rPr>
        <w:t>(perkan</w:t>
      </w:r>
      <w:r w:rsidR="00791186">
        <w:rPr>
          <w:rFonts w:eastAsia="Times New Roman"/>
          <w:i/>
          <w:iCs/>
          <w:color w:val="000000"/>
          <w:spacing w:val="-4"/>
          <w:sz w:val="22"/>
          <w:szCs w:val="22"/>
          <w:lang w:val="lt-LT"/>
        </w:rPr>
        <w:t>čiosios organizacijos pavadinimas)</w:t>
      </w:r>
    </w:p>
    <w:p w:rsidR="008A659F" w:rsidRDefault="00E1425E">
      <w:pPr>
        <w:shd w:val="clear" w:color="auto" w:fill="FFFFFF"/>
        <w:spacing w:before="283" w:line="504" w:lineRule="exact"/>
        <w:ind w:left="3259" w:right="3451"/>
        <w:jc w:val="center"/>
      </w:pPr>
      <w:r>
        <w:rPr>
          <w:noProof/>
        </w:rPr>
        <w:pict>
          <v:line id="_x0000_s1035" style="position:absolute;left:0;text-align:left;z-index:251667456" from="29.75pt,22.8pt" to="457.45pt,22.8pt" o:allowincell="f" strokeweight=".5pt"/>
        </w:pict>
      </w:r>
      <w:r w:rsidR="00791186">
        <w:rPr>
          <w:i/>
          <w:iCs/>
          <w:color w:val="000000"/>
          <w:spacing w:val="-4"/>
          <w:sz w:val="22"/>
          <w:szCs w:val="22"/>
          <w:lang w:val="lt-LT"/>
        </w:rPr>
        <w:t>(asmens vardas ir pavard</w:t>
      </w:r>
      <w:r w:rsidR="00791186">
        <w:rPr>
          <w:rFonts w:eastAsia="Times New Roman"/>
          <w:i/>
          <w:iCs/>
          <w:color w:val="000000"/>
          <w:spacing w:val="-4"/>
          <w:sz w:val="22"/>
          <w:szCs w:val="22"/>
          <w:lang w:val="lt-LT"/>
        </w:rPr>
        <w:t xml:space="preserve">ė, pareigos) </w:t>
      </w:r>
      <w:r w:rsidR="00791186">
        <w:rPr>
          <w:rFonts w:eastAsia="Times New Roman"/>
          <w:color w:val="000000"/>
          <w:spacing w:val="-6"/>
          <w:w w:val="105"/>
          <w:sz w:val="22"/>
          <w:szCs w:val="22"/>
          <w:lang w:val="lt-LT"/>
        </w:rPr>
        <w:t>NEŠALIŠKUMO DEKLARACIJA</w:t>
      </w:r>
    </w:p>
    <w:p w:rsidR="008A659F" w:rsidRDefault="00791186">
      <w:pPr>
        <w:shd w:val="clear" w:color="auto" w:fill="FFFFFF"/>
        <w:tabs>
          <w:tab w:val="left" w:pos="5352"/>
        </w:tabs>
        <w:spacing w:before="178"/>
        <w:ind w:left="3202"/>
      </w:pPr>
      <w:r>
        <w:rPr>
          <w:color w:val="000000"/>
          <w:spacing w:val="-4"/>
          <w:w w:val="105"/>
          <w:sz w:val="22"/>
          <w:szCs w:val="22"/>
          <w:lang w:val="lt-LT"/>
        </w:rPr>
        <w:t>20    m.</w:t>
      </w:r>
      <w:r>
        <w:rPr>
          <w:color w:val="000000"/>
          <w:sz w:val="22"/>
          <w:szCs w:val="22"/>
          <w:lang w:val="lt-LT"/>
        </w:rPr>
        <w:tab/>
      </w:r>
      <w:r>
        <w:rPr>
          <w:color w:val="000000"/>
          <w:spacing w:val="-10"/>
          <w:w w:val="105"/>
          <w:sz w:val="22"/>
          <w:szCs w:val="22"/>
          <w:lang w:val="lt-LT"/>
        </w:rPr>
        <w:t>d. Nr.</w:t>
      </w:r>
    </w:p>
    <w:p w:rsidR="008A659F" w:rsidRDefault="00E1425E">
      <w:pPr>
        <w:shd w:val="clear" w:color="auto" w:fill="FFFFFF"/>
        <w:spacing w:before="490"/>
        <w:ind w:left="3869"/>
      </w:pPr>
      <w:r>
        <w:rPr>
          <w:noProof/>
        </w:rPr>
        <w:pict>
          <v:line id="_x0000_s1036" style="position:absolute;left:0;text-align:left;z-index:251668480" from="173.3pt,23.5pt" to="313.45pt,23.5pt" o:allowincell="f" strokeweight=".5pt"/>
        </w:pict>
      </w:r>
      <w:r w:rsidR="00791186">
        <w:rPr>
          <w:i/>
          <w:iCs/>
          <w:color w:val="000000"/>
          <w:spacing w:val="-5"/>
          <w:sz w:val="22"/>
          <w:szCs w:val="22"/>
          <w:lang w:val="lt-LT"/>
        </w:rPr>
        <w:t>(Vietov</w:t>
      </w:r>
      <w:r w:rsidR="00791186">
        <w:rPr>
          <w:rFonts w:eastAsia="Times New Roman"/>
          <w:i/>
          <w:iCs/>
          <w:color w:val="000000"/>
          <w:spacing w:val="-5"/>
          <w:sz w:val="22"/>
          <w:szCs w:val="22"/>
          <w:lang w:val="lt-LT"/>
        </w:rPr>
        <w:t>ės pavadinimas)</w:t>
      </w:r>
    </w:p>
    <w:p w:rsidR="0084483B" w:rsidRDefault="0084483B" w:rsidP="0084483B">
      <w:pPr>
        <w:shd w:val="clear" w:color="auto" w:fill="FFFFFF"/>
        <w:tabs>
          <w:tab w:val="left" w:leader="underscore" w:pos="5851"/>
        </w:tabs>
        <w:spacing w:before="610" w:line="264" w:lineRule="exact"/>
        <w:rPr>
          <w:rFonts w:eastAsia="Times New Roman"/>
          <w:color w:val="000000"/>
          <w:spacing w:val="-5"/>
          <w:sz w:val="24"/>
          <w:szCs w:val="24"/>
          <w:lang w:val="lt-LT"/>
        </w:rPr>
      </w:pPr>
      <w:r>
        <w:rPr>
          <w:color w:val="000000"/>
          <w:spacing w:val="-5"/>
          <w:sz w:val="24"/>
          <w:szCs w:val="24"/>
          <w:lang w:val="lt-LT"/>
        </w:rPr>
        <w:t xml:space="preserve">       </w:t>
      </w:r>
      <w:r w:rsidR="00791186" w:rsidRPr="008F6895">
        <w:rPr>
          <w:color w:val="000000"/>
          <w:spacing w:val="-5"/>
          <w:sz w:val="24"/>
          <w:szCs w:val="24"/>
          <w:lang w:val="lt-LT"/>
        </w:rPr>
        <w:t>B</w:t>
      </w:r>
      <w:r w:rsidR="00791186" w:rsidRPr="008F6895">
        <w:rPr>
          <w:rFonts w:eastAsia="Times New Roman"/>
          <w:color w:val="000000"/>
          <w:spacing w:val="-5"/>
          <w:sz w:val="24"/>
          <w:szCs w:val="24"/>
          <w:lang w:val="lt-LT"/>
        </w:rPr>
        <w:t>ūdama</w:t>
      </w:r>
      <w:r>
        <w:rPr>
          <w:rFonts w:eastAsia="Times New Roman"/>
          <w:color w:val="000000"/>
          <w:spacing w:val="-5"/>
          <w:sz w:val="24"/>
          <w:szCs w:val="24"/>
          <w:lang w:val="lt-LT"/>
        </w:rPr>
        <w:t>s _______________viešųjų pirkimų komisijos pirmininku, nariu, pirkimo organizatoriumi</w:t>
      </w:r>
    </w:p>
    <w:p w:rsidR="0084483B" w:rsidRDefault="0084483B" w:rsidP="0084483B">
      <w:pPr>
        <w:shd w:val="clear" w:color="auto" w:fill="FFFFFF"/>
        <w:tabs>
          <w:tab w:val="left" w:pos="1808"/>
        </w:tabs>
        <w:spacing w:line="264" w:lineRule="exact"/>
        <w:jc w:val="both"/>
        <w:rPr>
          <w:rFonts w:eastAsia="Times New Roman"/>
          <w:color w:val="000000"/>
          <w:spacing w:val="-5"/>
          <w:lang w:val="lt-LT"/>
        </w:rPr>
      </w:pPr>
      <w:r>
        <w:rPr>
          <w:rFonts w:eastAsia="Times New Roman"/>
          <w:color w:val="000000"/>
          <w:spacing w:val="-5"/>
          <w:sz w:val="24"/>
          <w:szCs w:val="24"/>
          <w:lang w:val="lt-LT"/>
        </w:rPr>
        <w:t xml:space="preserve">                </w:t>
      </w:r>
      <w:r w:rsidRPr="0084483B">
        <w:rPr>
          <w:rFonts w:eastAsia="Times New Roman"/>
          <w:color w:val="000000"/>
          <w:spacing w:val="-5"/>
          <w:lang w:val="lt-LT"/>
        </w:rPr>
        <w:t>(įstaigos pavadinimas)</w:t>
      </w:r>
    </w:p>
    <w:p w:rsidR="008A659F" w:rsidRPr="0084483B" w:rsidRDefault="00791186" w:rsidP="0084483B">
      <w:pPr>
        <w:shd w:val="clear" w:color="auto" w:fill="FFFFFF"/>
        <w:tabs>
          <w:tab w:val="left" w:pos="1808"/>
        </w:tabs>
        <w:spacing w:line="264" w:lineRule="exact"/>
        <w:jc w:val="both"/>
        <w:rPr>
          <w:rFonts w:eastAsia="Times New Roman"/>
          <w:color w:val="000000"/>
          <w:spacing w:val="-5"/>
          <w:lang w:val="lt-LT"/>
        </w:rPr>
      </w:pPr>
      <w:r w:rsidRPr="008F6895">
        <w:rPr>
          <w:rFonts w:eastAsia="Times New Roman"/>
          <w:color w:val="000000"/>
          <w:spacing w:val="1"/>
          <w:sz w:val="24"/>
          <w:szCs w:val="24"/>
          <w:lang w:val="lt-LT"/>
        </w:rPr>
        <w:t xml:space="preserve"> </w:t>
      </w:r>
      <w:r w:rsidR="0084483B">
        <w:rPr>
          <w:rFonts w:eastAsia="Times New Roman"/>
          <w:color w:val="000000"/>
          <w:spacing w:val="1"/>
          <w:sz w:val="24"/>
          <w:szCs w:val="24"/>
          <w:lang w:val="lt-LT"/>
        </w:rPr>
        <w:t xml:space="preserve">ekspertu ar kitu asmeniu, </w:t>
      </w:r>
      <w:r w:rsidRPr="008F6895">
        <w:rPr>
          <w:rFonts w:eastAsia="Times New Roman"/>
          <w:color w:val="000000"/>
          <w:spacing w:val="1"/>
          <w:sz w:val="24"/>
          <w:szCs w:val="24"/>
          <w:lang w:val="lt-LT"/>
        </w:rPr>
        <w:t>pasižadu:</w:t>
      </w:r>
    </w:p>
    <w:p w:rsidR="008A659F" w:rsidRPr="008F6895" w:rsidRDefault="00791186">
      <w:pPr>
        <w:shd w:val="clear" w:color="auto" w:fill="FFFFFF"/>
        <w:tabs>
          <w:tab w:val="left" w:pos="1109"/>
          <w:tab w:val="left" w:leader="underscore" w:pos="3533"/>
        </w:tabs>
        <w:spacing w:line="264" w:lineRule="exact"/>
        <w:ind w:left="14" w:firstLine="725"/>
        <w:rPr>
          <w:sz w:val="24"/>
          <w:szCs w:val="24"/>
        </w:rPr>
      </w:pPr>
      <w:r w:rsidRPr="008F6895">
        <w:rPr>
          <w:color w:val="000000"/>
          <w:spacing w:val="-18"/>
          <w:w w:val="105"/>
          <w:sz w:val="24"/>
          <w:szCs w:val="24"/>
          <w:lang w:val="lt-LT"/>
        </w:rPr>
        <w:t>1.</w:t>
      </w:r>
      <w:r w:rsidRPr="008F6895">
        <w:rPr>
          <w:color w:val="000000"/>
          <w:sz w:val="24"/>
          <w:szCs w:val="24"/>
          <w:lang w:val="lt-LT"/>
        </w:rPr>
        <w:tab/>
      </w:r>
      <w:r w:rsidRPr="008F6895">
        <w:rPr>
          <w:color w:val="000000"/>
          <w:spacing w:val="2"/>
          <w:w w:val="105"/>
          <w:sz w:val="24"/>
          <w:szCs w:val="24"/>
          <w:lang w:val="lt-LT"/>
        </w:rPr>
        <w:t>Objektyviai,   dalyki</w:t>
      </w:r>
      <w:r w:rsidRPr="008F6895">
        <w:rPr>
          <w:rFonts w:eastAsia="Times New Roman"/>
          <w:color w:val="000000"/>
          <w:spacing w:val="2"/>
          <w:w w:val="105"/>
          <w:sz w:val="24"/>
          <w:szCs w:val="24"/>
          <w:lang w:val="lt-LT"/>
        </w:rPr>
        <w:t>škai,   be   išankstinio   nusistatymo,   vadovaudamasis   visų   tiekėjų</w:t>
      </w:r>
      <w:r w:rsidR="008F6895">
        <w:rPr>
          <w:rFonts w:eastAsia="Times New Roman"/>
          <w:color w:val="000000"/>
          <w:spacing w:val="2"/>
          <w:w w:val="105"/>
          <w:sz w:val="24"/>
          <w:szCs w:val="24"/>
          <w:lang w:val="lt-LT"/>
        </w:rPr>
        <w:t xml:space="preserve"> </w:t>
      </w:r>
      <w:r w:rsidRPr="008F6895">
        <w:rPr>
          <w:rFonts w:eastAsia="Times New Roman"/>
          <w:color w:val="000000"/>
          <w:spacing w:val="4"/>
          <w:w w:val="105"/>
          <w:sz w:val="24"/>
          <w:szCs w:val="24"/>
          <w:lang w:val="lt-LT"/>
        </w:rPr>
        <w:t>lygiateisiškumo, nediskriminavimo, proporcingumo, abipusio pripažinimo ir skaidrumo principais,</w:t>
      </w:r>
      <w:r w:rsidR="008F6895">
        <w:rPr>
          <w:rFonts w:eastAsia="Times New Roman"/>
          <w:color w:val="000000"/>
          <w:spacing w:val="4"/>
          <w:w w:val="105"/>
          <w:sz w:val="24"/>
          <w:szCs w:val="24"/>
          <w:lang w:val="lt-LT"/>
        </w:rPr>
        <w:t xml:space="preserve"> </w:t>
      </w:r>
      <w:r w:rsidRPr="008F6895">
        <w:rPr>
          <w:rFonts w:eastAsia="Times New Roman"/>
          <w:color w:val="000000"/>
          <w:spacing w:val="-1"/>
          <w:w w:val="105"/>
          <w:sz w:val="24"/>
          <w:szCs w:val="24"/>
          <w:lang w:val="lt-LT"/>
        </w:rPr>
        <w:t>atlikti</w:t>
      </w:r>
      <w:r w:rsidR="0084483B">
        <w:rPr>
          <w:rFonts w:eastAsia="Times New Roman"/>
          <w:color w:val="000000"/>
          <w:spacing w:val="-1"/>
          <w:w w:val="105"/>
          <w:sz w:val="24"/>
          <w:szCs w:val="24"/>
          <w:lang w:val="lt-LT"/>
        </w:rPr>
        <w:softHyphen/>
      </w:r>
      <w:r w:rsidR="0084483B">
        <w:rPr>
          <w:rFonts w:eastAsia="Times New Roman"/>
          <w:color w:val="000000"/>
          <w:spacing w:val="-1"/>
          <w:w w:val="105"/>
          <w:sz w:val="24"/>
          <w:szCs w:val="24"/>
          <w:lang w:val="lt-LT"/>
        </w:rPr>
        <w:softHyphen/>
      </w:r>
      <w:r w:rsidR="0084483B">
        <w:rPr>
          <w:rFonts w:eastAsia="Times New Roman"/>
          <w:color w:val="000000"/>
          <w:spacing w:val="-1"/>
          <w:w w:val="105"/>
          <w:sz w:val="24"/>
          <w:szCs w:val="24"/>
          <w:lang w:val="lt-LT"/>
        </w:rPr>
        <w:softHyphen/>
      </w:r>
      <w:r w:rsidR="0084483B">
        <w:rPr>
          <w:rFonts w:eastAsia="Times New Roman"/>
          <w:color w:val="000000"/>
          <w:spacing w:val="-1"/>
          <w:w w:val="105"/>
          <w:sz w:val="24"/>
          <w:szCs w:val="24"/>
          <w:lang w:val="lt-LT"/>
        </w:rPr>
        <w:softHyphen/>
      </w:r>
      <w:r w:rsidR="0084483B">
        <w:rPr>
          <w:rFonts w:eastAsia="Times New Roman"/>
          <w:color w:val="000000"/>
          <w:spacing w:val="-1"/>
          <w:w w:val="105"/>
          <w:sz w:val="24"/>
          <w:szCs w:val="24"/>
          <w:lang w:val="lt-LT"/>
        </w:rPr>
        <w:softHyphen/>
      </w:r>
      <w:r w:rsidR="0084483B">
        <w:rPr>
          <w:rFonts w:eastAsia="Times New Roman"/>
          <w:color w:val="000000"/>
          <w:spacing w:val="-1"/>
          <w:w w:val="105"/>
          <w:sz w:val="24"/>
          <w:szCs w:val="24"/>
          <w:lang w:val="lt-LT"/>
        </w:rPr>
        <w:softHyphen/>
      </w:r>
      <w:r w:rsidR="0084483B">
        <w:rPr>
          <w:rFonts w:eastAsia="Times New Roman"/>
          <w:color w:val="000000"/>
          <w:spacing w:val="-1"/>
          <w:w w:val="105"/>
          <w:sz w:val="24"/>
          <w:szCs w:val="24"/>
          <w:lang w:val="lt-LT"/>
        </w:rPr>
        <w:softHyphen/>
      </w:r>
      <w:r w:rsidRPr="008F6895">
        <w:rPr>
          <w:rFonts w:eastAsia="Times New Roman"/>
          <w:color w:val="000000"/>
          <w:sz w:val="24"/>
          <w:szCs w:val="24"/>
          <w:lang w:val="lt-LT"/>
        </w:rPr>
        <w:tab/>
      </w:r>
      <w:r w:rsidRPr="008F6895">
        <w:rPr>
          <w:rFonts w:eastAsia="Times New Roman"/>
          <w:color w:val="000000"/>
          <w:w w:val="105"/>
          <w:sz w:val="24"/>
          <w:szCs w:val="24"/>
          <w:lang w:val="lt-LT"/>
        </w:rPr>
        <w:t>pareigas.</w:t>
      </w:r>
    </w:p>
    <w:p w:rsidR="008A659F" w:rsidRPr="008F6895" w:rsidRDefault="008F6895">
      <w:pPr>
        <w:shd w:val="clear" w:color="auto" w:fill="FFFFFF"/>
        <w:spacing w:line="264" w:lineRule="exact"/>
        <w:ind w:left="883"/>
        <w:rPr>
          <w:sz w:val="24"/>
          <w:szCs w:val="24"/>
        </w:rPr>
      </w:pPr>
      <w:r>
        <w:rPr>
          <w:i/>
          <w:iCs/>
          <w:color w:val="000000"/>
          <w:spacing w:val="-9"/>
          <w:w w:val="105"/>
          <w:sz w:val="24"/>
          <w:szCs w:val="24"/>
          <w:lang w:val="lt-LT"/>
        </w:rPr>
        <w:t xml:space="preserve">              </w:t>
      </w:r>
      <w:r w:rsidR="00791186" w:rsidRPr="008F6895">
        <w:rPr>
          <w:i/>
          <w:iCs/>
          <w:color w:val="000000"/>
          <w:spacing w:val="-9"/>
          <w:w w:val="105"/>
          <w:sz w:val="24"/>
          <w:szCs w:val="24"/>
          <w:lang w:val="lt-LT"/>
        </w:rPr>
        <w:t>(pareig</w:t>
      </w:r>
      <w:r w:rsidR="00791186" w:rsidRPr="008F6895">
        <w:rPr>
          <w:rFonts w:eastAsia="Times New Roman"/>
          <w:i/>
          <w:iCs/>
          <w:color w:val="000000"/>
          <w:spacing w:val="-9"/>
          <w:w w:val="105"/>
          <w:sz w:val="24"/>
          <w:szCs w:val="24"/>
          <w:lang w:val="lt-LT"/>
        </w:rPr>
        <w:t>ų pavadinimas)</w:t>
      </w:r>
    </w:p>
    <w:p w:rsidR="008A659F" w:rsidRPr="008F6895" w:rsidRDefault="00791186">
      <w:pPr>
        <w:shd w:val="clear" w:color="auto" w:fill="FFFFFF"/>
        <w:tabs>
          <w:tab w:val="left" w:pos="946"/>
        </w:tabs>
        <w:spacing w:line="264" w:lineRule="exact"/>
        <w:ind w:left="715"/>
        <w:rPr>
          <w:sz w:val="24"/>
          <w:szCs w:val="24"/>
        </w:rPr>
      </w:pPr>
      <w:r w:rsidRPr="008F6895">
        <w:rPr>
          <w:color w:val="000000"/>
          <w:spacing w:val="-9"/>
          <w:w w:val="105"/>
          <w:sz w:val="24"/>
          <w:szCs w:val="24"/>
          <w:lang w:val="lt-LT"/>
        </w:rPr>
        <w:t>2.</w:t>
      </w:r>
      <w:r w:rsidRPr="008F6895">
        <w:rPr>
          <w:color w:val="000000"/>
          <w:sz w:val="24"/>
          <w:szCs w:val="24"/>
          <w:lang w:val="lt-LT"/>
        </w:rPr>
        <w:tab/>
      </w:r>
      <w:r w:rsidRPr="008F6895">
        <w:rPr>
          <w:color w:val="000000"/>
          <w:w w:val="105"/>
          <w:sz w:val="24"/>
          <w:szCs w:val="24"/>
          <w:lang w:val="lt-LT"/>
        </w:rPr>
        <w:t>Paai</w:t>
      </w:r>
      <w:r w:rsidRPr="008F6895">
        <w:rPr>
          <w:rFonts w:eastAsia="Times New Roman"/>
          <w:color w:val="000000"/>
          <w:w w:val="105"/>
          <w:sz w:val="24"/>
          <w:szCs w:val="24"/>
          <w:lang w:val="lt-LT"/>
        </w:rPr>
        <w:t>škėjus bent vienai iš šių aplinkybių:</w:t>
      </w:r>
    </w:p>
    <w:p w:rsidR="008A659F" w:rsidRPr="008F6895" w:rsidRDefault="00791186" w:rsidP="00791186">
      <w:pPr>
        <w:numPr>
          <w:ilvl w:val="0"/>
          <w:numId w:val="18"/>
        </w:numPr>
        <w:shd w:val="clear" w:color="auto" w:fill="FFFFFF"/>
        <w:tabs>
          <w:tab w:val="left" w:pos="1118"/>
        </w:tabs>
        <w:spacing w:before="10" w:line="264" w:lineRule="exact"/>
        <w:ind w:left="10" w:firstLine="696"/>
        <w:rPr>
          <w:color w:val="000000"/>
          <w:spacing w:val="-4"/>
          <w:w w:val="105"/>
          <w:sz w:val="24"/>
          <w:szCs w:val="24"/>
          <w:lang w:val="lt-LT"/>
        </w:rPr>
      </w:pPr>
      <w:r w:rsidRPr="008F6895">
        <w:rPr>
          <w:color w:val="000000"/>
          <w:spacing w:val="2"/>
          <w:w w:val="105"/>
          <w:sz w:val="24"/>
          <w:szCs w:val="24"/>
          <w:lang w:val="lt-LT"/>
        </w:rPr>
        <w:t>pirkimo proced</w:t>
      </w:r>
      <w:r w:rsidRPr="008F6895">
        <w:rPr>
          <w:rFonts w:eastAsia="Times New Roman"/>
          <w:color w:val="000000"/>
          <w:spacing w:val="2"/>
          <w:w w:val="105"/>
          <w:sz w:val="24"/>
          <w:szCs w:val="24"/>
          <w:lang w:val="lt-LT"/>
        </w:rPr>
        <w:t>ūrose kaip tiekėjas dalyvauja asmuo, susijęs su manimi santuokos, artimos</w:t>
      </w:r>
      <w:r w:rsidR="008F6895">
        <w:rPr>
          <w:rFonts w:eastAsia="Times New Roman"/>
          <w:color w:val="000000"/>
          <w:spacing w:val="2"/>
          <w:w w:val="105"/>
          <w:sz w:val="24"/>
          <w:szCs w:val="24"/>
          <w:lang w:val="lt-LT"/>
        </w:rPr>
        <w:t xml:space="preserve"> </w:t>
      </w:r>
      <w:r w:rsidRPr="008F6895">
        <w:rPr>
          <w:rFonts w:eastAsia="Times New Roman"/>
          <w:color w:val="000000"/>
          <w:w w:val="105"/>
          <w:sz w:val="24"/>
          <w:szCs w:val="24"/>
          <w:lang w:val="lt-LT"/>
        </w:rPr>
        <w:t>giminystės ar svainystės ryšiais, arba juridinis asmuo, kuriam vadovauja toks asmuo;</w:t>
      </w:r>
    </w:p>
    <w:p w:rsidR="008A659F" w:rsidRPr="008F6895" w:rsidRDefault="00791186" w:rsidP="00791186">
      <w:pPr>
        <w:numPr>
          <w:ilvl w:val="0"/>
          <w:numId w:val="18"/>
        </w:numPr>
        <w:shd w:val="clear" w:color="auto" w:fill="FFFFFF"/>
        <w:tabs>
          <w:tab w:val="left" w:pos="1118"/>
        </w:tabs>
        <w:spacing w:before="5" w:line="264" w:lineRule="exact"/>
        <w:ind w:left="706"/>
        <w:rPr>
          <w:color w:val="000000"/>
          <w:spacing w:val="-4"/>
          <w:w w:val="105"/>
          <w:sz w:val="24"/>
          <w:szCs w:val="24"/>
          <w:lang w:val="lt-LT"/>
        </w:rPr>
      </w:pPr>
      <w:r w:rsidRPr="008F6895">
        <w:rPr>
          <w:color w:val="000000"/>
          <w:w w:val="105"/>
          <w:sz w:val="24"/>
          <w:szCs w:val="24"/>
          <w:lang w:val="lt-LT"/>
        </w:rPr>
        <w:t>a</w:t>
      </w:r>
      <w:r w:rsidRPr="008F6895">
        <w:rPr>
          <w:rFonts w:eastAsia="Times New Roman"/>
          <w:color w:val="000000"/>
          <w:w w:val="105"/>
          <w:sz w:val="24"/>
          <w:szCs w:val="24"/>
          <w:lang w:val="lt-LT"/>
        </w:rPr>
        <w:t>š arba asmuo, susijęs su manimi santuokos, artimos giminystės ar svainystės ryšiais:</w:t>
      </w:r>
    </w:p>
    <w:p w:rsidR="008A659F" w:rsidRPr="008F6895" w:rsidRDefault="00791186" w:rsidP="008F6895">
      <w:pPr>
        <w:pStyle w:val="Sraopastraipa"/>
        <w:numPr>
          <w:ilvl w:val="2"/>
          <w:numId w:val="38"/>
        </w:numPr>
        <w:shd w:val="clear" w:color="auto" w:fill="FFFFFF"/>
        <w:tabs>
          <w:tab w:val="left" w:pos="1301"/>
        </w:tabs>
        <w:spacing w:before="5" w:line="264" w:lineRule="exact"/>
        <w:rPr>
          <w:color w:val="000000"/>
          <w:spacing w:val="-3"/>
          <w:w w:val="105"/>
          <w:sz w:val="24"/>
          <w:szCs w:val="24"/>
          <w:lang w:val="lt-LT"/>
        </w:rPr>
      </w:pPr>
      <w:r w:rsidRPr="008F6895">
        <w:rPr>
          <w:color w:val="000000"/>
          <w:w w:val="105"/>
          <w:sz w:val="24"/>
          <w:szCs w:val="24"/>
          <w:lang w:val="lt-LT"/>
        </w:rPr>
        <w:t>esu (yra) pirkimo proced</w:t>
      </w:r>
      <w:r w:rsidRPr="008F6895">
        <w:rPr>
          <w:rFonts w:eastAsia="Times New Roman"/>
          <w:color w:val="000000"/>
          <w:w w:val="105"/>
          <w:sz w:val="24"/>
          <w:szCs w:val="24"/>
          <w:lang w:val="lt-LT"/>
        </w:rPr>
        <w:t>ūrose dalyvaujančio juridinio asmens valdymo organų narys</w:t>
      </w:r>
      <w:r w:rsidR="0084483B">
        <w:rPr>
          <w:rFonts w:eastAsia="Times New Roman"/>
          <w:color w:val="000000"/>
          <w:w w:val="105"/>
          <w:sz w:val="24"/>
          <w:szCs w:val="24"/>
          <w:lang w:val="lt-LT"/>
        </w:rPr>
        <w:t>;</w:t>
      </w:r>
    </w:p>
    <w:p w:rsidR="008A659F" w:rsidRPr="008F6895" w:rsidRDefault="00791186" w:rsidP="008F6895">
      <w:pPr>
        <w:pStyle w:val="Sraopastraipa"/>
        <w:numPr>
          <w:ilvl w:val="2"/>
          <w:numId w:val="38"/>
        </w:numPr>
        <w:shd w:val="clear" w:color="auto" w:fill="FFFFFF"/>
        <w:tabs>
          <w:tab w:val="left" w:pos="0"/>
        </w:tabs>
        <w:spacing w:before="5" w:line="264" w:lineRule="exact"/>
        <w:ind w:left="0" w:firstLine="709"/>
        <w:jc w:val="both"/>
        <w:rPr>
          <w:color w:val="000000"/>
          <w:spacing w:val="-2"/>
          <w:w w:val="105"/>
          <w:sz w:val="24"/>
          <w:szCs w:val="24"/>
          <w:lang w:val="lt-LT"/>
        </w:rPr>
      </w:pPr>
      <w:r w:rsidRPr="008F6895">
        <w:rPr>
          <w:color w:val="000000"/>
          <w:spacing w:val="2"/>
          <w:w w:val="105"/>
          <w:sz w:val="24"/>
          <w:szCs w:val="24"/>
          <w:lang w:val="lt-LT"/>
        </w:rPr>
        <w:t>turiu(-i) pirkimo proced</w:t>
      </w:r>
      <w:r w:rsidRPr="008F6895">
        <w:rPr>
          <w:rFonts w:eastAsia="Times New Roman"/>
          <w:color w:val="000000"/>
          <w:spacing w:val="2"/>
          <w:w w:val="105"/>
          <w:sz w:val="24"/>
          <w:szCs w:val="24"/>
          <w:lang w:val="lt-LT"/>
        </w:rPr>
        <w:t xml:space="preserve">ūrose dalyvaujančio juridinio asmens </w:t>
      </w:r>
      <w:r w:rsidR="008F6895">
        <w:rPr>
          <w:rFonts w:eastAsia="Times New Roman"/>
          <w:color w:val="000000"/>
          <w:spacing w:val="2"/>
          <w:w w:val="105"/>
          <w:sz w:val="24"/>
          <w:szCs w:val="24"/>
          <w:lang w:val="lt-LT"/>
        </w:rPr>
        <w:t xml:space="preserve">įstatinio kapitalo dalį </w:t>
      </w:r>
      <w:r w:rsidRPr="008F6895">
        <w:rPr>
          <w:rFonts w:eastAsia="Times New Roman"/>
          <w:color w:val="000000"/>
          <w:spacing w:val="2"/>
          <w:w w:val="105"/>
          <w:sz w:val="24"/>
          <w:szCs w:val="24"/>
          <w:lang w:val="lt-LT"/>
        </w:rPr>
        <w:t>arba</w:t>
      </w:r>
      <w:r w:rsidR="008F6895">
        <w:rPr>
          <w:rFonts w:eastAsia="Times New Roman"/>
          <w:color w:val="000000"/>
          <w:spacing w:val="2"/>
          <w:w w:val="105"/>
          <w:sz w:val="24"/>
          <w:szCs w:val="24"/>
          <w:lang w:val="lt-LT"/>
        </w:rPr>
        <w:t xml:space="preserve"> </w:t>
      </w:r>
      <w:r w:rsidR="008F6895">
        <w:rPr>
          <w:rFonts w:eastAsia="Times New Roman"/>
          <w:color w:val="000000"/>
          <w:spacing w:val="-3"/>
          <w:w w:val="105"/>
          <w:sz w:val="24"/>
          <w:szCs w:val="24"/>
          <w:lang w:val="lt-LT"/>
        </w:rPr>
        <w:t>turtinį įnašą j</w:t>
      </w:r>
      <w:r w:rsidRPr="008F6895">
        <w:rPr>
          <w:rFonts w:eastAsia="Times New Roman"/>
          <w:color w:val="000000"/>
          <w:spacing w:val="-3"/>
          <w:w w:val="105"/>
          <w:sz w:val="24"/>
          <w:szCs w:val="24"/>
          <w:lang w:val="lt-LT"/>
        </w:rPr>
        <w:t>ame</w:t>
      </w:r>
      <w:r w:rsidR="0084483B">
        <w:rPr>
          <w:rFonts w:eastAsia="Times New Roman"/>
          <w:color w:val="000000"/>
          <w:spacing w:val="-3"/>
          <w:w w:val="105"/>
          <w:sz w:val="24"/>
          <w:szCs w:val="24"/>
          <w:lang w:val="lt-LT"/>
        </w:rPr>
        <w:t>;</w:t>
      </w:r>
    </w:p>
    <w:p w:rsidR="008A659F" w:rsidRPr="008F6895" w:rsidRDefault="00791186">
      <w:pPr>
        <w:shd w:val="clear" w:color="auto" w:fill="FFFFFF"/>
        <w:tabs>
          <w:tab w:val="left" w:pos="1368"/>
        </w:tabs>
        <w:spacing w:before="10" w:line="264" w:lineRule="exact"/>
        <w:ind w:firstLine="715"/>
        <w:rPr>
          <w:sz w:val="24"/>
          <w:szCs w:val="24"/>
        </w:rPr>
      </w:pPr>
      <w:r w:rsidRPr="008F6895">
        <w:rPr>
          <w:color w:val="000000"/>
          <w:spacing w:val="-4"/>
          <w:w w:val="105"/>
          <w:sz w:val="24"/>
          <w:szCs w:val="24"/>
          <w:lang w:val="lt-LT"/>
        </w:rPr>
        <w:t>2.2.3.</w:t>
      </w:r>
      <w:r w:rsidRPr="008F6895">
        <w:rPr>
          <w:color w:val="000000"/>
          <w:sz w:val="24"/>
          <w:szCs w:val="24"/>
          <w:lang w:val="lt-LT"/>
        </w:rPr>
        <w:tab/>
      </w:r>
      <w:r w:rsidRPr="008F6895">
        <w:rPr>
          <w:color w:val="000000"/>
          <w:spacing w:val="7"/>
          <w:w w:val="105"/>
          <w:sz w:val="24"/>
          <w:szCs w:val="24"/>
          <w:lang w:val="lt-LT"/>
        </w:rPr>
        <w:t>gaunu(-a) i</w:t>
      </w:r>
      <w:r w:rsidRPr="008F6895">
        <w:rPr>
          <w:rFonts w:eastAsia="Times New Roman"/>
          <w:color w:val="000000"/>
          <w:spacing w:val="7"/>
          <w:w w:val="105"/>
          <w:sz w:val="24"/>
          <w:szCs w:val="24"/>
          <w:lang w:val="lt-LT"/>
        </w:rPr>
        <w:t>š pirkimo procedūrose dalyvaujančio juridinio asmens bet kokios rūšies</w:t>
      </w:r>
      <w:r w:rsidR="008F6895">
        <w:rPr>
          <w:rFonts w:eastAsia="Times New Roman"/>
          <w:color w:val="000000"/>
          <w:spacing w:val="7"/>
          <w:w w:val="105"/>
          <w:sz w:val="24"/>
          <w:szCs w:val="24"/>
          <w:lang w:val="lt-LT"/>
        </w:rPr>
        <w:t xml:space="preserve"> </w:t>
      </w:r>
      <w:r w:rsidRPr="008F6895">
        <w:rPr>
          <w:rFonts w:eastAsia="Times New Roman"/>
          <w:color w:val="000000"/>
          <w:spacing w:val="-2"/>
          <w:w w:val="105"/>
          <w:sz w:val="24"/>
          <w:szCs w:val="24"/>
          <w:lang w:val="lt-LT"/>
        </w:rPr>
        <w:t>pajamų;</w:t>
      </w:r>
    </w:p>
    <w:p w:rsidR="008A659F" w:rsidRPr="008F6895" w:rsidRDefault="008F6895" w:rsidP="0084483B">
      <w:pPr>
        <w:shd w:val="clear" w:color="auto" w:fill="FFFFFF"/>
        <w:tabs>
          <w:tab w:val="left" w:pos="1118"/>
        </w:tabs>
        <w:spacing w:line="264" w:lineRule="exact"/>
        <w:jc w:val="both"/>
        <w:rPr>
          <w:sz w:val="24"/>
          <w:szCs w:val="24"/>
        </w:rPr>
      </w:pPr>
      <w:r>
        <w:rPr>
          <w:color w:val="000000"/>
          <w:spacing w:val="-5"/>
          <w:w w:val="105"/>
          <w:sz w:val="24"/>
          <w:szCs w:val="24"/>
          <w:lang w:val="lt-LT"/>
        </w:rPr>
        <w:t xml:space="preserve">        </w:t>
      </w:r>
      <w:r w:rsidR="00791186" w:rsidRPr="008F6895">
        <w:rPr>
          <w:color w:val="000000"/>
          <w:spacing w:val="-5"/>
          <w:w w:val="105"/>
          <w:sz w:val="24"/>
          <w:szCs w:val="24"/>
          <w:lang w:val="lt-LT"/>
        </w:rPr>
        <w:t>2.3.</w:t>
      </w:r>
      <w:r w:rsidR="00791186" w:rsidRPr="008F6895">
        <w:rPr>
          <w:color w:val="000000"/>
          <w:sz w:val="24"/>
          <w:szCs w:val="24"/>
          <w:lang w:val="lt-LT"/>
        </w:rPr>
        <w:tab/>
      </w:r>
      <w:r w:rsidR="00791186" w:rsidRPr="008F6895">
        <w:rPr>
          <w:color w:val="000000"/>
          <w:spacing w:val="4"/>
          <w:w w:val="105"/>
          <w:sz w:val="24"/>
          <w:szCs w:val="24"/>
          <w:lang w:val="lt-LT"/>
        </w:rPr>
        <w:t>d</w:t>
      </w:r>
      <w:r w:rsidR="00791186" w:rsidRPr="008F6895">
        <w:rPr>
          <w:rFonts w:eastAsia="Times New Roman"/>
          <w:color w:val="000000"/>
          <w:spacing w:val="4"/>
          <w:w w:val="105"/>
          <w:sz w:val="24"/>
          <w:szCs w:val="24"/>
          <w:lang w:val="lt-LT"/>
        </w:rPr>
        <w:t>ėl bet kokių kitų aplinkybių negaliu laikyt</w:t>
      </w:r>
      <w:r>
        <w:rPr>
          <w:rFonts w:eastAsia="Times New Roman"/>
          <w:color w:val="000000"/>
          <w:spacing w:val="4"/>
          <w:w w:val="105"/>
          <w:sz w:val="24"/>
          <w:szCs w:val="24"/>
          <w:lang w:val="lt-LT"/>
        </w:rPr>
        <w:t xml:space="preserve">is 1 punkte nustatytų principų, </w:t>
      </w:r>
      <w:r w:rsidR="00791186" w:rsidRPr="008F6895">
        <w:rPr>
          <w:rFonts w:eastAsia="Times New Roman"/>
          <w:color w:val="000000"/>
          <w:spacing w:val="4"/>
          <w:w w:val="105"/>
          <w:sz w:val="24"/>
          <w:szCs w:val="24"/>
          <w:lang w:val="lt-LT"/>
        </w:rPr>
        <w:t>nedelsdamas</w:t>
      </w:r>
      <w:r>
        <w:rPr>
          <w:sz w:val="24"/>
          <w:szCs w:val="24"/>
        </w:rPr>
        <w:t xml:space="preserve"> </w:t>
      </w:r>
      <w:r w:rsidR="00791186" w:rsidRPr="008F6895">
        <w:rPr>
          <w:color w:val="000000"/>
          <w:spacing w:val="9"/>
          <w:w w:val="105"/>
          <w:sz w:val="24"/>
          <w:szCs w:val="24"/>
          <w:lang w:val="lt-LT"/>
        </w:rPr>
        <w:t>ra</w:t>
      </w:r>
      <w:r w:rsidR="00791186" w:rsidRPr="008F6895">
        <w:rPr>
          <w:rFonts w:eastAsia="Times New Roman"/>
          <w:color w:val="000000"/>
          <w:spacing w:val="9"/>
          <w:w w:val="105"/>
          <w:sz w:val="24"/>
          <w:szCs w:val="24"/>
          <w:lang w:val="lt-LT"/>
        </w:rPr>
        <w:t>štu pranešti apie tai mane</w:t>
      </w:r>
      <w:r>
        <w:rPr>
          <w:rFonts w:eastAsia="Times New Roman"/>
          <w:color w:val="000000"/>
          <w:spacing w:val="9"/>
          <w:w w:val="105"/>
          <w:sz w:val="24"/>
          <w:szCs w:val="24"/>
          <w:lang w:val="lt-LT"/>
        </w:rPr>
        <w:t xml:space="preserve"> </w:t>
      </w:r>
      <w:r w:rsidR="00791186" w:rsidRPr="008F6895">
        <w:rPr>
          <w:rFonts w:eastAsia="Times New Roman"/>
          <w:color w:val="000000"/>
          <w:spacing w:val="4"/>
          <w:w w:val="105"/>
          <w:sz w:val="24"/>
          <w:szCs w:val="24"/>
          <w:lang w:val="lt-LT"/>
        </w:rPr>
        <w:t>paskyrusios perkančiosios organizacijos</w:t>
      </w:r>
      <w:r w:rsidR="0084483B">
        <w:rPr>
          <w:sz w:val="24"/>
          <w:szCs w:val="24"/>
        </w:rPr>
        <w:t xml:space="preserve"> </w:t>
      </w:r>
      <w:r w:rsidR="00791186" w:rsidRPr="008F6895">
        <w:rPr>
          <w:color w:val="000000"/>
          <w:spacing w:val="-1"/>
          <w:w w:val="105"/>
          <w:sz w:val="24"/>
          <w:szCs w:val="24"/>
          <w:lang w:val="lt-LT"/>
        </w:rPr>
        <w:t>vadovui ir nusi</w:t>
      </w:r>
      <w:r w:rsidR="00791186" w:rsidRPr="008F6895">
        <w:rPr>
          <w:rFonts w:eastAsia="Times New Roman"/>
          <w:color w:val="000000"/>
          <w:spacing w:val="-1"/>
          <w:w w:val="105"/>
          <w:sz w:val="24"/>
          <w:szCs w:val="24"/>
          <w:lang w:val="lt-LT"/>
        </w:rPr>
        <w:t>šalinti,</w:t>
      </w:r>
      <w:r w:rsidR="00791186" w:rsidRPr="008F6895">
        <w:rPr>
          <w:rFonts w:eastAsia="Times New Roman"/>
          <w:color w:val="000000"/>
          <w:sz w:val="24"/>
          <w:szCs w:val="24"/>
          <w:lang w:val="lt-LT"/>
        </w:rPr>
        <w:tab/>
      </w:r>
      <w:r w:rsidR="00791186" w:rsidRPr="008F6895">
        <w:rPr>
          <w:rFonts w:eastAsia="Times New Roman"/>
          <w:i/>
          <w:iCs/>
          <w:color w:val="000000"/>
          <w:spacing w:val="-1"/>
          <w:sz w:val="24"/>
          <w:szCs w:val="24"/>
          <w:lang w:val="lt-LT"/>
        </w:rPr>
        <w:t>(pareigų</w:t>
      </w:r>
      <w:r w:rsidR="00D9456B" w:rsidRPr="008F6895">
        <w:rPr>
          <w:rFonts w:eastAsia="Times New Roman"/>
          <w:i/>
          <w:iCs/>
          <w:color w:val="000000"/>
          <w:spacing w:val="-1"/>
          <w:sz w:val="24"/>
          <w:szCs w:val="24"/>
          <w:lang w:val="lt-LT"/>
        </w:rPr>
        <w:t xml:space="preserve"> </w:t>
      </w:r>
      <w:r w:rsidR="00791186" w:rsidRPr="008F6895">
        <w:rPr>
          <w:rFonts w:eastAsia="Times New Roman"/>
          <w:i/>
          <w:iCs/>
          <w:color w:val="000000"/>
          <w:spacing w:val="-1"/>
          <w:sz w:val="24"/>
          <w:szCs w:val="24"/>
          <w:lang w:val="lt-LT"/>
        </w:rPr>
        <w:t>pavadinimas)</w:t>
      </w:r>
    </w:p>
    <w:p w:rsidR="008A659F" w:rsidRPr="008F6895" w:rsidRDefault="00791186">
      <w:pPr>
        <w:shd w:val="clear" w:color="auto" w:fill="FFFFFF"/>
        <w:spacing w:before="5" w:line="264" w:lineRule="exact"/>
        <w:ind w:left="5" w:right="250" w:firstLine="701"/>
        <w:jc w:val="both"/>
        <w:rPr>
          <w:sz w:val="24"/>
          <w:szCs w:val="24"/>
        </w:rPr>
      </w:pPr>
      <w:r w:rsidRPr="008F6895">
        <w:rPr>
          <w:color w:val="000000"/>
          <w:spacing w:val="2"/>
          <w:w w:val="105"/>
          <w:sz w:val="24"/>
          <w:szCs w:val="24"/>
          <w:lang w:val="lt-LT"/>
        </w:rPr>
        <w:t>Man i</w:t>
      </w:r>
      <w:r w:rsidRPr="008F6895">
        <w:rPr>
          <w:rFonts w:eastAsia="Times New Roman"/>
          <w:color w:val="000000"/>
          <w:spacing w:val="2"/>
          <w:w w:val="105"/>
          <w:sz w:val="24"/>
          <w:szCs w:val="24"/>
          <w:lang w:val="lt-LT"/>
        </w:rPr>
        <w:t xml:space="preserve">šaiškinta, kad asmenys, susiję su manimi santuokos, artimos giminystės ar svainystės ryšiais, yra: sutuoktinis, seneliai, tėvai (įtėviai), vaikai (įvaikiai), jų sutuoktiniai, vaikaičiai, broliai, </w:t>
      </w:r>
      <w:r w:rsidRPr="008F6895">
        <w:rPr>
          <w:rFonts w:eastAsia="Times New Roman"/>
          <w:color w:val="000000"/>
          <w:w w:val="105"/>
          <w:sz w:val="24"/>
          <w:szCs w:val="24"/>
          <w:lang w:val="lt-LT"/>
        </w:rPr>
        <w:t>seserys ir jų vaikai, taip pat sutuoktinio tėvai, broliai, seserys ir jų vaikai.</w:t>
      </w:r>
    </w:p>
    <w:p w:rsidR="008A659F" w:rsidRPr="008F6895" w:rsidRDefault="00E1425E">
      <w:pPr>
        <w:shd w:val="clear" w:color="auto" w:fill="FFFFFF"/>
        <w:tabs>
          <w:tab w:val="left" w:pos="4426"/>
        </w:tabs>
        <w:spacing w:before="605"/>
        <w:ind w:left="715"/>
        <w:rPr>
          <w:sz w:val="24"/>
          <w:szCs w:val="24"/>
        </w:rPr>
      </w:pPr>
      <w:r>
        <w:rPr>
          <w:noProof/>
          <w:sz w:val="24"/>
          <w:szCs w:val="24"/>
        </w:rPr>
        <w:pict>
          <v:line id="_x0000_s1038" style="position:absolute;left:0;text-align:left;z-index:251670528" from="296.6pt,30.7pt" to="457.9pt,30.7pt" o:allowincell="f" strokeweight=".5pt"/>
        </w:pict>
      </w:r>
      <w:r>
        <w:rPr>
          <w:noProof/>
          <w:sz w:val="24"/>
          <w:szCs w:val="24"/>
        </w:rPr>
        <w:pict>
          <v:line id="_x0000_s1037" style="position:absolute;left:0;text-align:left;z-index:251669504" from="15.35pt,26.15pt" to="122.85pt,26.15pt" o:allowincell="f" strokeweight=".7pt"/>
        </w:pict>
      </w:r>
      <w:r w:rsidR="00791186" w:rsidRPr="008F6895">
        <w:rPr>
          <w:i/>
          <w:iCs/>
          <w:color w:val="000000"/>
          <w:spacing w:val="-7"/>
          <w:sz w:val="24"/>
          <w:szCs w:val="24"/>
          <w:lang w:val="lt-LT"/>
        </w:rPr>
        <w:t>(para</w:t>
      </w:r>
      <w:r w:rsidR="00791186" w:rsidRPr="008F6895">
        <w:rPr>
          <w:rFonts w:eastAsia="Times New Roman"/>
          <w:i/>
          <w:iCs/>
          <w:color w:val="000000"/>
          <w:spacing w:val="-7"/>
          <w:sz w:val="24"/>
          <w:szCs w:val="24"/>
          <w:lang w:val="lt-LT"/>
        </w:rPr>
        <w:t>šas)</w:t>
      </w:r>
      <w:r w:rsidR="00791186" w:rsidRPr="008F6895">
        <w:rPr>
          <w:rFonts w:eastAsia="Times New Roman"/>
          <w:i/>
          <w:iCs/>
          <w:color w:val="000000"/>
          <w:sz w:val="24"/>
          <w:szCs w:val="24"/>
          <w:lang w:val="lt-LT"/>
        </w:rPr>
        <w:tab/>
      </w:r>
      <w:r w:rsidR="0084483B">
        <w:rPr>
          <w:rFonts w:eastAsia="Times New Roman"/>
          <w:i/>
          <w:iCs/>
          <w:color w:val="000000"/>
          <w:sz w:val="24"/>
          <w:szCs w:val="24"/>
          <w:lang w:val="lt-LT"/>
        </w:rPr>
        <w:t xml:space="preserve">                       </w:t>
      </w:r>
      <w:r w:rsidR="00791186" w:rsidRPr="008F6895">
        <w:rPr>
          <w:rFonts w:eastAsia="Times New Roman"/>
          <w:i/>
          <w:iCs/>
          <w:color w:val="000000"/>
          <w:spacing w:val="-5"/>
          <w:sz w:val="24"/>
          <w:szCs w:val="24"/>
          <w:lang w:val="lt-LT"/>
        </w:rPr>
        <w:t>(vardas, pavardė)</w:t>
      </w:r>
    </w:p>
    <w:p w:rsidR="0084483B" w:rsidRDefault="0084483B">
      <w:pPr>
        <w:shd w:val="clear" w:color="auto" w:fill="FFFFFF"/>
        <w:tabs>
          <w:tab w:val="left" w:pos="4426"/>
        </w:tabs>
        <w:spacing w:before="605"/>
        <w:ind w:left="715"/>
      </w:pPr>
    </w:p>
    <w:p w:rsidR="0084483B" w:rsidRPr="0084483B" w:rsidRDefault="0084483B" w:rsidP="0084483B"/>
    <w:p w:rsidR="0084483B" w:rsidRPr="0084483B" w:rsidRDefault="0084483B" w:rsidP="0084483B"/>
    <w:p w:rsidR="008A659F" w:rsidRPr="0084483B" w:rsidRDefault="0084483B" w:rsidP="006F77B9">
      <w:pPr>
        <w:tabs>
          <w:tab w:val="left" w:pos="2947"/>
        </w:tabs>
        <w:sectPr w:rsidR="008A659F" w:rsidRPr="0084483B" w:rsidSect="00FE679D">
          <w:pgSz w:w="11909" w:h="16834"/>
          <w:pgMar w:top="851" w:right="567" w:bottom="567" w:left="1134" w:header="720" w:footer="720" w:gutter="0"/>
          <w:cols w:space="60"/>
          <w:noEndnote/>
        </w:sectPr>
      </w:pPr>
      <w:r>
        <w:tab/>
        <w:t>______</w:t>
      </w:r>
      <w:r w:rsidR="006F77B9">
        <w:t>____________________________</w:t>
      </w:r>
    </w:p>
    <w:p w:rsidR="00D9456B" w:rsidRDefault="006F77B9" w:rsidP="00D9456B">
      <w:pPr>
        <w:shd w:val="clear" w:color="auto" w:fill="FFFFFF"/>
        <w:rPr>
          <w:color w:val="000000"/>
          <w:spacing w:val="-4"/>
          <w:sz w:val="24"/>
          <w:szCs w:val="24"/>
          <w:lang w:val="lt-LT"/>
        </w:rPr>
      </w:pPr>
      <w:r>
        <w:rPr>
          <w:color w:val="000000"/>
          <w:spacing w:val="-4"/>
          <w:sz w:val="24"/>
          <w:szCs w:val="24"/>
          <w:lang w:val="lt-LT"/>
        </w:rPr>
        <w:lastRenderedPageBreak/>
        <w:t xml:space="preserve">                                                               </w:t>
      </w:r>
      <w:r w:rsidR="00D9456B">
        <w:rPr>
          <w:color w:val="000000"/>
          <w:spacing w:val="-4"/>
          <w:sz w:val="24"/>
          <w:szCs w:val="24"/>
          <w:lang w:val="lt-LT"/>
        </w:rPr>
        <w:t>Kelmės „Aukuro“ pagrindinės mokyklos</w:t>
      </w:r>
    </w:p>
    <w:p w:rsidR="000B65D4" w:rsidRDefault="00D9456B" w:rsidP="000B65D4">
      <w:pPr>
        <w:shd w:val="clear" w:color="auto" w:fill="FFFFFF"/>
        <w:spacing w:line="274" w:lineRule="exact"/>
        <w:ind w:right="82"/>
        <w:rPr>
          <w:rFonts w:eastAsia="Times New Roman"/>
          <w:color w:val="000000"/>
          <w:spacing w:val="-4"/>
          <w:sz w:val="24"/>
          <w:szCs w:val="24"/>
          <w:lang w:val="lt-LT"/>
        </w:rPr>
      </w:pPr>
      <w:r>
        <w:rPr>
          <w:sz w:val="24"/>
          <w:szCs w:val="24"/>
        </w:rPr>
        <w:t xml:space="preserve">                                                           </w:t>
      </w:r>
      <w:r w:rsidR="000B65D4" w:rsidRPr="00866737">
        <w:rPr>
          <w:color w:val="000000"/>
          <w:spacing w:val="-4"/>
          <w:sz w:val="24"/>
          <w:szCs w:val="24"/>
          <w:lang w:val="lt-LT"/>
        </w:rPr>
        <w:t>Vie</w:t>
      </w:r>
      <w:r w:rsidR="000B65D4" w:rsidRPr="00866737">
        <w:rPr>
          <w:rFonts w:eastAsia="Times New Roman"/>
          <w:color w:val="000000"/>
          <w:spacing w:val="-4"/>
          <w:sz w:val="24"/>
          <w:szCs w:val="24"/>
          <w:lang w:val="lt-LT"/>
        </w:rPr>
        <w:t xml:space="preserve">šųjų pirkimų </w:t>
      </w:r>
      <w:r w:rsidR="000B65D4">
        <w:rPr>
          <w:rFonts w:eastAsia="Times New Roman"/>
          <w:color w:val="000000"/>
          <w:spacing w:val="-4"/>
          <w:sz w:val="24"/>
          <w:szCs w:val="24"/>
          <w:lang w:val="lt-LT"/>
        </w:rPr>
        <w:t>planavimo, organizavimo,</w:t>
      </w:r>
    </w:p>
    <w:p w:rsidR="000B65D4" w:rsidRPr="000B65D4" w:rsidRDefault="000B65D4" w:rsidP="000B65D4">
      <w:pPr>
        <w:shd w:val="clear" w:color="auto" w:fill="FFFFFF"/>
        <w:spacing w:line="274" w:lineRule="exact"/>
        <w:ind w:right="82"/>
        <w:rPr>
          <w:rFonts w:eastAsia="Times New Roman"/>
          <w:color w:val="000000"/>
          <w:spacing w:val="-4"/>
          <w:sz w:val="24"/>
          <w:szCs w:val="24"/>
          <w:lang w:val="lt-LT"/>
        </w:rPr>
      </w:pPr>
      <w:r>
        <w:rPr>
          <w:rFonts w:eastAsia="Times New Roman"/>
          <w:color w:val="000000"/>
          <w:spacing w:val="-4"/>
          <w:sz w:val="24"/>
          <w:szCs w:val="24"/>
          <w:lang w:val="lt-LT"/>
        </w:rPr>
        <w:t xml:space="preserve">                                                               </w:t>
      </w:r>
      <w:r w:rsidRPr="00866737">
        <w:rPr>
          <w:rFonts w:eastAsia="Times New Roman"/>
          <w:color w:val="000000"/>
          <w:spacing w:val="-4"/>
          <w:sz w:val="24"/>
          <w:szCs w:val="24"/>
          <w:lang w:val="lt-LT"/>
        </w:rPr>
        <w:t>inicijavimo</w:t>
      </w:r>
      <w:r>
        <w:rPr>
          <w:rFonts w:eastAsia="Times New Roman"/>
          <w:color w:val="000000"/>
          <w:spacing w:val="-4"/>
          <w:sz w:val="24"/>
          <w:szCs w:val="24"/>
          <w:lang w:val="lt-LT"/>
        </w:rPr>
        <w:t xml:space="preserve"> ir vykdymo tvarkos aprašo</w:t>
      </w:r>
    </w:p>
    <w:p w:rsidR="008A659F" w:rsidRDefault="000B65D4" w:rsidP="000B65D4">
      <w:pPr>
        <w:shd w:val="clear" w:color="auto" w:fill="FFFFFF"/>
        <w:ind w:right="82"/>
      </w:pPr>
      <w:r>
        <w:rPr>
          <w:color w:val="000000"/>
          <w:spacing w:val="-3"/>
          <w:sz w:val="24"/>
          <w:szCs w:val="24"/>
          <w:lang w:val="lt-LT"/>
        </w:rPr>
        <w:t xml:space="preserve">                                       </w:t>
      </w:r>
      <w:r w:rsidR="00D9456B">
        <w:rPr>
          <w:color w:val="000000"/>
          <w:spacing w:val="-3"/>
          <w:sz w:val="24"/>
          <w:szCs w:val="24"/>
          <w:lang w:val="lt-LT"/>
        </w:rPr>
        <w:t xml:space="preserve">                       </w:t>
      </w:r>
      <w:r w:rsidR="00791186">
        <w:rPr>
          <w:color w:val="000000"/>
          <w:spacing w:val="-3"/>
          <w:sz w:val="24"/>
          <w:szCs w:val="24"/>
          <w:lang w:val="lt-LT"/>
        </w:rPr>
        <w:t>4 priedas</w:t>
      </w:r>
    </w:p>
    <w:p w:rsidR="008A659F" w:rsidRDefault="00E1425E">
      <w:pPr>
        <w:shd w:val="clear" w:color="auto" w:fill="FFFFFF"/>
        <w:spacing w:before="605"/>
        <w:ind w:left="38"/>
        <w:jc w:val="center"/>
      </w:pPr>
      <w:r>
        <w:rPr>
          <w:noProof/>
        </w:rPr>
        <w:pict>
          <v:line id="_x0000_s1039" style="position:absolute;left:0;text-align:left;z-index:251671552" from="30.7pt,29.3pt" to="458.4pt,29.3pt" o:allowincell="f" strokeweight=".5pt"/>
        </w:pict>
      </w:r>
      <w:r w:rsidR="00791186">
        <w:rPr>
          <w:i/>
          <w:iCs/>
          <w:color w:val="000000"/>
          <w:spacing w:val="-4"/>
          <w:sz w:val="22"/>
          <w:szCs w:val="22"/>
          <w:lang w:val="lt-LT"/>
        </w:rPr>
        <w:t>(perkan</w:t>
      </w:r>
      <w:r w:rsidR="00791186">
        <w:rPr>
          <w:rFonts w:eastAsia="Times New Roman"/>
          <w:i/>
          <w:iCs/>
          <w:color w:val="000000"/>
          <w:spacing w:val="-4"/>
          <w:sz w:val="22"/>
          <w:szCs w:val="22"/>
          <w:lang w:val="lt-LT"/>
        </w:rPr>
        <w:t>čiosios organizacijos pavadinimas)</w:t>
      </w:r>
    </w:p>
    <w:p w:rsidR="008A659F" w:rsidRDefault="00E1425E">
      <w:pPr>
        <w:shd w:val="clear" w:color="auto" w:fill="FFFFFF"/>
        <w:spacing w:before="43" w:line="494" w:lineRule="exact"/>
        <w:ind w:left="2890" w:right="2846"/>
        <w:jc w:val="center"/>
      </w:pPr>
      <w:r>
        <w:rPr>
          <w:noProof/>
        </w:rPr>
        <w:pict>
          <v:line id="_x0000_s1040" style="position:absolute;left:0;text-align:left;z-index:251672576" from="43.7pt,10.8pt" to="445pt,10.8pt" o:allowincell="f" strokeweight=".5pt"/>
        </w:pict>
      </w:r>
      <w:r w:rsidR="00791186">
        <w:rPr>
          <w:i/>
          <w:iCs/>
          <w:color w:val="000000"/>
          <w:spacing w:val="-3"/>
          <w:sz w:val="22"/>
          <w:szCs w:val="22"/>
          <w:lang w:val="lt-LT"/>
        </w:rPr>
        <w:t>(asmens vardas ir pavard</w:t>
      </w:r>
      <w:r w:rsidR="00791186">
        <w:rPr>
          <w:rFonts w:eastAsia="Times New Roman"/>
          <w:i/>
          <w:iCs/>
          <w:color w:val="000000"/>
          <w:spacing w:val="-3"/>
          <w:sz w:val="22"/>
          <w:szCs w:val="22"/>
          <w:lang w:val="lt-LT"/>
        </w:rPr>
        <w:t xml:space="preserve">ė, pareigos) </w:t>
      </w:r>
      <w:r w:rsidR="00791186">
        <w:rPr>
          <w:rFonts w:eastAsia="Times New Roman"/>
          <w:b/>
          <w:bCs/>
          <w:color w:val="000000"/>
          <w:spacing w:val="-6"/>
          <w:sz w:val="22"/>
          <w:szCs w:val="22"/>
          <w:lang w:val="lt-LT"/>
        </w:rPr>
        <w:t>KONFIDENCIALUMO PASIŽADĖJIMAS</w:t>
      </w:r>
    </w:p>
    <w:p w:rsidR="008A659F" w:rsidRDefault="00791186">
      <w:pPr>
        <w:shd w:val="clear" w:color="auto" w:fill="FFFFFF"/>
        <w:tabs>
          <w:tab w:val="left" w:pos="2486"/>
        </w:tabs>
        <w:spacing w:line="494" w:lineRule="exact"/>
        <w:ind w:left="10"/>
        <w:jc w:val="center"/>
      </w:pPr>
      <w:r>
        <w:rPr>
          <w:b/>
          <w:bCs/>
          <w:color w:val="000000"/>
          <w:spacing w:val="-7"/>
          <w:sz w:val="22"/>
          <w:szCs w:val="22"/>
          <w:lang w:val="lt-LT"/>
        </w:rPr>
        <w:t>20     m.</w:t>
      </w:r>
      <w:r>
        <w:rPr>
          <w:b/>
          <w:bCs/>
          <w:color w:val="000000"/>
          <w:sz w:val="22"/>
          <w:szCs w:val="22"/>
          <w:lang w:val="lt-LT"/>
        </w:rPr>
        <w:tab/>
      </w:r>
      <w:r>
        <w:rPr>
          <w:b/>
          <w:bCs/>
          <w:color w:val="000000"/>
          <w:spacing w:val="-24"/>
          <w:sz w:val="22"/>
          <w:szCs w:val="22"/>
          <w:lang w:val="lt-LT"/>
        </w:rPr>
        <w:t>d.</w:t>
      </w:r>
    </w:p>
    <w:p w:rsidR="008A659F" w:rsidRDefault="00E1425E">
      <w:pPr>
        <w:shd w:val="clear" w:color="auto" w:fill="FFFFFF"/>
        <w:spacing w:before="437"/>
        <w:ind w:left="19"/>
        <w:jc w:val="center"/>
      </w:pPr>
      <w:r>
        <w:rPr>
          <w:noProof/>
        </w:rPr>
        <w:pict>
          <v:line id="_x0000_s1041" style="position:absolute;left:0;text-align:left;z-index:251673600" from="188.65pt,21.1pt" to="299.05pt,21.1pt" o:allowincell="f" strokeweight=".5pt"/>
        </w:pict>
      </w:r>
      <w:r w:rsidR="00791186">
        <w:rPr>
          <w:i/>
          <w:iCs/>
          <w:color w:val="000000"/>
          <w:spacing w:val="-3"/>
          <w:sz w:val="22"/>
          <w:szCs w:val="22"/>
          <w:lang w:val="lt-LT"/>
        </w:rPr>
        <w:t>(vietov</w:t>
      </w:r>
      <w:r w:rsidR="00791186">
        <w:rPr>
          <w:rFonts w:eastAsia="Times New Roman"/>
          <w:i/>
          <w:iCs/>
          <w:color w:val="000000"/>
          <w:spacing w:val="-3"/>
          <w:sz w:val="22"/>
          <w:szCs w:val="22"/>
          <w:lang w:val="lt-LT"/>
        </w:rPr>
        <w:t>ės pavadinimas)</w:t>
      </w:r>
    </w:p>
    <w:p w:rsidR="008A659F" w:rsidRDefault="00791186">
      <w:pPr>
        <w:shd w:val="clear" w:color="auto" w:fill="FFFFFF"/>
        <w:tabs>
          <w:tab w:val="left" w:leader="underscore" w:pos="6096"/>
        </w:tabs>
        <w:spacing w:before="302" w:line="264" w:lineRule="exact"/>
        <w:ind w:left="734"/>
      </w:pPr>
      <w:r>
        <w:rPr>
          <w:b/>
          <w:bCs/>
          <w:color w:val="000000"/>
          <w:spacing w:val="-2"/>
          <w:sz w:val="22"/>
          <w:szCs w:val="22"/>
          <w:lang w:val="lt-LT"/>
        </w:rPr>
        <w:t>B</w:t>
      </w:r>
      <w:r>
        <w:rPr>
          <w:rFonts w:eastAsia="Times New Roman"/>
          <w:b/>
          <w:bCs/>
          <w:color w:val="000000"/>
          <w:spacing w:val="-2"/>
          <w:sz w:val="22"/>
          <w:szCs w:val="22"/>
          <w:lang w:val="lt-LT"/>
        </w:rPr>
        <w:t>ūdamas</w:t>
      </w:r>
      <w:r>
        <w:rPr>
          <w:rFonts w:eastAsia="Times New Roman"/>
          <w:b/>
          <w:bCs/>
          <w:color w:val="000000"/>
          <w:sz w:val="22"/>
          <w:szCs w:val="22"/>
          <w:lang w:val="lt-LT"/>
        </w:rPr>
        <w:tab/>
        <w:t>,</w:t>
      </w:r>
    </w:p>
    <w:p w:rsidR="008A659F" w:rsidRDefault="00791186">
      <w:pPr>
        <w:shd w:val="clear" w:color="auto" w:fill="FFFFFF"/>
        <w:spacing w:line="264" w:lineRule="exact"/>
        <w:ind w:left="2150"/>
      </w:pPr>
      <w:r>
        <w:rPr>
          <w:i/>
          <w:iCs/>
          <w:color w:val="000000"/>
          <w:spacing w:val="-5"/>
          <w:sz w:val="22"/>
          <w:szCs w:val="22"/>
          <w:lang w:val="lt-LT"/>
        </w:rPr>
        <w:t>(pareig</w:t>
      </w:r>
      <w:r>
        <w:rPr>
          <w:rFonts w:eastAsia="Times New Roman"/>
          <w:i/>
          <w:iCs/>
          <w:color w:val="000000"/>
          <w:spacing w:val="-5"/>
          <w:sz w:val="22"/>
          <w:szCs w:val="22"/>
          <w:lang w:val="lt-LT"/>
        </w:rPr>
        <w:t>ų pavadinimas)</w:t>
      </w:r>
    </w:p>
    <w:p w:rsidR="008A659F" w:rsidRDefault="00791186">
      <w:pPr>
        <w:shd w:val="clear" w:color="auto" w:fill="FFFFFF"/>
        <w:tabs>
          <w:tab w:val="left" w:pos="950"/>
        </w:tabs>
        <w:spacing w:line="264" w:lineRule="exact"/>
        <w:ind w:left="725"/>
      </w:pPr>
      <w:r>
        <w:rPr>
          <w:color w:val="000000"/>
          <w:spacing w:val="-20"/>
          <w:sz w:val="24"/>
          <w:szCs w:val="24"/>
          <w:lang w:val="lt-LT"/>
        </w:rPr>
        <w:t>1.</w:t>
      </w:r>
      <w:r>
        <w:rPr>
          <w:color w:val="000000"/>
          <w:sz w:val="24"/>
          <w:szCs w:val="24"/>
          <w:lang w:val="lt-LT"/>
        </w:rPr>
        <w:tab/>
      </w:r>
      <w:r>
        <w:rPr>
          <w:color w:val="000000"/>
          <w:spacing w:val="-4"/>
          <w:sz w:val="24"/>
          <w:szCs w:val="24"/>
          <w:lang w:val="lt-LT"/>
        </w:rPr>
        <w:t>Pasi</w:t>
      </w:r>
      <w:r>
        <w:rPr>
          <w:rFonts w:eastAsia="Times New Roman"/>
          <w:color w:val="000000"/>
          <w:spacing w:val="-4"/>
          <w:sz w:val="24"/>
          <w:szCs w:val="24"/>
          <w:lang w:val="lt-LT"/>
        </w:rPr>
        <w:t>žadu:</w:t>
      </w:r>
    </w:p>
    <w:p w:rsidR="008A659F" w:rsidRDefault="00791186" w:rsidP="00791186">
      <w:pPr>
        <w:numPr>
          <w:ilvl w:val="0"/>
          <w:numId w:val="21"/>
        </w:numPr>
        <w:shd w:val="clear" w:color="auto" w:fill="FFFFFF"/>
        <w:tabs>
          <w:tab w:val="left" w:pos="1133"/>
        </w:tabs>
        <w:spacing w:before="5" w:line="264" w:lineRule="exact"/>
        <w:ind w:left="5" w:firstLine="749"/>
        <w:rPr>
          <w:color w:val="000000"/>
          <w:spacing w:val="-13"/>
          <w:sz w:val="24"/>
          <w:szCs w:val="24"/>
          <w:lang w:val="lt-LT"/>
        </w:rPr>
      </w:pPr>
      <w:r>
        <w:rPr>
          <w:color w:val="000000"/>
          <w:spacing w:val="-4"/>
          <w:sz w:val="24"/>
          <w:szCs w:val="24"/>
          <w:lang w:val="lt-LT"/>
        </w:rPr>
        <w:t xml:space="preserve">saugoti ir tik </w:t>
      </w:r>
      <w:r>
        <w:rPr>
          <w:rFonts w:eastAsia="Times New Roman"/>
          <w:color w:val="000000"/>
          <w:spacing w:val="-4"/>
          <w:sz w:val="24"/>
          <w:szCs w:val="24"/>
          <w:lang w:val="lt-LT"/>
        </w:rPr>
        <w:t>įstatymų ir kitų teisės aktų nustatytais tikslais ir tvarka naudoti visą su pirkimu</w:t>
      </w:r>
      <w:r>
        <w:rPr>
          <w:rFonts w:eastAsia="Times New Roman"/>
          <w:color w:val="000000"/>
          <w:spacing w:val="-4"/>
          <w:sz w:val="24"/>
          <w:szCs w:val="24"/>
          <w:lang w:val="lt-LT"/>
        </w:rPr>
        <w:br/>
      </w:r>
      <w:r>
        <w:rPr>
          <w:rFonts w:eastAsia="Times New Roman"/>
          <w:color w:val="000000"/>
          <w:sz w:val="24"/>
          <w:szCs w:val="24"/>
          <w:lang w:val="lt-LT"/>
        </w:rPr>
        <w:t>susijusią informaciją, kuri man taps žinoma, dirbant Viešųjų pirkimų komisijos pirmininku, nariu ar</w:t>
      </w:r>
      <w:r>
        <w:rPr>
          <w:rFonts w:eastAsia="Times New Roman"/>
          <w:color w:val="000000"/>
          <w:sz w:val="24"/>
          <w:szCs w:val="24"/>
          <w:lang w:val="lt-LT"/>
        </w:rPr>
        <w:br/>
      </w:r>
      <w:r>
        <w:rPr>
          <w:rFonts w:eastAsia="Times New Roman"/>
          <w:color w:val="000000"/>
          <w:spacing w:val="-5"/>
          <w:sz w:val="24"/>
          <w:szCs w:val="24"/>
          <w:lang w:val="lt-LT"/>
        </w:rPr>
        <w:t>ekspertu;</w:t>
      </w:r>
    </w:p>
    <w:p w:rsidR="008A659F" w:rsidRDefault="00791186" w:rsidP="00791186">
      <w:pPr>
        <w:numPr>
          <w:ilvl w:val="0"/>
          <w:numId w:val="21"/>
        </w:numPr>
        <w:shd w:val="clear" w:color="auto" w:fill="FFFFFF"/>
        <w:tabs>
          <w:tab w:val="left" w:pos="1133"/>
        </w:tabs>
        <w:spacing w:before="5" w:line="264" w:lineRule="exact"/>
        <w:ind w:left="5" w:firstLine="749"/>
        <w:rPr>
          <w:color w:val="000000"/>
          <w:spacing w:val="-14"/>
          <w:sz w:val="24"/>
          <w:szCs w:val="24"/>
          <w:lang w:val="lt-LT"/>
        </w:rPr>
      </w:pPr>
      <w:r>
        <w:rPr>
          <w:color w:val="000000"/>
          <w:spacing w:val="-2"/>
          <w:sz w:val="24"/>
          <w:szCs w:val="24"/>
          <w:lang w:val="lt-LT"/>
        </w:rPr>
        <w:t>man patik</w:t>
      </w:r>
      <w:r>
        <w:rPr>
          <w:rFonts w:eastAsia="Times New Roman"/>
          <w:color w:val="000000"/>
          <w:spacing w:val="-2"/>
          <w:sz w:val="24"/>
          <w:szCs w:val="24"/>
          <w:lang w:val="lt-LT"/>
        </w:rPr>
        <w:t>ėtus dokumentus saugoti tokiu būdu, kad tretieji asmenys neturėtų galimybės su</w:t>
      </w:r>
      <w:r>
        <w:rPr>
          <w:rFonts w:eastAsia="Times New Roman"/>
          <w:color w:val="000000"/>
          <w:spacing w:val="-2"/>
          <w:sz w:val="24"/>
          <w:szCs w:val="24"/>
          <w:lang w:val="lt-LT"/>
        </w:rPr>
        <w:br/>
        <w:t>jais susipažinti ar pasinaudoti;</w:t>
      </w:r>
    </w:p>
    <w:p w:rsidR="008A659F" w:rsidRDefault="00791186" w:rsidP="00791186">
      <w:pPr>
        <w:numPr>
          <w:ilvl w:val="0"/>
          <w:numId w:val="21"/>
        </w:numPr>
        <w:shd w:val="clear" w:color="auto" w:fill="FFFFFF"/>
        <w:tabs>
          <w:tab w:val="left" w:pos="1133"/>
        </w:tabs>
        <w:spacing w:before="5" w:line="264" w:lineRule="exact"/>
        <w:ind w:left="754"/>
        <w:rPr>
          <w:color w:val="000000"/>
          <w:spacing w:val="-14"/>
          <w:sz w:val="24"/>
          <w:szCs w:val="24"/>
          <w:lang w:val="lt-LT"/>
        </w:rPr>
      </w:pPr>
      <w:r>
        <w:rPr>
          <w:color w:val="000000"/>
          <w:spacing w:val="-3"/>
          <w:sz w:val="24"/>
          <w:szCs w:val="24"/>
          <w:lang w:val="lt-LT"/>
        </w:rPr>
        <w:t>nepasilikti joki</w:t>
      </w:r>
      <w:r>
        <w:rPr>
          <w:rFonts w:eastAsia="Times New Roman"/>
          <w:color w:val="000000"/>
          <w:spacing w:val="-3"/>
          <w:sz w:val="24"/>
          <w:szCs w:val="24"/>
          <w:lang w:val="lt-LT"/>
        </w:rPr>
        <w:t>ų man pateiktų dokumentų kopijų.</w:t>
      </w:r>
    </w:p>
    <w:p w:rsidR="008A659F" w:rsidRDefault="008A659F">
      <w:pPr>
        <w:rPr>
          <w:sz w:val="2"/>
          <w:szCs w:val="2"/>
        </w:rPr>
      </w:pPr>
    </w:p>
    <w:p w:rsidR="008A659F" w:rsidRDefault="00791186" w:rsidP="00791186">
      <w:pPr>
        <w:numPr>
          <w:ilvl w:val="0"/>
          <w:numId w:val="22"/>
        </w:numPr>
        <w:shd w:val="clear" w:color="auto" w:fill="FFFFFF"/>
        <w:tabs>
          <w:tab w:val="left" w:pos="950"/>
        </w:tabs>
        <w:spacing w:before="10" w:line="264" w:lineRule="exact"/>
        <w:ind w:firstLine="725"/>
        <w:rPr>
          <w:color w:val="000000"/>
          <w:spacing w:val="-12"/>
          <w:sz w:val="24"/>
          <w:szCs w:val="24"/>
          <w:lang w:val="lt-LT"/>
        </w:rPr>
      </w:pPr>
      <w:r>
        <w:rPr>
          <w:color w:val="000000"/>
          <w:spacing w:val="-2"/>
          <w:sz w:val="24"/>
          <w:szCs w:val="24"/>
          <w:lang w:val="lt-LT"/>
        </w:rPr>
        <w:t xml:space="preserve">Man </w:t>
      </w:r>
      <w:r>
        <w:rPr>
          <w:rFonts w:eastAsia="Times New Roman"/>
          <w:color w:val="000000"/>
          <w:spacing w:val="-2"/>
          <w:sz w:val="24"/>
          <w:szCs w:val="24"/>
          <w:lang w:val="lt-LT"/>
        </w:rPr>
        <w:t>žinoma, kad su pirkimu susijusią informaciją, kurią Viešųjų pirkimų įstatymo ir kitų su</w:t>
      </w:r>
      <w:r>
        <w:rPr>
          <w:rFonts w:eastAsia="Times New Roman"/>
          <w:color w:val="000000"/>
          <w:spacing w:val="-2"/>
          <w:sz w:val="24"/>
          <w:szCs w:val="24"/>
          <w:lang w:val="lt-LT"/>
        </w:rPr>
        <w:br/>
      </w:r>
      <w:r>
        <w:rPr>
          <w:rFonts w:eastAsia="Times New Roman"/>
          <w:color w:val="000000"/>
          <w:sz w:val="24"/>
          <w:szCs w:val="24"/>
          <w:lang w:val="lt-LT"/>
        </w:rPr>
        <w:t>jo įgyvendinimu susijusių teisės aktų nuostatos numato teikti pirkimo procedūrose dalyvaujančioms</w:t>
      </w:r>
      <w:r>
        <w:rPr>
          <w:rFonts w:eastAsia="Times New Roman"/>
          <w:color w:val="000000"/>
          <w:sz w:val="24"/>
          <w:szCs w:val="24"/>
          <w:lang w:val="lt-LT"/>
        </w:rPr>
        <w:br/>
      </w:r>
      <w:r>
        <w:rPr>
          <w:rFonts w:eastAsia="Times New Roman"/>
          <w:color w:val="000000"/>
          <w:spacing w:val="4"/>
          <w:sz w:val="24"/>
          <w:szCs w:val="24"/>
          <w:lang w:val="lt-LT"/>
        </w:rPr>
        <w:t>arba nedalyvaujančioms šalims, galėsiu teikti tik įpareigotas pirkimo komisijos ar perkančiosios</w:t>
      </w:r>
      <w:r>
        <w:rPr>
          <w:rFonts w:eastAsia="Times New Roman"/>
          <w:color w:val="000000"/>
          <w:spacing w:val="4"/>
          <w:sz w:val="24"/>
          <w:szCs w:val="24"/>
          <w:lang w:val="lt-LT"/>
        </w:rPr>
        <w:br/>
      </w:r>
      <w:r>
        <w:rPr>
          <w:rFonts w:eastAsia="Times New Roman"/>
          <w:color w:val="000000"/>
          <w:spacing w:val="-1"/>
          <w:sz w:val="24"/>
          <w:szCs w:val="24"/>
          <w:lang w:val="lt-LT"/>
        </w:rPr>
        <w:t>organizacijos vadovo ar jo įgalioto asmens. Konfidencialią informaciją galėsiu atskleisti tik Lietuvos</w:t>
      </w:r>
      <w:r>
        <w:rPr>
          <w:rFonts w:eastAsia="Times New Roman"/>
          <w:color w:val="000000"/>
          <w:spacing w:val="-1"/>
          <w:sz w:val="24"/>
          <w:szCs w:val="24"/>
          <w:lang w:val="lt-LT"/>
        </w:rPr>
        <w:br/>
      </w:r>
      <w:r>
        <w:rPr>
          <w:rFonts w:eastAsia="Times New Roman"/>
          <w:color w:val="000000"/>
          <w:spacing w:val="-3"/>
          <w:sz w:val="24"/>
          <w:szCs w:val="24"/>
          <w:lang w:val="lt-LT"/>
        </w:rPr>
        <w:t>Respublikos įstatymų nustatytais atvejais.</w:t>
      </w:r>
    </w:p>
    <w:p w:rsidR="008A659F" w:rsidRDefault="00791186" w:rsidP="00791186">
      <w:pPr>
        <w:numPr>
          <w:ilvl w:val="0"/>
          <w:numId w:val="22"/>
        </w:numPr>
        <w:shd w:val="clear" w:color="auto" w:fill="FFFFFF"/>
        <w:tabs>
          <w:tab w:val="left" w:pos="950"/>
        </w:tabs>
        <w:spacing w:before="5" w:line="264" w:lineRule="exact"/>
        <w:ind w:left="725"/>
        <w:rPr>
          <w:color w:val="000000"/>
          <w:spacing w:val="-16"/>
          <w:sz w:val="24"/>
          <w:szCs w:val="24"/>
          <w:lang w:val="lt-LT"/>
        </w:rPr>
      </w:pPr>
      <w:r>
        <w:rPr>
          <w:color w:val="000000"/>
          <w:spacing w:val="-3"/>
          <w:sz w:val="24"/>
          <w:szCs w:val="24"/>
          <w:lang w:val="lt-LT"/>
        </w:rPr>
        <w:t>Man i</w:t>
      </w:r>
      <w:r>
        <w:rPr>
          <w:rFonts w:eastAsia="Times New Roman"/>
          <w:color w:val="000000"/>
          <w:spacing w:val="-3"/>
          <w:sz w:val="24"/>
          <w:szCs w:val="24"/>
          <w:lang w:val="lt-LT"/>
        </w:rPr>
        <w:t>šaiškinta, kad konfidencialią informaciją sudaro:</w:t>
      </w:r>
    </w:p>
    <w:p w:rsidR="008A659F" w:rsidRDefault="008A659F">
      <w:pPr>
        <w:rPr>
          <w:sz w:val="2"/>
          <w:szCs w:val="2"/>
        </w:rPr>
      </w:pPr>
    </w:p>
    <w:p w:rsidR="008A659F" w:rsidRDefault="00791186" w:rsidP="00791186">
      <w:pPr>
        <w:numPr>
          <w:ilvl w:val="0"/>
          <w:numId w:val="23"/>
        </w:numPr>
        <w:shd w:val="clear" w:color="auto" w:fill="FFFFFF"/>
        <w:tabs>
          <w:tab w:val="left" w:pos="1128"/>
        </w:tabs>
        <w:spacing w:before="5" w:line="264" w:lineRule="exact"/>
        <w:ind w:left="14" w:firstLine="706"/>
        <w:rPr>
          <w:color w:val="000000"/>
          <w:spacing w:val="-7"/>
          <w:sz w:val="24"/>
          <w:szCs w:val="24"/>
          <w:lang w:val="lt-LT"/>
        </w:rPr>
      </w:pPr>
      <w:r>
        <w:rPr>
          <w:color w:val="000000"/>
          <w:sz w:val="24"/>
          <w:szCs w:val="24"/>
          <w:lang w:val="lt-LT"/>
        </w:rPr>
        <w:t>informacija, kurios konfidencialum</w:t>
      </w:r>
      <w:r>
        <w:rPr>
          <w:rFonts w:eastAsia="Times New Roman"/>
          <w:color w:val="000000"/>
          <w:sz w:val="24"/>
          <w:szCs w:val="24"/>
          <w:lang w:val="lt-LT"/>
        </w:rPr>
        <w:t>ą nurodė tiekėjas ir jos atskleidimas nėra privalomas</w:t>
      </w:r>
      <w:r>
        <w:rPr>
          <w:rFonts w:eastAsia="Times New Roman"/>
          <w:color w:val="000000"/>
          <w:sz w:val="24"/>
          <w:szCs w:val="24"/>
          <w:lang w:val="lt-LT"/>
        </w:rPr>
        <w:br/>
      </w:r>
      <w:r>
        <w:rPr>
          <w:rFonts w:eastAsia="Times New Roman"/>
          <w:color w:val="000000"/>
          <w:spacing w:val="-3"/>
          <w:sz w:val="24"/>
          <w:szCs w:val="24"/>
          <w:lang w:val="lt-LT"/>
        </w:rPr>
        <w:t>pagal Lietuvos Respublikos teisės aktus;</w:t>
      </w:r>
    </w:p>
    <w:p w:rsidR="008A659F" w:rsidRDefault="00791186" w:rsidP="00791186">
      <w:pPr>
        <w:numPr>
          <w:ilvl w:val="0"/>
          <w:numId w:val="23"/>
        </w:numPr>
        <w:shd w:val="clear" w:color="auto" w:fill="FFFFFF"/>
        <w:tabs>
          <w:tab w:val="left" w:pos="1128"/>
        </w:tabs>
        <w:spacing w:before="10" w:line="264" w:lineRule="exact"/>
        <w:ind w:left="14" w:firstLine="706"/>
        <w:rPr>
          <w:color w:val="000000"/>
          <w:spacing w:val="-8"/>
          <w:sz w:val="24"/>
          <w:szCs w:val="24"/>
          <w:lang w:val="lt-LT"/>
        </w:rPr>
      </w:pPr>
      <w:r>
        <w:rPr>
          <w:color w:val="000000"/>
          <w:spacing w:val="-3"/>
          <w:sz w:val="24"/>
          <w:szCs w:val="24"/>
          <w:lang w:val="lt-LT"/>
        </w:rPr>
        <w:t>visa su pirkimu susijusi informacija ir dokumentai, kuriuos Vie</w:t>
      </w:r>
      <w:r>
        <w:rPr>
          <w:rFonts w:eastAsia="Times New Roman"/>
          <w:color w:val="000000"/>
          <w:spacing w:val="-3"/>
          <w:sz w:val="24"/>
          <w:szCs w:val="24"/>
          <w:lang w:val="lt-LT"/>
        </w:rPr>
        <w:t>šųjų pirkimų įstatymo ir kitų</w:t>
      </w:r>
      <w:r>
        <w:rPr>
          <w:rFonts w:eastAsia="Times New Roman"/>
          <w:color w:val="000000"/>
          <w:spacing w:val="-3"/>
          <w:sz w:val="24"/>
          <w:szCs w:val="24"/>
          <w:lang w:val="lt-LT"/>
        </w:rPr>
        <w:br/>
      </w:r>
      <w:r>
        <w:rPr>
          <w:rFonts w:eastAsia="Times New Roman"/>
          <w:color w:val="000000"/>
          <w:sz w:val="24"/>
          <w:szCs w:val="24"/>
          <w:lang w:val="lt-LT"/>
        </w:rPr>
        <w:t>su   jo   įgyvendinimu   susijusių   teisės   aktų   nuostatos   nenumato   teikti   pirkimo   procedūrose</w:t>
      </w:r>
      <w:r>
        <w:rPr>
          <w:rFonts w:eastAsia="Times New Roman"/>
          <w:color w:val="000000"/>
          <w:sz w:val="24"/>
          <w:szCs w:val="24"/>
          <w:lang w:val="lt-LT"/>
        </w:rPr>
        <w:br/>
      </w:r>
      <w:r>
        <w:rPr>
          <w:rFonts w:eastAsia="Times New Roman"/>
          <w:color w:val="000000"/>
          <w:spacing w:val="-3"/>
          <w:sz w:val="24"/>
          <w:szCs w:val="24"/>
          <w:lang w:val="lt-LT"/>
        </w:rPr>
        <w:t>dalyvaujančioms arba nedalyvaujančioms šalims;</w:t>
      </w:r>
    </w:p>
    <w:p w:rsidR="008A659F" w:rsidRDefault="00791186" w:rsidP="00791186">
      <w:pPr>
        <w:numPr>
          <w:ilvl w:val="0"/>
          <w:numId w:val="23"/>
        </w:numPr>
        <w:shd w:val="clear" w:color="auto" w:fill="FFFFFF"/>
        <w:tabs>
          <w:tab w:val="left" w:pos="1128"/>
        </w:tabs>
        <w:spacing w:before="5" w:line="264" w:lineRule="exact"/>
        <w:ind w:left="14" w:firstLine="706"/>
        <w:rPr>
          <w:color w:val="000000"/>
          <w:spacing w:val="-8"/>
          <w:sz w:val="24"/>
          <w:szCs w:val="24"/>
          <w:lang w:val="lt-LT"/>
        </w:rPr>
      </w:pPr>
      <w:r>
        <w:rPr>
          <w:color w:val="000000"/>
          <w:spacing w:val="-2"/>
          <w:sz w:val="24"/>
          <w:szCs w:val="24"/>
          <w:lang w:val="lt-LT"/>
        </w:rPr>
        <w:t>informacija, jeigu jos atskleidimas prie</w:t>
      </w:r>
      <w:r>
        <w:rPr>
          <w:rFonts w:eastAsia="Times New Roman"/>
          <w:color w:val="000000"/>
          <w:spacing w:val="-2"/>
          <w:sz w:val="24"/>
          <w:szCs w:val="24"/>
          <w:lang w:val="lt-LT"/>
        </w:rPr>
        <w:t>štarauja įstatymams, daro nuostolių teisėtiems šalių</w:t>
      </w:r>
      <w:r>
        <w:rPr>
          <w:rFonts w:eastAsia="Times New Roman"/>
          <w:color w:val="000000"/>
          <w:spacing w:val="-2"/>
          <w:sz w:val="24"/>
          <w:szCs w:val="24"/>
          <w:lang w:val="lt-LT"/>
        </w:rPr>
        <w:br/>
      </w:r>
      <w:r>
        <w:rPr>
          <w:rFonts w:eastAsia="Times New Roman"/>
          <w:color w:val="000000"/>
          <w:spacing w:val="-3"/>
          <w:sz w:val="24"/>
          <w:szCs w:val="24"/>
          <w:lang w:val="lt-LT"/>
        </w:rPr>
        <w:t>komerciniams interesams arba trukdo užtikrinti sąžiningą konkurenciją.</w:t>
      </w:r>
    </w:p>
    <w:p w:rsidR="008A659F" w:rsidRDefault="00791186">
      <w:pPr>
        <w:shd w:val="clear" w:color="auto" w:fill="FFFFFF"/>
        <w:tabs>
          <w:tab w:val="left" w:pos="1013"/>
        </w:tabs>
        <w:spacing w:before="5" w:line="264" w:lineRule="exact"/>
        <w:ind w:left="10" w:firstLine="706"/>
      </w:pPr>
      <w:r>
        <w:rPr>
          <w:color w:val="000000"/>
          <w:spacing w:val="-12"/>
          <w:sz w:val="24"/>
          <w:szCs w:val="24"/>
          <w:lang w:val="lt-LT"/>
        </w:rPr>
        <w:t>4.</w:t>
      </w:r>
      <w:r>
        <w:rPr>
          <w:color w:val="000000"/>
          <w:sz w:val="24"/>
          <w:szCs w:val="24"/>
          <w:lang w:val="lt-LT"/>
        </w:rPr>
        <w:tab/>
      </w:r>
      <w:r>
        <w:rPr>
          <w:color w:val="000000"/>
          <w:spacing w:val="2"/>
          <w:sz w:val="24"/>
          <w:szCs w:val="24"/>
          <w:lang w:val="lt-LT"/>
        </w:rPr>
        <w:t xml:space="preserve">Esu </w:t>
      </w:r>
      <w:r>
        <w:rPr>
          <w:rFonts w:eastAsia="Times New Roman"/>
          <w:color w:val="000000"/>
          <w:spacing w:val="2"/>
          <w:sz w:val="24"/>
          <w:szCs w:val="24"/>
          <w:lang w:val="lt-LT"/>
        </w:rPr>
        <w:t>įspėtas, kad, pažeidęs Šį pasižadėjimą, turėsiu atlyginti perkančiajai organizacijai ir</w:t>
      </w:r>
      <w:r>
        <w:rPr>
          <w:rFonts w:eastAsia="Times New Roman"/>
          <w:color w:val="000000"/>
          <w:spacing w:val="2"/>
          <w:sz w:val="24"/>
          <w:szCs w:val="24"/>
          <w:lang w:val="lt-LT"/>
        </w:rPr>
        <w:br/>
      </w:r>
      <w:r>
        <w:rPr>
          <w:rFonts w:eastAsia="Times New Roman"/>
          <w:color w:val="000000"/>
          <w:spacing w:val="-3"/>
          <w:sz w:val="24"/>
          <w:szCs w:val="24"/>
          <w:lang w:val="lt-LT"/>
        </w:rPr>
        <w:t>tiekėjams padarytus nuostolius.</w:t>
      </w:r>
    </w:p>
    <w:p w:rsidR="008A659F" w:rsidRPr="0084483B" w:rsidRDefault="00E1425E">
      <w:pPr>
        <w:shd w:val="clear" w:color="auto" w:fill="FFFFFF"/>
        <w:tabs>
          <w:tab w:val="left" w:pos="5626"/>
        </w:tabs>
        <w:spacing w:before="874"/>
        <w:ind w:left="686"/>
      </w:pPr>
      <w:r>
        <w:rPr>
          <w:noProof/>
        </w:rPr>
        <w:pict>
          <v:line id="_x0000_s1043" style="position:absolute;left:0;text-align:left;z-index:251675648" from="15.35pt,39.1pt" to="127.2pt,39.1pt" o:allowincell="f" strokeweight=".5pt"/>
        </w:pict>
      </w:r>
      <w:r>
        <w:rPr>
          <w:noProof/>
        </w:rPr>
        <w:pict>
          <v:line id="_x0000_s1044" style="position:absolute;left:0;text-align:left;z-index:251676672" from="265.9pt,39.1pt" to="383pt,39.1pt" o:allowincell="f" strokeweight=".7pt"/>
        </w:pict>
      </w:r>
      <w:r w:rsidR="00791186" w:rsidRPr="0084483B">
        <w:rPr>
          <w:bCs/>
          <w:iCs/>
          <w:color w:val="000000"/>
          <w:spacing w:val="-7"/>
          <w:sz w:val="24"/>
          <w:szCs w:val="24"/>
          <w:lang w:val="lt-LT"/>
        </w:rPr>
        <w:t>(para</w:t>
      </w:r>
      <w:r w:rsidR="00791186" w:rsidRPr="0084483B">
        <w:rPr>
          <w:rFonts w:eastAsia="Times New Roman"/>
          <w:bCs/>
          <w:iCs/>
          <w:color w:val="000000"/>
          <w:spacing w:val="-7"/>
          <w:sz w:val="24"/>
          <w:szCs w:val="24"/>
          <w:lang w:val="lt-LT"/>
        </w:rPr>
        <w:t>šas)</w:t>
      </w:r>
      <w:r w:rsidR="00791186" w:rsidRPr="0084483B">
        <w:rPr>
          <w:rFonts w:eastAsia="Times New Roman"/>
          <w:bCs/>
          <w:iCs/>
          <w:color w:val="000000"/>
          <w:sz w:val="24"/>
          <w:szCs w:val="24"/>
          <w:lang w:val="lt-LT"/>
        </w:rPr>
        <w:tab/>
      </w:r>
      <w:r w:rsidR="00791186" w:rsidRPr="0084483B">
        <w:rPr>
          <w:rFonts w:eastAsia="Times New Roman"/>
          <w:bCs/>
          <w:iCs/>
          <w:color w:val="000000"/>
          <w:spacing w:val="-5"/>
          <w:sz w:val="24"/>
          <w:szCs w:val="24"/>
          <w:lang w:val="lt-LT"/>
        </w:rPr>
        <w:t>(vardas, pavardė)</w:t>
      </w:r>
    </w:p>
    <w:p w:rsidR="0084483B" w:rsidRDefault="0084483B" w:rsidP="0084483B">
      <w:pPr>
        <w:shd w:val="clear" w:color="auto" w:fill="FFFFFF"/>
        <w:tabs>
          <w:tab w:val="left" w:pos="3650"/>
        </w:tabs>
        <w:spacing w:before="874"/>
        <w:ind w:left="686"/>
      </w:pPr>
      <w:r>
        <w:tab/>
        <w:t>__________________________</w:t>
      </w:r>
    </w:p>
    <w:p w:rsidR="0084483B" w:rsidRPr="0084483B" w:rsidRDefault="0084483B" w:rsidP="0084483B"/>
    <w:p w:rsidR="0084483B" w:rsidRPr="0084483B" w:rsidRDefault="0084483B" w:rsidP="0084483B"/>
    <w:p w:rsidR="008A659F" w:rsidRPr="0084483B" w:rsidRDefault="008A659F" w:rsidP="0084483B">
      <w:pPr>
        <w:sectPr w:rsidR="008A659F" w:rsidRPr="0084483B">
          <w:pgSz w:w="11909" w:h="16834"/>
          <w:pgMar w:top="1440" w:right="1032" w:bottom="720" w:left="1138" w:header="720" w:footer="720" w:gutter="0"/>
          <w:cols w:space="60"/>
          <w:noEndnote/>
        </w:sectPr>
      </w:pPr>
    </w:p>
    <w:p w:rsidR="0020534E" w:rsidRDefault="0020534E" w:rsidP="0020534E">
      <w:pPr>
        <w:shd w:val="clear" w:color="auto" w:fill="FFFFFF"/>
        <w:jc w:val="center"/>
        <w:rPr>
          <w:color w:val="000000"/>
          <w:spacing w:val="-4"/>
          <w:sz w:val="24"/>
          <w:szCs w:val="24"/>
          <w:lang w:val="lt-LT"/>
        </w:rPr>
      </w:pPr>
      <w:r>
        <w:rPr>
          <w:color w:val="000000"/>
          <w:spacing w:val="-4"/>
          <w:sz w:val="24"/>
          <w:szCs w:val="24"/>
          <w:lang w:val="lt-LT"/>
        </w:rPr>
        <w:lastRenderedPageBreak/>
        <w:t xml:space="preserve">                                                         </w:t>
      </w:r>
      <w:r w:rsidR="00DB21DA">
        <w:rPr>
          <w:color w:val="000000"/>
          <w:spacing w:val="-4"/>
          <w:sz w:val="24"/>
          <w:szCs w:val="24"/>
          <w:lang w:val="lt-LT"/>
        </w:rPr>
        <w:t xml:space="preserve">    </w:t>
      </w:r>
      <w:r>
        <w:rPr>
          <w:color w:val="000000"/>
          <w:spacing w:val="-4"/>
          <w:sz w:val="24"/>
          <w:szCs w:val="24"/>
          <w:lang w:val="lt-LT"/>
        </w:rPr>
        <w:t xml:space="preserve">  Kelmės „Aukuro“ pagrindinės mokyklos</w:t>
      </w:r>
    </w:p>
    <w:p w:rsidR="000B65D4" w:rsidRDefault="0020534E" w:rsidP="000B65D4">
      <w:pPr>
        <w:shd w:val="clear" w:color="auto" w:fill="FFFFFF"/>
        <w:spacing w:line="274" w:lineRule="exact"/>
        <w:ind w:right="82"/>
        <w:rPr>
          <w:rFonts w:eastAsia="Times New Roman"/>
          <w:color w:val="000000"/>
          <w:spacing w:val="-4"/>
          <w:sz w:val="24"/>
          <w:szCs w:val="24"/>
          <w:lang w:val="lt-LT"/>
        </w:rPr>
      </w:pPr>
      <w:r>
        <w:rPr>
          <w:sz w:val="24"/>
          <w:szCs w:val="24"/>
        </w:rPr>
        <w:t xml:space="preserve">                                                                </w:t>
      </w:r>
      <w:r w:rsidR="000B65D4" w:rsidRPr="00866737">
        <w:rPr>
          <w:color w:val="000000"/>
          <w:spacing w:val="-4"/>
          <w:sz w:val="24"/>
          <w:szCs w:val="24"/>
          <w:lang w:val="lt-LT"/>
        </w:rPr>
        <w:t>Vie</w:t>
      </w:r>
      <w:r w:rsidR="000B65D4" w:rsidRPr="00866737">
        <w:rPr>
          <w:rFonts w:eastAsia="Times New Roman"/>
          <w:color w:val="000000"/>
          <w:spacing w:val="-4"/>
          <w:sz w:val="24"/>
          <w:szCs w:val="24"/>
          <w:lang w:val="lt-LT"/>
        </w:rPr>
        <w:t xml:space="preserve">šųjų pirkimų </w:t>
      </w:r>
      <w:r w:rsidR="000B65D4">
        <w:rPr>
          <w:rFonts w:eastAsia="Times New Roman"/>
          <w:color w:val="000000"/>
          <w:spacing w:val="-4"/>
          <w:sz w:val="24"/>
          <w:szCs w:val="24"/>
          <w:lang w:val="lt-LT"/>
        </w:rPr>
        <w:t>planavimo, organizavimo,</w:t>
      </w:r>
    </w:p>
    <w:p w:rsidR="000B65D4" w:rsidRPr="000B65D4" w:rsidRDefault="000B65D4" w:rsidP="000B65D4">
      <w:pPr>
        <w:shd w:val="clear" w:color="auto" w:fill="FFFFFF"/>
        <w:spacing w:line="274" w:lineRule="exact"/>
        <w:ind w:right="82"/>
        <w:rPr>
          <w:rFonts w:eastAsia="Times New Roman"/>
          <w:color w:val="000000"/>
          <w:spacing w:val="-4"/>
          <w:sz w:val="24"/>
          <w:szCs w:val="24"/>
          <w:lang w:val="lt-LT"/>
        </w:rPr>
      </w:pPr>
      <w:r>
        <w:rPr>
          <w:rFonts w:eastAsia="Times New Roman"/>
          <w:color w:val="000000"/>
          <w:spacing w:val="-4"/>
          <w:sz w:val="24"/>
          <w:szCs w:val="24"/>
          <w:lang w:val="lt-LT"/>
        </w:rPr>
        <w:t xml:space="preserve">                                      </w:t>
      </w:r>
      <w:r w:rsidR="00DB21DA">
        <w:rPr>
          <w:rFonts w:eastAsia="Times New Roman"/>
          <w:color w:val="000000"/>
          <w:spacing w:val="-4"/>
          <w:sz w:val="24"/>
          <w:szCs w:val="24"/>
          <w:lang w:val="lt-LT"/>
        </w:rPr>
        <w:t xml:space="preserve">                               </w:t>
      </w:r>
      <w:r w:rsidRPr="00866737">
        <w:rPr>
          <w:rFonts w:eastAsia="Times New Roman"/>
          <w:color w:val="000000"/>
          <w:spacing w:val="-4"/>
          <w:sz w:val="24"/>
          <w:szCs w:val="24"/>
          <w:lang w:val="lt-LT"/>
        </w:rPr>
        <w:t>inicijavimo</w:t>
      </w:r>
      <w:r>
        <w:rPr>
          <w:rFonts w:eastAsia="Times New Roman"/>
          <w:color w:val="000000"/>
          <w:spacing w:val="-4"/>
          <w:sz w:val="24"/>
          <w:szCs w:val="24"/>
          <w:lang w:val="lt-LT"/>
        </w:rPr>
        <w:t xml:space="preserve"> ir vykdymo tvarkos aprašo</w:t>
      </w:r>
    </w:p>
    <w:p w:rsidR="008F6895" w:rsidRPr="008F6895" w:rsidRDefault="000B65D4" w:rsidP="000B65D4">
      <w:pPr>
        <w:shd w:val="clear" w:color="auto" w:fill="FFFFFF"/>
        <w:ind w:right="82"/>
        <w:rPr>
          <w:bCs/>
          <w:sz w:val="24"/>
          <w:szCs w:val="24"/>
        </w:rPr>
      </w:pPr>
      <w:r>
        <w:rPr>
          <w:bCs/>
          <w:sz w:val="24"/>
          <w:szCs w:val="24"/>
        </w:rPr>
        <w:t xml:space="preserve">                                       </w:t>
      </w:r>
      <w:r w:rsidR="0020534E">
        <w:rPr>
          <w:bCs/>
          <w:sz w:val="24"/>
          <w:szCs w:val="24"/>
        </w:rPr>
        <w:t xml:space="preserve">                          </w:t>
      </w:r>
      <w:r w:rsidR="008F6895">
        <w:rPr>
          <w:bCs/>
          <w:sz w:val="24"/>
          <w:szCs w:val="24"/>
        </w:rPr>
        <w:t xml:space="preserve">5 </w:t>
      </w:r>
      <w:r w:rsidR="008F6895" w:rsidRPr="006F77B9">
        <w:rPr>
          <w:bCs/>
          <w:sz w:val="24"/>
          <w:szCs w:val="24"/>
          <w:lang w:val="lt-LT"/>
        </w:rPr>
        <w:t xml:space="preserve">priedas </w:t>
      </w:r>
      <w:r w:rsidR="008F6895" w:rsidRPr="008F6895">
        <w:rPr>
          <w:bCs/>
          <w:sz w:val="24"/>
          <w:szCs w:val="24"/>
        </w:rPr>
        <w:t xml:space="preserve"> </w:t>
      </w:r>
    </w:p>
    <w:p w:rsidR="008F6895" w:rsidRPr="00D1315C" w:rsidRDefault="008F6895" w:rsidP="008F6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eastAsia="lt-LT"/>
        </w:rPr>
      </w:pPr>
    </w:p>
    <w:p w:rsidR="008F6895" w:rsidRPr="00D1315C" w:rsidRDefault="008F6895" w:rsidP="008F6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eastAsia="lt-LT"/>
        </w:rPr>
      </w:pPr>
      <w:r w:rsidRPr="00D1315C">
        <w:rPr>
          <w:b/>
          <w:bCs/>
          <w:lang w:eastAsia="lt-LT"/>
        </w:rPr>
        <w:t xml:space="preserve">MAŽOS VERTĖS </w:t>
      </w:r>
      <w:r>
        <w:rPr>
          <w:b/>
          <w:bCs/>
          <w:lang w:eastAsia="lt-LT"/>
        </w:rPr>
        <w:t xml:space="preserve">PIRKIMO </w:t>
      </w:r>
      <w:r w:rsidRPr="00D1315C">
        <w:rPr>
          <w:b/>
          <w:bCs/>
          <w:lang w:eastAsia="lt-LT"/>
        </w:rPr>
        <w:t>PAŽYMA</w:t>
      </w:r>
    </w:p>
    <w:p w:rsidR="008F6895" w:rsidRPr="00D1315C" w:rsidRDefault="008F6895" w:rsidP="008F6895">
      <w:pPr>
        <w:rPr>
          <w:noProof/>
        </w:rPr>
      </w:pPr>
    </w:p>
    <w:p w:rsidR="008F6895" w:rsidRPr="00D1315C" w:rsidRDefault="008F6895" w:rsidP="008F6895">
      <w:pPr>
        <w:jc w:val="center"/>
        <w:rPr>
          <w:noProof/>
        </w:rPr>
      </w:pPr>
      <w:r w:rsidRPr="00D1315C">
        <w:rPr>
          <w:noProof/>
        </w:rPr>
        <w:t>20__</w:t>
      </w:r>
      <w:r w:rsidR="006F77B9">
        <w:rPr>
          <w:noProof/>
        </w:rPr>
        <w:t xml:space="preserve">  </w:t>
      </w:r>
      <w:r w:rsidRPr="00D1315C">
        <w:rPr>
          <w:noProof/>
        </w:rPr>
        <w:t>-__</w:t>
      </w:r>
      <w:r w:rsidR="006F77B9">
        <w:rPr>
          <w:noProof/>
        </w:rPr>
        <w:t xml:space="preserve">  </w:t>
      </w:r>
      <w:r w:rsidRPr="00D1315C">
        <w:rPr>
          <w:noProof/>
        </w:rPr>
        <w:t>-__</w:t>
      </w:r>
    </w:p>
    <w:p w:rsidR="008F6895" w:rsidRPr="00D1315C" w:rsidRDefault="008F6895" w:rsidP="008F6895">
      <w:pPr>
        <w:jc w:val="center"/>
        <w:rPr>
          <w:noProof/>
        </w:rPr>
      </w:pPr>
      <w:r w:rsidRPr="00D1315C">
        <w:rPr>
          <w:noProof/>
        </w:rPr>
        <w:t>Kelmė</w:t>
      </w:r>
    </w:p>
    <w:p w:rsidR="008F6895" w:rsidRPr="00D1315C" w:rsidRDefault="008F6895" w:rsidP="008F6895">
      <w:pPr>
        <w:rPr>
          <w:noProof/>
        </w:rPr>
      </w:pPr>
    </w:p>
    <w:p w:rsidR="008F6895" w:rsidRPr="00D1315C" w:rsidRDefault="008F6895" w:rsidP="008F6895">
      <w:pPr>
        <w:ind w:firstLine="720"/>
        <w:rPr>
          <w:b/>
          <w:noProof/>
        </w:rPr>
      </w:pPr>
      <w:r w:rsidRPr="00D1315C">
        <w:rPr>
          <w:b/>
          <w:noProof/>
        </w:rPr>
        <w:t>Pirkimo objekto pavadinimas ir trumpas aprašymas:</w:t>
      </w:r>
    </w:p>
    <w:tbl>
      <w:tblPr>
        <w:tblW w:w="0" w:type="auto"/>
        <w:tblBorders>
          <w:bottom w:val="single" w:sz="4" w:space="0" w:color="auto"/>
        </w:tblBorders>
        <w:tblLook w:val="01E0"/>
      </w:tblPr>
      <w:tblGrid>
        <w:gridCol w:w="9854"/>
      </w:tblGrid>
      <w:tr w:rsidR="008F6895" w:rsidRPr="00D1315C" w:rsidTr="00CD45C8">
        <w:tc>
          <w:tcPr>
            <w:tcW w:w="9854" w:type="dxa"/>
            <w:tcBorders>
              <w:bottom w:val="single" w:sz="4" w:space="0" w:color="auto"/>
            </w:tcBorders>
          </w:tcPr>
          <w:p w:rsidR="008F6895" w:rsidRPr="00D1315C" w:rsidRDefault="008F6895" w:rsidP="00CD45C8">
            <w:pPr>
              <w:rPr>
                <w:noProof/>
              </w:rPr>
            </w:pPr>
          </w:p>
        </w:tc>
      </w:tr>
      <w:tr w:rsidR="008F6895" w:rsidRPr="00D1315C" w:rsidTr="00CD45C8">
        <w:tc>
          <w:tcPr>
            <w:tcW w:w="9854" w:type="dxa"/>
            <w:tcBorders>
              <w:top w:val="single" w:sz="4" w:space="0" w:color="auto"/>
              <w:bottom w:val="single" w:sz="4" w:space="0" w:color="auto"/>
            </w:tcBorders>
          </w:tcPr>
          <w:p w:rsidR="008F6895" w:rsidRPr="00D1315C" w:rsidRDefault="008F6895" w:rsidP="00CD45C8">
            <w:pPr>
              <w:rPr>
                <w:noProof/>
              </w:rPr>
            </w:pPr>
          </w:p>
        </w:tc>
      </w:tr>
      <w:tr w:rsidR="008F6895" w:rsidRPr="00D1315C" w:rsidTr="00CD45C8">
        <w:tc>
          <w:tcPr>
            <w:tcW w:w="9854" w:type="dxa"/>
            <w:tcBorders>
              <w:top w:val="single" w:sz="4" w:space="0" w:color="auto"/>
            </w:tcBorders>
          </w:tcPr>
          <w:p w:rsidR="008F6895" w:rsidRPr="00D1315C" w:rsidRDefault="008F6895" w:rsidP="00CD45C8">
            <w:pPr>
              <w:rPr>
                <w:noProof/>
              </w:rPr>
            </w:pPr>
          </w:p>
        </w:tc>
      </w:tr>
    </w:tbl>
    <w:p w:rsidR="008F6895" w:rsidRPr="00D1315C" w:rsidRDefault="008F6895" w:rsidP="008F6895">
      <w:pPr>
        <w:rPr>
          <w:noProof/>
        </w:rPr>
      </w:pPr>
    </w:p>
    <w:p w:rsidR="008F6895" w:rsidRPr="00D1315C" w:rsidRDefault="008F6895" w:rsidP="008F6895">
      <w:pPr>
        <w:rPr>
          <w:noProof/>
        </w:rPr>
      </w:pPr>
      <w:r w:rsidRPr="00D1315C">
        <w:rPr>
          <w:noProof/>
        </w:rPr>
        <w:tab/>
      </w:r>
      <w:r w:rsidRPr="00D1315C">
        <w:rPr>
          <w:b/>
          <w:noProof/>
        </w:rPr>
        <w:t xml:space="preserve">Pirkimų vykdytojas: </w:t>
      </w:r>
      <w:r w:rsidRPr="00D1315C">
        <w:rPr>
          <w:noProof/>
        </w:rPr>
        <w:t>________________________________________</w:t>
      </w:r>
    </w:p>
    <w:p w:rsidR="008F6895" w:rsidRPr="00D1315C" w:rsidRDefault="008F6895" w:rsidP="008F6895">
      <w:pPr>
        <w:rPr>
          <w:i/>
          <w:noProof/>
        </w:rPr>
      </w:pPr>
      <w:r w:rsidRPr="00D1315C">
        <w:rPr>
          <w:noProof/>
        </w:rPr>
        <w:tab/>
      </w:r>
      <w:r w:rsidRPr="00D1315C">
        <w:rPr>
          <w:noProof/>
        </w:rPr>
        <w:tab/>
      </w:r>
      <w:r w:rsidRPr="00D1315C">
        <w:rPr>
          <w:noProof/>
        </w:rPr>
        <w:tab/>
      </w:r>
      <w:r w:rsidR="0096791C">
        <w:rPr>
          <w:noProof/>
        </w:rPr>
        <w:t xml:space="preserve">      </w:t>
      </w:r>
      <w:r w:rsidRPr="00D1315C">
        <w:rPr>
          <w:i/>
          <w:noProof/>
        </w:rPr>
        <w:t>(pareigos, vardas ir pavardė)</w:t>
      </w:r>
    </w:p>
    <w:p w:rsidR="008F6895" w:rsidRPr="00D1315C" w:rsidRDefault="008F6895" w:rsidP="008F6895">
      <w:pPr>
        <w:rPr>
          <w:noProof/>
        </w:rPr>
      </w:pPr>
    </w:p>
    <w:p w:rsidR="008F6895" w:rsidRPr="00D1315C" w:rsidRDefault="008F6895" w:rsidP="008F6895">
      <w:pPr>
        <w:ind w:firstLine="708"/>
        <w:jc w:val="both"/>
        <w:rPr>
          <w:b/>
          <w:noProof/>
        </w:rPr>
      </w:pPr>
      <w:r w:rsidRPr="00D1315C">
        <w:rPr>
          <w:b/>
          <w:noProof/>
        </w:rPr>
        <w:t>Informacija apie tiekėjus, jų siūlomas perkamo objekto savybes ir kainas: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600"/>
        <w:gridCol w:w="2520"/>
        <w:gridCol w:w="3060"/>
      </w:tblGrid>
      <w:tr w:rsidR="008F6895" w:rsidRPr="00D1315C" w:rsidTr="00CD45C8">
        <w:tc>
          <w:tcPr>
            <w:tcW w:w="648" w:type="dxa"/>
          </w:tcPr>
          <w:p w:rsidR="008F6895" w:rsidRPr="00D1315C" w:rsidRDefault="008F6895" w:rsidP="00CD45C8">
            <w:pPr>
              <w:rPr>
                <w:noProof/>
              </w:rPr>
            </w:pPr>
            <w:r w:rsidRPr="00D1315C">
              <w:rPr>
                <w:noProof/>
              </w:rPr>
              <w:t>Eil. Nr.</w:t>
            </w:r>
          </w:p>
        </w:tc>
        <w:tc>
          <w:tcPr>
            <w:tcW w:w="3600" w:type="dxa"/>
          </w:tcPr>
          <w:p w:rsidR="008F6895" w:rsidRPr="00D1315C" w:rsidRDefault="008F6895" w:rsidP="00CD45C8">
            <w:pPr>
              <w:rPr>
                <w:noProof/>
              </w:rPr>
            </w:pPr>
            <w:r w:rsidRPr="00D1315C">
              <w:rPr>
                <w:noProof/>
              </w:rPr>
              <w:t>Svarbiausi žinomi duomenys apie tiekėją</w:t>
            </w:r>
          </w:p>
          <w:p w:rsidR="008F6895" w:rsidRPr="00D1315C" w:rsidRDefault="008F6895" w:rsidP="00CD45C8">
            <w:pPr>
              <w:rPr>
                <w:i/>
                <w:noProof/>
              </w:rPr>
            </w:pPr>
            <w:r w:rsidRPr="00D1315C">
              <w:rPr>
                <w:i/>
                <w:noProof/>
              </w:rPr>
              <w:t>(surašomi visi tiekėjai, į kuriuos buvo kreiptasi arba pas kuriuos buvo domėtasi perkamu objektu)</w:t>
            </w:r>
          </w:p>
          <w:p w:rsidR="008F6895" w:rsidRPr="00D1315C" w:rsidRDefault="008F6895" w:rsidP="00CD45C8">
            <w:pPr>
              <w:rPr>
                <w:i/>
                <w:noProof/>
              </w:rPr>
            </w:pPr>
            <w:r w:rsidRPr="00D1315C">
              <w:rPr>
                <w:i/>
                <w:noProof/>
              </w:rPr>
              <w:t>(pvz., pavadinimas, adresas, telefonas, faksas, el. paštas, interneto adresas)</w:t>
            </w:r>
          </w:p>
        </w:tc>
        <w:tc>
          <w:tcPr>
            <w:tcW w:w="2520" w:type="dxa"/>
          </w:tcPr>
          <w:p w:rsidR="008F6895" w:rsidRPr="00D1315C" w:rsidRDefault="008F6895" w:rsidP="00CD45C8">
            <w:pPr>
              <w:rPr>
                <w:noProof/>
              </w:rPr>
            </w:pPr>
            <w:r w:rsidRPr="00D1315C">
              <w:rPr>
                <w:noProof/>
              </w:rPr>
              <w:t>Dalyvio siūloma perkamo objekto kaina (</w:t>
            </w:r>
            <w:r>
              <w:rPr>
                <w:noProof/>
              </w:rPr>
              <w:t>Eur</w:t>
            </w:r>
            <w:r w:rsidRPr="00D1315C">
              <w:rPr>
                <w:noProof/>
              </w:rPr>
              <w:t>) ir kitos svarbios savybės</w:t>
            </w:r>
          </w:p>
        </w:tc>
        <w:tc>
          <w:tcPr>
            <w:tcW w:w="3060" w:type="dxa"/>
          </w:tcPr>
          <w:p w:rsidR="008F6895" w:rsidRPr="00D1315C" w:rsidRDefault="008F6895" w:rsidP="00CD45C8">
            <w:pPr>
              <w:rPr>
                <w:noProof/>
              </w:rPr>
            </w:pPr>
            <w:r w:rsidRPr="00D1315C">
              <w:rPr>
                <w:noProof/>
              </w:rPr>
              <w:t xml:space="preserve">Informacijos šaltinis </w:t>
            </w:r>
            <w:r w:rsidRPr="00D1315C">
              <w:rPr>
                <w:i/>
                <w:noProof/>
              </w:rPr>
              <w:t xml:space="preserve">(pvz., skambinta telefonu 000 0000, internetas adresu </w:t>
            </w:r>
            <w:hyperlink r:id="rId7" w:history="1">
              <w:r w:rsidRPr="00D1315C">
                <w:rPr>
                  <w:i/>
                  <w:noProof/>
                  <w:color w:val="0000FF"/>
                  <w:u w:val="single"/>
                </w:rPr>
                <w:t>www.cvpp.lt</w:t>
              </w:r>
            </w:hyperlink>
            <w:r w:rsidRPr="00D1315C">
              <w:rPr>
                <w:i/>
                <w:noProof/>
              </w:rPr>
              <w:t>, reklaminis bukletas (pridėti bukletą arba pateikti nuorodą į jį, kreiptasi 20XX-XX-XX raštu Nr. XX ir pan.)</w:t>
            </w:r>
          </w:p>
        </w:tc>
      </w:tr>
      <w:tr w:rsidR="008F6895" w:rsidRPr="00D1315C" w:rsidTr="00CD45C8">
        <w:tc>
          <w:tcPr>
            <w:tcW w:w="648" w:type="dxa"/>
          </w:tcPr>
          <w:p w:rsidR="008F6895" w:rsidRPr="00D1315C" w:rsidRDefault="008F6895" w:rsidP="00CD45C8">
            <w:pPr>
              <w:rPr>
                <w:noProof/>
              </w:rPr>
            </w:pPr>
          </w:p>
        </w:tc>
        <w:tc>
          <w:tcPr>
            <w:tcW w:w="3600" w:type="dxa"/>
          </w:tcPr>
          <w:p w:rsidR="008F6895" w:rsidRPr="00D1315C" w:rsidRDefault="008F6895" w:rsidP="00CD45C8">
            <w:pPr>
              <w:rPr>
                <w:noProof/>
              </w:rPr>
            </w:pPr>
          </w:p>
        </w:tc>
        <w:tc>
          <w:tcPr>
            <w:tcW w:w="2520" w:type="dxa"/>
          </w:tcPr>
          <w:p w:rsidR="008F6895" w:rsidRPr="00D1315C" w:rsidRDefault="008F6895" w:rsidP="00CD45C8">
            <w:pPr>
              <w:rPr>
                <w:noProof/>
              </w:rPr>
            </w:pPr>
          </w:p>
        </w:tc>
        <w:tc>
          <w:tcPr>
            <w:tcW w:w="3060" w:type="dxa"/>
          </w:tcPr>
          <w:p w:rsidR="008F6895" w:rsidRPr="00D1315C" w:rsidRDefault="008F6895" w:rsidP="00CD45C8">
            <w:pPr>
              <w:rPr>
                <w:noProof/>
              </w:rPr>
            </w:pPr>
          </w:p>
        </w:tc>
      </w:tr>
      <w:tr w:rsidR="008F6895" w:rsidRPr="00D1315C" w:rsidTr="00CD45C8">
        <w:tc>
          <w:tcPr>
            <w:tcW w:w="648" w:type="dxa"/>
          </w:tcPr>
          <w:p w:rsidR="008F6895" w:rsidRPr="00D1315C" w:rsidRDefault="008F6895" w:rsidP="00CD45C8">
            <w:pPr>
              <w:rPr>
                <w:noProof/>
              </w:rPr>
            </w:pPr>
          </w:p>
        </w:tc>
        <w:tc>
          <w:tcPr>
            <w:tcW w:w="3600" w:type="dxa"/>
          </w:tcPr>
          <w:p w:rsidR="008F6895" w:rsidRPr="00D1315C" w:rsidRDefault="008F6895" w:rsidP="00CD45C8">
            <w:pPr>
              <w:rPr>
                <w:noProof/>
              </w:rPr>
            </w:pPr>
          </w:p>
        </w:tc>
        <w:tc>
          <w:tcPr>
            <w:tcW w:w="2520" w:type="dxa"/>
          </w:tcPr>
          <w:p w:rsidR="008F6895" w:rsidRPr="00D1315C" w:rsidRDefault="008F6895" w:rsidP="00CD45C8">
            <w:pPr>
              <w:rPr>
                <w:noProof/>
              </w:rPr>
            </w:pPr>
          </w:p>
        </w:tc>
        <w:tc>
          <w:tcPr>
            <w:tcW w:w="3060" w:type="dxa"/>
          </w:tcPr>
          <w:p w:rsidR="008F6895" w:rsidRPr="00D1315C" w:rsidRDefault="008F6895" w:rsidP="00CD45C8">
            <w:pPr>
              <w:rPr>
                <w:noProof/>
              </w:rPr>
            </w:pPr>
          </w:p>
        </w:tc>
      </w:tr>
      <w:tr w:rsidR="008F6895" w:rsidRPr="00D1315C" w:rsidTr="00CD45C8">
        <w:tc>
          <w:tcPr>
            <w:tcW w:w="648" w:type="dxa"/>
          </w:tcPr>
          <w:p w:rsidR="008F6895" w:rsidRPr="00D1315C" w:rsidRDefault="008F6895" w:rsidP="00CD45C8">
            <w:pPr>
              <w:rPr>
                <w:noProof/>
              </w:rPr>
            </w:pPr>
          </w:p>
        </w:tc>
        <w:tc>
          <w:tcPr>
            <w:tcW w:w="3600" w:type="dxa"/>
          </w:tcPr>
          <w:p w:rsidR="008F6895" w:rsidRPr="00D1315C" w:rsidRDefault="008F6895" w:rsidP="00CD45C8">
            <w:pPr>
              <w:rPr>
                <w:noProof/>
              </w:rPr>
            </w:pPr>
          </w:p>
        </w:tc>
        <w:tc>
          <w:tcPr>
            <w:tcW w:w="2520" w:type="dxa"/>
          </w:tcPr>
          <w:p w:rsidR="008F6895" w:rsidRPr="00D1315C" w:rsidRDefault="008F6895" w:rsidP="00CD45C8">
            <w:pPr>
              <w:rPr>
                <w:noProof/>
              </w:rPr>
            </w:pPr>
          </w:p>
        </w:tc>
        <w:tc>
          <w:tcPr>
            <w:tcW w:w="3060" w:type="dxa"/>
          </w:tcPr>
          <w:p w:rsidR="008F6895" w:rsidRPr="00D1315C" w:rsidRDefault="008F6895" w:rsidP="00CD45C8">
            <w:pPr>
              <w:rPr>
                <w:noProof/>
              </w:rPr>
            </w:pPr>
          </w:p>
        </w:tc>
      </w:tr>
      <w:tr w:rsidR="008F6895" w:rsidRPr="00D1315C" w:rsidTr="00CD45C8">
        <w:tc>
          <w:tcPr>
            <w:tcW w:w="648" w:type="dxa"/>
          </w:tcPr>
          <w:p w:rsidR="008F6895" w:rsidRPr="00D1315C" w:rsidRDefault="008F6895" w:rsidP="00CD45C8">
            <w:pPr>
              <w:rPr>
                <w:noProof/>
              </w:rPr>
            </w:pPr>
          </w:p>
        </w:tc>
        <w:tc>
          <w:tcPr>
            <w:tcW w:w="3600" w:type="dxa"/>
          </w:tcPr>
          <w:p w:rsidR="008F6895" w:rsidRPr="00D1315C" w:rsidRDefault="008F6895" w:rsidP="00CD45C8">
            <w:pPr>
              <w:rPr>
                <w:noProof/>
              </w:rPr>
            </w:pPr>
          </w:p>
        </w:tc>
        <w:tc>
          <w:tcPr>
            <w:tcW w:w="2520" w:type="dxa"/>
          </w:tcPr>
          <w:p w:rsidR="008F6895" w:rsidRPr="00D1315C" w:rsidRDefault="008F6895" w:rsidP="00CD45C8">
            <w:pPr>
              <w:rPr>
                <w:noProof/>
              </w:rPr>
            </w:pPr>
          </w:p>
        </w:tc>
        <w:tc>
          <w:tcPr>
            <w:tcW w:w="3060" w:type="dxa"/>
          </w:tcPr>
          <w:p w:rsidR="008F6895" w:rsidRPr="00D1315C" w:rsidRDefault="008F6895" w:rsidP="00CD45C8">
            <w:pPr>
              <w:rPr>
                <w:noProof/>
              </w:rPr>
            </w:pPr>
          </w:p>
        </w:tc>
      </w:tr>
    </w:tbl>
    <w:p w:rsidR="008F6895" w:rsidRPr="00D1315C" w:rsidRDefault="008F6895" w:rsidP="008F6895">
      <w:pPr>
        <w:rPr>
          <w:noProof/>
        </w:rPr>
      </w:pPr>
    </w:p>
    <w:p w:rsidR="008F6895" w:rsidRPr="00D1315C" w:rsidRDefault="008F6895" w:rsidP="008F6895">
      <w:pPr>
        <w:ind w:firstLine="708"/>
        <w:jc w:val="both"/>
        <w:rPr>
          <w:i/>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8F6895" w:rsidRPr="00D1315C" w:rsidTr="00CD45C8">
        <w:tc>
          <w:tcPr>
            <w:tcW w:w="9854" w:type="dxa"/>
          </w:tcPr>
          <w:p w:rsidR="008F6895" w:rsidRPr="00D1315C" w:rsidRDefault="008F6895" w:rsidP="00CD45C8">
            <w:pPr>
              <w:jc w:val="both"/>
              <w:rPr>
                <w:noProof/>
              </w:rPr>
            </w:pPr>
            <w:r w:rsidRPr="00E30629">
              <w:rPr>
                <w:noProof/>
              </w:rPr>
              <w:t>Jei perkama apklausiant tik vieną tiekėją, privaloma nurodyti Mažos vertės pirkimų tvarkos aprašo punktą</w:t>
            </w:r>
            <w:r>
              <w:rPr>
                <w:noProof/>
              </w:rPr>
              <w:t>, kuriuo remiantis</w:t>
            </w:r>
            <w:r w:rsidR="0020534E">
              <w:rPr>
                <w:noProof/>
              </w:rPr>
              <w:t xml:space="preserve"> </w:t>
            </w:r>
            <w:r w:rsidRPr="00D1315C">
              <w:rPr>
                <w:noProof/>
              </w:rPr>
              <w:t>apklaustas tik vienas tiekėjas.</w:t>
            </w:r>
          </w:p>
          <w:p w:rsidR="008F6895" w:rsidRPr="00D1315C" w:rsidRDefault="008F6895" w:rsidP="00CD45C8">
            <w:pPr>
              <w:jc w:val="both"/>
              <w:rPr>
                <w:noProof/>
              </w:rPr>
            </w:pPr>
            <w:r w:rsidRPr="00D1315C">
              <w:rPr>
                <w:i/>
                <w:noProof/>
              </w:rPr>
              <w:t>(nurodomos aplinkybės)</w:t>
            </w:r>
            <w:r w:rsidRPr="00D1315C">
              <w:rPr>
                <w:noProof/>
              </w:rPr>
              <w:t xml:space="preserve"> ........................................................................................................................</w:t>
            </w:r>
          </w:p>
          <w:p w:rsidR="008F6895" w:rsidRPr="00D1315C" w:rsidRDefault="008F6895" w:rsidP="00CD45C8">
            <w:pPr>
              <w:jc w:val="both"/>
              <w:rPr>
                <w:noProof/>
              </w:rPr>
            </w:pPr>
            <w:r w:rsidRPr="00D1315C">
              <w:rPr>
                <w:noProof/>
              </w:rPr>
              <w:t>................................................................................................................................................................</w:t>
            </w:r>
          </w:p>
          <w:p w:rsidR="008F6895" w:rsidRPr="00D1315C" w:rsidRDefault="008F6895" w:rsidP="00CD45C8">
            <w:pPr>
              <w:jc w:val="both"/>
              <w:rPr>
                <w:noProof/>
              </w:rPr>
            </w:pPr>
            <w:r w:rsidRPr="00D1315C">
              <w:rPr>
                <w:noProof/>
              </w:rPr>
              <w:t>................................................................................................................................................................</w:t>
            </w:r>
          </w:p>
          <w:p w:rsidR="008F6895" w:rsidRPr="00D1315C" w:rsidRDefault="008F6895" w:rsidP="00CD45C8">
            <w:pPr>
              <w:jc w:val="both"/>
              <w:rPr>
                <w:noProof/>
              </w:rPr>
            </w:pPr>
            <w:r w:rsidRPr="00D1315C">
              <w:rPr>
                <w:noProof/>
              </w:rPr>
              <w:t>................................................................................................................................................................</w:t>
            </w:r>
          </w:p>
        </w:tc>
      </w:tr>
    </w:tbl>
    <w:p w:rsidR="008F6895" w:rsidRPr="00D1315C" w:rsidRDefault="008F6895" w:rsidP="008F6895">
      <w:pPr>
        <w:rPr>
          <w:noProof/>
        </w:rPr>
      </w:pPr>
    </w:p>
    <w:p w:rsidR="008F6895" w:rsidRPr="00D1315C" w:rsidRDefault="008F6895" w:rsidP="008F6895">
      <w:pPr>
        <w:rPr>
          <w:i/>
          <w:noProof/>
        </w:rPr>
      </w:pPr>
      <w:r w:rsidRPr="00D1315C">
        <w:rPr>
          <w:noProof/>
        </w:rPr>
        <w:tab/>
        <w:t xml:space="preserve">NUTARIU: </w:t>
      </w:r>
      <w:r w:rsidRPr="00D1315C">
        <w:rPr>
          <w:i/>
          <w:noProof/>
        </w:rPr>
        <w:t>(nurodomi sprendimai, pvz.,</w:t>
      </w:r>
    </w:p>
    <w:p w:rsidR="008F6895" w:rsidRPr="00D1315C" w:rsidRDefault="008F6895" w:rsidP="008F6895">
      <w:pPr>
        <w:ind w:firstLine="708"/>
        <w:rPr>
          <w:i/>
          <w:noProof/>
        </w:rPr>
      </w:pPr>
      <w:r w:rsidRPr="00D1315C">
        <w:rPr>
          <w:i/>
          <w:noProof/>
        </w:rPr>
        <w:t>1. Atmesti ..... pasiūlymą, kadangi .....;</w:t>
      </w:r>
    </w:p>
    <w:p w:rsidR="008F6895" w:rsidRPr="00D1315C" w:rsidRDefault="008F6895" w:rsidP="008F6895">
      <w:pPr>
        <w:ind w:firstLine="708"/>
        <w:rPr>
          <w:i/>
          <w:noProof/>
        </w:rPr>
      </w:pPr>
      <w:r w:rsidRPr="00D1315C">
        <w:rPr>
          <w:i/>
          <w:noProof/>
        </w:rPr>
        <w:t>2. Laimėjusiu pripažinti ___________________  pasiūlymą.)</w:t>
      </w:r>
    </w:p>
    <w:p w:rsidR="008F6895" w:rsidRPr="00D1315C" w:rsidRDefault="008F6895" w:rsidP="008F6895">
      <w:pPr>
        <w:ind w:left="2832" w:firstLine="708"/>
        <w:rPr>
          <w:i/>
          <w:noProof/>
        </w:rPr>
      </w:pPr>
      <w:r w:rsidRPr="00D1315C">
        <w:rPr>
          <w:i/>
          <w:noProof/>
        </w:rPr>
        <w:t>(nurodyti dalyvį)</w:t>
      </w:r>
    </w:p>
    <w:p w:rsidR="008F6895" w:rsidRPr="00D1315C" w:rsidRDefault="008F6895" w:rsidP="008F6895">
      <w:pPr>
        <w:jc w:val="both"/>
        <w:rPr>
          <w:noProof/>
        </w:rPr>
      </w:pPr>
    </w:p>
    <w:p w:rsidR="008F6895" w:rsidRPr="00E76C9F" w:rsidRDefault="008F6895" w:rsidP="008F6895">
      <w:pPr>
        <w:jc w:val="both"/>
        <w:rPr>
          <w:noProof/>
        </w:rPr>
      </w:pPr>
      <w:r w:rsidRPr="00E76C9F">
        <w:rPr>
          <w:noProof/>
        </w:rPr>
        <w:t>Pirkimų vykdytojas (a)</w:t>
      </w:r>
      <w:r w:rsidRPr="00E76C9F">
        <w:rPr>
          <w:noProof/>
        </w:rPr>
        <w:tab/>
      </w:r>
      <w:r w:rsidR="0020534E">
        <w:rPr>
          <w:noProof/>
        </w:rPr>
        <w:t xml:space="preserve">      </w:t>
      </w:r>
      <w:r w:rsidRPr="00E76C9F">
        <w:rPr>
          <w:noProof/>
        </w:rPr>
        <w:t>________________</w:t>
      </w:r>
      <w:r w:rsidRPr="00E76C9F">
        <w:rPr>
          <w:noProof/>
        </w:rPr>
        <w:tab/>
      </w:r>
      <w:r w:rsidR="0020534E">
        <w:rPr>
          <w:noProof/>
        </w:rPr>
        <w:t xml:space="preserve">                   </w:t>
      </w:r>
      <w:r w:rsidRPr="00E76C9F">
        <w:rPr>
          <w:noProof/>
        </w:rPr>
        <w:t>__________________</w:t>
      </w:r>
    </w:p>
    <w:p w:rsidR="008F6895" w:rsidRPr="00E76C9F" w:rsidRDefault="008F6895" w:rsidP="008F6895">
      <w:pPr>
        <w:jc w:val="both"/>
        <w:rPr>
          <w:i/>
          <w:noProof/>
          <w:lang w:eastAsia="lt-LT"/>
        </w:rPr>
      </w:pPr>
      <w:r w:rsidRPr="00E76C9F">
        <w:rPr>
          <w:noProof/>
        </w:rPr>
        <w:tab/>
      </w:r>
      <w:r w:rsidRPr="00E76C9F">
        <w:rPr>
          <w:noProof/>
        </w:rPr>
        <w:tab/>
      </w:r>
      <w:r w:rsidRPr="00E76C9F">
        <w:rPr>
          <w:noProof/>
        </w:rPr>
        <w:tab/>
      </w:r>
      <w:r w:rsidRPr="00E76C9F">
        <w:rPr>
          <w:noProof/>
        </w:rPr>
        <w:tab/>
      </w:r>
      <w:r w:rsidR="004A1BE1">
        <w:rPr>
          <w:i/>
          <w:noProof/>
          <w:lang w:eastAsia="lt-LT"/>
        </w:rPr>
        <w:tab/>
      </w:r>
      <w:r w:rsidR="004A1BE1">
        <w:rPr>
          <w:i/>
          <w:noProof/>
          <w:lang w:eastAsia="lt-LT"/>
        </w:rPr>
        <w:tab/>
      </w:r>
      <w:r w:rsidR="004A1BE1">
        <w:rPr>
          <w:i/>
          <w:noProof/>
          <w:lang w:eastAsia="lt-LT"/>
        </w:rPr>
        <w:tab/>
      </w:r>
      <w:r w:rsidR="004A1BE1">
        <w:rPr>
          <w:i/>
          <w:noProof/>
          <w:lang w:eastAsia="lt-LT"/>
        </w:rPr>
        <w:tab/>
        <w:t xml:space="preserve">(vardas, pavardė, </w:t>
      </w:r>
      <w:r w:rsidRPr="00E76C9F">
        <w:rPr>
          <w:i/>
          <w:noProof/>
          <w:lang w:eastAsia="lt-LT"/>
        </w:rPr>
        <w:t>parašas)</w:t>
      </w:r>
    </w:p>
    <w:p w:rsidR="008F6895" w:rsidRPr="00D1315C" w:rsidRDefault="008F6895" w:rsidP="008F6895">
      <w:pPr>
        <w:rPr>
          <w:noProof/>
        </w:rPr>
      </w:pPr>
    </w:p>
    <w:p w:rsidR="008F6895" w:rsidRPr="00D1315C" w:rsidRDefault="008F6895" w:rsidP="008F6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lt-LT"/>
        </w:rPr>
      </w:pPr>
      <w:r w:rsidRPr="00D1315C">
        <w:rPr>
          <w:lang w:eastAsia="lt-LT"/>
        </w:rPr>
        <w:t>SPRENDIMĄ TVIRTINU:</w:t>
      </w:r>
    </w:p>
    <w:p w:rsidR="008F6895" w:rsidRPr="00D1315C" w:rsidRDefault="008F6895" w:rsidP="008F6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lang w:eastAsia="lt-LT"/>
        </w:rPr>
      </w:pPr>
      <w:r w:rsidRPr="00D1315C">
        <w:rPr>
          <w:u w:val="single"/>
          <w:lang w:eastAsia="lt-LT"/>
        </w:rPr>
        <w:tab/>
      </w:r>
      <w:r w:rsidRPr="00D1315C">
        <w:rPr>
          <w:u w:val="single"/>
          <w:lang w:eastAsia="lt-LT"/>
        </w:rPr>
        <w:tab/>
      </w:r>
      <w:r w:rsidR="0020534E">
        <w:rPr>
          <w:lang w:eastAsia="lt-LT"/>
        </w:rPr>
        <w:t xml:space="preserve">        </w:t>
      </w:r>
      <w:r w:rsidRPr="00D1315C">
        <w:rPr>
          <w:u w:val="single"/>
          <w:lang w:eastAsia="lt-LT"/>
        </w:rPr>
        <w:tab/>
      </w:r>
      <w:r w:rsidRPr="00D1315C">
        <w:rPr>
          <w:u w:val="single"/>
          <w:lang w:eastAsia="lt-LT"/>
        </w:rPr>
        <w:tab/>
      </w:r>
      <w:r w:rsidR="0020534E">
        <w:rPr>
          <w:lang w:eastAsia="lt-LT"/>
        </w:rPr>
        <w:t xml:space="preserve">                           </w:t>
      </w:r>
      <w:r w:rsidRPr="00D1315C">
        <w:rPr>
          <w:u w:val="single"/>
          <w:lang w:eastAsia="lt-LT"/>
        </w:rPr>
        <w:tab/>
      </w:r>
      <w:r w:rsidRPr="00D1315C">
        <w:rPr>
          <w:u w:val="single"/>
          <w:lang w:eastAsia="lt-LT"/>
        </w:rPr>
        <w:tab/>
      </w:r>
    </w:p>
    <w:p w:rsidR="008F6895" w:rsidRPr="00D1315C" w:rsidRDefault="008F6895" w:rsidP="008F6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lt-LT"/>
        </w:rPr>
      </w:pPr>
      <w:r w:rsidRPr="00D1315C">
        <w:rPr>
          <w:lang w:eastAsia="lt-LT"/>
        </w:rPr>
        <w:t xml:space="preserve">      (</w:t>
      </w:r>
      <w:r w:rsidRPr="00D1315C">
        <w:rPr>
          <w:i/>
          <w:iCs/>
          <w:lang w:eastAsia="lt-LT"/>
        </w:rPr>
        <w:t>Pareigos</w:t>
      </w:r>
      <w:r w:rsidRPr="00D1315C">
        <w:rPr>
          <w:lang w:eastAsia="lt-LT"/>
        </w:rPr>
        <w:t xml:space="preserve">)  </w:t>
      </w:r>
      <w:r w:rsidRPr="00D1315C">
        <w:rPr>
          <w:lang w:eastAsia="lt-LT"/>
        </w:rPr>
        <w:tab/>
      </w:r>
      <w:r w:rsidRPr="00D1315C">
        <w:rPr>
          <w:lang w:eastAsia="lt-LT"/>
        </w:rPr>
        <w:tab/>
      </w:r>
      <w:r w:rsidRPr="00D1315C">
        <w:rPr>
          <w:i/>
          <w:lang w:eastAsia="lt-LT"/>
        </w:rPr>
        <w:t>(parašas)</w:t>
      </w:r>
      <w:r w:rsidRPr="00D1315C">
        <w:rPr>
          <w:i/>
          <w:lang w:eastAsia="lt-LT"/>
        </w:rPr>
        <w:tab/>
      </w:r>
      <w:r w:rsidRPr="00D1315C">
        <w:rPr>
          <w:i/>
          <w:lang w:eastAsia="lt-LT"/>
        </w:rPr>
        <w:tab/>
      </w:r>
      <w:r w:rsidR="0020534E">
        <w:rPr>
          <w:i/>
          <w:lang w:eastAsia="lt-LT"/>
        </w:rPr>
        <w:t xml:space="preserve"> </w:t>
      </w:r>
      <w:r w:rsidRPr="00D1315C">
        <w:rPr>
          <w:i/>
          <w:lang w:eastAsia="lt-LT"/>
        </w:rPr>
        <w:tab/>
        <w:t xml:space="preserve">    (vardas, pavardė)</w:t>
      </w:r>
    </w:p>
    <w:p w:rsidR="008F6895" w:rsidRPr="00D1315C" w:rsidRDefault="008F6895" w:rsidP="008F6895">
      <w:pPr>
        <w:shd w:val="clear" w:color="auto" w:fill="FFFFFF"/>
        <w:spacing w:line="288" w:lineRule="auto"/>
        <w:ind w:right="-57"/>
        <w:jc w:val="center"/>
        <w:rPr>
          <w:noProof/>
        </w:rPr>
      </w:pPr>
    </w:p>
    <w:p w:rsidR="008F6895" w:rsidRDefault="008F6895" w:rsidP="008F6895"/>
    <w:p w:rsidR="008F6895" w:rsidRDefault="008F6895" w:rsidP="008F6895"/>
    <w:p w:rsidR="008F6895" w:rsidRDefault="008F6895" w:rsidP="008F6895"/>
    <w:p w:rsidR="008F6895" w:rsidRDefault="008F6895" w:rsidP="008F6895"/>
    <w:p w:rsidR="00791186" w:rsidRDefault="00791186" w:rsidP="008F6895">
      <w:pPr>
        <w:shd w:val="clear" w:color="auto" w:fill="FFFFFF"/>
        <w:ind w:left="5026"/>
      </w:pPr>
    </w:p>
    <w:p w:rsidR="0020534E" w:rsidRDefault="0020534E" w:rsidP="008F6895">
      <w:pPr>
        <w:shd w:val="clear" w:color="auto" w:fill="FFFFFF"/>
        <w:ind w:left="5026"/>
      </w:pPr>
    </w:p>
    <w:p w:rsidR="0020534E" w:rsidRDefault="0020534E" w:rsidP="008F6895">
      <w:pPr>
        <w:shd w:val="clear" w:color="auto" w:fill="FFFFFF"/>
        <w:ind w:left="5026"/>
      </w:pPr>
    </w:p>
    <w:p w:rsidR="0020534E" w:rsidRDefault="0020534E" w:rsidP="008F6895">
      <w:pPr>
        <w:shd w:val="clear" w:color="auto" w:fill="FFFFFF"/>
        <w:ind w:left="5026"/>
      </w:pPr>
    </w:p>
    <w:p w:rsidR="0020534E" w:rsidRDefault="0020534E" w:rsidP="0020534E">
      <w:pPr>
        <w:shd w:val="clear" w:color="auto" w:fill="FFFFFF"/>
      </w:pPr>
    </w:p>
    <w:p w:rsidR="0020534E" w:rsidRDefault="0020534E" w:rsidP="0020534E">
      <w:pPr>
        <w:shd w:val="clear" w:color="auto" w:fill="FFFFFF"/>
      </w:pPr>
    </w:p>
    <w:p w:rsidR="0020534E" w:rsidRDefault="0020534E" w:rsidP="008F6895">
      <w:pPr>
        <w:shd w:val="clear" w:color="auto" w:fill="FFFFFF"/>
        <w:ind w:left="5026"/>
      </w:pPr>
    </w:p>
    <w:p w:rsidR="0020534E" w:rsidRDefault="0020534E" w:rsidP="008F6895">
      <w:pPr>
        <w:shd w:val="clear" w:color="auto" w:fill="FFFFFF"/>
        <w:ind w:left="5026"/>
      </w:pPr>
    </w:p>
    <w:p w:rsidR="0020534E" w:rsidRDefault="0020534E" w:rsidP="0020534E">
      <w:pPr>
        <w:shd w:val="clear" w:color="auto" w:fill="FFFFFF"/>
        <w:jc w:val="center"/>
        <w:rPr>
          <w:color w:val="000000"/>
          <w:spacing w:val="-4"/>
          <w:sz w:val="24"/>
          <w:szCs w:val="24"/>
          <w:lang w:val="lt-LT"/>
        </w:rPr>
      </w:pPr>
      <w:bookmarkStart w:id="0" w:name="OLE_LINK1"/>
      <w:r>
        <w:rPr>
          <w:color w:val="000000"/>
          <w:spacing w:val="-4"/>
          <w:sz w:val="24"/>
          <w:szCs w:val="24"/>
          <w:lang w:val="lt-LT"/>
        </w:rPr>
        <w:lastRenderedPageBreak/>
        <w:t xml:space="preserve">                                                        </w:t>
      </w:r>
      <w:r w:rsidR="00DB21DA">
        <w:rPr>
          <w:color w:val="000000"/>
          <w:spacing w:val="-4"/>
          <w:sz w:val="24"/>
          <w:szCs w:val="24"/>
          <w:lang w:val="lt-LT"/>
        </w:rPr>
        <w:t xml:space="preserve">  </w:t>
      </w:r>
      <w:r>
        <w:rPr>
          <w:color w:val="000000"/>
          <w:spacing w:val="-4"/>
          <w:sz w:val="24"/>
          <w:szCs w:val="24"/>
          <w:lang w:val="lt-LT"/>
        </w:rPr>
        <w:t xml:space="preserve"> Kelmės „Aukuro“ pagrindinės mokyklos</w:t>
      </w:r>
    </w:p>
    <w:p w:rsidR="000B65D4" w:rsidRDefault="0020534E" w:rsidP="000B65D4">
      <w:pPr>
        <w:shd w:val="clear" w:color="auto" w:fill="FFFFFF"/>
        <w:spacing w:line="274" w:lineRule="exact"/>
        <w:ind w:right="82"/>
        <w:rPr>
          <w:rFonts w:eastAsia="Times New Roman"/>
          <w:color w:val="000000"/>
          <w:spacing w:val="-4"/>
          <w:sz w:val="24"/>
          <w:szCs w:val="24"/>
          <w:lang w:val="lt-LT"/>
        </w:rPr>
      </w:pPr>
      <w:r>
        <w:rPr>
          <w:sz w:val="24"/>
          <w:szCs w:val="24"/>
        </w:rPr>
        <w:t xml:space="preserve">                                                           </w:t>
      </w:r>
      <w:r w:rsidR="00DB21DA">
        <w:rPr>
          <w:sz w:val="24"/>
          <w:szCs w:val="24"/>
        </w:rPr>
        <w:t xml:space="preserve">   </w:t>
      </w:r>
      <w:r w:rsidR="000B65D4">
        <w:rPr>
          <w:sz w:val="24"/>
          <w:szCs w:val="24"/>
        </w:rPr>
        <w:t xml:space="preserve">   </w:t>
      </w:r>
      <w:r w:rsidR="000B65D4" w:rsidRPr="00866737">
        <w:rPr>
          <w:color w:val="000000"/>
          <w:spacing w:val="-4"/>
          <w:sz w:val="24"/>
          <w:szCs w:val="24"/>
          <w:lang w:val="lt-LT"/>
        </w:rPr>
        <w:t>Vie</w:t>
      </w:r>
      <w:r w:rsidR="000B65D4" w:rsidRPr="00866737">
        <w:rPr>
          <w:rFonts w:eastAsia="Times New Roman"/>
          <w:color w:val="000000"/>
          <w:spacing w:val="-4"/>
          <w:sz w:val="24"/>
          <w:szCs w:val="24"/>
          <w:lang w:val="lt-LT"/>
        </w:rPr>
        <w:t xml:space="preserve">šųjų pirkimų </w:t>
      </w:r>
      <w:r w:rsidR="000B65D4">
        <w:rPr>
          <w:rFonts w:eastAsia="Times New Roman"/>
          <w:color w:val="000000"/>
          <w:spacing w:val="-4"/>
          <w:sz w:val="24"/>
          <w:szCs w:val="24"/>
          <w:lang w:val="lt-LT"/>
        </w:rPr>
        <w:t>planavimo, organizavimo,</w:t>
      </w:r>
    </w:p>
    <w:p w:rsidR="000B65D4" w:rsidRPr="000B65D4" w:rsidRDefault="000B65D4" w:rsidP="000B65D4">
      <w:pPr>
        <w:shd w:val="clear" w:color="auto" w:fill="FFFFFF"/>
        <w:spacing w:line="274" w:lineRule="exact"/>
        <w:ind w:right="82"/>
        <w:rPr>
          <w:rFonts w:eastAsia="Times New Roman"/>
          <w:color w:val="000000"/>
          <w:spacing w:val="-4"/>
          <w:sz w:val="24"/>
          <w:szCs w:val="24"/>
          <w:lang w:val="lt-LT"/>
        </w:rPr>
      </w:pPr>
      <w:r>
        <w:rPr>
          <w:rFonts w:eastAsia="Times New Roman"/>
          <w:color w:val="000000"/>
          <w:spacing w:val="-4"/>
          <w:sz w:val="24"/>
          <w:szCs w:val="24"/>
          <w:lang w:val="lt-LT"/>
        </w:rPr>
        <w:t xml:space="preserve">                                     </w:t>
      </w:r>
      <w:r w:rsidR="00DB21DA">
        <w:rPr>
          <w:rFonts w:eastAsia="Times New Roman"/>
          <w:color w:val="000000"/>
          <w:spacing w:val="-4"/>
          <w:sz w:val="24"/>
          <w:szCs w:val="24"/>
          <w:lang w:val="lt-LT"/>
        </w:rPr>
        <w:t xml:space="preserve">                               </w:t>
      </w:r>
      <w:r>
        <w:rPr>
          <w:rFonts w:eastAsia="Times New Roman"/>
          <w:color w:val="000000"/>
          <w:spacing w:val="-4"/>
          <w:sz w:val="24"/>
          <w:szCs w:val="24"/>
          <w:lang w:val="lt-LT"/>
        </w:rPr>
        <w:t xml:space="preserve">  </w:t>
      </w:r>
      <w:r w:rsidRPr="00866737">
        <w:rPr>
          <w:rFonts w:eastAsia="Times New Roman"/>
          <w:color w:val="000000"/>
          <w:spacing w:val="-4"/>
          <w:sz w:val="24"/>
          <w:szCs w:val="24"/>
          <w:lang w:val="lt-LT"/>
        </w:rPr>
        <w:t>inicijavimo</w:t>
      </w:r>
      <w:r>
        <w:rPr>
          <w:rFonts w:eastAsia="Times New Roman"/>
          <w:color w:val="000000"/>
          <w:spacing w:val="-4"/>
          <w:sz w:val="24"/>
          <w:szCs w:val="24"/>
          <w:lang w:val="lt-LT"/>
        </w:rPr>
        <w:t xml:space="preserve"> ir vykdymo tvarkos aprašo</w:t>
      </w:r>
    </w:p>
    <w:p w:rsidR="0020534E" w:rsidRPr="0020534E" w:rsidRDefault="0020534E" w:rsidP="000B65D4">
      <w:pPr>
        <w:shd w:val="clear" w:color="auto" w:fill="FFFFFF"/>
        <w:ind w:right="82"/>
        <w:jc w:val="center"/>
        <w:rPr>
          <w:sz w:val="24"/>
          <w:szCs w:val="24"/>
        </w:rPr>
      </w:pPr>
      <w:r>
        <w:t xml:space="preserve">                 </w:t>
      </w:r>
      <w:r w:rsidR="000B65D4">
        <w:t xml:space="preserve">                  </w:t>
      </w:r>
      <w:r w:rsidR="00DB21DA">
        <w:t xml:space="preserve"> </w:t>
      </w:r>
      <w:r w:rsidR="000B65D4">
        <w:t xml:space="preserve">  </w:t>
      </w:r>
      <w:r w:rsidRPr="0020534E">
        <w:rPr>
          <w:sz w:val="24"/>
          <w:szCs w:val="24"/>
        </w:rPr>
        <w:t xml:space="preserve">6 </w:t>
      </w:r>
      <w:r w:rsidRPr="006F77B9">
        <w:rPr>
          <w:sz w:val="24"/>
          <w:szCs w:val="24"/>
          <w:lang w:val="lt-LT"/>
        </w:rPr>
        <w:t>priedas</w:t>
      </w:r>
    </w:p>
    <w:p w:rsidR="0020534E" w:rsidRDefault="0020534E" w:rsidP="008F6895">
      <w:pPr>
        <w:shd w:val="clear" w:color="auto" w:fill="FFFFFF"/>
        <w:ind w:left="5026"/>
      </w:pPr>
    </w:p>
    <w:bookmarkEnd w:id="0"/>
    <w:p w:rsidR="0020534E" w:rsidRDefault="0020534E" w:rsidP="008F6895">
      <w:pPr>
        <w:shd w:val="clear" w:color="auto" w:fill="FFFFFF"/>
        <w:ind w:left="5026"/>
      </w:pPr>
    </w:p>
    <w:p w:rsidR="0020534E" w:rsidRPr="004A1BE1" w:rsidRDefault="0020534E" w:rsidP="0020534E">
      <w:pPr>
        <w:shd w:val="clear" w:color="auto" w:fill="FFFFFF"/>
        <w:ind w:left="5026"/>
        <w:jc w:val="center"/>
        <w:rPr>
          <w:caps/>
        </w:rPr>
      </w:pPr>
    </w:p>
    <w:p w:rsidR="0020534E" w:rsidRPr="004A1BE1" w:rsidRDefault="0020534E" w:rsidP="0020534E">
      <w:pPr>
        <w:shd w:val="clear" w:color="auto" w:fill="FFFFFF"/>
        <w:jc w:val="center"/>
        <w:rPr>
          <w:b/>
          <w:caps/>
          <w:sz w:val="24"/>
          <w:szCs w:val="24"/>
        </w:rPr>
      </w:pPr>
      <w:r w:rsidRPr="004A1BE1">
        <w:rPr>
          <w:b/>
          <w:caps/>
          <w:sz w:val="24"/>
          <w:szCs w:val="24"/>
        </w:rPr>
        <w:t>Kelmės „Aukuro“ pagrindinė mokykla</w:t>
      </w:r>
    </w:p>
    <w:p w:rsidR="0020534E" w:rsidRPr="0020534E" w:rsidRDefault="0020534E" w:rsidP="0020534E">
      <w:pPr>
        <w:shd w:val="clear" w:color="auto" w:fill="FFFFFF"/>
        <w:jc w:val="center"/>
        <w:rPr>
          <w:b/>
          <w:sz w:val="24"/>
          <w:szCs w:val="24"/>
        </w:rPr>
      </w:pPr>
      <w:r w:rsidRPr="0020534E">
        <w:rPr>
          <w:b/>
          <w:sz w:val="24"/>
          <w:szCs w:val="24"/>
        </w:rPr>
        <w:t>20____ m. PIRKIMŲ ŽURNALAS</w:t>
      </w:r>
    </w:p>
    <w:p w:rsidR="0020534E" w:rsidRPr="0020534E" w:rsidRDefault="0020534E" w:rsidP="0020534E">
      <w:pPr>
        <w:shd w:val="clear" w:color="auto" w:fill="FFFFFF"/>
        <w:ind w:left="5026"/>
        <w:jc w:val="center"/>
        <w:rPr>
          <w:b/>
          <w:sz w:val="24"/>
          <w:szCs w:val="24"/>
        </w:rPr>
      </w:pPr>
    </w:p>
    <w:p w:rsidR="0020534E" w:rsidRDefault="0020534E" w:rsidP="008F6895">
      <w:pPr>
        <w:shd w:val="clear" w:color="auto" w:fill="FFFFFF"/>
        <w:ind w:left="5026"/>
      </w:pPr>
    </w:p>
    <w:p w:rsidR="0020534E" w:rsidRDefault="0020534E" w:rsidP="008F6895">
      <w:pPr>
        <w:shd w:val="clear" w:color="auto" w:fill="FFFFFF"/>
        <w:ind w:left="5026"/>
      </w:pPr>
    </w:p>
    <w:p w:rsidR="0020534E" w:rsidRDefault="0020534E" w:rsidP="008F6895">
      <w:pPr>
        <w:shd w:val="clear" w:color="auto" w:fill="FFFFFF"/>
        <w:ind w:left="5026"/>
      </w:pPr>
    </w:p>
    <w:tbl>
      <w:tblPr>
        <w:tblStyle w:val="Lentelstinklelis"/>
        <w:tblpPr w:leftFromText="180" w:rightFromText="180" w:vertAnchor="text" w:horzAnchor="margin" w:tblpXSpec="center" w:tblpY="-11"/>
        <w:tblW w:w="0" w:type="auto"/>
        <w:tblLook w:val="04A0"/>
      </w:tblPr>
      <w:tblGrid>
        <w:gridCol w:w="534"/>
        <w:gridCol w:w="1306"/>
        <w:gridCol w:w="1275"/>
        <w:gridCol w:w="1529"/>
        <w:gridCol w:w="1843"/>
        <w:gridCol w:w="1843"/>
        <w:gridCol w:w="1701"/>
      </w:tblGrid>
      <w:tr w:rsidR="00E270DE" w:rsidRPr="008F6B6F" w:rsidTr="00E270DE">
        <w:trPr>
          <w:trHeight w:val="1407"/>
        </w:trPr>
        <w:tc>
          <w:tcPr>
            <w:tcW w:w="534" w:type="dxa"/>
          </w:tcPr>
          <w:p w:rsidR="00E270DE" w:rsidRPr="008F6B6F" w:rsidRDefault="00E270DE" w:rsidP="00E270DE">
            <w:pPr>
              <w:rPr>
                <w:b/>
                <w:lang w:val="lt-LT"/>
              </w:rPr>
            </w:pPr>
          </w:p>
          <w:p w:rsidR="00E270DE" w:rsidRPr="008F6B6F" w:rsidRDefault="00E270DE" w:rsidP="00E270DE">
            <w:pPr>
              <w:rPr>
                <w:b/>
                <w:lang w:val="lt-LT"/>
              </w:rPr>
            </w:pPr>
            <w:r w:rsidRPr="008F6B6F">
              <w:rPr>
                <w:b/>
                <w:lang w:val="lt-LT"/>
              </w:rPr>
              <w:t xml:space="preserve">Eil. </w:t>
            </w:r>
          </w:p>
          <w:p w:rsidR="00E270DE" w:rsidRPr="008F6B6F" w:rsidRDefault="00E270DE" w:rsidP="00E270DE">
            <w:pPr>
              <w:rPr>
                <w:b/>
                <w:lang w:val="lt-LT"/>
              </w:rPr>
            </w:pPr>
            <w:r w:rsidRPr="008F6B6F">
              <w:rPr>
                <w:b/>
                <w:lang w:val="lt-LT"/>
              </w:rPr>
              <w:t>Nr.</w:t>
            </w:r>
          </w:p>
        </w:tc>
        <w:tc>
          <w:tcPr>
            <w:tcW w:w="1306" w:type="dxa"/>
          </w:tcPr>
          <w:p w:rsidR="00E270DE" w:rsidRPr="008F6B6F" w:rsidRDefault="00E270DE" w:rsidP="00E270DE">
            <w:pPr>
              <w:jc w:val="center"/>
              <w:rPr>
                <w:b/>
                <w:lang w:val="lt-LT"/>
              </w:rPr>
            </w:pPr>
          </w:p>
          <w:p w:rsidR="00E270DE" w:rsidRPr="008F6B6F" w:rsidRDefault="00E270DE" w:rsidP="00E270DE">
            <w:pPr>
              <w:jc w:val="center"/>
              <w:rPr>
                <w:b/>
                <w:lang w:val="lt-LT"/>
              </w:rPr>
            </w:pPr>
            <w:r w:rsidRPr="008F6B6F">
              <w:rPr>
                <w:b/>
                <w:lang w:val="lt-LT"/>
              </w:rPr>
              <w:t>Viešojo pirkimo pavadinimas</w:t>
            </w:r>
          </w:p>
        </w:tc>
        <w:tc>
          <w:tcPr>
            <w:tcW w:w="1275" w:type="dxa"/>
          </w:tcPr>
          <w:p w:rsidR="00E270DE" w:rsidRPr="008F6B6F" w:rsidRDefault="00E270DE" w:rsidP="00E270DE">
            <w:pPr>
              <w:rPr>
                <w:b/>
                <w:lang w:val="lt-LT"/>
              </w:rPr>
            </w:pPr>
          </w:p>
          <w:p w:rsidR="00E270DE" w:rsidRPr="008F6B6F" w:rsidRDefault="00E270DE" w:rsidP="00E270DE">
            <w:pPr>
              <w:jc w:val="center"/>
              <w:rPr>
                <w:b/>
                <w:lang w:val="lt-LT"/>
              </w:rPr>
            </w:pPr>
            <w:r w:rsidRPr="008F6B6F">
              <w:rPr>
                <w:b/>
                <w:lang w:val="lt-LT"/>
              </w:rPr>
              <w:t>BVPŽ kodas</w:t>
            </w:r>
          </w:p>
        </w:tc>
        <w:tc>
          <w:tcPr>
            <w:tcW w:w="1529" w:type="dxa"/>
          </w:tcPr>
          <w:p w:rsidR="00E270DE" w:rsidRPr="008F6B6F" w:rsidRDefault="00E270DE" w:rsidP="00E270DE">
            <w:pPr>
              <w:rPr>
                <w:b/>
                <w:lang w:val="lt-LT"/>
              </w:rPr>
            </w:pPr>
          </w:p>
          <w:p w:rsidR="00E270DE" w:rsidRPr="008F6B6F" w:rsidRDefault="00E270DE" w:rsidP="00E270DE">
            <w:pPr>
              <w:rPr>
                <w:b/>
                <w:lang w:val="lt-LT"/>
              </w:rPr>
            </w:pPr>
            <w:r w:rsidRPr="008F6B6F">
              <w:rPr>
                <w:b/>
                <w:lang w:val="lt-LT"/>
              </w:rPr>
              <w:t>Planuojama</w:t>
            </w:r>
          </w:p>
          <w:p w:rsidR="00E270DE" w:rsidRPr="008F6B6F" w:rsidRDefault="00E270DE" w:rsidP="00E270DE">
            <w:pPr>
              <w:jc w:val="center"/>
              <w:rPr>
                <w:b/>
                <w:lang w:val="lt-LT"/>
              </w:rPr>
            </w:pPr>
            <w:r w:rsidRPr="008F6B6F">
              <w:rPr>
                <w:b/>
                <w:lang w:val="lt-LT"/>
              </w:rPr>
              <w:t>pirkimo vertė su PVM ,Eur.</w:t>
            </w:r>
          </w:p>
        </w:tc>
        <w:tc>
          <w:tcPr>
            <w:tcW w:w="1843" w:type="dxa"/>
          </w:tcPr>
          <w:p w:rsidR="00E270DE" w:rsidRPr="008F6B6F" w:rsidRDefault="00E270DE" w:rsidP="00E270DE">
            <w:pPr>
              <w:rPr>
                <w:b/>
                <w:lang w:val="lt-LT"/>
              </w:rPr>
            </w:pPr>
          </w:p>
          <w:p w:rsidR="00E270DE" w:rsidRPr="008F6B6F" w:rsidRDefault="00E270DE" w:rsidP="00E270DE">
            <w:pPr>
              <w:jc w:val="center"/>
              <w:rPr>
                <w:b/>
                <w:lang w:val="lt-LT"/>
              </w:rPr>
            </w:pPr>
            <w:r w:rsidRPr="008F6B6F">
              <w:rPr>
                <w:b/>
                <w:lang w:val="lt-LT"/>
              </w:rPr>
              <w:t>Pirkimo sutarties sudarymo data, Nr. (jei sudaroma)</w:t>
            </w:r>
          </w:p>
        </w:tc>
        <w:tc>
          <w:tcPr>
            <w:tcW w:w="1843" w:type="dxa"/>
          </w:tcPr>
          <w:p w:rsidR="00E270DE" w:rsidRPr="008F6B6F" w:rsidRDefault="00E270DE" w:rsidP="00E270DE">
            <w:pPr>
              <w:rPr>
                <w:b/>
                <w:lang w:val="lt-LT"/>
              </w:rPr>
            </w:pPr>
          </w:p>
          <w:p w:rsidR="00E270DE" w:rsidRPr="008F6B6F" w:rsidRDefault="00E270DE" w:rsidP="00E270DE">
            <w:pPr>
              <w:jc w:val="center"/>
              <w:rPr>
                <w:b/>
                <w:lang w:val="lt-LT"/>
              </w:rPr>
            </w:pPr>
            <w:r w:rsidRPr="008F6B6F">
              <w:rPr>
                <w:b/>
                <w:lang w:val="lt-LT"/>
              </w:rPr>
              <w:t>Tiekėjo pavadinimas</w:t>
            </w:r>
          </w:p>
        </w:tc>
        <w:tc>
          <w:tcPr>
            <w:tcW w:w="1701" w:type="dxa"/>
          </w:tcPr>
          <w:p w:rsidR="00E270DE" w:rsidRPr="008F6B6F" w:rsidRDefault="00E270DE" w:rsidP="00E270DE">
            <w:pPr>
              <w:rPr>
                <w:b/>
                <w:lang w:val="lt-LT"/>
              </w:rPr>
            </w:pPr>
            <w:r w:rsidRPr="008F6B6F">
              <w:rPr>
                <w:b/>
                <w:lang w:val="lt-LT"/>
              </w:rPr>
              <w:t>Sutarties kaina Eur su PVM</w:t>
            </w:r>
          </w:p>
        </w:tc>
      </w:tr>
      <w:tr w:rsidR="00E270DE" w:rsidRPr="008F6B6F" w:rsidTr="00E270DE">
        <w:trPr>
          <w:trHeight w:val="559"/>
        </w:trPr>
        <w:tc>
          <w:tcPr>
            <w:tcW w:w="534" w:type="dxa"/>
          </w:tcPr>
          <w:p w:rsidR="00E270DE" w:rsidRPr="008F6B6F" w:rsidRDefault="00E270DE" w:rsidP="00E270DE">
            <w:pPr>
              <w:rPr>
                <w:lang w:val="lt-LT"/>
              </w:rPr>
            </w:pPr>
          </w:p>
        </w:tc>
        <w:tc>
          <w:tcPr>
            <w:tcW w:w="1306" w:type="dxa"/>
          </w:tcPr>
          <w:p w:rsidR="00E270DE" w:rsidRPr="008F6B6F" w:rsidRDefault="00E270DE" w:rsidP="00E270DE">
            <w:pPr>
              <w:rPr>
                <w:lang w:val="lt-LT"/>
              </w:rPr>
            </w:pPr>
          </w:p>
        </w:tc>
        <w:tc>
          <w:tcPr>
            <w:tcW w:w="1275" w:type="dxa"/>
          </w:tcPr>
          <w:p w:rsidR="00E270DE" w:rsidRPr="008F6B6F" w:rsidRDefault="00E270DE" w:rsidP="00E270DE">
            <w:pPr>
              <w:rPr>
                <w:lang w:val="lt-LT"/>
              </w:rPr>
            </w:pPr>
          </w:p>
        </w:tc>
        <w:tc>
          <w:tcPr>
            <w:tcW w:w="1529" w:type="dxa"/>
          </w:tcPr>
          <w:p w:rsidR="00E270DE" w:rsidRPr="008F6B6F" w:rsidRDefault="00E270DE" w:rsidP="00E270DE">
            <w:pPr>
              <w:rPr>
                <w:lang w:val="lt-LT"/>
              </w:rPr>
            </w:pPr>
          </w:p>
        </w:tc>
        <w:tc>
          <w:tcPr>
            <w:tcW w:w="1843" w:type="dxa"/>
          </w:tcPr>
          <w:p w:rsidR="00E270DE" w:rsidRPr="008F6B6F" w:rsidRDefault="00E270DE" w:rsidP="00E270DE">
            <w:pPr>
              <w:rPr>
                <w:lang w:val="lt-LT"/>
              </w:rPr>
            </w:pPr>
          </w:p>
        </w:tc>
        <w:tc>
          <w:tcPr>
            <w:tcW w:w="1843" w:type="dxa"/>
          </w:tcPr>
          <w:p w:rsidR="00E270DE" w:rsidRPr="008F6B6F" w:rsidRDefault="00E270DE" w:rsidP="00E270DE">
            <w:pPr>
              <w:rPr>
                <w:lang w:val="lt-LT"/>
              </w:rPr>
            </w:pPr>
          </w:p>
        </w:tc>
        <w:tc>
          <w:tcPr>
            <w:tcW w:w="1701" w:type="dxa"/>
          </w:tcPr>
          <w:p w:rsidR="00E270DE" w:rsidRPr="008F6B6F" w:rsidRDefault="00E270DE" w:rsidP="00E270DE">
            <w:pPr>
              <w:rPr>
                <w:lang w:val="lt-LT"/>
              </w:rPr>
            </w:pPr>
          </w:p>
        </w:tc>
      </w:tr>
      <w:tr w:rsidR="00E270DE" w:rsidRPr="008F6B6F" w:rsidTr="00E270DE">
        <w:trPr>
          <w:trHeight w:val="571"/>
        </w:trPr>
        <w:tc>
          <w:tcPr>
            <w:tcW w:w="534" w:type="dxa"/>
          </w:tcPr>
          <w:p w:rsidR="00E270DE" w:rsidRPr="008F6B6F" w:rsidRDefault="00E270DE" w:rsidP="00E270DE">
            <w:pPr>
              <w:rPr>
                <w:lang w:val="lt-LT"/>
              </w:rPr>
            </w:pPr>
          </w:p>
        </w:tc>
        <w:tc>
          <w:tcPr>
            <w:tcW w:w="1306" w:type="dxa"/>
          </w:tcPr>
          <w:p w:rsidR="00E270DE" w:rsidRPr="008F6B6F" w:rsidRDefault="00E270DE" w:rsidP="00E270DE">
            <w:pPr>
              <w:rPr>
                <w:lang w:val="lt-LT"/>
              </w:rPr>
            </w:pPr>
          </w:p>
        </w:tc>
        <w:tc>
          <w:tcPr>
            <w:tcW w:w="1275" w:type="dxa"/>
          </w:tcPr>
          <w:p w:rsidR="00E270DE" w:rsidRPr="008F6B6F" w:rsidRDefault="00E270DE" w:rsidP="00E270DE">
            <w:pPr>
              <w:rPr>
                <w:lang w:val="lt-LT"/>
              </w:rPr>
            </w:pPr>
          </w:p>
        </w:tc>
        <w:tc>
          <w:tcPr>
            <w:tcW w:w="1529" w:type="dxa"/>
          </w:tcPr>
          <w:p w:rsidR="00E270DE" w:rsidRPr="008F6B6F" w:rsidRDefault="00E270DE" w:rsidP="00E270DE">
            <w:pPr>
              <w:rPr>
                <w:lang w:val="lt-LT"/>
              </w:rPr>
            </w:pPr>
          </w:p>
        </w:tc>
        <w:tc>
          <w:tcPr>
            <w:tcW w:w="1843" w:type="dxa"/>
          </w:tcPr>
          <w:p w:rsidR="00E270DE" w:rsidRPr="008F6B6F" w:rsidRDefault="00E270DE" w:rsidP="00E270DE">
            <w:pPr>
              <w:rPr>
                <w:lang w:val="lt-LT"/>
              </w:rPr>
            </w:pPr>
          </w:p>
        </w:tc>
        <w:tc>
          <w:tcPr>
            <w:tcW w:w="1843" w:type="dxa"/>
          </w:tcPr>
          <w:p w:rsidR="00E270DE" w:rsidRPr="008F6B6F" w:rsidRDefault="00E270DE" w:rsidP="00E270DE">
            <w:pPr>
              <w:rPr>
                <w:lang w:val="lt-LT"/>
              </w:rPr>
            </w:pPr>
          </w:p>
        </w:tc>
        <w:tc>
          <w:tcPr>
            <w:tcW w:w="1701" w:type="dxa"/>
          </w:tcPr>
          <w:p w:rsidR="00E270DE" w:rsidRPr="008F6B6F" w:rsidRDefault="00E270DE" w:rsidP="00E270DE">
            <w:pPr>
              <w:rPr>
                <w:lang w:val="lt-LT"/>
              </w:rPr>
            </w:pPr>
          </w:p>
        </w:tc>
      </w:tr>
      <w:tr w:rsidR="00E270DE" w:rsidRPr="008F6B6F" w:rsidTr="00E270DE">
        <w:trPr>
          <w:trHeight w:val="484"/>
        </w:trPr>
        <w:tc>
          <w:tcPr>
            <w:tcW w:w="534" w:type="dxa"/>
          </w:tcPr>
          <w:p w:rsidR="00E270DE" w:rsidRPr="008F6B6F" w:rsidRDefault="00E270DE" w:rsidP="00E270DE">
            <w:pPr>
              <w:rPr>
                <w:lang w:val="lt-LT"/>
              </w:rPr>
            </w:pPr>
          </w:p>
        </w:tc>
        <w:tc>
          <w:tcPr>
            <w:tcW w:w="1306" w:type="dxa"/>
          </w:tcPr>
          <w:p w:rsidR="00E270DE" w:rsidRPr="008F6B6F" w:rsidRDefault="00E270DE" w:rsidP="00E270DE">
            <w:pPr>
              <w:rPr>
                <w:lang w:val="lt-LT"/>
              </w:rPr>
            </w:pPr>
          </w:p>
        </w:tc>
        <w:tc>
          <w:tcPr>
            <w:tcW w:w="1275" w:type="dxa"/>
          </w:tcPr>
          <w:p w:rsidR="00E270DE" w:rsidRPr="008F6B6F" w:rsidRDefault="00E270DE" w:rsidP="00E270DE">
            <w:pPr>
              <w:rPr>
                <w:lang w:val="lt-LT"/>
              </w:rPr>
            </w:pPr>
          </w:p>
        </w:tc>
        <w:tc>
          <w:tcPr>
            <w:tcW w:w="1529" w:type="dxa"/>
          </w:tcPr>
          <w:p w:rsidR="00E270DE" w:rsidRPr="008F6B6F" w:rsidRDefault="00E270DE" w:rsidP="00E270DE">
            <w:pPr>
              <w:rPr>
                <w:lang w:val="lt-LT"/>
              </w:rPr>
            </w:pPr>
          </w:p>
        </w:tc>
        <w:tc>
          <w:tcPr>
            <w:tcW w:w="1843" w:type="dxa"/>
          </w:tcPr>
          <w:p w:rsidR="00E270DE" w:rsidRPr="008F6B6F" w:rsidRDefault="00E270DE" w:rsidP="00E270DE">
            <w:pPr>
              <w:rPr>
                <w:lang w:val="lt-LT"/>
              </w:rPr>
            </w:pPr>
          </w:p>
        </w:tc>
        <w:tc>
          <w:tcPr>
            <w:tcW w:w="1843" w:type="dxa"/>
          </w:tcPr>
          <w:p w:rsidR="00E270DE" w:rsidRPr="008F6B6F" w:rsidRDefault="00E270DE" w:rsidP="00E270DE">
            <w:pPr>
              <w:rPr>
                <w:lang w:val="lt-LT"/>
              </w:rPr>
            </w:pPr>
          </w:p>
        </w:tc>
        <w:tc>
          <w:tcPr>
            <w:tcW w:w="1701" w:type="dxa"/>
          </w:tcPr>
          <w:p w:rsidR="00E270DE" w:rsidRPr="008F6B6F" w:rsidRDefault="00E270DE" w:rsidP="00E270DE">
            <w:pPr>
              <w:rPr>
                <w:lang w:val="lt-LT"/>
              </w:rPr>
            </w:pPr>
          </w:p>
        </w:tc>
      </w:tr>
      <w:tr w:rsidR="00E270DE" w:rsidRPr="008F6B6F" w:rsidTr="00E270DE">
        <w:trPr>
          <w:trHeight w:val="457"/>
        </w:trPr>
        <w:tc>
          <w:tcPr>
            <w:tcW w:w="534" w:type="dxa"/>
          </w:tcPr>
          <w:p w:rsidR="00E270DE" w:rsidRPr="008F6B6F" w:rsidRDefault="00E270DE" w:rsidP="00E270DE">
            <w:pPr>
              <w:rPr>
                <w:lang w:val="lt-LT"/>
              </w:rPr>
            </w:pPr>
          </w:p>
        </w:tc>
        <w:tc>
          <w:tcPr>
            <w:tcW w:w="1306" w:type="dxa"/>
          </w:tcPr>
          <w:p w:rsidR="00E270DE" w:rsidRPr="008F6B6F" w:rsidRDefault="00E270DE" w:rsidP="00E270DE">
            <w:pPr>
              <w:rPr>
                <w:lang w:val="lt-LT"/>
              </w:rPr>
            </w:pPr>
          </w:p>
        </w:tc>
        <w:tc>
          <w:tcPr>
            <w:tcW w:w="1275" w:type="dxa"/>
          </w:tcPr>
          <w:p w:rsidR="00E270DE" w:rsidRPr="008F6B6F" w:rsidRDefault="00E270DE" w:rsidP="00E270DE">
            <w:pPr>
              <w:rPr>
                <w:lang w:val="lt-LT"/>
              </w:rPr>
            </w:pPr>
          </w:p>
        </w:tc>
        <w:tc>
          <w:tcPr>
            <w:tcW w:w="1529" w:type="dxa"/>
          </w:tcPr>
          <w:p w:rsidR="00E270DE" w:rsidRPr="008F6B6F" w:rsidRDefault="00E270DE" w:rsidP="00E270DE">
            <w:pPr>
              <w:rPr>
                <w:lang w:val="lt-LT"/>
              </w:rPr>
            </w:pPr>
          </w:p>
        </w:tc>
        <w:tc>
          <w:tcPr>
            <w:tcW w:w="1843" w:type="dxa"/>
          </w:tcPr>
          <w:p w:rsidR="00E270DE" w:rsidRPr="008F6B6F" w:rsidRDefault="00E270DE" w:rsidP="00E270DE">
            <w:pPr>
              <w:rPr>
                <w:lang w:val="lt-LT"/>
              </w:rPr>
            </w:pPr>
          </w:p>
        </w:tc>
        <w:tc>
          <w:tcPr>
            <w:tcW w:w="1843" w:type="dxa"/>
          </w:tcPr>
          <w:p w:rsidR="00E270DE" w:rsidRPr="008F6B6F" w:rsidRDefault="00E270DE" w:rsidP="00E270DE">
            <w:pPr>
              <w:rPr>
                <w:lang w:val="lt-LT"/>
              </w:rPr>
            </w:pPr>
          </w:p>
        </w:tc>
        <w:tc>
          <w:tcPr>
            <w:tcW w:w="1701" w:type="dxa"/>
          </w:tcPr>
          <w:p w:rsidR="00E270DE" w:rsidRPr="008F6B6F" w:rsidRDefault="00E270DE" w:rsidP="00E270DE">
            <w:pPr>
              <w:rPr>
                <w:lang w:val="lt-LT"/>
              </w:rPr>
            </w:pPr>
          </w:p>
        </w:tc>
      </w:tr>
    </w:tbl>
    <w:p w:rsidR="0020534E" w:rsidRDefault="0020534E" w:rsidP="008F6895">
      <w:pPr>
        <w:shd w:val="clear" w:color="auto" w:fill="FFFFFF"/>
        <w:ind w:left="5026"/>
      </w:pPr>
    </w:p>
    <w:p w:rsidR="0020534E" w:rsidRDefault="0020534E" w:rsidP="008F6895">
      <w:pPr>
        <w:shd w:val="clear" w:color="auto" w:fill="FFFFFF"/>
        <w:ind w:left="5026"/>
      </w:pPr>
    </w:p>
    <w:p w:rsidR="0021692E" w:rsidRPr="006F77B9" w:rsidRDefault="000F1CB1" w:rsidP="000F1CB1">
      <w:pPr>
        <w:shd w:val="clear" w:color="auto" w:fill="FFFFFF"/>
        <w:jc w:val="both"/>
        <w:rPr>
          <w:b/>
          <w:sz w:val="24"/>
          <w:szCs w:val="24"/>
          <w:lang w:val="lt-LT"/>
        </w:rPr>
      </w:pPr>
      <w:r w:rsidRPr="008F6B6F">
        <w:rPr>
          <w:b/>
          <w:sz w:val="24"/>
          <w:szCs w:val="24"/>
          <w:lang w:val="lt-LT"/>
        </w:rPr>
        <w:t xml:space="preserve">   </w:t>
      </w:r>
      <w:r w:rsidRPr="006F77B9">
        <w:rPr>
          <w:b/>
          <w:sz w:val="24"/>
          <w:szCs w:val="24"/>
          <w:lang w:val="lt-LT"/>
        </w:rPr>
        <w:t>Pirkimų žurnalą pildė:</w:t>
      </w:r>
    </w:p>
    <w:p w:rsidR="000F1CB1" w:rsidRPr="006F77B9" w:rsidRDefault="000F1CB1" w:rsidP="000F1CB1">
      <w:pPr>
        <w:shd w:val="clear" w:color="auto" w:fill="FFFFFF"/>
        <w:jc w:val="both"/>
        <w:rPr>
          <w:b/>
          <w:sz w:val="24"/>
          <w:szCs w:val="24"/>
          <w:lang w:val="lt-LT"/>
        </w:rPr>
      </w:pPr>
    </w:p>
    <w:p w:rsidR="000F1CB1" w:rsidRPr="006F77B9" w:rsidRDefault="000F1CB1" w:rsidP="000F1CB1">
      <w:pPr>
        <w:shd w:val="clear" w:color="auto" w:fill="FFFFFF"/>
        <w:jc w:val="both"/>
        <w:rPr>
          <w:b/>
          <w:sz w:val="24"/>
          <w:szCs w:val="24"/>
          <w:lang w:val="lt-LT"/>
        </w:rPr>
      </w:pPr>
      <w:r w:rsidRPr="006F77B9">
        <w:rPr>
          <w:b/>
          <w:sz w:val="24"/>
          <w:szCs w:val="24"/>
          <w:lang w:val="lt-LT"/>
        </w:rPr>
        <w:t xml:space="preserve">      </w:t>
      </w:r>
    </w:p>
    <w:p w:rsidR="000F1CB1" w:rsidRPr="006F77B9" w:rsidRDefault="000F1CB1" w:rsidP="000F1CB1">
      <w:pPr>
        <w:shd w:val="clear" w:color="auto" w:fill="FFFFFF"/>
        <w:tabs>
          <w:tab w:val="left" w:pos="4638"/>
        </w:tabs>
        <w:jc w:val="both"/>
        <w:rPr>
          <w:b/>
          <w:sz w:val="24"/>
          <w:szCs w:val="24"/>
          <w:lang w:val="lt-LT"/>
        </w:rPr>
      </w:pPr>
      <w:r w:rsidRPr="006F77B9">
        <w:rPr>
          <w:b/>
          <w:sz w:val="24"/>
          <w:szCs w:val="24"/>
          <w:lang w:val="lt-LT"/>
        </w:rPr>
        <w:t xml:space="preserve">     ______________</w:t>
      </w:r>
      <w:r w:rsidRPr="006F77B9">
        <w:rPr>
          <w:b/>
          <w:sz w:val="24"/>
          <w:szCs w:val="24"/>
          <w:lang w:val="lt-LT"/>
        </w:rPr>
        <w:tab/>
        <w:t xml:space="preserve">  ___________                   ___________________</w:t>
      </w:r>
    </w:p>
    <w:p w:rsidR="000F1CB1" w:rsidRPr="008F6B6F" w:rsidRDefault="000F1CB1" w:rsidP="000F1CB1">
      <w:pPr>
        <w:shd w:val="clear" w:color="auto" w:fill="FFFFFF"/>
        <w:jc w:val="both"/>
        <w:rPr>
          <w:sz w:val="16"/>
          <w:szCs w:val="16"/>
          <w:lang w:val="lt-LT"/>
        </w:rPr>
      </w:pPr>
      <w:r w:rsidRPr="006F77B9">
        <w:rPr>
          <w:sz w:val="24"/>
          <w:szCs w:val="24"/>
          <w:lang w:val="lt-LT"/>
        </w:rPr>
        <w:t xml:space="preserve">         </w:t>
      </w:r>
      <w:r w:rsidR="008F6B6F" w:rsidRPr="006F77B9">
        <w:rPr>
          <w:sz w:val="16"/>
          <w:szCs w:val="16"/>
          <w:lang w:val="lt-LT"/>
        </w:rPr>
        <w:t>(pareig</w:t>
      </w:r>
      <w:r w:rsidRPr="006F77B9">
        <w:rPr>
          <w:sz w:val="16"/>
          <w:szCs w:val="16"/>
          <w:lang w:val="lt-LT"/>
        </w:rPr>
        <w:t>os)                                                          (parašas)                                           (vardas, pavardė)</w:t>
      </w:r>
    </w:p>
    <w:p w:rsidR="0021692E" w:rsidRPr="008F6B6F" w:rsidRDefault="0021692E" w:rsidP="008F6895">
      <w:pPr>
        <w:shd w:val="clear" w:color="auto" w:fill="FFFFFF"/>
        <w:ind w:left="5026"/>
        <w:rPr>
          <w:lang w:val="lt-LT"/>
        </w:rPr>
      </w:pPr>
    </w:p>
    <w:p w:rsidR="0021692E" w:rsidRPr="008F6B6F" w:rsidRDefault="0021692E" w:rsidP="008F6895">
      <w:pPr>
        <w:shd w:val="clear" w:color="auto" w:fill="FFFFFF"/>
        <w:ind w:left="5026"/>
        <w:rPr>
          <w:lang w:val="lt-LT"/>
        </w:rPr>
      </w:pPr>
    </w:p>
    <w:p w:rsidR="0021692E" w:rsidRPr="008F6B6F" w:rsidRDefault="0021692E" w:rsidP="008F6895">
      <w:pPr>
        <w:shd w:val="clear" w:color="auto" w:fill="FFFFFF"/>
        <w:ind w:left="5026"/>
        <w:rPr>
          <w:lang w:val="lt-LT"/>
        </w:rPr>
      </w:pPr>
    </w:p>
    <w:p w:rsidR="0021692E" w:rsidRDefault="0021692E" w:rsidP="008F6895">
      <w:pPr>
        <w:shd w:val="clear" w:color="auto" w:fill="FFFFFF"/>
        <w:ind w:left="5026"/>
      </w:pPr>
    </w:p>
    <w:p w:rsidR="0021692E" w:rsidRDefault="0021692E" w:rsidP="008F6895">
      <w:pPr>
        <w:shd w:val="clear" w:color="auto" w:fill="FFFFFF"/>
        <w:ind w:left="5026"/>
      </w:pPr>
    </w:p>
    <w:p w:rsidR="0021692E" w:rsidRDefault="0021692E" w:rsidP="008F6895">
      <w:pPr>
        <w:shd w:val="clear" w:color="auto" w:fill="FFFFFF"/>
        <w:ind w:left="5026"/>
      </w:pPr>
    </w:p>
    <w:p w:rsidR="0021692E" w:rsidRDefault="0021692E" w:rsidP="008F6895">
      <w:pPr>
        <w:shd w:val="clear" w:color="auto" w:fill="FFFFFF"/>
        <w:ind w:left="5026"/>
      </w:pPr>
    </w:p>
    <w:p w:rsidR="0021692E" w:rsidRDefault="0021692E" w:rsidP="008F6895">
      <w:pPr>
        <w:shd w:val="clear" w:color="auto" w:fill="FFFFFF"/>
        <w:ind w:left="5026"/>
      </w:pPr>
    </w:p>
    <w:p w:rsidR="0021692E" w:rsidRDefault="0021692E" w:rsidP="008F6895">
      <w:pPr>
        <w:shd w:val="clear" w:color="auto" w:fill="FFFFFF"/>
        <w:ind w:left="5026"/>
      </w:pPr>
    </w:p>
    <w:p w:rsidR="0021692E" w:rsidRDefault="0021692E" w:rsidP="008F6895">
      <w:pPr>
        <w:shd w:val="clear" w:color="auto" w:fill="FFFFFF"/>
        <w:ind w:left="5026"/>
      </w:pPr>
    </w:p>
    <w:p w:rsidR="0021692E" w:rsidRDefault="0021692E" w:rsidP="008F6895">
      <w:pPr>
        <w:shd w:val="clear" w:color="auto" w:fill="FFFFFF"/>
        <w:ind w:left="5026"/>
      </w:pPr>
    </w:p>
    <w:p w:rsidR="0021692E" w:rsidRDefault="0021692E" w:rsidP="008F6895">
      <w:pPr>
        <w:shd w:val="clear" w:color="auto" w:fill="FFFFFF"/>
        <w:ind w:left="5026"/>
      </w:pPr>
    </w:p>
    <w:p w:rsidR="0021692E" w:rsidRDefault="0021692E" w:rsidP="008F6895">
      <w:pPr>
        <w:shd w:val="clear" w:color="auto" w:fill="FFFFFF"/>
        <w:ind w:left="5026"/>
      </w:pPr>
    </w:p>
    <w:p w:rsidR="0021692E" w:rsidRDefault="0021692E" w:rsidP="008F6895">
      <w:pPr>
        <w:shd w:val="clear" w:color="auto" w:fill="FFFFFF"/>
        <w:ind w:left="5026"/>
      </w:pPr>
    </w:p>
    <w:p w:rsidR="0021692E" w:rsidRDefault="0021692E" w:rsidP="008F6895">
      <w:pPr>
        <w:shd w:val="clear" w:color="auto" w:fill="FFFFFF"/>
        <w:ind w:left="5026"/>
      </w:pPr>
    </w:p>
    <w:p w:rsidR="0021692E" w:rsidRDefault="0021692E" w:rsidP="008F6895">
      <w:pPr>
        <w:shd w:val="clear" w:color="auto" w:fill="FFFFFF"/>
        <w:ind w:left="5026"/>
      </w:pPr>
    </w:p>
    <w:p w:rsidR="0021692E" w:rsidRDefault="0021692E" w:rsidP="008F6B6F">
      <w:pPr>
        <w:shd w:val="clear" w:color="auto" w:fill="FFFFFF"/>
      </w:pPr>
    </w:p>
    <w:p w:rsidR="0021692E" w:rsidRDefault="0021692E" w:rsidP="008F6895">
      <w:pPr>
        <w:shd w:val="clear" w:color="auto" w:fill="FFFFFF"/>
        <w:ind w:left="5026"/>
      </w:pPr>
    </w:p>
    <w:p w:rsidR="0021692E" w:rsidRDefault="0021692E" w:rsidP="008F6895">
      <w:pPr>
        <w:shd w:val="clear" w:color="auto" w:fill="FFFFFF"/>
        <w:ind w:left="5026"/>
      </w:pPr>
    </w:p>
    <w:p w:rsidR="0021692E" w:rsidRDefault="0021692E" w:rsidP="008F6895">
      <w:pPr>
        <w:shd w:val="clear" w:color="auto" w:fill="FFFFFF"/>
        <w:ind w:left="5026"/>
      </w:pPr>
    </w:p>
    <w:p w:rsidR="0021692E" w:rsidRDefault="0021692E" w:rsidP="008F6895">
      <w:pPr>
        <w:shd w:val="clear" w:color="auto" w:fill="FFFFFF"/>
        <w:ind w:left="5026"/>
      </w:pPr>
    </w:p>
    <w:p w:rsidR="000B65D4" w:rsidRPr="000B65D4" w:rsidRDefault="000B65D4" w:rsidP="000B65D4"/>
    <w:p w:rsidR="000B65D4" w:rsidRPr="000B65D4" w:rsidRDefault="000B65D4" w:rsidP="000B65D4"/>
    <w:p w:rsidR="000B65D4" w:rsidRPr="000B65D4" w:rsidRDefault="000B65D4" w:rsidP="000B65D4"/>
    <w:p w:rsidR="0021692E" w:rsidRPr="000B65D4" w:rsidRDefault="0021692E" w:rsidP="000B65D4">
      <w:pPr>
        <w:shd w:val="clear" w:color="auto" w:fill="FFFFFF"/>
      </w:pPr>
    </w:p>
    <w:sectPr w:rsidR="0021692E" w:rsidRPr="000B65D4" w:rsidSect="008F6895">
      <w:pgSz w:w="11909" w:h="16834"/>
      <w:pgMar w:top="1440" w:right="849" w:bottom="720" w:left="54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394" w:rsidRDefault="000F6394" w:rsidP="0066254F">
      <w:r>
        <w:separator/>
      </w:r>
    </w:p>
  </w:endnote>
  <w:endnote w:type="continuationSeparator" w:id="1">
    <w:p w:rsidR="000F6394" w:rsidRDefault="000F6394" w:rsidP="006625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394" w:rsidRDefault="000F6394" w:rsidP="0066254F">
      <w:r>
        <w:separator/>
      </w:r>
    </w:p>
  </w:footnote>
  <w:footnote w:type="continuationSeparator" w:id="1">
    <w:p w:rsidR="000F6394" w:rsidRDefault="000F6394" w:rsidP="006625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2D9D"/>
    <w:multiLevelType w:val="singleLevel"/>
    <w:tmpl w:val="3E6AE170"/>
    <w:lvl w:ilvl="0">
      <w:start w:val="15"/>
      <w:numFmt w:val="decimal"/>
      <w:lvlText w:val="%1."/>
      <w:legacy w:legacy="1" w:legacySpace="0" w:legacyIndent="326"/>
      <w:lvlJc w:val="left"/>
      <w:rPr>
        <w:rFonts w:ascii="Times New Roman" w:hAnsi="Times New Roman" w:cs="Times New Roman" w:hint="default"/>
      </w:rPr>
    </w:lvl>
  </w:abstractNum>
  <w:abstractNum w:abstractNumId="1">
    <w:nsid w:val="0B2E093F"/>
    <w:multiLevelType w:val="singleLevel"/>
    <w:tmpl w:val="B8D8E188"/>
    <w:lvl w:ilvl="0">
      <w:start w:val="3"/>
      <w:numFmt w:val="decimal"/>
      <w:lvlText w:val="%1."/>
      <w:legacy w:legacy="1" w:legacySpace="0" w:legacyIndent="274"/>
      <w:lvlJc w:val="left"/>
      <w:rPr>
        <w:rFonts w:ascii="Times New Roman" w:hAnsi="Times New Roman" w:cs="Times New Roman" w:hint="default"/>
      </w:rPr>
    </w:lvl>
  </w:abstractNum>
  <w:abstractNum w:abstractNumId="2">
    <w:nsid w:val="0C2523CA"/>
    <w:multiLevelType w:val="singleLevel"/>
    <w:tmpl w:val="51D6D6C2"/>
    <w:lvl w:ilvl="0">
      <w:start w:val="1"/>
      <w:numFmt w:val="decimal"/>
      <w:lvlText w:val="19.%1."/>
      <w:legacy w:legacy="1" w:legacySpace="0" w:legacyIndent="528"/>
      <w:lvlJc w:val="left"/>
      <w:rPr>
        <w:rFonts w:ascii="Times New Roman" w:hAnsi="Times New Roman" w:cs="Times New Roman" w:hint="default"/>
      </w:rPr>
    </w:lvl>
  </w:abstractNum>
  <w:abstractNum w:abstractNumId="3">
    <w:nsid w:val="0E4174DC"/>
    <w:multiLevelType w:val="multilevel"/>
    <w:tmpl w:val="E8A6DED2"/>
    <w:lvl w:ilvl="0">
      <w:start w:val="10"/>
      <w:numFmt w:val="decimal"/>
      <w:lvlText w:val="%1."/>
      <w:lvlJc w:val="left"/>
      <w:pPr>
        <w:ind w:left="480" w:hanging="480"/>
      </w:pPr>
      <w:rPr>
        <w:rFonts w:hint="default"/>
      </w:rPr>
    </w:lvl>
    <w:lvl w:ilvl="1">
      <w:start w:val="3"/>
      <w:numFmt w:val="decimal"/>
      <w:lvlText w:val="%1.%2."/>
      <w:lvlJc w:val="left"/>
      <w:pPr>
        <w:ind w:left="855" w:hanging="48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4">
    <w:nsid w:val="110D48FE"/>
    <w:multiLevelType w:val="singleLevel"/>
    <w:tmpl w:val="D82A62EA"/>
    <w:lvl w:ilvl="0">
      <w:start w:val="33"/>
      <w:numFmt w:val="decimal"/>
      <w:lvlText w:val="%1."/>
      <w:legacy w:legacy="1" w:legacySpace="0" w:legacyIndent="360"/>
      <w:lvlJc w:val="left"/>
      <w:rPr>
        <w:rFonts w:ascii="Times New Roman" w:hAnsi="Times New Roman" w:cs="Times New Roman" w:hint="default"/>
      </w:rPr>
    </w:lvl>
  </w:abstractNum>
  <w:abstractNum w:abstractNumId="5">
    <w:nsid w:val="1342751B"/>
    <w:multiLevelType w:val="multilevel"/>
    <w:tmpl w:val="BB9A8362"/>
    <w:lvl w:ilvl="0">
      <w:start w:val="23"/>
      <w:numFmt w:val="decimal"/>
      <w:lvlText w:val="%1."/>
      <w:lvlJc w:val="left"/>
      <w:pPr>
        <w:ind w:left="480" w:hanging="480"/>
      </w:pPr>
      <w:rPr>
        <w:rFonts w:hint="default"/>
      </w:rPr>
    </w:lvl>
    <w:lvl w:ilvl="1">
      <w:start w:val="2"/>
      <w:numFmt w:val="decimal"/>
      <w:lvlText w:val="%1.%2."/>
      <w:lvlJc w:val="left"/>
      <w:pPr>
        <w:ind w:left="765" w:hanging="48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6">
    <w:nsid w:val="13735154"/>
    <w:multiLevelType w:val="singleLevel"/>
    <w:tmpl w:val="AB123EF6"/>
    <w:lvl w:ilvl="0">
      <w:start w:val="1"/>
      <w:numFmt w:val="decimal"/>
      <w:lvlText w:val="2.%1."/>
      <w:legacy w:legacy="1" w:legacySpace="0" w:legacyIndent="412"/>
      <w:lvlJc w:val="left"/>
      <w:rPr>
        <w:rFonts w:ascii="Times New Roman" w:hAnsi="Times New Roman" w:cs="Times New Roman" w:hint="default"/>
      </w:rPr>
    </w:lvl>
  </w:abstractNum>
  <w:abstractNum w:abstractNumId="7">
    <w:nsid w:val="16A14432"/>
    <w:multiLevelType w:val="hybridMultilevel"/>
    <w:tmpl w:val="3B78BE8A"/>
    <w:lvl w:ilvl="0" w:tplc="7DEAFCE4">
      <w:start w:val="27"/>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
    <w:nsid w:val="171B09C3"/>
    <w:multiLevelType w:val="singleLevel"/>
    <w:tmpl w:val="3E04A41C"/>
    <w:lvl w:ilvl="0">
      <w:start w:val="37"/>
      <w:numFmt w:val="decimal"/>
      <w:lvlText w:val="%1."/>
      <w:legacy w:legacy="1" w:legacySpace="0" w:legacyIndent="361"/>
      <w:lvlJc w:val="left"/>
      <w:rPr>
        <w:rFonts w:ascii="Times New Roman" w:hAnsi="Times New Roman" w:cs="Times New Roman" w:hint="default"/>
      </w:rPr>
    </w:lvl>
  </w:abstractNum>
  <w:abstractNum w:abstractNumId="9">
    <w:nsid w:val="17536FE5"/>
    <w:multiLevelType w:val="multilevel"/>
    <w:tmpl w:val="E8A803BE"/>
    <w:lvl w:ilvl="0">
      <w:start w:val="2"/>
      <w:numFmt w:val="decimal"/>
      <w:lvlText w:val="%1."/>
      <w:lvlJc w:val="left"/>
      <w:pPr>
        <w:ind w:left="540" w:hanging="540"/>
      </w:pPr>
      <w:rPr>
        <w:rFonts w:hint="default"/>
        <w:color w:val="auto"/>
        <w:w w:val="100"/>
      </w:rPr>
    </w:lvl>
    <w:lvl w:ilvl="1">
      <w:start w:val="2"/>
      <w:numFmt w:val="decimal"/>
      <w:lvlText w:val="%1.%2."/>
      <w:lvlJc w:val="left"/>
      <w:pPr>
        <w:ind w:left="1073" w:hanging="720"/>
      </w:pPr>
      <w:rPr>
        <w:rFonts w:hint="default"/>
        <w:color w:val="auto"/>
        <w:w w:val="100"/>
      </w:rPr>
    </w:lvl>
    <w:lvl w:ilvl="2">
      <w:start w:val="1"/>
      <w:numFmt w:val="decimal"/>
      <w:lvlText w:val="%1.%2.%3."/>
      <w:lvlJc w:val="left"/>
      <w:pPr>
        <w:ind w:left="1426" w:hanging="720"/>
      </w:pPr>
      <w:rPr>
        <w:rFonts w:hint="default"/>
        <w:color w:val="auto"/>
        <w:w w:val="100"/>
      </w:rPr>
    </w:lvl>
    <w:lvl w:ilvl="3">
      <w:start w:val="1"/>
      <w:numFmt w:val="decimal"/>
      <w:lvlText w:val="%1.%2.%3.%4."/>
      <w:lvlJc w:val="left"/>
      <w:pPr>
        <w:ind w:left="2139" w:hanging="1080"/>
      </w:pPr>
      <w:rPr>
        <w:rFonts w:hint="default"/>
        <w:color w:val="auto"/>
        <w:w w:val="100"/>
      </w:rPr>
    </w:lvl>
    <w:lvl w:ilvl="4">
      <w:start w:val="1"/>
      <w:numFmt w:val="decimal"/>
      <w:lvlText w:val="%1.%2.%3.%4.%5."/>
      <w:lvlJc w:val="left"/>
      <w:pPr>
        <w:ind w:left="2492" w:hanging="1080"/>
      </w:pPr>
      <w:rPr>
        <w:rFonts w:hint="default"/>
        <w:color w:val="auto"/>
        <w:w w:val="100"/>
      </w:rPr>
    </w:lvl>
    <w:lvl w:ilvl="5">
      <w:start w:val="1"/>
      <w:numFmt w:val="decimal"/>
      <w:lvlText w:val="%1.%2.%3.%4.%5.%6."/>
      <w:lvlJc w:val="left"/>
      <w:pPr>
        <w:ind w:left="3205" w:hanging="1440"/>
      </w:pPr>
      <w:rPr>
        <w:rFonts w:hint="default"/>
        <w:color w:val="auto"/>
        <w:w w:val="100"/>
      </w:rPr>
    </w:lvl>
    <w:lvl w:ilvl="6">
      <w:start w:val="1"/>
      <w:numFmt w:val="decimal"/>
      <w:lvlText w:val="%1.%2.%3.%4.%5.%6.%7."/>
      <w:lvlJc w:val="left"/>
      <w:pPr>
        <w:ind w:left="3558" w:hanging="1440"/>
      </w:pPr>
      <w:rPr>
        <w:rFonts w:hint="default"/>
        <w:color w:val="auto"/>
        <w:w w:val="100"/>
      </w:rPr>
    </w:lvl>
    <w:lvl w:ilvl="7">
      <w:start w:val="1"/>
      <w:numFmt w:val="decimal"/>
      <w:lvlText w:val="%1.%2.%3.%4.%5.%6.%7.%8."/>
      <w:lvlJc w:val="left"/>
      <w:pPr>
        <w:ind w:left="4271" w:hanging="1800"/>
      </w:pPr>
      <w:rPr>
        <w:rFonts w:hint="default"/>
        <w:color w:val="auto"/>
        <w:w w:val="100"/>
      </w:rPr>
    </w:lvl>
    <w:lvl w:ilvl="8">
      <w:start w:val="1"/>
      <w:numFmt w:val="decimal"/>
      <w:lvlText w:val="%1.%2.%3.%4.%5.%6.%7.%8.%9."/>
      <w:lvlJc w:val="left"/>
      <w:pPr>
        <w:ind w:left="4624" w:hanging="1800"/>
      </w:pPr>
      <w:rPr>
        <w:rFonts w:hint="default"/>
        <w:color w:val="auto"/>
        <w:w w:val="100"/>
      </w:rPr>
    </w:lvl>
  </w:abstractNum>
  <w:abstractNum w:abstractNumId="10">
    <w:nsid w:val="1FF24DBB"/>
    <w:multiLevelType w:val="hybridMultilevel"/>
    <w:tmpl w:val="1B247C86"/>
    <w:lvl w:ilvl="0" w:tplc="3B2EC662">
      <w:start w:val="35"/>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1">
    <w:nsid w:val="21805B67"/>
    <w:multiLevelType w:val="singleLevel"/>
    <w:tmpl w:val="95D47DF2"/>
    <w:lvl w:ilvl="0">
      <w:start w:val="7"/>
      <w:numFmt w:val="decimal"/>
      <w:lvlText w:val="14.%1."/>
      <w:legacy w:legacy="1" w:legacySpace="0" w:legacyIndent="504"/>
      <w:lvlJc w:val="left"/>
      <w:rPr>
        <w:rFonts w:ascii="Times New Roman" w:hAnsi="Times New Roman" w:cs="Times New Roman" w:hint="default"/>
      </w:rPr>
    </w:lvl>
  </w:abstractNum>
  <w:abstractNum w:abstractNumId="12">
    <w:nsid w:val="26927942"/>
    <w:multiLevelType w:val="singleLevel"/>
    <w:tmpl w:val="68A037AE"/>
    <w:lvl w:ilvl="0">
      <w:start w:val="20"/>
      <w:numFmt w:val="decimal"/>
      <w:lvlText w:val="%1."/>
      <w:legacy w:legacy="1" w:legacySpace="0" w:legacyIndent="364"/>
      <w:lvlJc w:val="left"/>
      <w:rPr>
        <w:rFonts w:ascii="Times New Roman" w:hAnsi="Times New Roman" w:cs="Times New Roman" w:hint="default"/>
      </w:rPr>
    </w:lvl>
  </w:abstractNum>
  <w:abstractNum w:abstractNumId="13">
    <w:nsid w:val="2D3C2281"/>
    <w:multiLevelType w:val="singleLevel"/>
    <w:tmpl w:val="BAF4CAA8"/>
    <w:lvl w:ilvl="0">
      <w:start w:val="2"/>
      <w:numFmt w:val="decimal"/>
      <w:lvlText w:val="14.%1."/>
      <w:legacy w:legacy="1" w:legacySpace="0" w:legacyIndent="499"/>
      <w:lvlJc w:val="left"/>
      <w:rPr>
        <w:rFonts w:ascii="Times New Roman" w:hAnsi="Times New Roman" w:cs="Times New Roman" w:hint="default"/>
      </w:rPr>
    </w:lvl>
  </w:abstractNum>
  <w:abstractNum w:abstractNumId="14">
    <w:nsid w:val="2E4D765B"/>
    <w:multiLevelType w:val="singleLevel"/>
    <w:tmpl w:val="77BE3560"/>
    <w:lvl w:ilvl="0">
      <w:start w:val="1"/>
      <w:numFmt w:val="decimal"/>
      <w:lvlText w:val="%1."/>
      <w:legacy w:legacy="1" w:legacySpace="0" w:legacyIndent="230"/>
      <w:lvlJc w:val="left"/>
      <w:rPr>
        <w:rFonts w:ascii="Times New Roman" w:eastAsiaTheme="minorEastAsia" w:hAnsi="Times New Roman" w:cs="Times New Roman"/>
      </w:rPr>
    </w:lvl>
  </w:abstractNum>
  <w:abstractNum w:abstractNumId="15">
    <w:nsid w:val="35414E69"/>
    <w:multiLevelType w:val="singleLevel"/>
    <w:tmpl w:val="8FC4E23C"/>
    <w:lvl w:ilvl="0">
      <w:start w:val="1"/>
      <w:numFmt w:val="decimal"/>
      <w:lvlText w:val="38.%1."/>
      <w:legacy w:legacy="1" w:legacySpace="0" w:legacyIndent="518"/>
      <w:lvlJc w:val="left"/>
      <w:rPr>
        <w:rFonts w:ascii="Times New Roman" w:hAnsi="Times New Roman" w:cs="Times New Roman" w:hint="default"/>
      </w:rPr>
    </w:lvl>
  </w:abstractNum>
  <w:abstractNum w:abstractNumId="16">
    <w:nsid w:val="37BA1807"/>
    <w:multiLevelType w:val="multilevel"/>
    <w:tmpl w:val="CF30E25A"/>
    <w:lvl w:ilvl="0">
      <w:start w:val="22"/>
      <w:numFmt w:val="decimal"/>
      <w:lvlText w:val="%1."/>
      <w:lvlJc w:val="left"/>
      <w:pPr>
        <w:ind w:left="480" w:hanging="480"/>
      </w:pPr>
      <w:rPr>
        <w:rFonts w:hint="default"/>
      </w:rPr>
    </w:lvl>
    <w:lvl w:ilvl="1">
      <w:start w:val="2"/>
      <w:numFmt w:val="decimal"/>
      <w:lvlText w:val="%1.%2."/>
      <w:lvlJc w:val="left"/>
      <w:pPr>
        <w:ind w:left="735" w:hanging="480"/>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840" w:hanging="1800"/>
      </w:pPr>
      <w:rPr>
        <w:rFonts w:hint="default"/>
      </w:rPr>
    </w:lvl>
  </w:abstractNum>
  <w:abstractNum w:abstractNumId="17">
    <w:nsid w:val="3817144A"/>
    <w:multiLevelType w:val="singleLevel"/>
    <w:tmpl w:val="FDB803AE"/>
    <w:lvl w:ilvl="0">
      <w:start w:val="1"/>
      <w:numFmt w:val="decimal"/>
      <w:lvlText w:val="25.%1."/>
      <w:legacy w:legacy="1" w:legacySpace="0" w:legacyIndent="528"/>
      <w:lvlJc w:val="left"/>
      <w:rPr>
        <w:rFonts w:ascii="Times New Roman" w:hAnsi="Times New Roman" w:cs="Times New Roman" w:hint="default"/>
      </w:rPr>
    </w:lvl>
  </w:abstractNum>
  <w:abstractNum w:abstractNumId="18">
    <w:nsid w:val="39676717"/>
    <w:multiLevelType w:val="singleLevel"/>
    <w:tmpl w:val="41E8D24E"/>
    <w:lvl w:ilvl="0">
      <w:start w:val="1"/>
      <w:numFmt w:val="decimal"/>
      <w:lvlText w:val="24.%1."/>
      <w:legacy w:legacy="1" w:legacySpace="0" w:legacyIndent="523"/>
      <w:lvlJc w:val="left"/>
      <w:rPr>
        <w:rFonts w:ascii="Times New Roman" w:hAnsi="Times New Roman" w:cs="Times New Roman" w:hint="default"/>
      </w:rPr>
    </w:lvl>
  </w:abstractNum>
  <w:abstractNum w:abstractNumId="19">
    <w:nsid w:val="3ACD7A43"/>
    <w:multiLevelType w:val="multilevel"/>
    <w:tmpl w:val="649E6996"/>
    <w:lvl w:ilvl="0">
      <w:start w:val="10"/>
      <w:numFmt w:val="decimal"/>
      <w:lvlText w:val="%1."/>
      <w:lvlJc w:val="left"/>
      <w:pPr>
        <w:ind w:left="480" w:hanging="480"/>
      </w:pPr>
      <w:rPr>
        <w:rFonts w:hint="default"/>
      </w:rPr>
    </w:lvl>
    <w:lvl w:ilvl="1">
      <w:start w:val="1"/>
      <w:numFmt w:val="decimal"/>
      <w:lvlText w:val="%1.%2."/>
      <w:lvlJc w:val="left"/>
      <w:pPr>
        <w:ind w:left="945" w:hanging="48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20">
    <w:nsid w:val="3CEE2AF4"/>
    <w:multiLevelType w:val="hybridMultilevel"/>
    <w:tmpl w:val="670243EA"/>
    <w:lvl w:ilvl="0" w:tplc="40347F98">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3EE939CC"/>
    <w:multiLevelType w:val="multilevel"/>
    <w:tmpl w:val="EF52D534"/>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1C57649"/>
    <w:multiLevelType w:val="multilevel"/>
    <w:tmpl w:val="4BAC6C7A"/>
    <w:lvl w:ilvl="0">
      <w:start w:val="17"/>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23">
    <w:nsid w:val="4CEB1318"/>
    <w:multiLevelType w:val="singleLevel"/>
    <w:tmpl w:val="7F24E6AE"/>
    <w:lvl w:ilvl="0">
      <w:start w:val="26"/>
      <w:numFmt w:val="decimal"/>
      <w:lvlText w:val="%1."/>
      <w:legacy w:legacy="1" w:legacySpace="0" w:legacyIndent="355"/>
      <w:lvlJc w:val="left"/>
      <w:rPr>
        <w:rFonts w:ascii="Times New Roman" w:hAnsi="Times New Roman" w:cs="Times New Roman" w:hint="default"/>
      </w:rPr>
    </w:lvl>
  </w:abstractNum>
  <w:abstractNum w:abstractNumId="24">
    <w:nsid w:val="4FFC3B93"/>
    <w:multiLevelType w:val="multilevel"/>
    <w:tmpl w:val="623C22DA"/>
    <w:lvl w:ilvl="0">
      <w:start w:val="23"/>
      <w:numFmt w:val="decimal"/>
      <w:lvlText w:val="%1."/>
      <w:lvlJc w:val="left"/>
      <w:pPr>
        <w:ind w:left="480" w:hanging="480"/>
      </w:pPr>
      <w:rPr>
        <w:rFonts w:hint="default"/>
      </w:rPr>
    </w:lvl>
    <w:lvl w:ilvl="1">
      <w:start w:val="1"/>
      <w:numFmt w:val="decimal"/>
      <w:lvlText w:val="%1.%2."/>
      <w:lvlJc w:val="left"/>
      <w:pPr>
        <w:ind w:left="735" w:hanging="480"/>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840" w:hanging="1800"/>
      </w:pPr>
      <w:rPr>
        <w:rFonts w:hint="default"/>
      </w:rPr>
    </w:lvl>
  </w:abstractNum>
  <w:abstractNum w:abstractNumId="25">
    <w:nsid w:val="57884F11"/>
    <w:multiLevelType w:val="multilevel"/>
    <w:tmpl w:val="AB38226C"/>
    <w:lvl w:ilvl="0">
      <w:start w:val="8"/>
      <w:numFmt w:val="decimal"/>
      <w:lvlText w:val="%1."/>
      <w:legacy w:legacy="1" w:legacySpace="0" w:legacyIndent="332"/>
      <w:lvlJc w:val="left"/>
      <w:rPr>
        <w:rFonts w:ascii="Times New Roman" w:hAnsi="Times New Roman" w:cs="Times New Roman" w:hint="default"/>
      </w:rPr>
    </w:lvl>
    <w:lvl w:ilvl="1">
      <w:start w:val="1"/>
      <w:numFmt w:val="decimal"/>
      <w:isLgl/>
      <w:lvlText w:val="%1.%2"/>
      <w:lvlJc w:val="left"/>
      <w:pPr>
        <w:ind w:left="822" w:hanging="420"/>
      </w:pPr>
      <w:rPr>
        <w:rFonts w:hint="default"/>
      </w:rPr>
    </w:lvl>
    <w:lvl w:ilvl="2">
      <w:start w:val="1"/>
      <w:numFmt w:val="decimal"/>
      <w:isLgl/>
      <w:lvlText w:val="%1.%2.%3"/>
      <w:lvlJc w:val="left"/>
      <w:pPr>
        <w:ind w:left="1524" w:hanging="720"/>
      </w:pPr>
      <w:rPr>
        <w:rFonts w:hint="default"/>
      </w:rPr>
    </w:lvl>
    <w:lvl w:ilvl="3">
      <w:start w:val="1"/>
      <w:numFmt w:val="decimal"/>
      <w:isLgl/>
      <w:lvlText w:val="%1.%2.%3.%4"/>
      <w:lvlJc w:val="left"/>
      <w:pPr>
        <w:ind w:left="192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90"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254" w:hanging="1440"/>
      </w:pPr>
      <w:rPr>
        <w:rFonts w:hint="default"/>
      </w:rPr>
    </w:lvl>
    <w:lvl w:ilvl="8">
      <w:start w:val="1"/>
      <w:numFmt w:val="decimal"/>
      <w:isLgl/>
      <w:lvlText w:val="%1.%2.%3.%4.%5.%6.%7.%8.%9"/>
      <w:lvlJc w:val="left"/>
      <w:pPr>
        <w:ind w:left="5016" w:hanging="1800"/>
      </w:pPr>
      <w:rPr>
        <w:rFonts w:hint="default"/>
      </w:rPr>
    </w:lvl>
  </w:abstractNum>
  <w:abstractNum w:abstractNumId="26">
    <w:nsid w:val="615717DA"/>
    <w:multiLevelType w:val="singleLevel"/>
    <w:tmpl w:val="76368ADE"/>
    <w:lvl w:ilvl="0">
      <w:start w:val="1"/>
      <w:numFmt w:val="decimal"/>
      <w:lvlText w:val="2.2.%1."/>
      <w:legacy w:legacy="1" w:legacySpace="0" w:legacyIndent="591"/>
      <w:lvlJc w:val="left"/>
      <w:rPr>
        <w:rFonts w:ascii="Times New Roman" w:hAnsi="Times New Roman" w:cs="Times New Roman" w:hint="default"/>
      </w:rPr>
    </w:lvl>
  </w:abstractNum>
  <w:abstractNum w:abstractNumId="27">
    <w:nsid w:val="634D4376"/>
    <w:multiLevelType w:val="multilevel"/>
    <w:tmpl w:val="9D2076EE"/>
    <w:lvl w:ilvl="0">
      <w:start w:val="34"/>
      <w:numFmt w:val="decimal"/>
      <w:lvlText w:val="%1."/>
      <w:lvlJc w:val="left"/>
      <w:pPr>
        <w:ind w:left="480" w:hanging="480"/>
      </w:pPr>
      <w:rPr>
        <w:rFonts w:hint="default"/>
      </w:rPr>
    </w:lvl>
    <w:lvl w:ilvl="1">
      <w:start w:val="1"/>
      <w:numFmt w:val="decimal"/>
      <w:lvlText w:val="%1.%2."/>
      <w:lvlJc w:val="left"/>
      <w:pPr>
        <w:ind w:left="825" w:hanging="48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28">
    <w:nsid w:val="63ED5213"/>
    <w:multiLevelType w:val="singleLevel"/>
    <w:tmpl w:val="BF6C0988"/>
    <w:lvl w:ilvl="0">
      <w:start w:val="39"/>
      <w:numFmt w:val="decimal"/>
      <w:lvlText w:val="%1."/>
      <w:legacy w:legacy="1" w:legacySpace="0" w:legacyIndent="364"/>
      <w:lvlJc w:val="left"/>
      <w:rPr>
        <w:rFonts w:ascii="Times New Roman" w:hAnsi="Times New Roman" w:cs="Times New Roman" w:hint="default"/>
      </w:rPr>
    </w:lvl>
  </w:abstractNum>
  <w:abstractNum w:abstractNumId="29">
    <w:nsid w:val="67E45474"/>
    <w:multiLevelType w:val="hybridMultilevel"/>
    <w:tmpl w:val="EB2801EE"/>
    <w:lvl w:ilvl="0" w:tplc="9E6E868A">
      <w:start w:val="24"/>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0">
    <w:nsid w:val="6A2271C0"/>
    <w:multiLevelType w:val="singleLevel"/>
    <w:tmpl w:val="2B9C5EEC"/>
    <w:lvl w:ilvl="0">
      <w:start w:val="1"/>
      <w:numFmt w:val="decimal"/>
      <w:lvlText w:val="3.%1."/>
      <w:legacy w:legacy="1" w:legacySpace="0" w:legacyIndent="408"/>
      <w:lvlJc w:val="left"/>
      <w:rPr>
        <w:rFonts w:ascii="Times New Roman" w:hAnsi="Times New Roman" w:cs="Times New Roman" w:hint="default"/>
      </w:rPr>
    </w:lvl>
  </w:abstractNum>
  <w:abstractNum w:abstractNumId="31">
    <w:nsid w:val="6F8A621B"/>
    <w:multiLevelType w:val="hybridMultilevel"/>
    <w:tmpl w:val="4D8ECE5A"/>
    <w:lvl w:ilvl="0" w:tplc="4B08D028">
      <w:start w:val="33"/>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2">
    <w:nsid w:val="717A2DBA"/>
    <w:multiLevelType w:val="multilevel"/>
    <w:tmpl w:val="EAA09CC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884" w:hanging="720"/>
      </w:pPr>
      <w:rPr>
        <w:rFonts w:hint="default"/>
      </w:rPr>
    </w:lvl>
    <w:lvl w:ilvl="3">
      <w:start w:val="1"/>
      <w:numFmt w:val="decimal"/>
      <w:lvlText w:val="%1.%2.%3.%4."/>
      <w:lvlJc w:val="left"/>
      <w:pPr>
        <w:ind w:left="2466" w:hanging="720"/>
      </w:pPr>
      <w:rPr>
        <w:rFonts w:hint="default"/>
      </w:rPr>
    </w:lvl>
    <w:lvl w:ilvl="4">
      <w:start w:val="1"/>
      <w:numFmt w:val="decimal"/>
      <w:lvlText w:val="%1.%2.%3.%4.%5."/>
      <w:lvlJc w:val="left"/>
      <w:pPr>
        <w:ind w:left="3408" w:hanging="1080"/>
      </w:pPr>
      <w:rPr>
        <w:rFonts w:hint="default"/>
      </w:rPr>
    </w:lvl>
    <w:lvl w:ilvl="5">
      <w:start w:val="1"/>
      <w:numFmt w:val="decimal"/>
      <w:lvlText w:val="%1.%2.%3.%4.%5.%6."/>
      <w:lvlJc w:val="left"/>
      <w:pPr>
        <w:ind w:left="3990" w:hanging="1080"/>
      </w:pPr>
      <w:rPr>
        <w:rFonts w:hint="default"/>
      </w:rPr>
    </w:lvl>
    <w:lvl w:ilvl="6">
      <w:start w:val="1"/>
      <w:numFmt w:val="decimal"/>
      <w:lvlText w:val="%1.%2.%3.%4.%5.%6.%7."/>
      <w:lvlJc w:val="left"/>
      <w:pPr>
        <w:ind w:left="4932" w:hanging="1440"/>
      </w:pPr>
      <w:rPr>
        <w:rFonts w:hint="default"/>
      </w:rPr>
    </w:lvl>
    <w:lvl w:ilvl="7">
      <w:start w:val="1"/>
      <w:numFmt w:val="decimal"/>
      <w:lvlText w:val="%1.%2.%3.%4.%5.%6.%7.%8."/>
      <w:lvlJc w:val="left"/>
      <w:pPr>
        <w:ind w:left="5514" w:hanging="1440"/>
      </w:pPr>
      <w:rPr>
        <w:rFonts w:hint="default"/>
      </w:rPr>
    </w:lvl>
    <w:lvl w:ilvl="8">
      <w:start w:val="1"/>
      <w:numFmt w:val="decimal"/>
      <w:lvlText w:val="%1.%2.%3.%4.%5.%6.%7.%8.%9."/>
      <w:lvlJc w:val="left"/>
      <w:pPr>
        <w:ind w:left="6456" w:hanging="1800"/>
      </w:pPr>
      <w:rPr>
        <w:rFonts w:hint="default"/>
      </w:rPr>
    </w:lvl>
  </w:abstractNum>
  <w:abstractNum w:abstractNumId="33">
    <w:nsid w:val="72574785"/>
    <w:multiLevelType w:val="singleLevel"/>
    <w:tmpl w:val="F46A1A5E"/>
    <w:lvl w:ilvl="0">
      <w:start w:val="2"/>
      <w:numFmt w:val="decimal"/>
      <w:lvlText w:val="%1."/>
      <w:legacy w:legacy="1" w:legacySpace="0" w:legacyIndent="225"/>
      <w:lvlJc w:val="left"/>
      <w:rPr>
        <w:rFonts w:ascii="Times New Roman" w:hAnsi="Times New Roman" w:cs="Times New Roman" w:hint="default"/>
      </w:rPr>
    </w:lvl>
  </w:abstractNum>
  <w:abstractNum w:abstractNumId="34">
    <w:nsid w:val="76C9616A"/>
    <w:multiLevelType w:val="singleLevel"/>
    <w:tmpl w:val="BB9CBEC2"/>
    <w:lvl w:ilvl="0">
      <w:start w:val="1"/>
      <w:numFmt w:val="decimal"/>
      <w:lvlText w:val="%1."/>
      <w:legacy w:legacy="1" w:legacySpace="0" w:legacyIndent="230"/>
      <w:lvlJc w:val="left"/>
      <w:rPr>
        <w:rFonts w:ascii="Times New Roman" w:hAnsi="Times New Roman" w:cs="Times New Roman"/>
      </w:rPr>
    </w:lvl>
  </w:abstractNum>
  <w:abstractNum w:abstractNumId="35">
    <w:nsid w:val="77A07E72"/>
    <w:multiLevelType w:val="singleLevel"/>
    <w:tmpl w:val="5B50790C"/>
    <w:lvl w:ilvl="0">
      <w:start w:val="1"/>
      <w:numFmt w:val="decimal"/>
      <w:lvlText w:val="10.%1."/>
      <w:legacy w:legacy="1" w:legacySpace="0" w:legacyIndent="543"/>
      <w:lvlJc w:val="left"/>
      <w:rPr>
        <w:rFonts w:ascii="Times New Roman" w:hAnsi="Times New Roman" w:cs="Times New Roman" w:hint="default"/>
      </w:rPr>
    </w:lvl>
  </w:abstractNum>
  <w:abstractNum w:abstractNumId="36">
    <w:nsid w:val="7EA42FDD"/>
    <w:multiLevelType w:val="singleLevel"/>
    <w:tmpl w:val="F2C87FCA"/>
    <w:lvl w:ilvl="0">
      <w:start w:val="1"/>
      <w:numFmt w:val="decimal"/>
      <w:lvlText w:val="1.%1."/>
      <w:legacy w:legacy="1" w:legacySpace="0" w:legacyIndent="379"/>
      <w:lvlJc w:val="left"/>
      <w:rPr>
        <w:rFonts w:ascii="Times New Roman" w:hAnsi="Times New Roman" w:cs="Times New Roman" w:hint="default"/>
      </w:rPr>
    </w:lvl>
  </w:abstractNum>
  <w:num w:numId="1">
    <w:abstractNumId w:val="34"/>
  </w:num>
  <w:num w:numId="2">
    <w:abstractNumId w:val="1"/>
  </w:num>
  <w:num w:numId="3">
    <w:abstractNumId w:val="25"/>
  </w:num>
  <w:num w:numId="4">
    <w:abstractNumId w:val="35"/>
  </w:num>
  <w:num w:numId="5">
    <w:abstractNumId w:val="13"/>
  </w:num>
  <w:num w:numId="6">
    <w:abstractNumId w:val="13"/>
    <w:lvlOverride w:ilvl="0">
      <w:lvl w:ilvl="0">
        <w:start w:val="2"/>
        <w:numFmt w:val="decimal"/>
        <w:lvlText w:val="14.%1."/>
        <w:legacy w:legacy="1" w:legacySpace="0" w:legacyIndent="500"/>
        <w:lvlJc w:val="left"/>
        <w:rPr>
          <w:rFonts w:ascii="Times New Roman" w:hAnsi="Times New Roman" w:cs="Times New Roman" w:hint="default"/>
        </w:rPr>
      </w:lvl>
    </w:lvlOverride>
  </w:num>
  <w:num w:numId="7">
    <w:abstractNumId w:val="11"/>
  </w:num>
  <w:num w:numId="8">
    <w:abstractNumId w:val="0"/>
  </w:num>
  <w:num w:numId="9">
    <w:abstractNumId w:val="2"/>
  </w:num>
  <w:num w:numId="10">
    <w:abstractNumId w:val="12"/>
  </w:num>
  <w:num w:numId="11">
    <w:abstractNumId w:val="18"/>
  </w:num>
  <w:num w:numId="12">
    <w:abstractNumId w:val="17"/>
  </w:num>
  <w:num w:numId="13">
    <w:abstractNumId w:val="23"/>
  </w:num>
  <w:num w:numId="14">
    <w:abstractNumId w:val="4"/>
  </w:num>
  <w:num w:numId="15">
    <w:abstractNumId w:val="8"/>
  </w:num>
  <w:num w:numId="16">
    <w:abstractNumId w:val="15"/>
  </w:num>
  <w:num w:numId="17">
    <w:abstractNumId w:val="28"/>
  </w:num>
  <w:num w:numId="18">
    <w:abstractNumId w:val="6"/>
  </w:num>
  <w:num w:numId="19">
    <w:abstractNumId w:val="26"/>
  </w:num>
  <w:num w:numId="20">
    <w:abstractNumId w:val="26"/>
    <w:lvlOverride w:ilvl="0">
      <w:lvl w:ilvl="0">
        <w:start w:val="1"/>
        <w:numFmt w:val="decimal"/>
        <w:lvlText w:val="2.2.%1."/>
        <w:legacy w:legacy="1" w:legacySpace="0" w:legacyIndent="590"/>
        <w:lvlJc w:val="left"/>
        <w:rPr>
          <w:rFonts w:ascii="Times New Roman" w:hAnsi="Times New Roman" w:cs="Times New Roman" w:hint="default"/>
        </w:rPr>
      </w:lvl>
    </w:lvlOverride>
  </w:num>
  <w:num w:numId="21">
    <w:abstractNumId w:val="36"/>
  </w:num>
  <w:num w:numId="22">
    <w:abstractNumId w:val="33"/>
  </w:num>
  <w:num w:numId="23">
    <w:abstractNumId w:val="30"/>
  </w:num>
  <w:num w:numId="24">
    <w:abstractNumId w:val="32"/>
  </w:num>
  <w:num w:numId="25">
    <w:abstractNumId w:val="19"/>
  </w:num>
  <w:num w:numId="26">
    <w:abstractNumId w:val="3"/>
  </w:num>
  <w:num w:numId="27">
    <w:abstractNumId w:val="22"/>
  </w:num>
  <w:num w:numId="28">
    <w:abstractNumId w:val="16"/>
  </w:num>
  <w:num w:numId="29">
    <w:abstractNumId w:val="24"/>
  </w:num>
  <w:num w:numId="30">
    <w:abstractNumId w:val="5"/>
  </w:num>
  <w:num w:numId="31">
    <w:abstractNumId w:val="29"/>
  </w:num>
  <w:num w:numId="32">
    <w:abstractNumId w:val="14"/>
  </w:num>
  <w:num w:numId="33">
    <w:abstractNumId w:val="20"/>
  </w:num>
  <w:num w:numId="34">
    <w:abstractNumId w:val="7"/>
  </w:num>
  <w:num w:numId="35">
    <w:abstractNumId w:val="31"/>
  </w:num>
  <w:num w:numId="36">
    <w:abstractNumId w:val="27"/>
  </w:num>
  <w:num w:numId="37">
    <w:abstractNumId w:val="10"/>
  </w:num>
  <w:num w:numId="38">
    <w:abstractNumId w:val="9"/>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2628"/>
    <w:rsid w:val="00011465"/>
    <w:rsid w:val="000B65D4"/>
    <w:rsid w:val="000F1CB1"/>
    <w:rsid w:val="000F6394"/>
    <w:rsid w:val="001601CF"/>
    <w:rsid w:val="00170DAF"/>
    <w:rsid w:val="00174A3B"/>
    <w:rsid w:val="00191604"/>
    <w:rsid w:val="001A6394"/>
    <w:rsid w:val="0020534E"/>
    <w:rsid w:val="0021692E"/>
    <w:rsid w:val="0022031D"/>
    <w:rsid w:val="00247FBB"/>
    <w:rsid w:val="002C36D5"/>
    <w:rsid w:val="002E5505"/>
    <w:rsid w:val="002E6811"/>
    <w:rsid w:val="002F10B2"/>
    <w:rsid w:val="00301FDE"/>
    <w:rsid w:val="00313C5E"/>
    <w:rsid w:val="003264FA"/>
    <w:rsid w:val="0039060C"/>
    <w:rsid w:val="0039171F"/>
    <w:rsid w:val="003D2FAE"/>
    <w:rsid w:val="003D600D"/>
    <w:rsid w:val="00435121"/>
    <w:rsid w:val="00456BEE"/>
    <w:rsid w:val="00463670"/>
    <w:rsid w:val="004A1BE1"/>
    <w:rsid w:val="004A2628"/>
    <w:rsid w:val="004D65C1"/>
    <w:rsid w:val="004F20DD"/>
    <w:rsid w:val="00521652"/>
    <w:rsid w:val="00535311"/>
    <w:rsid w:val="005F5807"/>
    <w:rsid w:val="006079B1"/>
    <w:rsid w:val="0066254F"/>
    <w:rsid w:val="00672816"/>
    <w:rsid w:val="00674EC7"/>
    <w:rsid w:val="00686E2A"/>
    <w:rsid w:val="006C38D5"/>
    <w:rsid w:val="006F77B9"/>
    <w:rsid w:val="00791186"/>
    <w:rsid w:val="00837CAE"/>
    <w:rsid w:val="0084483B"/>
    <w:rsid w:val="00855C19"/>
    <w:rsid w:val="00866737"/>
    <w:rsid w:val="00886008"/>
    <w:rsid w:val="008A1A4E"/>
    <w:rsid w:val="008A659F"/>
    <w:rsid w:val="008B22B1"/>
    <w:rsid w:val="008B37F3"/>
    <w:rsid w:val="008D4863"/>
    <w:rsid w:val="008E7E40"/>
    <w:rsid w:val="008F6895"/>
    <w:rsid w:val="008F6B6F"/>
    <w:rsid w:val="0096791C"/>
    <w:rsid w:val="009B1E4A"/>
    <w:rsid w:val="009D339E"/>
    <w:rsid w:val="00A33A57"/>
    <w:rsid w:val="00A55948"/>
    <w:rsid w:val="00A62B8F"/>
    <w:rsid w:val="00A649E8"/>
    <w:rsid w:val="00A76711"/>
    <w:rsid w:val="00AC5AF9"/>
    <w:rsid w:val="00AD4F9B"/>
    <w:rsid w:val="00B234CB"/>
    <w:rsid w:val="00B42F17"/>
    <w:rsid w:val="00B4632F"/>
    <w:rsid w:val="00B74E08"/>
    <w:rsid w:val="00BF0A01"/>
    <w:rsid w:val="00C24172"/>
    <w:rsid w:val="00C64DAD"/>
    <w:rsid w:val="00CA767E"/>
    <w:rsid w:val="00CB691B"/>
    <w:rsid w:val="00CE2193"/>
    <w:rsid w:val="00D148F5"/>
    <w:rsid w:val="00D44E34"/>
    <w:rsid w:val="00D56AF9"/>
    <w:rsid w:val="00D9456B"/>
    <w:rsid w:val="00DB21DA"/>
    <w:rsid w:val="00DB5E95"/>
    <w:rsid w:val="00DF4AA1"/>
    <w:rsid w:val="00E1425E"/>
    <w:rsid w:val="00E270DE"/>
    <w:rsid w:val="00E42164"/>
    <w:rsid w:val="00E516C5"/>
    <w:rsid w:val="00E706F6"/>
    <w:rsid w:val="00E84F84"/>
    <w:rsid w:val="00EB1DC3"/>
    <w:rsid w:val="00EB3CAB"/>
    <w:rsid w:val="00F167CE"/>
    <w:rsid w:val="00FD3F57"/>
    <w:rsid w:val="00FE67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A659F"/>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55C1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55C19"/>
    <w:rPr>
      <w:rFonts w:ascii="Tahoma" w:hAnsi="Tahoma" w:cs="Tahoma"/>
      <w:sz w:val="16"/>
      <w:szCs w:val="16"/>
    </w:rPr>
  </w:style>
  <w:style w:type="paragraph" w:customStyle="1" w:styleId="Pagrindinistekstas1">
    <w:name w:val="Pagrindinis tekstas1"/>
    <w:basedOn w:val="prastasis"/>
    <w:rsid w:val="00B74E08"/>
    <w:pPr>
      <w:widowControl/>
      <w:suppressAutoHyphens/>
      <w:spacing w:line="298" w:lineRule="auto"/>
      <w:ind w:firstLine="312"/>
      <w:jc w:val="both"/>
      <w:textAlignment w:val="center"/>
    </w:pPr>
    <w:rPr>
      <w:rFonts w:eastAsia="Times New Roman"/>
      <w:color w:val="000000"/>
      <w:lang w:val="lt-LT"/>
    </w:rPr>
  </w:style>
  <w:style w:type="paragraph" w:styleId="Sraopastraipa">
    <w:name w:val="List Paragraph"/>
    <w:basedOn w:val="prastasis"/>
    <w:uiPriority w:val="34"/>
    <w:qFormat/>
    <w:rsid w:val="00B74E08"/>
    <w:pPr>
      <w:ind w:left="720"/>
      <w:contextualSpacing/>
    </w:pPr>
  </w:style>
  <w:style w:type="paragraph" w:styleId="Antrats">
    <w:name w:val="header"/>
    <w:basedOn w:val="prastasis"/>
    <w:link w:val="AntratsDiagrama"/>
    <w:uiPriority w:val="99"/>
    <w:semiHidden/>
    <w:unhideWhenUsed/>
    <w:rsid w:val="0066254F"/>
    <w:pPr>
      <w:tabs>
        <w:tab w:val="center" w:pos="4680"/>
        <w:tab w:val="right" w:pos="9360"/>
      </w:tabs>
    </w:pPr>
  </w:style>
  <w:style w:type="character" w:customStyle="1" w:styleId="AntratsDiagrama">
    <w:name w:val="Antraštės Diagrama"/>
    <w:basedOn w:val="Numatytasispastraiposriftas"/>
    <w:link w:val="Antrats"/>
    <w:uiPriority w:val="99"/>
    <w:semiHidden/>
    <w:rsid w:val="0066254F"/>
    <w:rPr>
      <w:rFonts w:ascii="Times New Roman" w:hAnsi="Times New Roman" w:cs="Times New Roman"/>
      <w:sz w:val="20"/>
      <w:szCs w:val="20"/>
    </w:rPr>
  </w:style>
  <w:style w:type="paragraph" w:styleId="Porat">
    <w:name w:val="footer"/>
    <w:basedOn w:val="prastasis"/>
    <w:link w:val="PoratDiagrama"/>
    <w:uiPriority w:val="99"/>
    <w:semiHidden/>
    <w:unhideWhenUsed/>
    <w:rsid w:val="0066254F"/>
    <w:pPr>
      <w:tabs>
        <w:tab w:val="center" w:pos="4680"/>
        <w:tab w:val="right" w:pos="9360"/>
      </w:tabs>
    </w:pPr>
  </w:style>
  <w:style w:type="character" w:customStyle="1" w:styleId="PoratDiagrama">
    <w:name w:val="Poraštė Diagrama"/>
    <w:basedOn w:val="Numatytasispastraiposriftas"/>
    <w:link w:val="Porat"/>
    <w:uiPriority w:val="99"/>
    <w:semiHidden/>
    <w:rsid w:val="0066254F"/>
    <w:rPr>
      <w:rFonts w:ascii="Times New Roman" w:hAnsi="Times New Roman" w:cs="Times New Roman"/>
      <w:sz w:val="20"/>
      <w:szCs w:val="20"/>
    </w:rPr>
  </w:style>
  <w:style w:type="table" w:styleId="Lentelstinklelis">
    <w:name w:val="Table Grid"/>
    <w:basedOn w:val="prastojilentel"/>
    <w:uiPriority w:val="59"/>
    <w:rsid w:val="00E270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vpp.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1014</TotalTime>
  <Pages>1</Pages>
  <Words>4160</Words>
  <Characters>23718</Characters>
  <Application>Microsoft Office Word</Application>
  <DocSecurity>0</DocSecurity>
  <Lines>197</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mokytojas</cp:lastModifiedBy>
  <cp:revision>30</cp:revision>
  <cp:lastPrinted>2020-02-10T11:24:00Z</cp:lastPrinted>
  <dcterms:created xsi:type="dcterms:W3CDTF">2017-07-13T06:21:00Z</dcterms:created>
  <dcterms:modified xsi:type="dcterms:W3CDTF">2020-02-10T11:27:00Z</dcterms:modified>
</cp:coreProperties>
</file>