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32F" w:rsidRDefault="00B13F7C">
      <w:pPr>
        <w:spacing w:line="200" w:lineRule="exact"/>
        <w:rPr>
          <w:sz w:val="24"/>
          <w:szCs w:val="24"/>
        </w:rPr>
      </w:pPr>
      <w:r>
        <w:rPr>
          <w:noProof/>
        </w:rPr>
        <w:drawing>
          <wp:anchor distT="0" distB="0" distL="114300" distR="114300" simplePos="0" relativeHeight="251634688" behindDoc="1" locked="0" layoutInCell="0" allowOverlap="1">
            <wp:simplePos x="0" y="0"/>
            <wp:positionH relativeFrom="page">
              <wp:posOffset>3731260</wp:posOffset>
            </wp:positionH>
            <wp:positionV relativeFrom="page">
              <wp:posOffset>720090</wp:posOffset>
            </wp:positionV>
            <wp:extent cx="457200" cy="542925"/>
            <wp:effectExtent l="0" t="0" r="0" b="9525"/>
            <wp:wrapNone/>
            <wp:docPr id="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7200" cy="542925"/>
                    </a:xfrm>
                    <a:prstGeom prst="rect">
                      <a:avLst/>
                    </a:prstGeom>
                    <a:noFill/>
                  </pic:spPr>
                </pic:pic>
              </a:graphicData>
            </a:graphic>
            <wp14:sizeRelH relativeFrom="page">
              <wp14:pctWidth>0</wp14:pctWidth>
            </wp14:sizeRelH>
            <wp14:sizeRelV relativeFrom="page">
              <wp14:pctHeight>0</wp14:pctHeight>
            </wp14:sizeRelV>
          </wp:anchor>
        </w:drawing>
      </w:r>
    </w:p>
    <w:p w:rsidR="001C432F" w:rsidRDefault="001C432F">
      <w:pPr>
        <w:spacing w:line="200" w:lineRule="exact"/>
        <w:rPr>
          <w:sz w:val="24"/>
          <w:szCs w:val="24"/>
        </w:rPr>
      </w:pPr>
    </w:p>
    <w:p w:rsidR="001C432F" w:rsidRDefault="001C432F">
      <w:pPr>
        <w:spacing w:line="200" w:lineRule="exact"/>
        <w:rPr>
          <w:sz w:val="24"/>
          <w:szCs w:val="24"/>
        </w:rPr>
      </w:pPr>
    </w:p>
    <w:p w:rsidR="001C432F" w:rsidRDefault="001C432F">
      <w:pPr>
        <w:spacing w:line="235" w:lineRule="exact"/>
        <w:rPr>
          <w:sz w:val="24"/>
          <w:szCs w:val="24"/>
        </w:rPr>
      </w:pPr>
    </w:p>
    <w:p w:rsidR="001C432F" w:rsidRDefault="001C432F">
      <w:pPr>
        <w:jc w:val="center"/>
        <w:rPr>
          <w:sz w:val="20"/>
          <w:szCs w:val="20"/>
        </w:rPr>
      </w:pPr>
      <w:r>
        <w:rPr>
          <w:b/>
          <w:bCs/>
          <w:sz w:val="24"/>
          <w:szCs w:val="24"/>
        </w:rPr>
        <w:t>KELMĖS JONO GRAIČIŪNO GIMNAZIJOS</w:t>
      </w:r>
    </w:p>
    <w:p w:rsidR="001C432F" w:rsidRDefault="001C432F">
      <w:pPr>
        <w:jc w:val="center"/>
        <w:rPr>
          <w:sz w:val="20"/>
          <w:szCs w:val="20"/>
        </w:rPr>
      </w:pPr>
      <w:r>
        <w:rPr>
          <w:b/>
          <w:bCs/>
          <w:sz w:val="24"/>
          <w:szCs w:val="24"/>
        </w:rPr>
        <w:t>DIREKTORIUS</w:t>
      </w:r>
    </w:p>
    <w:p w:rsidR="001C432F" w:rsidRDefault="001C432F">
      <w:pPr>
        <w:spacing w:line="200" w:lineRule="exact"/>
        <w:rPr>
          <w:sz w:val="24"/>
          <w:szCs w:val="24"/>
        </w:rPr>
      </w:pPr>
    </w:p>
    <w:p w:rsidR="001C432F" w:rsidRDefault="001C432F">
      <w:pPr>
        <w:spacing w:line="352" w:lineRule="exact"/>
        <w:rPr>
          <w:sz w:val="24"/>
          <w:szCs w:val="24"/>
        </w:rPr>
      </w:pPr>
    </w:p>
    <w:p w:rsidR="001C432F" w:rsidRDefault="001C432F">
      <w:pPr>
        <w:jc w:val="center"/>
        <w:rPr>
          <w:sz w:val="20"/>
          <w:szCs w:val="20"/>
        </w:rPr>
      </w:pPr>
      <w:r>
        <w:rPr>
          <w:b/>
          <w:bCs/>
          <w:sz w:val="24"/>
          <w:szCs w:val="24"/>
        </w:rPr>
        <w:t>ĮSAKYMAS</w:t>
      </w:r>
    </w:p>
    <w:p w:rsidR="001C432F" w:rsidRDefault="001C432F">
      <w:pPr>
        <w:spacing w:line="12" w:lineRule="exact"/>
        <w:rPr>
          <w:sz w:val="24"/>
          <w:szCs w:val="24"/>
        </w:rPr>
      </w:pPr>
    </w:p>
    <w:p w:rsidR="001C432F" w:rsidRDefault="001C432F" w:rsidP="0079736E">
      <w:pPr>
        <w:rPr>
          <w:sz w:val="20"/>
          <w:szCs w:val="20"/>
        </w:rPr>
      </w:pPr>
      <w:r>
        <w:rPr>
          <w:b/>
          <w:bCs/>
          <w:sz w:val="24"/>
          <w:szCs w:val="24"/>
        </w:rPr>
        <w:t>DĖL KELMĖS JONO GRAIČIŪNO GIMNAZIJOS</w:t>
      </w:r>
      <w:r>
        <w:rPr>
          <w:sz w:val="20"/>
          <w:szCs w:val="20"/>
        </w:rPr>
        <w:t xml:space="preserve"> </w:t>
      </w:r>
      <w:r>
        <w:rPr>
          <w:b/>
          <w:bCs/>
          <w:sz w:val="24"/>
          <w:szCs w:val="24"/>
        </w:rPr>
        <w:t>VIEŠŲJŲ PIRKIMŲ PLANAVIMO, ORGANIZAVIMO IR VYKDYMO TVARKOS APRAŠO PATVIRTINIMO</w:t>
      </w:r>
    </w:p>
    <w:p w:rsidR="001C432F" w:rsidRDefault="001C432F">
      <w:pPr>
        <w:spacing w:line="273" w:lineRule="exact"/>
        <w:rPr>
          <w:sz w:val="24"/>
          <w:szCs w:val="24"/>
        </w:rPr>
      </w:pPr>
    </w:p>
    <w:p w:rsidR="001C432F" w:rsidRPr="000D4201" w:rsidRDefault="001C432F">
      <w:pPr>
        <w:jc w:val="center"/>
        <w:rPr>
          <w:sz w:val="20"/>
          <w:szCs w:val="20"/>
        </w:rPr>
      </w:pPr>
      <w:r>
        <w:rPr>
          <w:sz w:val="24"/>
          <w:szCs w:val="24"/>
        </w:rPr>
        <w:t xml:space="preserve">2017 </w:t>
      </w:r>
      <w:proofErr w:type="spellStart"/>
      <w:r>
        <w:rPr>
          <w:sz w:val="24"/>
          <w:szCs w:val="24"/>
        </w:rPr>
        <w:t>m</w:t>
      </w:r>
      <w:proofErr w:type="spellEnd"/>
      <w:r w:rsidR="00383E87">
        <w:rPr>
          <w:color w:val="FF0000"/>
          <w:sz w:val="24"/>
          <w:szCs w:val="24"/>
        </w:rPr>
        <w:t xml:space="preserve">. </w:t>
      </w:r>
      <w:r w:rsidR="00383E87" w:rsidRPr="000D4201">
        <w:rPr>
          <w:sz w:val="24"/>
          <w:szCs w:val="24"/>
        </w:rPr>
        <w:t>rugsėjo</w:t>
      </w:r>
      <w:r w:rsidR="0031688D">
        <w:rPr>
          <w:sz w:val="24"/>
          <w:szCs w:val="24"/>
        </w:rPr>
        <w:t xml:space="preserve"> 4</w:t>
      </w:r>
      <w:r w:rsidRPr="000D4201">
        <w:rPr>
          <w:sz w:val="24"/>
          <w:szCs w:val="24"/>
        </w:rPr>
        <w:t xml:space="preserve"> </w:t>
      </w:r>
      <w:proofErr w:type="spellStart"/>
      <w:r w:rsidRPr="000D4201">
        <w:rPr>
          <w:sz w:val="24"/>
          <w:szCs w:val="24"/>
        </w:rPr>
        <w:t>d</w:t>
      </w:r>
      <w:proofErr w:type="spellEnd"/>
      <w:r w:rsidRPr="000D4201">
        <w:rPr>
          <w:sz w:val="24"/>
          <w:szCs w:val="24"/>
        </w:rPr>
        <w:t xml:space="preserve">. </w:t>
      </w:r>
      <w:proofErr w:type="spellStart"/>
      <w:r w:rsidRPr="000D4201">
        <w:rPr>
          <w:sz w:val="24"/>
          <w:szCs w:val="24"/>
        </w:rPr>
        <w:t>Nr</w:t>
      </w:r>
      <w:proofErr w:type="spellEnd"/>
      <w:r w:rsidRPr="000D4201">
        <w:rPr>
          <w:sz w:val="24"/>
          <w:szCs w:val="24"/>
        </w:rPr>
        <w:t>.</w:t>
      </w:r>
      <w:r w:rsidR="0031688D">
        <w:rPr>
          <w:sz w:val="24"/>
          <w:szCs w:val="24"/>
        </w:rPr>
        <w:t xml:space="preserve"> V-45</w:t>
      </w:r>
      <w:r w:rsidRPr="000D4201">
        <w:rPr>
          <w:sz w:val="24"/>
          <w:szCs w:val="24"/>
        </w:rPr>
        <w:t xml:space="preserve">  </w:t>
      </w:r>
    </w:p>
    <w:p w:rsidR="001C432F" w:rsidRPr="000D4201" w:rsidRDefault="001C432F">
      <w:pPr>
        <w:spacing w:line="1" w:lineRule="exact"/>
        <w:rPr>
          <w:sz w:val="24"/>
          <w:szCs w:val="24"/>
        </w:rPr>
      </w:pPr>
    </w:p>
    <w:p w:rsidR="001C432F" w:rsidRDefault="001C432F">
      <w:pPr>
        <w:ind w:right="-59"/>
        <w:jc w:val="center"/>
        <w:rPr>
          <w:sz w:val="20"/>
          <w:szCs w:val="20"/>
        </w:rPr>
      </w:pPr>
      <w:r>
        <w:rPr>
          <w:sz w:val="24"/>
          <w:szCs w:val="24"/>
        </w:rPr>
        <w:t>Kelmė</w:t>
      </w:r>
    </w:p>
    <w:p w:rsidR="001C432F" w:rsidRDefault="001C432F">
      <w:pPr>
        <w:spacing w:line="200" w:lineRule="exact"/>
        <w:rPr>
          <w:sz w:val="24"/>
          <w:szCs w:val="24"/>
        </w:rPr>
      </w:pPr>
    </w:p>
    <w:p w:rsidR="001C432F" w:rsidRDefault="001C432F">
      <w:pPr>
        <w:spacing w:line="354" w:lineRule="exact"/>
        <w:rPr>
          <w:sz w:val="24"/>
          <w:szCs w:val="24"/>
        </w:rPr>
      </w:pPr>
    </w:p>
    <w:p w:rsidR="001C432F" w:rsidRPr="004B623E" w:rsidRDefault="001C432F" w:rsidP="004D5FB1">
      <w:pPr>
        <w:spacing w:line="360" w:lineRule="auto"/>
        <w:ind w:firstLine="719"/>
        <w:jc w:val="both"/>
        <w:rPr>
          <w:color w:val="FF0000"/>
          <w:sz w:val="24"/>
          <w:szCs w:val="24"/>
        </w:rPr>
      </w:pPr>
      <w:r>
        <w:t>Vadovaudamasis Lietuvos Respublikos viešųjų pirkimų įstatymo</w:t>
      </w:r>
      <w:r>
        <w:rPr>
          <w:b/>
          <w:bCs/>
          <w:sz w:val="24"/>
          <w:szCs w:val="24"/>
        </w:rPr>
        <w:t xml:space="preserve"> </w:t>
      </w:r>
      <w:r w:rsidRPr="004B623E">
        <w:rPr>
          <w:sz w:val="24"/>
          <w:szCs w:val="24"/>
        </w:rPr>
        <w:t>ir</w:t>
      </w:r>
      <w:r>
        <w:rPr>
          <w:sz w:val="24"/>
          <w:szCs w:val="24"/>
        </w:rPr>
        <w:t xml:space="preserve"> Viešųjų pirkimų tarnybos direktorės 2017 </w:t>
      </w:r>
      <w:proofErr w:type="spellStart"/>
      <w:r>
        <w:rPr>
          <w:sz w:val="24"/>
          <w:szCs w:val="24"/>
        </w:rPr>
        <w:t>m</w:t>
      </w:r>
      <w:proofErr w:type="spellEnd"/>
      <w:r>
        <w:rPr>
          <w:sz w:val="24"/>
          <w:szCs w:val="24"/>
        </w:rPr>
        <w:t xml:space="preserve">. birželio 28 </w:t>
      </w:r>
      <w:proofErr w:type="spellStart"/>
      <w:r>
        <w:rPr>
          <w:sz w:val="24"/>
          <w:szCs w:val="24"/>
        </w:rPr>
        <w:t>d</w:t>
      </w:r>
      <w:proofErr w:type="spellEnd"/>
      <w:r>
        <w:rPr>
          <w:sz w:val="24"/>
          <w:szCs w:val="24"/>
        </w:rPr>
        <w:t xml:space="preserve">. įsakymu </w:t>
      </w:r>
      <w:proofErr w:type="spellStart"/>
      <w:r>
        <w:rPr>
          <w:sz w:val="24"/>
          <w:szCs w:val="24"/>
        </w:rPr>
        <w:t>Nr</w:t>
      </w:r>
      <w:proofErr w:type="spellEnd"/>
      <w:r>
        <w:rPr>
          <w:sz w:val="24"/>
          <w:szCs w:val="24"/>
        </w:rPr>
        <w:t xml:space="preserve">. </w:t>
      </w:r>
      <w:r>
        <w:t xml:space="preserve">1S-97 ,,Dėl mažos vertės pirkimų tvarkos aprašo patvirtinimo“ </w:t>
      </w:r>
      <w:r w:rsidRPr="008D1670">
        <w:rPr>
          <w:sz w:val="24"/>
          <w:szCs w:val="24"/>
        </w:rPr>
        <w:t>nuostat</w:t>
      </w:r>
      <w:r>
        <w:rPr>
          <w:sz w:val="24"/>
          <w:szCs w:val="24"/>
        </w:rPr>
        <w:t>omis</w:t>
      </w:r>
      <w:r w:rsidR="00383E87">
        <w:rPr>
          <w:sz w:val="24"/>
          <w:szCs w:val="24"/>
        </w:rPr>
        <w:t>:</w:t>
      </w:r>
      <w:r>
        <w:rPr>
          <w:b/>
          <w:bCs/>
          <w:sz w:val="24"/>
          <w:szCs w:val="24"/>
        </w:rPr>
        <w:t xml:space="preserve"> </w:t>
      </w:r>
    </w:p>
    <w:p w:rsidR="001C432F" w:rsidRDefault="001C432F" w:rsidP="0079736E">
      <w:pPr>
        <w:numPr>
          <w:ilvl w:val="0"/>
          <w:numId w:val="1"/>
        </w:numPr>
        <w:tabs>
          <w:tab w:val="left" w:pos="986"/>
        </w:tabs>
        <w:spacing w:line="350" w:lineRule="auto"/>
        <w:ind w:firstLine="719"/>
        <w:jc w:val="both"/>
        <w:rPr>
          <w:sz w:val="24"/>
          <w:szCs w:val="24"/>
        </w:rPr>
      </w:pPr>
      <w:r>
        <w:rPr>
          <w:sz w:val="24"/>
          <w:szCs w:val="24"/>
        </w:rPr>
        <w:t>T v i r t i n u Kelmės Jono Graičiūno gimnazijos viešųjų pirkimų planavimo, organizavimo ir vykdymo tvarkos aprašą (pridedama).</w:t>
      </w:r>
    </w:p>
    <w:p w:rsidR="001C432F" w:rsidRDefault="001C432F" w:rsidP="0079736E">
      <w:pPr>
        <w:spacing w:line="10" w:lineRule="exact"/>
        <w:jc w:val="both"/>
        <w:rPr>
          <w:sz w:val="24"/>
          <w:szCs w:val="24"/>
        </w:rPr>
      </w:pPr>
    </w:p>
    <w:p w:rsidR="001C432F" w:rsidRPr="00F219AB" w:rsidRDefault="001C432F" w:rsidP="0079736E">
      <w:pPr>
        <w:numPr>
          <w:ilvl w:val="0"/>
          <w:numId w:val="1"/>
        </w:numPr>
        <w:tabs>
          <w:tab w:val="left" w:pos="960"/>
        </w:tabs>
        <w:ind w:left="960" w:hanging="241"/>
        <w:jc w:val="both"/>
        <w:rPr>
          <w:sz w:val="24"/>
          <w:szCs w:val="24"/>
        </w:rPr>
      </w:pPr>
      <w:r w:rsidRPr="00F219AB">
        <w:rPr>
          <w:sz w:val="24"/>
          <w:szCs w:val="24"/>
        </w:rPr>
        <w:t>P r i p a ž į s t u netekusiu galios Kelmės Jono Graičiūno gimnazijos direktoriaus</w:t>
      </w:r>
    </w:p>
    <w:p w:rsidR="001C432F" w:rsidRPr="00F219AB" w:rsidRDefault="001C432F" w:rsidP="0079736E">
      <w:pPr>
        <w:spacing w:line="151" w:lineRule="exact"/>
        <w:jc w:val="both"/>
        <w:rPr>
          <w:sz w:val="24"/>
          <w:szCs w:val="24"/>
        </w:rPr>
      </w:pPr>
    </w:p>
    <w:p w:rsidR="001C432F" w:rsidRPr="00F219AB" w:rsidRDefault="001C432F" w:rsidP="0079736E">
      <w:pPr>
        <w:spacing w:line="348" w:lineRule="auto"/>
        <w:jc w:val="both"/>
        <w:rPr>
          <w:sz w:val="20"/>
          <w:szCs w:val="20"/>
        </w:rPr>
      </w:pPr>
      <w:r w:rsidRPr="00F219AB">
        <w:rPr>
          <w:sz w:val="24"/>
          <w:szCs w:val="24"/>
        </w:rPr>
        <w:t xml:space="preserve">2014 </w:t>
      </w:r>
      <w:proofErr w:type="spellStart"/>
      <w:r w:rsidRPr="00F219AB">
        <w:rPr>
          <w:sz w:val="24"/>
          <w:szCs w:val="24"/>
        </w:rPr>
        <w:t>m</w:t>
      </w:r>
      <w:proofErr w:type="spellEnd"/>
      <w:r w:rsidRPr="00F219AB">
        <w:rPr>
          <w:sz w:val="24"/>
          <w:szCs w:val="24"/>
        </w:rPr>
        <w:t xml:space="preserve">. gruodžio 30 įsakymą </w:t>
      </w:r>
      <w:proofErr w:type="spellStart"/>
      <w:r w:rsidRPr="00F219AB">
        <w:rPr>
          <w:sz w:val="24"/>
          <w:szCs w:val="24"/>
        </w:rPr>
        <w:t>Nr</w:t>
      </w:r>
      <w:proofErr w:type="spellEnd"/>
      <w:r w:rsidRPr="00F219AB">
        <w:rPr>
          <w:sz w:val="24"/>
          <w:szCs w:val="24"/>
        </w:rPr>
        <w:t xml:space="preserve">. </w:t>
      </w:r>
      <w:r w:rsidR="00383E87">
        <w:rPr>
          <w:sz w:val="24"/>
          <w:szCs w:val="24"/>
        </w:rPr>
        <w:t>V-80</w:t>
      </w:r>
      <w:r w:rsidRPr="00F219AB">
        <w:rPr>
          <w:sz w:val="24"/>
          <w:szCs w:val="24"/>
        </w:rPr>
        <w:t xml:space="preserve"> „</w:t>
      </w:r>
      <w:r w:rsidR="0031688D">
        <w:rPr>
          <w:sz w:val="24"/>
          <w:szCs w:val="24"/>
        </w:rPr>
        <w:t xml:space="preserve"> Dėl </w:t>
      </w:r>
      <w:r w:rsidRPr="00F219AB">
        <w:rPr>
          <w:sz w:val="24"/>
          <w:szCs w:val="24"/>
        </w:rPr>
        <w:t xml:space="preserve">Kelmės Jono Graičiūno gimnazijos </w:t>
      </w:r>
      <w:r w:rsidR="0031688D">
        <w:rPr>
          <w:sz w:val="24"/>
          <w:szCs w:val="24"/>
        </w:rPr>
        <w:t>supaprastintų mažos vertės pirkimų taisyklių</w:t>
      </w:r>
      <w:r w:rsidRPr="00F219AB">
        <w:rPr>
          <w:sz w:val="24"/>
          <w:szCs w:val="24"/>
        </w:rPr>
        <w:t xml:space="preserve"> patvirtinimo“.</w:t>
      </w:r>
    </w:p>
    <w:p w:rsidR="001C432F" w:rsidRPr="00F219AB" w:rsidRDefault="001C432F" w:rsidP="0079736E">
      <w:pPr>
        <w:spacing w:line="16" w:lineRule="exact"/>
        <w:jc w:val="both"/>
        <w:rPr>
          <w:sz w:val="24"/>
          <w:szCs w:val="24"/>
        </w:rPr>
      </w:pPr>
    </w:p>
    <w:p w:rsidR="001C432F" w:rsidRPr="00F219AB" w:rsidRDefault="001C432F" w:rsidP="0079736E">
      <w:pPr>
        <w:numPr>
          <w:ilvl w:val="0"/>
          <w:numId w:val="2"/>
        </w:numPr>
        <w:tabs>
          <w:tab w:val="left" w:pos="960"/>
        </w:tabs>
        <w:ind w:left="960" w:hanging="241"/>
        <w:jc w:val="both"/>
        <w:rPr>
          <w:sz w:val="24"/>
          <w:szCs w:val="24"/>
        </w:rPr>
      </w:pPr>
      <w:r w:rsidRPr="00F219AB">
        <w:rPr>
          <w:sz w:val="24"/>
          <w:szCs w:val="24"/>
        </w:rPr>
        <w:t xml:space="preserve">N u s t a t a u, kad  šis įsakymas įsigalioja nuo 2017 </w:t>
      </w:r>
      <w:proofErr w:type="spellStart"/>
      <w:r w:rsidRPr="00F219AB">
        <w:rPr>
          <w:sz w:val="24"/>
          <w:szCs w:val="24"/>
        </w:rPr>
        <w:t>m</w:t>
      </w:r>
      <w:proofErr w:type="spellEnd"/>
      <w:r w:rsidRPr="00F219AB">
        <w:rPr>
          <w:sz w:val="24"/>
          <w:szCs w:val="24"/>
        </w:rPr>
        <w:t xml:space="preserve">. </w:t>
      </w:r>
      <w:r w:rsidR="00383E87">
        <w:rPr>
          <w:sz w:val="24"/>
          <w:szCs w:val="24"/>
        </w:rPr>
        <w:t>rugsėjo</w:t>
      </w:r>
      <w:r w:rsidRPr="00F219AB">
        <w:rPr>
          <w:color w:val="FF0000"/>
          <w:sz w:val="24"/>
          <w:szCs w:val="24"/>
        </w:rPr>
        <w:t xml:space="preserve"> </w:t>
      </w:r>
      <w:r w:rsidRPr="00780A46">
        <w:rPr>
          <w:sz w:val="24"/>
          <w:szCs w:val="24"/>
        </w:rPr>
        <w:t xml:space="preserve">1 </w:t>
      </w:r>
      <w:proofErr w:type="spellStart"/>
      <w:r w:rsidRPr="00780A46">
        <w:rPr>
          <w:sz w:val="24"/>
          <w:szCs w:val="24"/>
        </w:rPr>
        <w:t>d</w:t>
      </w:r>
      <w:proofErr w:type="spellEnd"/>
      <w:r w:rsidRPr="00780A46">
        <w:rPr>
          <w:sz w:val="24"/>
          <w:szCs w:val="24"/>
        </w:rPr>
        <w:t>.</w:t>
      </w:r>
    </w:p>
    <w:p w:rsidR="001C432F" w:rsidRPr="00F219AB" w:rsidRDefault="001C432F" w:rsidP="0079736E">
      <w:pPr>
        <w:spacing w:line="149" w:lineRule="exact"/>
        <w:jc w:val="both"/>
        <w:rPr>
          <w:sz w:val="24"/>
          <w:szCs w:val="24"/>
        </w:rPr>
      </w:pPr>
    </w:p>
    <w:p w:rsidR="001C432F" w:rsidRDefault="001C432F" w:rsidP="0079736E">
      <w:pPr>
        <w:spacing w:line="200" w:lineRule="exact"/>
        <w:jc w:val="both"/>
        <w:rPr>
          <w:sz w:val="24"/>
          <w:szCs w:val="24"/>
        </w:rPr>
      </w:pPr>
    </w:p>
    <w:p w:rsidR="001C432F" w:rsidRDefault="001C432F">
      <w:pPr>
        <w:spacing w:line="200" w:lineRule="exact"/>
        <w:rPr>
          <w:sz w:val="24"/>
          <w:szCs w:val="24"/>
        </w:rPr>
      </w:pPr>
    </w:p>
    <w:p w:rsidR="001C432F" w:rsidRDefault="001C432F">
      <w:pPr>
        <w:spacing w:line="200" w:lineRule="exact"/>
        <w:rPr>
          <w:sz w:val="24"/>
          <w:szCs w:val="24"/>
        </w:rPr>
      </w:pPr>
    </w:p>
    <w:p w:rsidR="001C432F" w:rsidRDefault="001C432F">
      <w:pPr>
        <w:spacing w:line="200" w:lineRule="exact"/>
        <w:rPr>
          <w:sz w:val="24"/>
          <w:szCs w:val="24"/>
        </w:rPr>
      </w:pPr>
    </w:p>
    <w:p w:rsidR="001C432F" w:rsidRDefault="001C432F">
      <w:pPr>
        <w:spacing w:line="200" w:lineRule="exact"/>
        <w:rPr>
          <w:sz w:val="24"/>
          <w:szCs w:val="24"/>
        </w:rPr>
      </w:pPr>
    </w:p>
    <w:p w:rsidR="001C432F" w:rsidRDefault="001C432F">
      <w:pPr>
        <w:tabs>
          <w:tab w:val="left" w:pos="7460"/>
        </w:tabs>
        <w:rPr>
          <w:sz w:val="20"/>
          <w:szCs w:val="20"/>
        </w:rPr>
      </w:pPr>
      <w:r>
        <w:rPr>
          <w:sz w:val="24"/>
          <w:szCs w:val="24"/>
        </w:rPr>
        <w:t>Direktorius</w:t>
      </w:r>
      <w:r>
        <w:rPr>
          <w:sz w:val="20"/>
          <w:szCs w:val="20"/>
        </w:rPr>
        <w:tab/>
      </w:r>
      <w:r>
        <w:rPr>
          <w:sz w:val="23"/>
          <w:szCs w:val="23"/>
        </w:rPr>
        <w:t>Rimas Bielskis</w:t>
      </w:r>
    </w:p>
    <w:p w:rsidR="001C432F" w:rsidRDefault="001C432F">
      <w:pPr>
        <w:sectPr w:rsidR="001C432F">
          <w:pgSz w:w="11900" w:h="16838"/>
          <w:pgMar w:top="1701" w:right="846" w:bottom="1134" w:left="1420" w:header="0" w:footer="0" w:gutter="0"/>
          <w:cols w:space="1296" w:equalWidth="0">
            <w:col w:w="9640"/>
          </w:cols>
        </w:sectPr>
      </w:pPr>
    </w:p>
    <w:p w:rsidR="001C432F" w:rsidRPr="00BC6216" w:rsidRDefault="001C432F" w:rsidP="00BC6216">
      <w:pPr>
        <w:spacing w:line="360" w:lineRule="auto"/>
        <w:ind w:left="5760"/>
        <w:rPr>
          <w:sz w:val="24"/>
          <w:szCs w:val="24"/>
        </w:rPr>
      </w:pPr>
      <w:r w:rsidRPr="00BC6216">
        <w:rPr>
          <w:sz w:val="24"/>
          <w:szCs w:val="24"/>
        </w:rPr>
        <w:lastRenderedPageBreak/>
        <w:t>PATVIRTINTA</w:t>
      </w:r>
    </w:p>
    <w:p w:rsidR="00D5112A" w:rsidRDefault="001C432F" w:rsidP="00BC6216">
      <w:pPr>
        <w:spacing w:line="360" w:lineRule="auto"/>
        <w:ind w:left="5760"/>
        <w:rPr>
          <w:sz w:val="24"/>
          <w:szCs w:val="24"/>
        </w:rPr>
      </w:pPr>
      <w:r w:rsidRPr="00BC6216">
        <w:rPr>
          <w:sz w:val="24"/>
          <w:szCs w:val="24"/>
        </w:rPr>
        <w:t>Kelmės Jono Graičiūno gimnazijos direktoriaus</w:t>
      </w:r>
      <w:r w:rsidR="00D5112A">
        <w:rPr>
          <w:sz w:val="24"/>
          <w:szCs w:val="24"/>
        </w:rPr>
        <w:t xml:space="preserve"> </w:t>
      </w:r>
      <w:r w:rsidR="00A379D1">
        <w:rPr>
          <w:sz w:val="24"/>
          <w:szCs w:val="24"/>
        </w:rPr>
        <w:t xml:space="preserve">2017 rugsėjo </w:t>
      </w:r>
      <w:r w:rsidR="00240446" w:rsidRPr="00BC6216">
        <w:rPr>
          <w:sz w:val="24"/>
          <w:szCs w:val="24"/>
        </w:rPr>
        <w:t>4</w:t>
      </w:r>
      <w:r w:rsidR="00A379D1">
        <w:rPr>
          <w:sz w:val="24"/>
          <w:szCs w:val="24"/>
        </w:rPr>
        <w:t xml:space="preserve"> </w:t>
      </w:r>
      <w:proofErr w:type="spellStart"/>
      <w:r w:rsidR="00A379D1">
        <w:rPr>
          <w:sz w:val="24"/>
          <w:szCs w:val="24"/>
        </w:rPr>
        <w:t>d</w:t>
      </w:r>
      <w:proofErr w:type="spellEnd"/>
      <w:r w:rsidR="00A379D1">
        <w:rPr>
          <w:sz w:val="24"/>
          <w:szCs w:val="24"/>
        </w:rPr>
        <w:t>.</w:t>
      </w:r>
    </w:p>
    <w:p w:rsidR="001C432F" w:rsidRPr="00BC6216" w:rsidRDefault="001C432F" w:rsidP="00BC6216">
      <w:pPr>
        <w:spacing w:line="360" w:lineRule="auto"/>
        <w:ind w:left="5760"/>
        <w:rPr>
          <w:sz w:val="24"/>
          <w:szCs w:val="24"/>
        </w:rPr>
      </w:pPr>
      <w:r w:rsidRPr="00BC6216">
        <w:rPr>
          <w:sz w:val="24"/>
          <w:szCs w:val="24"/>
        </w:rPr>
        <w:t xml:space="preserve">įsakymu </w:t>
      </w:r>
      <w:proofErr w:type="spellStart"/>
      <w:r w:rsidRPr="00BC6216">
        <w:rPr>
          <w:sz w:val="24"/>
          <w:szCs w:val="24"/>
        </w:rPr>
        <w:t>Nr</w:t>
      </w:r>
      <w:proofErr w:type="spellEnd"/>
      <w:r w:rsidRPr="00BC6216">
        <w:rPr>
          <w:sz w:val="24"/>
          <w:szCs w:val="24"/>
        </w:rPr>
        <w:t>.</w:t>
      </w:r>
      <w:r w:rsidR="00240446" w:rsidRPr="00BC6216">
        <w:rPr>
          <w:sz w:val="24"/>
          <w:szCs w:val="24"/>
        </w:rPr>
        <w:t xml:space="preserve"> V-45</w:t>
      </w:r>
    </w:p>
    <w:p w:rsidR="001C432F" w:rsidRPr="00BC6216" w:rsidRDefault="001C432F" w:rsidP="00BC6216">
      <w:pPr>
        <w:spacing w:line="360" w:lineRule="auto"/>
        <w:rPr>
          <w:sz w:val="24"/>
          <w:szCs w:val="24"/>
        </w:rPr>
      </w:pPr>
    </w:p>
    <w:p w:rsidR="001C432F" w:rsidRPr="00BC6216" w:rsidRDefault="001C432F" w:rsidP="00BC6216">
      <w:pPr>
        <w:spacing w:line="360" w:lineRule="auto"/>
        <w:ind w:right="20"/>
        <w:jc w:val="center"/>
        <w:rPr>
          <w:sz w:val="24"/>
          <w:szCs w:val="24"/>
        </w:rPr>
      </w:pPr>
      <w:r w:rsidRPr="00BC6216">
        <w:rPr>
          <w:b/>
          <w:bCs/>
          <w:sz w:val="24"/>
          <w:szCs w:val="24"/>
        </w:rPr>
        <w:t>KELMĖS JONO GRAIČIŪNO GIMNAZIJOS</w:t>
      </w:r>
      <w:r w:rsidRPr="00BC6216">
        <w:rPr>
          <w:sz w:val="24"/>
          <w:szCs w:val="24"/>
        </w:rPr>
        <w:t xml:space="preserve"> </w:t>
      </w:r>
      <w:r w:rsidRPr="00BC6216">
        <w:rPr>
          <w:b/>
          <w:bCs/>
          <w:sz w:val="24"/>
          <w:szCs w:val="24"/>
        </w:rPr>
        <w:t>VIEŠŲJŲ PIRKIMŲ PLANAVIMO, ORGANIZAVIMO IR VYKDYMO TVARKOS APRAŠAS</w:t>
      </w:r>
    </w:p>
    <w:p w:rsidR="001C432F" w:rsidRPr="00BC6216" w:rsidRDefault="001C432F" w:rsidP="00BC6216">
      <w:pPr>
        <w:spacing w:line="360" w:lineRule="auto"/>
        <w:rPr>
          <w:sz w:val="24"/>
          <w:szCs w:val="24"/>
        </w:rPr>
      </w:pPr>
    </w:p>
    <w:p w:rsidR="001C432F" w:rsidRPr="00BC6216" w:rsidRDefault="001C432F" w:rsidP="00BC6216">
      <w:pPr>
        <w:spacing w:line="360" w:lineRule="auto"/>
        <w:jc w:val="center"/>
        <w:rPr>
          <w:sz w:val="24"/>
          <w:szCs w:val="24"/>
        </w:rPr>
      </w:pPr>
      <w:r w:rsidRPr="00BC6216">
        <w:rPr>
          <w:b/>
          <w:bCs/>
          <w:sz w:val="24"/>
          <w:szCs w:val="24"/>
        </w:rPr>
        <w:t>I. BENDROSIOS NUOSTATOS</w:t>
      </w:r>
    </w:p>
    <w:p w:rsidR="001C432F" w:rsidRPr="00BC6216" w:rsidRDefault="001C432F" w:rsidP="00BC6216">
      <w:pPr>
        <w:spacing w:line="360" w:lineRule="auto"/>
        <w:rPr>
          <w:sz w:val="24"/>
          <w:szCs w:val="24"/>
        </w:rPr>
      </w:pPr>
    </w:p>
    <w:p w:rsidR="001C432F" w:rsidRPr="00BC6216" w:rsidRDefault="001C432F" w:rsidP="00BC6216">
      <w:pPr>
        <w:spacing w:line="360" w:lineRule="auto"/>
        <w:ind w:firstLine="720"/>
        <w:jc w:val="both"/>
        <w:rPr>
          <w:sz w:val="24"/>
          <w:szCs w:val="24"/>
        </w:rPr>
      </w:pPr>
      <w:r w:rsidRPr="00BC6216">
        <w:rPr>
          <w:sz w:val="24"/>
          <w:szCs w:val="24"/>
        </w:rPr>
        <w:t>1</w:t>
      </w:r>
      <w:r w:rsidRPr="00BC6216">
        <w:rPr>
          <w:color w:val="808080"/>
          <w:sz w:val="24"/>
          <w:szCs w:val="24"/>
        </w:rPr>
        <w:t>.</w:t>
      </w:r>
      <w:r w:rsidRPr="00BC6216">
        <w:rPr>
          <w:sz w:val="24"/>
          <w:szCs w:val="24"/>
        </w:rPr>
        <w:t xml:space="preserve"> Šis Kelmės Jono Graičiūno gimnazijos (toliau tekste vadinama – perkančioji organizacija) viešųjų pirkimų planavimo, organizavimo ir vykdymo tvarkos aprašas (toliau tekste vadinama – </w:t>
      </w:r>
      <w:r w:rsidRPr="00BC6216">
        <w:rPr>
          <w:bCs/>
          <w:sz w:val="24"/>
          <w:szCs w:val="24"/>
        </w:rPr>
        <w:t>Aprašas</w:t>
      </w:r>
      <w:r w:rsidRPr="00BC6216">
        <w:rPr>
          <w:sz w:val="24"/>
          <w:szCs w:val="24"/>
        </w:rPr>
        <w:t xml:space="preserve">) yra privalomo pobūdžio dokumentas, kurio tikslas – reglamentuoti </w:t>
      </w:r>
      <w:r w:rsidR="002B0CF6" w:rsidRPr="00BC6216">
        <w:rPr>
          <w:sz w:val="24"/>
          <w:szCs w:val="24"/>
        </w:rPr>
        <w:t>p</w:t>
      </w:r>
      <w:r w:rsidRPr="00BC6216">
        <w:rPr>
          <w:sz w:val="24"/>
          <w:szCs w:val="24"/>
        </w:rPr>
        <w:t>erkančiosios organizacijos numatomų vykdyti prekių, paslaugų ir darbų viešųjų pirkimų (toliau tekste vadinama –</w:t>
      </w:r>
      <w:r w:rsidRPr="00BC6216">
        <w:rPr>
          <w:b/>
          <w:bCs/>
          <w:sz w:val="24"/>
          <w:szCs w:val="24"/>
        </w:rPr>
        <w:t xml:space="preserve"> </w:t>
      </w:r>
      <w:r w:rsidRPr="00BC6216">
        <w:rPr>
          <w:bCs/>
          <w:sz w:val="24"/>
          <w:szCs w:val="24"/>
        </w:rPr>
        <w:t>Pirkimai</w:t>
      </w:r>
      <w:r w:rsidRPr="00BC6216">
        <w:rPr>
          <w:sz w:val="24"/>
          <w:szCs w:val="24"/>
        </w:rPr>
        <w:t xml:space="preserve">) formavimo, planavimo, iniciavimo, organizavimo tvarką, pirkimus vykdančių ir (ar) pirkimo procese dalyvaujančių perkančiosios organizacijos valstybės tarnautojų ir darbuotojų teises, pareigas ir atsakomybę, kitus su perkančiosios organizacijos numatomais vykdyti ir/ar vykdomais pirkimais susijusius klausimus, siekiant sumažinti Lietuvos Respublikos viešųjų pirkimų įstatymo (toliau – </w:t>
      </w:r>
      <w:r w:rsidRPr="00BC6216">
        <w:rPr>
          <w:bCs/>
          <w:sz w:val="24"/>
          <w:szCs w:val="24"/>
        </w:rPr>
        <w:t>Viešųjų pirkimų įstatymas</w:t>
      </w:r>
      <w:r w:rsidRPr="00BC6216">
        <w:rPr>
          <w:sz w:val="24"/>
          <w:szCs w:val="24"/>
        </w:rPr>
        <w:t>) ir kitų viešuosius pirkimus (toliau –</w:t>
      </w:r>
      <w:r w:rsidRPr="00BC6216">
        <w:rPr>
          <w:b/>
          <w:bCs/>
          <w:sz w:val="24"/>
          <w:szCs w:val="24"/>
        </w:rPr>
        <w:t xml:space="preserve"> </w:t>
      </w:r>
      <w:r w:rsidRPr="00BC6216">
        <w:rPr>
          <w:bCs/>
          <w:sz w:val="24"/>
          <w:szCs w:val="24"/>
        </w:rPr>
        <w:t>pirkimas</w:t>
      </w:r>
      <w:r w:rsidRPr="00BC6216">
        <w:rPr>
          <w:sz w:val="24"/>
          <w:szCs w:val="24"/>
        </w:rPr>
        <w:t>) reglamentuojančių teisės aktų pažeidimų riziką.</w:t>
      </w:r>
    </w:p>
    <w:p w:rsidR="001C432F" w:rsidRPr="00BC6216" w:rsidRDefault="001C432F" w:rsidP="00BC6216">
      <w:pPr>
        <w:spacing w:line="360" w:lineRule="auto"/>
        <w:ind w:left="720"/>
        <w:rPr>
          <w:sz w:val="24"/>
          <w:szCs w:val="24"/>
        </w:rPr>
      </w:pPr>
      <w:r w:rsidRPr="00BC6216">
        <w:rPr>
          <w:sz w:val="24"/>
          <w:szCs w:val="24"/>
        </w:rPr>
        <w:t>2. Apraše vartojamos sąvokos:</w:t>
      </w:r>
    </w:p>
    <w:p w:rsidR="001C432F" w:rsidRPr="00BC6216" w:rsidRDefault="001C432F" w:rsidP="00BC6216">
      <w:pPr>
        <w:spacing w:line="360" w:lineRule="auto"/>
        <w:ind w:firstLine="720"/>
        <w:jc w:val="both"/>
        <w:rPr>
          <w:sz w:val="24"/>
          <w:szCs w:val="24"/>
        </w:rPr>
      </w:pPr>
      <w:r w:rsidRPr="00BC6216">
        <w:rPr>
          <w:b/>
          <w:bCs/>
          <w:sz w:val="24"/>
          <w:szCs w:val="24"/>
        </w:rPr>
        <w:t xml:space="preserve">Pirkimų iniciatorius </w:t>
      </w:r>
      <w:r w:rsidRPr="00BC6216">
        <w:rPr>
          <w:sz w:val="24"/>
          <w:szCs w:val="24"/>
        </w:rPr>
        <w:t>– perkančiosios organizacijos darbuotojas</w:t>
      </w:r>
      <w:r w:rsidRPr="00BC6216">
        <w:rPr>
          <w:b/>
          <w:bCs/>
          <w:sz w:val="24"/>
          <w:szCs w:val="24"/>
        </w:rPr>
        <w:t xml:space="preserve"> </w:t>
      </w:r>
      <w:r w:rsidRPr="00BC6216">
        <w:rPr>
          <w:sz w:val="24"/>
          <w:szCs w:val="24"/>
        </w:rPr>
        <w:t>(ai),</w:t>
      </w:r>
      <w:r w:rsidRPr="00BC6216">
        <w:rPr>
          <w:b/>
          <w:bCs/>
          <w:sz w:val="24"/>
          <w:szCs w:val="24"/>
        </w:rPr>
        <w:t xml:space="preserve"> </w:t>
      </w:r>
      <w:r w:rsidRPr="00BC6216">
        <w:rPr>
          <w:sz w:val="24"/>
          <w:szCs w:val="24"/>
        </w:rPr>
        <w:t>kuris nurodė poreikį</w:t>
      </w:r>
      <w:r w:rsidRPr="00BC6216">
        <w:rPr>
          <w:b/>
          <w:bCs/>
          <w:sz w:val="24"/>
          <w:szCs w:val="24"/>
        </w:rPr>
        <w:t xml:space="preserve"> </w:t>
      </w:r>
      <w:r w:rsidRPr="00BC6216">
        <w:rPr>
          <w:sz w:val="24"/>
          <w:szCs w:val="24"/>
        </w:rPr>
        <w:t>įsigyti reikalingų prekių, paslaugų arba darbų, atlieka minimalų rinkos tyrimą.</w:t>
      </w:r>
      <w:r w:rsidRPr="00BC6216">
        <w:rPr>
          <w:sz w:val="24"/>
          <w:szCs w:val="24"/>
          <w:highlight w:val="yellow"/>
        </w:rPr>
        <w:t xml:space="preserve"> </w:t>
      </w:r>
    </w:p>
    <w:p w:rsidR="001C432F" w:rsidRPr="00BC6216" w:rsidRDefault="001C432F" w:rsidP="00BC6216">
      <w:pPr>
        <w:spacing w:line="360" w:lineRule="auto"/>
        <w:ind w:firstLine="720"/>
        <w:jc w:val="both"/>
        <w:rPr>
          <w:sz w:val="24"/>
          <w:szCs w:val="24"/>
        </w:rPr>
      </w:pPr>
      <w:r w:rsidRPr="00BC6216">
        <w:rPr>
          <w:b/>
          <w:bCs/>
          <w:sz w:val="24"/>
          <w:szCs w:val="24"/>
        </w:rPr>
        <w:t xml:space="preserve">Pirkimų organizatorius </w:t>
      </w:r>
      <w:r w:rsidRPr="00BC6216">
        <w:rPr>
          <w:sz w:val="24"/>
          <w:szCs w:val="24"/>
        </w:rPr>
        <w:t>– perkančiosios organizacijos vadovo įsakymu paskirtas darbuotojas, dirbantis pagal darbo sutartį, kuris perkančiosios organizacijos nustatyta tvarka organizuoja ir atlieka mažos vertės pirkimus, kai tokiems pirkimams atlikti nesudaroma Viešojo pirkimo komisija (toliau –</w:t>
      </w:r>
      <w:r w:rsidRPr="00BC6216">
        <w:rPr>
          <w:b/>
          <w:bCs/>
          <w:sz w:val="24"/>
          <w:szCs w:val="24"/>
        </w:rPr>
        <w:t xml:space="preserve"> Komisija</w:t>
      </w:r>
      <w:r w:rsidRPr="00BC6216">
        <w:rPr>
          <w:sz w:val="24"/>
          <w:szCs w:val="24"/>
        </w:rPr>
        <w:t xml:space="preserve">) ir kuris koordinuoja (organizuoja) perkančiosios organizacijos sudarytose viešojo prekių, paslaugų ir (ar) darbų pirkimo–pardavimo sutartyse (toliau – </w:t>
      </w:r>
      <w:r w:rsidRPr="00BC6216">
        <w:rPr>
          <w:b/>
          <w:bCs/>
          <w:sz w:val="24"/>
          <w:szCs w:val="24"/>
        </w:rPr>
        <w:t>pirkimo sutartis</w:t>
      </w:r>
      <w:r w:rsidRPr="00BC6216">
        <w:rPr>
          <w:sz w:val="24"/>
          <w:szCs w:val="24"/>
        </w:rPr>
        <w:t>) numatytų įsipareigojimų vykdymą, pristatymo (teikimo, atlikimo) terminų laikymąsi, prekių, paslaugų ir (ar) darbų atitiktį pirkimo sutartyse numatytiems kokybiniams ir kitiems reikalavimams, taip pat inicijuoja ar teikia siūlymus dėl pirkimo sutarčių pratęsimo, keitimo, nutraukimo, teisinių pasekmių tiekėjui, nevykdančiam ar netinkamai vykdančiam pirkimo sutartyje nustatytus įsipareigojimus, taikymo.</w:t>
      </w:r>
    </w:p>
    <w:p w:rsidR="001C432F" w:rsidRPr="00BC6216" w:rsidRDefault="001C432F" w:rsidP="00BC6216">
      <w:pPr>
        <w:spacing w:line="360" w:lineRule="auto"/>
        <w:ind w:firstLine="720"/>
        <w:jc w:val="both"/>
        <w:rPr>
          <w:sz w:val="24"/>
          <w:szCs w:val="24"/>
        </w:rPr>
      </w:pPr>
      <w:r w:rsidRPr="00BC6216">
        <w:rPr>
          <w:b/>
          <w:bCs/>
          <w:sz w:val="24"/>
          <w:szCs w:val="24"/>
        </w:rPr>
        <w:t xml:space="preserve">Pirkimų organizavimas </w:t>
      </w:r>
      <w:r w:rsidRPr="00BC6216">
        <w:rPr>
          <w:sz w:val="24"/>
          <w:szCs w:val="24"/>
        </w:rPr>
        <w:t>– perkančiosios organizacijos vadovo veiksmai, apimantys</w:t>
      </w:r>
      <w:r w:rsidRPr="00BC6216">
        <w:rPr>
          <w:b/>
          <w:bCs/>
          <w:sz w:val="24"/>
          <w:szCs w:val="24"/>
        </w:rPr>
        <w:t xml:space="preserve"> </w:t>
      </w:r>
      <w:r w:rsidRPr="00BC6216">
        <w:rPr>
          <w:sz w:val="24"/>
          <w:szCs w:val="24"/>
        </w:rPr>
        <w:t xml:space="preserve">atsakingų asmenų paskyrimą, jų funkcijų, teisių, pareigų ir atsakomybės nustatymą, kuria siekiama </w:t>
      </w:r>
      <w:r w:rsidRPr="00BC6216">
        <w:rPr>
          <w:sz w:val="24"/>
          <w:szCs w:val="24"/>
        </w:rPr>
        <w:lastRenderedPageBreak/>
        <w:t>tinkamo pirkimų ir pirkimo sutarčių vykdymo, racionaliai naudojant tam skirtas lėšas ir žmogiškuosius išteklius.</w:t>
      </w:r>
    </w:p>
    <w:p w:rsidR="001C432F" w:rsidRPr="00BC6216" w:rsidRDefault="001C432F" w:rsidP="004B401C">
      <w:pPr>
        <w:tabs>
          <w:tab w:val="left" w:pos="1020"/>
        </w:tabs>
        <w:spacing w:line="360" w:lineRule="auto"/>
        <w:ind w:firstLine="568"/>
        <w:jc w:val="both"/>
        <w:rPr>
          <w:sz w:val="24"/>
          <w:szCs w:val="24"/>
        </w:rPr>
      </w:pPr>
      <w:r w:rsidRPr="00BC6216">
        <w:rPr>
          <w:b/>
          <w:bCs/>
          <w:sz w:val="24"/>
          <w:szCs w:val="24"/>
        </w:rPr>
        <w:t xml:space="preserve">  Mažos vertės pirkimo pažyma </w:t>
      </w:r>
      <w:r w:rsidRPr="00BC6216">
        <w:rPr>
          <w:sz w:val="24"/>
          <w:szCs w:val="24"/>
        </w:rPr>
        <w:t>–</w:t>
      </w:r>
      <w:r w:rsidRPr="00BC6216">
        <w:rPr>
          <w:b/>
          <w:bCs/>
          <w:sz w:val="24"/>
          <w:szCs w:val="24"/>
        </w:rPr>
        <w:t xml:space="preserve"> </w:t>
      </w:r>
      <w:r w:rsidR="004B401C">
        <w:rPr>
          <w:bCs/>
          <w:sz w:val="24"/>
          <w:szCs w:val="24"/>
        </w:rPr>
        <w:t>perkančiosios</w:t>
      </w:r>
      <w:r w:rsidR="004B401C" w:rsidRPr="004B401C">
        <w:rPr>
          <w:bCs/>
          <w:sz w:val="24"/>
          <w:szCs w:val="24"/>
        </w:rPr>
        <w:t xml:space="preserve"> organizacijos</w:t>
      </w:r>
      <w:r w:rsidRPr="00BC6216">
        <w:rPr>
          <w:sz w:val="24"/>
          <w:szCs w:val="24"/>
        </w:rPr>
        <w:t xml:space="preserve"> nustatytos formos dokumentas, </w:t>
      </w:r>
      <w:r w:rsidR="004B401C">
        <w:rPr>
          <w:sz w:val="24"/>
          <w:szCs w:val="24"/>
        </w:rPr>
        <w:t>perkančiosios organizacijos</w:t>
      </w:r>
      <w:r w:rsidRPr="00BC6216">
        <w:rPr>
          <w:sz w:val="24"/>
          <w:szCs w:val="24"/>
        </w:rPr>
        <w:t xml:space="preserve"> nustatytais mažos vertės pirkimo atvejais pildomas pirkimo organizatoriaus ir pagrindžiantis jo priimtų sprendimų atitiktį Viešųjų pirkimų įstatymo ir kitų pirkimus reglamentuojančių teisės aktų reikalavimams. </w:t>
      </w:r>
      <w:r w:rsidR="004B401C">
        <w:rPr>
          <w:sz w:val="24"/>
          <w:szCs w:val="24"/>
        </w:rPr>
        <w:t>Perkančiosios organizacijos</w:t>
      </w:r>
      <w:r w:rsidRPr="00BC6216">
        <w:rPr>
          <w:sz w:val="24"/>
          <w:szCs w:val="24"/>
        </w:rPr>
        <w:t xml:space="preserve"> direktorius gali nustatyti, kad mažos vertės pirkimo pažyma nepildoma, kai pirkimas vykdomas apklausos būdu ir yra apklausiamas tik vienas tiekėjas.</w:t>
      </w:r>
    </w:p>
    <w:p w:rsidR="001C432F" w:rsidRPr="00BC6216" w:rsidRDefault="001C432F" w:rsidP="00BC6216">
      <w:pPr>
        <w:spacing w:line="360" w:lineRule="auto"/>
        <w:ind w:firstLine="720"/>
        <w:jc w:val="both"/>
        <w:rPr>
          <w:sz w:val="24"/>
          <w:szCs w:val="24"/>
        </w:rPr>
      </w:pPr>
      <w:r w:rsidRPr="00BC6216">
        <w:rPr>
          <w:b/>
          <w:bCs/>
          <w:sz w:val="24"/>
          <w:szCs w:val="24"/>
        </w:rPr>
        <w:t xml:space="preserve">Pirkimų planas </w:t>
      </w:r>
      <w:r w:rsidRPr="00BC6216">
        <w:rPr>
          <w:sz w:val="24"/>
          <w:szCs w:val="24"/>
        </w:rPr>
        <w:t>– perkančiosios organizacijos parengtas ir patvirtintas</w:t>
      </w:r>
      <w:r w:rsidRPr="00BC6216">
        <w:rPr>
          <w:b/>
          <w:bCs/>
          <w:sz w:val="24"/>
          <w:szCs w:val="24"/>
        </w:rPr>
        <w:t xml:space="preserve"> </w:t>
      </w:r>
      <w:r w:rsidRPr="00BC6216">
        <w:rPr>
          <w:sz w:val="24"/>
          <w:szCs w:val="24"/>
        </w:rPr>
        <w:t>einamaisiais</w:t>
      </w:r>
      <w:r w:rsidRPr="00BC6216">
        <w:rPr>
          <w:b/>
          <w:bCs/>
          <w:sz w:val="24"/>
          <w:szCs w:val="24"/>
        </w:rPr>
        <w:t xml:space="preserve"> </w:t>
      </w:r>
      <w:r w:rsidRPr="00BC6216">
        <w:rPr>
          <w:sz w:val="24"/>
          <w:szCs w:val="24"/>
        </w:rPr>
        <w:t>biudžetiniais metais planuojamų vykdyti prekių, paslaugų ir darbų pirkimų sąrašas.</w:t>
      </w:r>
    </w:p>
    <w:p w:rsidR="001C432F" w:rsidRPr="00BC6216" w:rsidRDefault="001C432F" w:rsidP="00BC6216">
      <w:pPr>
        <w:spacing w:line="360" w:lineRule="auto"/>
        <w:ind w:firstLine="720"/>
        <w:rPr>
          <w:sz w:val="24"/>
          <w:szCs w:val="24"/>
        </w:rPr>
      </w:pPr>
      <w:r w:rsidRPr="00BC6216">
        <w:rPr>
          <w:b/>
          <w:bCs/>
          <w:sz w:val="24"/>
          <w:szCs w:val="24"/>
        </w:rPr>
        <w:t xml:space="preserve">Pirkimų suvestinė </w:t>
      </w:r>
      <w:r w:rsidRPr="00BC6216">
        <w:rPr>
          <w:sz w:val="24"/>
          <w:szCs w:val="24"/>
        </w:rPr>
        <w:t>– perkančiosios organizacijos parengta</w:t>
      </w:r>
      <w:r w:rsidRPr="00BC6216">
        <w:rPr>
          <w:b/>
          <w:bCs/>
          <w:sz w:val="24"/>
          <w:szCs w:val="24"/>
        </w:rPr>
        <w:t xml:space="preserve"> </w:t>
      </w:r>
      <w:r w:rsidRPr="00BC6216">
        <w:rPr>
          <w:sz w:val="24"/>
          <w:szCs w:val="24"/>
        </w:rPr>
        <w:t>informacija apie visus</w:t>
      </w:r>
      <w:r w:rsidRPr="00BC6216">
        <w:rPr>
          <w:b/>
          <w:bCs/>
          <w:sz w:val="24"/>
          <w:szCs w:val="24"/>
        </w:rPr>
        <w:t xml:space="preserve"> </w:t>
      </w:r>
      <w:r w:rsidRPr="00BC6216">
        <w:rPr>
          <w:sz w:val="24"/>
          <w:szCs w:val="24"/>
        </w:rPr>
        <w:t xml:space="preserve">biudžetiniais metais planuojamus vykdyti pirkimus, įskaitant mažos vertės pirkimus ir tuos, kurie numatyti Viešųjų pirkimų įstatymo 10 straipsnio 5 dalyje. Ši informacija kasmet iki kovo 15 dienos, o patikslinus pirkimų planą – nedelsiant, turi būti paskelbta Centrinėje viešųjų pirkimų </w:t>
      </w:r>
      <w:r w:rsidR="004B401C">
        <w:rPr>
          <w:sz w:val="24"/>
          <w:szCs w:val="24"/>
        </w:rPr>
        <w:t>i</w:t>
      </w:r>
      <w:r w:rsidRPr="00BC6216">
        <w:rPr>
          <w:sz w:val="24"/>
          <w:szCs w:val="24"/>
        </w:rPr>
        <w:t xml:space="preserve">nformacinėje sistemoje (toliau – </w:t>
      </w:r>
      <w:r w:rsidRPr="00BC6216">
        <w:rPr>
          <w:b/>
          <w:bCs/>
          <w:sz w:val="24"/>
          <w:szCs w:val="24"/>
        </w:rPr>
        <w:t>CVP IS</w:t>
      </w:r>
      <w:r w:rsidRPr="00BC6216">
        <w:rPr>
          <w:sz w:val="24"/>
          <w:szCs w:val="24"/>
        </w:rPr>
        <w:t>) ir perkančiosios organizacijos interneto tinklalapyje.</w:t>
      </w:r>
    </w:p>
    <w:p w:rsidR="001C432F" w:rsidRPr="00BC6216" w:rsidRDefault="001C432F" w:rsidP="00BC6216">
      <w:pPr>
        <w:spacing w:line="360" w:lineRule="auto"/>
        <w:ind w:firstLine="566"/>
        <w:jc w:val="both"/>
        <w:rPr>
          <w:sz w:val="24"/>
          <w:szCs w:val="24"/>
        </w:rPr>
      </w:pPr>
      <w:r w:rsidRPr="00BC6216">
        <w:rPr>
          <w:b/>
          <w:bCs/>
          <w:sz w:val="24"/>
          <w:szCs w:val="24"/>
        </w:rPr>
        <w:t xml:space="preserve">Rinkos tyrimas </w:t>
      </w:r>
      <w:r w:rsidRPr="00BC6216">
        <w:rPr>
          <w:sz w:val="24"/>
          <w:szCs w:val="24"/>
        </w:rPr>
        <w:t>– kokybinės ir kiekybinės informacijos apie realių bei potencialių</w:t>
      </w:r>
      <w:r w:rsidRPr="00BC6216">
        <w:rPr>
          <w:b/>
          <w:bCs/>
          <w:sz w:val="24"/>
          <w:szCs w:val="24"/>
        </w:rPr>
        <w:t xml:space="preserve"> </w:t>
      </w:r>
      <w:r w:rsidRPr="00BC6216">
        <w:rPr>
          <w:sz w:val="24"/>
          <w:szCs w:val="24"/>
        </w:rPr>
        <w:t xml:space="preserve">prekių, paslaugų ir darbų pasiūlą (tiekėjus (įskaitant ir rinkoje veikiančias Viešųjų pirkimų įstatymo 91 straipsnio 1 dalyje nurodytas įstaigas ir įmones), jų tiekiamas prekes, teikiamas paslaugas ir atliekamus darbus, užimamą rinkos dalį, kainas ir </w:t>
      </w:r>
      <w:proofErr w:type="spellStart"/>
      <w:r w:rsidRPr="00BC6216">
        <w:rPr>
          <w:sz w:val="24"/>
          <w:szCs w:val="24"/>
        </w:rPr>
        <w:t>pan</w:t>
      </w:r>
      <w:proofErr w:type="spellEnd"/>
      <w:r w:rsidRPr="00BC6216">
        <w:rPr>
          <w:sz w:val="24"/>
          <w:szCs w:val="24"/>
        </w:rPr>
        <w:t>.) rinkimas, analizė ir apibendrintų išvadų rengimas, skirtas sprendimams, susijusiems su pirkimais, priimti.</w:t>
      </w:r>
    </w:p>
    <w:p w:rsidR="001C432F" w:rsidRPr="00BC6216" w:rsidRDefault="001C432F" w:rsidP="00B2154A">
      <w:pPr>
        <w:spacing w:line="360" w:lineRule="auto"/>
        <w:ind w:firstLine="560"/>
        <w:jc w:val="both"/>
        <w:rPr>
          <w:sz w:val="24"/>
          <w:szCs w:val="24"/>
        </w:rPr>
      </w:pPr>
      <w:r w:rsidRPr="00B2154A">
        <w:rPr>
          <w:b/>
          <w:bCs/>
          <w:sz w:val="24"/>
          <w:szCs w:val="24"/>
        </w:rPr>
        <w:t xml:space="preserve">  Už </w:t>
      </w:r>
      <w:r w:rsidR="00B2154A" w:rsidRPr="00B2154A">
        <w:rPr>
          <w:b/>
          <w:sz w:val="24"/>
          <w:szCs w:val="24"/>
        </w:rPr>
        <w:t>perkančiosios organizacijos</w:t>
      </w:r>
      <w:r w:rsidRPr="00BC6216">
        <w:rPr>
          <w:b/>
          <w:bCs/>
          <w:sz w:val="24"/>
          <w:szCs w:val="24"/>
        </w:rPr>
        <w:t xml:space="preserve"> administravimą Centrinėje viešųjų pirkimų informacinėje sistemoje</w:t>
      </w:r>
      <w:r w:rsidR="00B2154A">
        <w:rPr>
          <w:b/>
          <w:bCs/>
          <w:sz w:val="24"/>
          <w:szCs w:val="24"/>
        </w:rPr>
        <w:t xml:space="preserve"> </w:t>
      </w:r>
      <w:r w:rsidRPr="00BC6216">
        <w:rPr>
          <w:b/>
          <w:bCs/>
          <w:sz w:val="24"/>
          <w:szCs w:val="24"/>
        </w:rPr>
        <w:t xml:space="preserve">atsakingas asmuo </w:t>
      </w:r>
      <w:r w:rsidRPr="00BC6216">
        <w:rPr>
          <w:sz w:val="24"/>
          <w:szCs w:val="24"/>
        </w:rPr>
        <w:t>(toliau</w:t>
      </w:r>
      <w:r w:rsidRPr="00BC6216">
        <w:rPr>
          <w:b/>
          <w:bCs/>
          <w:sz w:val="24"/>
          <w:szCs w:val="24"/>
        </w:rPr>
        <w:t xml:space="preserve"> </w:t>
      </w:r>
      <w:r w:rsidRPr="00BC6216">
        <w:rPr>
          <w:sz w:val="24"/>
          <w:szCs w:val="24"/>
        </w:rPr>
        <w:t>–</w:t>
      </w:r>
      <w:r w:rsidRPr="00BC6216">
        <w:rPr>
          <w:b/>
          <w:bCs/>
          <w:sz w:val="24"/>
          <w:szCs w:val="24"/>
        </w:rPr>
        <w:t xml:space="preserve"> </w:t>
      </w:r>
      <w:r w:rsidRPr="00BC6216">
        <w:rPr>
          <w:sz w:val="24"/>
          <w:szCs w:val="24"/>
        </w:rPr>
        <w:t>CVP IS administratorius)</w:t>
      </w:r>
      <w:r w:rsidRPr="00BC6216">
        <w:rPr>
          <w:b/>
          <w:bCs/>
          <w:sz w:val="24"/>
          <w:szCs w:val="24"/>
        </w:rPr>
        <w:t xml:space="preserve"> </w:t>
      </w:r>
      <w:r w:rsidRPr="00BC6216">
        <w:rPr>
          <w:sz w:val="24"/>
          <w:szCs w:val="24"/>
        </w:rPr>
        <w:t xml:space="preserve">– </w:t>
      </w:r>
      <w:r w:rsidR="00B2154A">
        <w:rPr>
          <w:sz w:val="24"/>
          <w:szCs w:val="24"/>
        </w:rPr>
        <w:t>perkančiosios organizacijos</w:t>
      </w:r>
      <w:r w:rsidRPr="00BC6216">
        <w:rPr>
          <w:sz w:val="24"/>
          <w:szCs w:val="24"/>
        </w:rPr>
        <w:t xml:space="preserve"> direktoriaus įsakymu paskirtas</w:t>
      </w:r>
      <w:r w:rsidRPr="00BC6216">
        <w:rPr>
          <w:b/>
          <w:bCs/>
          <w:sz w:val="24"/>
          <w:szCs w:val="24"/>
        </w:rPr>
        <w:t xml:space="preserve"> </w:t>
      </w:r>
      <w:r w:rsidRPr="00BC6216">
        <w:rPr>
          <w:sz w:val="24"/>
          <w:szCs w:val="24"/>
        </w:rPr>
        <w:t xml:space="preserve">darbuotojas, turintis teisę CVP IS tvarkyti duomenis apie </w:t>
      </w:r>
      <w:r w:rsidR="00B2154A">
        <w:rPr>
          <w:sz w:val="24"/>
          <w:szCs w:val="24"/>
        </w:rPr>
        <w:t>perkančiąją</w:t>
      </w:r>
      <w:r w:rsidR="00B2154A" w:rsidRPr="00BC6216">
        <w:rPr>
          <w:sz w:val="24"/>
          <w:szCs w:val="24"/>
        </w:rPr>
        <w:t xml:space="preserve"> organizacij</w:t>
      </w:r>
      <w:r w:rsidR="00B2154A">
        <w:rPr>
          <w:sz w:val="24"/>
          <w:szCs w:val="24"/>
        </w:rPr>
        <w:t>ą</w:t>
      </w:r>
      <w:r w:rsidRPr="00BC6216">
        <w:rPr>
          <w:sz w:val="24"/>
          <w:szCs w:val="24"/>
        </w:rPr>
        <w:t>.</w:t>
      </w:r>
    </w:p>
    <w:p w:rsidR="001C432F" w:rsidRPr="00BC6216" w:rsidRDefault="001C432F" w:rsidP="00BC6216">
      <w:pPr>
        <w:spacing w:line="360" w:lineRule="auto"/>
        <w:ind w:firstLine="720"/>
        <w:jc w:val="both"/>
        <w:rPr>
          <w:sz w:val="24"/>
          <w:szCs w:val="24"/>
        </w:rPr>
      </w:pPr>
      <w:r w:rsidRPr="00BC6216">
        <w:rPr>
          <w:b/>
          <w:bCs/>
          <w:sz w:val="24"/>
          <w:szCs w:val="24"/>
        </w:rPr>
        <w:t xml:space="preserve">Už pirkimų planavimą atsakingas asmuo </w:t>
      </w:r>
      <w:r w:rsidRPr="00BC6216">
        <w:rPr>
          <w:sz w:val="24"/>
          <w:szCs w:val="24"/>
        </w:rPr>
        <w:t xml:space="preserve">– </w:t>
      </w:r>
      <w:r w:rsidR="00B2154A">
        <w:rPr>
          <w:sz w:val="24"/>
          <w:szCs w:val="24"/>
        </w:rPr>
        <w:t>perkančiosios organizacijos</w:t>
      </w:r>
      <w:r w:rsidRPr="00BC6216">
        <w:rPr>
          <w:sz w:val="24"/>
          <w:szCs w:val="24"/>
        </w:rPr>
        <w:t xml:space="preserve"> direktoriaus įsakymu paskirtas</w:t>
      </w:r>
      <w:r w:rsidRPr="00BC6216">
        <w:rPr>
          <w:b/>
          <w:bCs/>
          <w:sz w:val="24"/>
          <w:szCs w:val="24"/>
        </w:rPr>
        <w:t xml:space="preserve"> </w:t>
      </w:r>
      <w:r w:rsidRPr="00BC6216">
        <w:rPr>
          <w:sz w:val="24"/>
          <w:szCs w:val="24"/>
        </w:rPr>
        <w:t xml:space="preserve">darbuotojas, atsakingas už biudžetiniais metais numatomų pirkti </w:t>
      </w:r>
      <w:r w:rsidR="00B2154A">
        <w:rPr>
          <w:sz w:val="24"/>
          <w:szCs w:val="24"/>
        </w:rPr>
        <w:t>perkančiosios organizacijos</w:t>
      </w:r>
      <w:r w:rsidRPr="00BC6216">
        <w:rPr>
          <w:sz w:val="24"/>
          <w:szCs w:val="24"/>
        </w:rPr>
        <w:t xml:space="preserve"> reikmėms reikalingų darbų, prekių ir paslaugų plano sudarymą ir jo paskelbimą.</w:t>
      </w:r>
    </w:p>
    <w:p w:rsidR="001C432F" w:rsidRPr="00B2154A" w:rsidRDefault="001C432F" w:rsidP="00BC6216">
      <w:pPr>
        <w:spacing w:line="360" w:lineRule="auto"/>
        <w:ind w:firstLine="720"/>
        <w:jc w:val="both"/>
        <w:rPr>
          <w:sz w:val="24"/>
          <w:szCs w:val="24"/>
        </w:rPr>
      </w:pPr>
      <w:r w:rsidRPr="00BC6216">
        <w:rPr>
          <w:b/>
          <w:bCs/>
          <w:sz w:val="24"/>
          <w:szCs w:val="24"/>
        </w:rPr>
        <w:t xml:space="preserve">Pirkimų žurnalas </w:t>
      </w:r>
      <w:r w:rsidRPr="00BC6216">
        <w:rPr>
          <w:sz w:val="24"/>
          <w:szCs w:val="24"/>
        </w:rPr>
        <w:t xml:space="preserve">– </w:t>
      </w:r>
      <w:r w:rsidRPr="00B2154A">
        <w:rPr>
          <w:sz w:val="24"/>
          <w:szCs w:val="24"/>
        </w:rPr>
        <w:t>perkančiosios organizacijos nustatytos formos dokumentas (popieriuje</w:t>
      </w:r>
      <w:r w:rsidRPr="00B2154A">
        <w:rPr>
          <w:b/>
          <w:bCs/>
          <w:sz w:val="24"/>
          <w:szCs w:val="24"/>
        </w:rPr>
        <w:t xml:space="preserve"> </w:t>
      </w:r>
      <w:r w:rsidRPr="00B2154A">
        <w:rPr>
          <w:sz w:val="24"/>
          <w:szCs w:val="24"/>
        </w:rPr>
        <w:t xml:space="preserve">ar skaitmeninėje laikmenoje), skirtas registruoti perkančiosios organizacijos atliktus pirkimus (priedas </w:t>
      </w:r>
      <w:proofErr w:type="spellStart"/>
      <w:r w:rsidRPr="00B2154A">
        <w:rPr>
          <w:sz w:val="24"/>
          <w:szCs w:val="24"/>
        </w:rPr>
        <w:t>Nr</w:t>
      </w:r>
      <w:proofErr w:type="spellEnd"/>
      <w:r w:rsidRPr="00B2154A">
        <w:rPr>
          <w:sz w:val="24"/>
          <w:szCs w:val="24"/>
        </w:rPr>
        <w:t>. 5).</w:t>
      </w:r>
    </w:p>
    <w:p w:rsidR="001C432F" w:rsidRPr="00BC6216" w:rsidRDefault="001C432F" w:rsidP="00BC6216">
      <w:pPr>
        <w:spacing w:line="360" w:lineRule="auto"/>
        <w:ind w:firstLine="720"/>
        <w:jc w:val="both"/>
        <w:rPr>
          <w:sz w:val="24"/>
          <w:szCs w:val="24"/>
        </w:rPr>
      </w:pPr>
      <w:r w:rsidRPr="00BC6216">
        <w:rPr>
          <w:b/>
          <w:bCs/>
          <w:sz w:val="24"/>
          <w:szCs w:val="24"/>
        </w:rPr>
        <w:t xml:space="preserve">Pirkimo dokumentai – </w:t>
      </w:r>
      <w:r w:rsidRPr="00B2154A">
        <w:rPr>
          <w:sz w:val="24"/>
          <w:szCs w:val="24"/>
        </w:rPr>
        <w:t xml:space="preserve">perkančiosios organizacijos raštu pateikiami </w:t>
      </w:r>
      <w:r w:rsidRPr="00BC6216">
        <w:rPr>
          <w:sz w:val="24"/>
          <w:szCs w:val="24"/>
        </w:rPr>
        <w:t>tiekėjams dokumentai</w:t>
      </w:r>
      <w:r w:rsidRPr="00BC6216">
        <w:rPr>
          <w:b/>
          <w:bCs/>
          <w:sz w:val="24"/>
          <w:szCs w:val="24"/>
        </w:rPr>
        <w:t xml:space="preserve"> </w:t>
      </w:r>
      <w:r w:rsidRPr="00BC6216">
        <w:rPr>
          <w:sz w:val="24"/>
          <w:szCs w:val="24"/>
        </w:rPr>
        <w:t>ir elektroninėmis priemonėmis pateikti duomenys, apibūdinantys perkamą objektą ir pirkimo sąlygas: skelbimas, kvietimas, techninė specifikacija, aprašomieji dokumentai, pirkimo sutarties projektas, kiti dokumentai ir dokumentų paaiškinimai (patikslinimai).</w:t>
      </w:r>
    </w:p>
    <w:p w:rsidR="001C432F" w:rsidRPr="00BC6216" w:rsidRDefault="001C432F" w:rsidP="00BC6216">
      <w:pPr>
        <w:numPr>
          <w:ilvl w:val="0"/>
          <w:numId w:val="3"/>
        </w:numPr>
        <w:tabs>
          <w:tab w:val="left" w:pos="991"/>
        </w:tabs>
        <w:spacing w:line="360" w:lineRule="auto"/>
        <w:ind w:firstLine="719"/>
        <w:jc w:val="both"/>
        <w:rPr>
          <w:sz w:val="24"/>
          <w:szCs w:val="24"/>
        </w:rPr>
      </w:pPr>
      <w:r w:rsidRPr="00BC6216">
        <w:rPr>
          <w:sz w:val="24"/>
          <w:szCs w:val="24"/>
        </w:rPr>
        <w:t>Kitos Apraše vartojamos pagrindinės sąvokos yra apibrėžtos Viešųjų pirkimų įstatyme, kituose pirkimus reglamentuojančiuose teisės aktuose ir rekomendacinio pobūdžio dokumentuose.</w:t>
      </w:r>
    </w:p>
    <w:p w:rsidR="001C432F" w:rsidRPr="00BC6216" w:rsidRDefault="001C432F" w:rsidP="00BC6216">
      <w:pPr>
        <w:spacing w:line="360" w:lineRule="auto"/>
        <w:rPr>
          <w:sz w:val="24"/>
          <w:szCs w:val="24"/>
        </w:rPr>
        <w:sectPr w:rsidR="001C432F" w:rsidRPr="00BC6216">
          <w:pgSz w:w="11900" w:h="16838"/>
          <w:pgMar w:top="1122" w:right="846" w:bottom="776" w:left="1420" w:header="0" w:footer="0" w:gutter="0"/>
          <w:cols w:space="1296" w:equalWidth="0">
            <w:col w:w="9640"/>
          </w:cols>
        </w:sectPr>
      </w:pPr>
    </w:p>
    <w:p w:rsidR="001C432F" w:rsidRPr="00BC6216" w:rsidRDefault="001C432F" w:rsidP="00BC6216">
      <w:pPr>
        <w:spacing w:line="360" w:lineRule="auto"/>
        <w:ind w:left="3360"/>
        <w:rPr>
          <w:sz w:val="24"/>
          <w:szCs w:val="24"/>
        </w:rPr>
      </w:pPr>
      <w:r w:rsidRPr="00BC6216">
        <w:rPr>
          <w:b/>
          <w:bCs/>
          <w:sz w:val="24"/>
          <w:szCs w:val="24"/>
        </w:rPr>
        <w:lastRenderedPageBreak/>
        <w:t>II. ATSAKINGI ASMENYS</w:t>
      </w:r>
    </w:p>
    <w:p w:rsidR="001C432F" w:rsidRPr="00BC6216" w:rsidRDefault="001C432F" w:rsidP="00BC6216">
      <w:pPr>
        <w:spacing w:line="360" w:lineRule="auto"/>
        <w:rPr>
          <w:sz w:val="24"/>
          <w:szCs w:val="24"/>
        </w:rPr>
      </w:pPr>
    </w:p>
    <w:p w:rsidR="001C432F" w:rsidRPr="00B2154A" w:rsidRDefault="001C432F" w:rsidP="00BC6216">
      <w:pPr>
        <w:numPr>
          <w:ilvl w:val="0"/>
          <w:numId w:val="3"/>
        </w:numPr>
        <w:tabs>
          <w:tab w:val="left" w:pos="960"/>
        </w:tabs>
        <w:spacing w:line="360" w:lineRule="auto"/>
        <w:ind w:left="960" w:hanging="241"/>
        <w:rPr>
          <w:sz w:val="24"/>
          <w:szCs w:val="24"/>
        </w:rPr>
      </w:pPr>
      <w:r w:rsidRPr="00B2154A">
        <w:rPr>
          <w:sz w:val="24"/>
          <w:szCs w:val="24"/>
        </w:rPr>
        <w:t>Perkančiosios organizacijos vadovas:</w:t>
      </w:r>
    </w:p>
    <w:p w:rsidR="001C432F" w:rsidRPr="00BC6216" w:rsidRDefault="001C432F" w:rsidP="00BC6216">
      <w:pPr>
        <w:spacing w:line="360" w:lineRule="auto"/>
        <w:ind w:firstLine="720"/>
        <w:jc w:val="both"/>
        <w:rPr>
          <w:sz w:val="24"/>
          <w:szCs w:val="24"/>
        </w:rPr>
      </w:pPr>
      <w:r w:rsidRPr="00BC6216">
        <w:rPr>
          <w:sz w:val="24"/>
          <w:szCs w:val="24"/>
        </w:rPr>
        <w:t>4.1. pirkimui (-</w:t>
      </w:r>
      <w:proofErr w:type="spellStart"/>
      <w:r w:rsidRPr="00BC6216">
        <w:rPr>
          <w:sz w:val="24"/>
          <w:szCs w:val="24"/>
        </w:rPr>
        <w:t>ams</w:t>
      </w:r>
      <w:proofErr w:type="spellEnd"/>
      <w:r w:rsidRPr="00BC6216">
        <w:rPr>
          <w:sz w:val="24"/>
          <w:szCs w:val="24"/>
        </w:rPr>
        <w:t>) organizuoti ir atlikti (išskyrus mažos vertės pirkimus) sudaro Viešojo pirkimo komisiją, nustato jai užduotis ir suteikia visus įgaliojimus toms užduotims atlikti, o jos funkcijas nustato Viešojo pirkimo komisijos darbo reglamente. P</w:t>
      </w:r>
      <w:r w:rsidR="00B2154A">
        <w:rPr>
          <w:sz w:val="24"/>
          <w:szCs w:val="24"/>
        </w:rPr>
        <w:t>irkimų komisijos</w:t>
      </w:r>
      <w:r w:rsidRPr="00BC6216">
        <w:rPr>
          <w:sz w:val="24"/>
          <w:szCs w:val="24"/>
        </w:rPr>
        <w:t xml:space="preserve"> vadovas yra atsakingas už Viešojo pirkimo komisijos veiksmus;</w:t>
      </w:r>
    </w:p>
    <w:p w:rsidR="001C432F" w:rsidRPr="00BC6216" w:rsidRDefault="001C432F" w:rsidP="00BC6216">
      <w:pPr>
        <w:spacing w:line="360" w:lineRule="auto"/>
        <w:ind w:right="20" w:firstLine="720"/>
        <w:jc w:val="both"/>
        <w:rPr>
          <w:sz w:val="24"/>
          <w:szCs w:val="24"/>
        </w:rPr>
      </w:pPr>
      <w:r w:rsidRPr="00BC6216">
        <w:rPr>
          <w:sz w:val="24"/>
          <w:szCs w:val="24"/>
        </w:rPr>
        <w:t>4.2. paskiria pirkimo organizatorių (-</w:t>
      </w:r>
      <w:proofErr w:type="spellStart"/>
      <w:r w:rsidRPr="00BC6216">
        <w:rPr>
          <w:sz w:val="24"/>
          <w:szCs w:val="24"/>
        </w:rPr>
        <w:t>ius</w:t>
      </w:r>
      <w:proofErr w:type="spellEnd"/>
      <w:r w:rsidRPr="00BC6216">
        <w:rPr>
          <w:sz w:val="24"/>
          <w:szCs w:val="24"/>
        </w:rPr>
        <w:t>), jeigu perkančioji organizacija numato vykdyti mažos vertės pirkimus ir tokiems pirkimams atlikti nesudaroma Viešojo pirkimo komisija;</w:t>
      </w:r>
    </w:p>
    <w:p w:rsidR="001C432F" w:rsidRPr="00BC6216" w:rsidRDefault="001C432F" w:rsidP="00BC6216">
      <w:pPr>
        <w:spacing w:line="360" w:lineRule="auto"/>
        <w:ind w:firstLine="720"/>
        <w:jc w:val="both"/>
        <w:rPr>
          <w:sz w:val="24"/>
          <w:szCs w:val="24"/>
        </w:rPr>
      </w:pPr>
      <w:r w:rsidRPr="00BC6216">
        <w:rPr>
          <w:sz w:val="24"/>
          <w:szCs w:val="24"/>
        </w:rPr>
        <w:t>4.3. patvirtina planuojamų vykdyti einamaisiais biudžetiniais metais pirkimų planą ir užtikrinta, kad kasmet ne vėliau kaip iki kovo 15 dienos, o šį planą patikslinus – nedelsiant, CVP IS ir perkančiosios organizacijos tinklalapyje, būtų paskelbta tais metais planuojamų atlikti pirkimų suvestinė ir būtų skelbiami pirkimų, išskyrus mažos vertės, techninių specifikacijų projektai;</w:t>
      </w:r>
    </w:p>
    <w:p w:rsidR="001C432F" w:rsidRPr="00BC6216" w:rsidRDefault="001C432F" w:rsidP="00BC6216">
      <w:pPr>
        <w:spacing w:line="360" w:lineRule="auto"/>
        <w:ind w:left="720"/>
        <w:rPr>
          <w:sz w:val="24"/>
          <w:szCs w:val="24"/>
        </w:rPr>
      </w:pPr>
      <w:r w:rsidRPr="00BC6216">
        <w:rPr>
          <w:sz w:val="24"/>
          <w:szCs w:val="24"/>
        </w:rPr>
        <w:t>4.4. tvirtina pirkimo dokumentus;</w:t>
      </w:r>
    </w:p>
    <w:p w:rsidR="001C432F" w:rsidRPr="00BC6216" w:rsidRDefault="001C432F" w:rsidP="00BC6216">
      <w:pPr>
        <w:spacing w:line="360" w:lineRule="auto"/>
        <w:ind w:left="720"/>
        <w:rPr>
          <w:sz w:val="24"/>
          <w:szCs w:val="24"/>
        </w:rPr>
      </w:pPr>
      <w:r w:rsidRPr="00BC6216">
        <w:rPr>
          <w:sz w:val="24"/>
          <w:szCs w:val="24"/>
        </w:rPr>
        <w:t>4.5. tvirtina technines specifikacijas;</w:t>
      </w:r>
    </w:p>
    <w:p w:rsidR="001C432F" w:rsidRPr="00BC6216" w:rsidRDefault="001C432F" w:rsidP="00BC6216">
      <w:pPr>
        <w:spacing w:line="360" w:lineRule="auto"/>
        <w:ind w:firstLine="720"/>
        <w:jc w:val="both"/>
        <w:rPr>
          <w:sz w:val="24"/>
          <w:szCs w:val="24"/>
        </w:rPr>
      </w:pPr>
      <w:r w:rsidRPr="00BC6216">
        <w:rPr>
          <w:sz w:val="24"/>
          <w:szCs w:val="24"/>
        </w:rPr>
        <w:t>4.6. perkančiosios organizacijos vardu kreipiasi į Viešųjų pirkimų tarnybą dėl Viešųjų pirkimų įstatyme numatytų atvejų;</w:t>
      </w:r>
    </w:p>
    <w:p w:rsidR="001C432F" w:rsidRPr="00BC6216" w:rsidRDefault="001C432F" w:rsidP="00BC6216">
      <w:pPr>
        <w:spacing w:line="360" w:lineRule="auto"/>
        <w:ind w:left="720"/>
        <w:rPr>
          <w:sz w:val="24"/>
          <w:szCs w:val="24"/>
        </w:rPr>
      </w:pPr>
      <w:r w:rsidRPr="00BC6216">
        <w:rPr>
          <w:sz w:val="24"/>
          <w:szCs w:val="24"/>
        </w:rPr>
        <w:t>4.7. įsakymu skiria šiuos asmenis:</w:t>
      </w:r>
    </w:p>
    <w:p w:rsidR="001C432F" w:rsidRPr="00BC6216" w:rsidRDefault="001C432F" w:rsidP="00BC6216">
      <w:pPr>
        <w:spacing w:line="360" w:lineRule="auto"/>
        <w:ind w:left="720"/>
        <w:rPr>
          <w:sz w:val="24"/>
          <w:szCs w:val="24"/>
        </w:rPr>
      </w:pPr>
      <w:r w:rsidRPr="00BC6216">
        <w:rPr>
          <w:sz w:val="24"/>
          <w:szCs w:val="24"/>
        </w:rPr>
        <w:t>4.7.1. pirkimo organizatorių (-</w:t>
      </w:r>
      <w:proofErr w:type="spellStart"/>
      <w:r w:rsidRPr="00BC6216">
        <w:rPr>
          <w:sz w:val="24"/>
          <w:szCs w:val="24"/>
        </w:rPr>
        <w:t>ius</w:t>
      </w:r>
      <w:proofErr w:type="spellEnd"/>
      <w:r w:rsidRPr="00BC6216">
        <w:rPr>
          <w:sz w:val="24"/>
          <w:szCs w:val="24"/>
        </w:rPr>
        <w:t>);</w:t>
      </w:r>
    </w:p>
    <w:p w:rsidR="001C432F" w:rsidRPr="00BC6216" w:rsidRDefault="001C432F" w:rsidP="00BC6216">
      <w:pPr>
        <w:spacing w:line="360" w:lineRule="auto"/>
        <w:ind w:left="720"/>
        <w:rPr>
          <w:sz w:val="24"/>
          <w:szCs w:val="24"/>
        </w:rPr>
      </w:pPr>
      <w:r w:rsidRPr="00BC6216">
        <w:rPr>
          <w:sz w:val="24"/>
          <w:szCs w:val="24"/>
        </w:rPr>
        <w:t>4.7.2. už pirkimų vykdymą naudojantis CPO elektro</w:t>
      </w:r>
      <w:r w:rsidR="005C565C">
        <w:rPr>
          <w:sz w:val="24"/>
          <w:szCs w:val="24"/>
        </w:rPr>
        <w:t>niniu katalogu atsakingą asmenį.</w:t>
      </w:r>
    </w:p>
    <w:p w:rsidR="001C432F" w:rsidRPr="00BC6216" w:rsidRDefault="001C432F" w:rsidP="00BC6216">
      <w:pPr>
        <w:spacing w:line="360" w:lineRule="auto"/>
        <w:ind w:firstLine="720"/>
        <w:jc w:val="both"/>
        <w:rPr>
          <w:sz w:val="24"/>
          <w:szCs w:val="24"/>
        </w:rPr>
      </w:pPr>
      <w:r w:rsidRPr="00BC6216">
        <w:rPr>
          <w:sz w:val="24"/>
          <w:szCs w:val="24"/>
        </w:rPr>
        <w:t xml:space="preserve">5. </w:t>
      </w:r>
      <w:r w:rsidRPr="00BC6216">
        <w:rPr>
          <w:b/>
          <w:bCs/>
          <w:sz w:val="24"/>
          <w:szCs w:val="24"/>
        </w:rPr>
        <w:t>Pirkimų iniciatorius</w:t>
      </w:r>
      <w:r w:rsidRPr="00BC6216">
        <w:rPr>
          <w:sz w:val="24"/>
          <w:szCs w:val="24"/>
        </w:rPr>
        <w:t xml:space="preserve"> kiekvieno pirkimo procedūroms atlikti rengia Paraišką </w:t>
      </w:r>
      <w:r w:rsidRPr="005C565C">
        <w:rPr>
          <w:sz w:val="24"/>
          <w:szCs w:val="24"/>
        </w:rPr>
        <w:t>(</w:t>
      </w:r>
      <w:r w:rsidR="005C565C">
        <w:rPr>
          <w:sz w:val="24"/>
          <w:szCs w:val="24"/>
        </w:rPr>
        <w:t>p</w:t>
      </w:r>
      <w:r w:rsidRPr="005C565C">
        <w:rPr>
          <w:sz w:val="24"/>
          <w:szCs w:val="24"/>
        </w:rPr>
        <w:t>riedas Nr.3), atlieka minimalų rinkos tyrimą, pateikia reikalingas technines specifikacijas, rengia pirkim</w:t>
      </w:r>
      <w:r w:rsidRPr="00BC6216">
        <w:rPr>
          <w:sz w:val="24"/>
          <w:szCs w:val="24"/>
        </w:rPr>
        <w:t>ų sąrašą su didžiausia planuojama asignavimų verte, atsako už pirkimo dokumentuose (paraiškoje) nurodytą informaciją.</w:t>
      </w:r>
    </w:p>
    <w:p w:rsidR="001C432F" w:rsidRPr="00BC6216" w:rsidRDefault="001C432F" w:rsidP="005C565C">
      <w:pPr>
        <w:spacing w:line="360" w:lineRule="auto"/>
        <w:ind w:left="720"/>
        <w:rPr>
          <w:sz w:val="24"/>
          <w:szCs w:val="24"/>
        </w:rPr>
      </w:pPr>
      <w:r w:rsidRPr="00BC6216">
        <w:rPr>
          <w:sz w:val="24"/>
          <w:szCs w:val="24"/>
        </w:rPr>
        <w:t xml:space="preserve">6. </w:t>
      </w:r>
      <w:r w:rsidRPr="00BC6216">
        <w:rPr>
          <w:b/>
          <w:bCs/>
          <w:sz w:val="24"/>
          <w:szCs w:val="24"/>
        </w:rPr>
        <w:t>Pirkimo organizatorius</w:t>
      </w:r>
      <w:r w:rsidRPr="00BC6216">
        <w:rPr>
          <w:sz w:val="24"/>
          <w:szCs w:val="24"/>
        </w:rPr>
        <w:t xml:space="preserve"> atlieka šias funkcijas:</w:t>
      </w:r>
    </w:p>
    <w:p w:rsidR="001C432F" w:rsidRPr="00BC6216" w:rsidRDefault="001C432F" w:rsidP="00BC6216">
      <w:pPr>
        <w:spacing w:line="360" w:lineRule="auto"/>
        <w:ind w:firstLine="720"/>
        <w:jc w:val="both"/>
        <w:rPr>
          <w:b/>
          <w:color w:val="4F81BD" w:themeColor="accent1"/>
          <w:sz w:val="24"/>
          <w:szCs w:val="24"/>
        </w:rPr>
      </w:pPr>
      <w:r w:rsidRPr="00BC6216">
        <w:rPr>
          <w:sz w:val="24"/>
          <w:szCs w:val="24"/>
        </w:rPr>
        <w:t>6.1. vykdo mažos vertės pirkimų procedūras</w:t>
      </w:r>
      <w:r w:rsidR="00C86064" w:rsidRPr="00BC6216">
        <w:rPr>
          <w:sz w:val="24"/>
          <w:szCs w:val="24"/>
        </w:rPr>
        <w:t>;</w:t>
      </w:r>
      <w:r w:rsidRPr="00BC6216">
        <w:rPr>
          <w:sz w:val="24"/>
          <w:szCs w:val="24"/>
        </w:rPr>
        <w:t xml:space="preserve"> </w:t>
      </w:r>
    </w:p>
    <w:p w:rsidR="001C432F" w:rsidRPr="00BC6216" w:rsidRDefault="001C432F" w:rsidP="00BC6216">
      <w:pPr>
        <w:spacing w:line="360" w:lineRule="auto"/>
        <w:ind w:left="720"/>
        <w:rPr>
          <w:sz w:val="24"/>
          <w:szCs w:val="24"/>
        </w:rPr>
      </w:pPr>
      <w:r w:rsidRPr="00BC6216">
        <w:rPr>
          <w:sz w:val="24"/>
          <w:szCs w:val="24"/>
        </w:rPr>
        <w:t>6.2. pildo mažos vertės pirkimo apklausos pažymą, išskyrus tuos atvejus, kai apklausiamas</w:t>
      </w:r>
    </w:p>
    <w:p w:rsidR="001C432F" w:rsidRPr="005C565C" w:rsidRDefault="001C432F" w:rsidP="00BC6216">
      <w:pPr>
        <w:spacing w:line="360" w:lineRule="auto"/>
        <w:rPr>
          <w:sz w:val="24"/>
          <w:szCs w:val="24"/>
        </w:rPr>
      </w:pPr>
      <w:r w:rsidRPr="00BC6216">
        <w:rPr>
          <w:sz w:val="24"/>
          <w:szCs w:val="24"/>
        </w:rPr>
        <w:t xml:space="preserve">vienas tiekėjas ir pirkimo suma neviršija 100,00 </w:t>
      </w:r>
      <w:proofErr w:type="spellStart"/>
      <w:r w:rsidRPr="00BC6216">
        <w:rPr>
          <w:sz w:val="24"/>
          <w:szCs w:val="24"/>
        </w:rPr>
        <w:t>Eur</w:t>
      </w:r>
      <w:proofErr w:type="spellEnd"/>
      <w:r w:rsidRPr="00BC6216">
        <w:rPr>
          <w:sz w:val="24"/>
          <w:szCs w:val="24"/>
        </w:rPr>
        <w:t xml:space="preserve"> be PVM (28 punktas) </w:t>
      </w:r>
      <w:r w:rsidRPr="005C565C">
        <w:rPr>
          <w:sz w:val="24"/>
          <w:szCs w:val="24"/>
        </w:rPr>
        <w:t>(</w:t>
      </w:r>
      <w:r w:rsidR="005C565C">
        <w:rPr>
          <w:sz w:val="24"/>
          <w:szCs w:val="24"/>
        </w:rPr>
        <w:t>p</w:t>
      </w:r>
      <w:r w:rsidRPr="005C565C">
        <w:rPr>
          <w:sz w:val="24"/>
          <w:szCs w:val="24"/>
        </w:rPr>
        <w:t>riedas Nr.4);</w:t>
      </w:r>
    </w:p>
    <w:p w:rsidR="001C432F" w:rsidRPr="00BC6216" w:rsidRDefault="001C432F" w:rsidP="00BC6216">
      <w:pPr>
        <w:tabs>
          <w:tab w:val="left" w:pos="1291"/>
        </w:tabs>
        <w:spacing w:line="360" w:lineRule="auto"/>
        <w:jc w:val="both"/>
        <w:rPr>
          <w:sz w:val="24"/>
          <w:szCs w:val="24"/>
        </w:rPr>
      </w:pPr>
      <w:r w:rsidRPr="005C565C">
        <w:rPr>
          <w:sz w:val="24"/>
          <w:szCs w:val="24"/>
        </w:rPr>
        <w:t xml:space="preserve">            6.3. registruoja kiekvieną atliktą mažos vertės pirkimą Biudžetiniais metais atliktų pirkimų registracijos žurnale (5 priedas);</w:t>
      </w:r>
    </w:p>
    <w:p w:rsidR="001C432F" w:rsidRPr="00BC6216" w:rsidRDefault="005C565C" w:rsidP="00BC6216">
      <w:pPr>
        <w:tabs>
          <w:tab w:val="left" w:pos="0"/>
        </w:tabs>
        <w:spacing w:line="360" w:lineRule="auto"/>
        <w:ind w:left="720"/>
        <w:jc w:val="both"/>
        <w:rPr>
          <w:sz w:val="24"/>
          <w:szCs w:val="24"/>
        </w:rPr>
      </w:pPr>
      <w:r>
        <w:rPr>
          <w:sz w:val="24"/>
          <w:szCs w:val="24"/>
        </w:rPr>
        <w:t>6.4</w:t>
      </w:r>
      <w:r w:rsidR="001C432F" w:rsidRPr="00BC6216">
        <w:rPr>
          <w:sz w:val="24"/>
          <w:szCs w:val="24"/>
        </w:rPr>
        <w:t>. tvarko vykdomų pirkimų dokumentų registrą;</w:t>
      </w:r>
    </w:p>
    <w:p w:rsidR="001C432F" w:rsidRPr="00BC6216" w:rsidRDefault="005C565C" w:rsidP="00BC6216">
      <w:pPr>
        <w:spacing w:line="360" w:lineRule="auto"/>
        <w:ind w:right="20" w:firstLine="720"/>
        <w:jc w:val="both"/>
        <w:rPr>
          <w:sz w:val="24"/>
          <w:szCs w:val="24"/>
        </w:rPr>
      </w:pPr>
      <w:r>
        <w:rPr>
          <w:sz w:val="24"/>
          <w:szCs w:val="24"/>
        </w:rPr>
        <w:t>6.5. koordinuoja perkančiosios</w:t>
      </w:r>
      <w:r w:rsidRPr="00BC6216">
        <w:rPr>
          <w:sz w:val="24"/>
          <w:szCs w:val="24"/>
        </w:rPr>
        <w:t xml:space="preserve"> organizacij</w:t>
      </w:r>
      <w:r>
        <w:rPr>
          <w:sz w:val="24"/>
          <w:szCs w:val="24"/>
        </w:rPr>
        <w:t>os</w:t>
      </w:r>
      <w:r w:rsidR="001C432F" w:rsidRPr="00BC6216">
        <w:rPr>
          <w:sz w:val="24"/>
          <w:szCs w:val="24"/>
        </w:rPr>
        <w:t xml:space="preserve"> sudarytose pirkimo sutartyse numatytų jos įsipareigojimų vykdymą ir prižiūri pristatymo (atlikimo, teikimo) terminų bei prekių, paslaugų ir darbų atitiktį pirkimo sutartyse numatytiems kokybiniams ir kitiems reikalavimams laikymąsi;</w:t>
      </w:r>
    </w:p>
    <w:p w:rsidR="001C432F" w:rsidRPr="00BC6216" w:rsidRDefault="001C432F" w:rsidP="00BC6216">
      <w:pPr>
        <w:spacing w:line="360" w:lineRule="auto"/>
        <w:ind w:right="20" w:firstLine="720"/>
        <w:jc w:val="both"/>
        <w:rPr>
          <w:sz w:val="24"/>
          <w:szCs w:val="24"/>
        </w:rPr>
      </w:pPr>
      <w:r w:rsidRPr="00BC6216">
        <w:rPr>
          <w:sz w:val="24"/>
          <w:szCs w:val="24"/>
        </w:rPr>
        <w:lastRenderedPageBreak/>
        <w:t xml:space="preserve">6.6. koordinuoja </w:t>
      </w:r>
      <w:r w:rsidR="005C565C">
        <w:rPr>
          <w:sz w:val="24"/>
          <w:szCs w:val="24"/>
        </w:rPr>
        <w:t>perkančiosios</w:t>
      </w:r>
      <w:r w:rsidR="005C565C" w:rsidRPr="00BC6216">
        <w:rPr>
          <w:sz w:val="24"/>
          <w:szCs w:val="24"/>
        </w:rPr>
        <w:t xml:space="preserve"> organizacij</w:t>
      </w:r>
      <w:r w:rsidR="005C565C">
        <w:rPr>
          <w:sz w:val="24"/>
          <w:szCs w:val="24"/>
        </w:rPr>
        <w:t>os</w:t>
      </w:r>
      <w:r w:rsidRPr="00BC6216">
        <w:rPr>
          <w:sz w:val="24"/>
          <w:szCs w:val="24"/>
        </w:rPr>
        <w:t xml:space="preserve"> sudarytose pirkimo sutartyse numatytų jos įsipareigojimų vykdymą ir prižiūri pristatymo (atlikimo, teikimo) terminų bei prekių, paslaugų ir darbų atitiktį pirkimo sutartyse numatytiems kokybiniams ir kitiems reikalavimams laikymąsi;</w:t>
      </w:r>
    </w:p>
    <w:p w:rsidR="001C432F" w:rsidRPr="00BC6216" w:rsidRDefault="001C432F" w:rsidP="00BC6216">
      <w:pPr>
        <w:spacing w:line="360" w:lineRule="auto"/>
        <w:ind w:firstLine="720"/>
        <w:jc w:val="both"/>
        <w:rPr>
          <w:sz w:val="24"/>
          <w:szCs w:val="24"/>
        </w:rPr>
      </w:pPr>
      <w:r w:rsidRPr="00BC6216">
        <w:rPr>
          <w:sz w:val="24"/>
          <w:szCs w:val="24"/>
        </w:rPr>
        <w:t>6.7. inicijuoja siūlymus dėl pirkimo sutarčių pratęsimo, keitimo, nutraukimo ar pirkimo sutartyje numatytų prievolių įvykdymo užtikrinimo būdų taikymo</w:t>
      </w:r>
      <w:r w:rsidR="005C565C">
        <w:rPr>
          <w:sz w:val="24"/>
          <w:szCs w:val="24"/>
        </w:rPr>
        <w:t>;</w:t>
      </w:r>
    </w:p>
    <w:p w:rsidR="001C432F" w:rsidRPr="00BC6216" w:rsidRDefault="001C432F" w:rsidP="00BC6216">
      <w:pPr>
        <w:spacing w:line="360" w:lineRule="auto"/>
        <w:ind w:firstLine="720"/>
        <w:jc w:val="both"/>
        <w:rPr>
          <w:sz w:val="24"/>
          <w:szCs w:val="24"/>
        </w:rPr>
      </w:pPr>
      <w:r w:rsidRPr="00BC6216">
        <w:rPr>
          <w:sz w:val="24"/>
          <w:szCs w:val="24"/>
        </w:rPr>
        <w:t>6.8.</w:t>
      </w:r>
      <w:r w:rsidR="005C565C">
        <w:rPr>
          <w:sz w:val="24"/>
          <w:szCs w:val="24"/>
        </w:rPr>
        <w:t xml:space="preserve"> </w:t>
      </w:r>
      <w:r w:rsidRPr="00BC6216">
        <w:rPr>
          <w:sz w:val="24"/>
          <w:szCs w:val="24"/>
        </w:rPr>
        <w:t>pildo sutarčių registracijos žurnalą;</w:t>
      </w:r>
    </w:p>
    <w:p w:rsidR="001C432F" w:rsidRPr="00BC6216" w:rsidRDefault="001C432F" w:rsidP="00BC6216">
      <w:pPr>
        <w:spacing w:line="360" w:lineRule="auto"/>
        <w:ind w:left="720"/>
        <w:rPr>
          <w:sz w:val="24"/>
          <w:szCs w:val="24"/>
        </w:rPr>
      </w:pPr>
      <w:r w:rsidRPr="00BC6216">
        <w:rPr>
          <w:sz w:val="24"/>
          <w:szCs w:val="24"/>
        </w:rPr>
        <w:t>6.9. rengia pirkimo dokumentus Mažos vertės pirkimų tvarkos apraše numatytais atvejais.</w:t>
      </w:r>
    </w:p>
    <w:p w:rsidR="001C432F" w:rsidRPr="00BC6216" w:rsidRDefault="001C432F" w:rsidP="005C565C">
      <w:pPr>
        <w:spacing w:line="360" w:lineRule="auto"/>
        <w:ind w:left="560"/>
        <w:rPr>
          <w:sz w:val="24"/>
          <w:szCs w:val="24"/>
        </w:rPr>
      </w:pPr>
      <w:r w:rsidRPr="00BC6216">
        <w:rPr>
          <w:sz w:val="24"/>
          <w:szCs w:val="24"/>
        </w:rPr>
        <w:t xml:space="preserve">   7.  Asmuo atsakingas </w:t>
      </w:r>
      <w:r w:rsidRPr="00BC6216">
        <w:rPr>
          <w:b/>
          <w:bCs/>
          <w:sz w:val="24"/>
          <w:szCs w:val="24"/>
        </w:rPr>
        <w:t xml:space="preserve">už pirkimų planavimą </w:t>
      </w:r>
      <w:r w:rsidRPr="00BC6216">
        <w:rPr>
          <w:sz w:val="24"/>
          <w:szCs w:val="24"/>
        </w:rPr>
        <w:t>atlieka šias</w:t>
      </w:r>
      <w:r w:rsidRPr="00BC6216">
        <w:rPr>
          <w:b/>
          <w:bCs/>
          <w:sz w:val="24"/>
          <w:szCs w:val="24"/>
        </w:rPr>
        <w:t xml:space="preserve"> </w:t>
      </w:r>
      <w:r w:rsidRPr="00BC6216">
        <w:rPr>
          <w:sz w:val="24"/>
          <w:szCs w:val="24"/>
        </w:rPr>
        <w:t>funkcijas:</w:t>
      </w:r>
    </w:p>
    <w:p w:rsidR="001C432F" w:rsidRPr="005C565C" w:rsidRDefault="001C432F" w:rsidP="005C565C">
      <w:pPr>
        <w:pStyle w:val="Sraopastraipa"/>
        <w:numPr>
          <w:ilvl w:val="1"/>
          <w:numId w:val="27"/>
        </w:numPr>
        <w:tabs>
          <w:tab w:val="left" w:pos="1291"/>
        </w:tabs>
        <w:spacing w:line="360" w:lineRule="auto"/>
        <w:ind w:left="0" w:firstLine="709"/>
        <w:jc w:val="both"/>
        <w:rPr>
          <w:sz w:val="24"/>
          <w:szCs w:val="24"/>
        </w:rPr>
      </w:pPr>
      <w:r w:rsidRPr="005C565C">
        <w:rPr>
          <w:sz w:val="24"/>
          <w:szCs w:val="24"/>
        </w:rPr>
        <w:t xml:space="preserve">rengia kiekvienais biudžetiniais metais numatomų pirkti </w:t>
      </w:r>
      <w:r w:rsidR="005C565C">
        <w:rPr>
          <w:sz w:val="24"/>
          <w:szCs w:val="24"/>
        </w:rPr>
        <w:t>perkančiosios</w:t>
      </w:r>
      <w:r w:rsidR="005C565C" w:rsidRPr="00BC6216">
        <w:rPr>
          <w:sz w:val="24"/>
          <w:szCs w:val="24"/>
        </w:rPr>
        <w:t xml:space="preserve"> organizacij</w:t>
      </w:r>
      <w:r w:rsidR="005C565C">
        <w:rPr>
          <w:sz w:val="24"/>
          <w:szCs w:val="24"/>
        </w:rPr>
        <w:t>os</w:t>
      </w:r>
      <w:r w:rsidRPr="005C565C">
        <w:rPr>
          <w:sz w:val="24"/>
          <w:szCs w:val="24"/>
        </w:rPr>
        <w:t xml:space="preserve"> reikmėms reikalingų darbų, prekių ir paslaugų pirkimo metinį planą;</w:t>
      </w:r>
    </w:p>
    <w:p w:rsidR="001C432F" w:rsidRPr="005C565C" w:rsidRDefault="001C432F" w:rsidP="005C565C">
      <w:pPr>
        <w:pStyle w:val="Sraopastraipa"/>
        <w:numPr>
          <w:ilvl w:val="1"/>
          <w:numId w:val="27"/>
        </w:numPr>
        <w:tabs>
          <w:tab w:val="left" w:pos="1356"/>
        </w:tabs>
        <w:spacing w:line="360" w:lineRule="auto"/>
        <w:ind w:left="0" w:firstLine="709"/>
        <w:jc w:val="both"/>
        <w:rPr>
          <w:sz w:val="24"/>
          <w:szCs w:val="24"/>
        </w:rPr>
      </w:pPr>
      <w:r w:rsidRPr="005C565C">
        <w:rPr>
          <w:sz w:val="24"/>
          <w:szCs w:val="24"/>
        </w:rPr>
        <w:t xml:space="preserve">pagal </w:t>
      </w:r>
      <w:r w:rsidR="005C565C">
        <w:rPr>
          <w:sz w:val="24"/>
          <w:szCs w:val="24"/>
        </w:rPr>
        <w:t>perkančiosios</w:t>
      </w:r>
      <w:r w:rsidR="005C565C" w:rsidRPr="00BC6216">
        <w:rPr>
          <w:sz w:val="24"/>
          <w:szCs w:val="24"/>
        </w:rPr>
        <w:t xml:space="preserve"> organizacij</w:t>
      </w:r>
      <w:r w:rsidR="005C565C">
        <w:rPr>
          <w:sz w:val="24"/>
          <w:szCs w:val="24"/>
        </w:rPr>
        <w:t>os</w:t>
      </w:r>
      <w:r w:rsidRPr="005C565C">
        <w:rPr>
          <w:sz w:val="24"/>
          <w:szCs w:val="24"/>
        </w:rPr>
        <w:t xml:space="preserve"> direktoriaus patvirtintą pirkimų planą rengia </w:t>
      </w:r>
      <w:r w:rsidR="005C565C">
        <w:rPr>
          <w:sz w:val="24"/>
          <w:szCs w:val="24"/>
        </w:rPr>
        <w:t>perkančiosios</w:t>
      </w:r>
      <w:r w:rsidR="005C565C" w:rsidRPr="00BC6216">
        <w:rPr>
          <w:sz w:val="24"/>
          <w:szCs w:val="24"/>
        </w:rPr>
        <w:t xml:space="preserve"> organizacij</w:t>
      </w:r>
      <w:r w:rsidR="005C565C">
        <w:rPr>
          <w:sz w:val="24"/>
          <w:szCs w:val="24"/>
        </w:rPr>
        <w:t>os</w:t>
      </w:r>
      <w:r w:rsidRPr="005C565C">
        <w:rPr>
          <w:sz w:val="24"/>
          <w:szCs w:val="24"/>
        </w:rPr>
        <w:t xml:space="preserve"> pirkimų suvestinę ir ją ne vėliau negu iki einamųjų biudžetinių metų kovo 15 </w:t>
      </w:r>
      <w:proofErr w:type="spellStart"/>
      <w:r w:rsidRPr="005C565C">
        <w:rPr>
          <w:sz w:val="24"/>
          <w:szCs w:val="24"/>
        </w:rPr>
        <w:t>d</w:t>
      </w:r>
      <w:proofErr w:type="spellEnd"/>
      <w:r w:rsidRPr="005C565C">
        <w:rPr>
          <w:sz w:val="24"/>
          <w:szCs w:val="24"/>
        </w:rPr>
        <w:t xml:space="preserve">., o patikslinus pirkimų planą – nedelsdamas, skelbia Viešųjų pirkimų įstatymo 7 straipsnio 1 dalyje nustatyta tvarka CVP IS ir </w:t>
      </w:r>
      <w:r w:rsidR="005C565C">
        <w:rPr>
          <w:sz w:val="24"/>
          <w:szCs w:val="24"/>
        </w:rPr>
        <w:t>perkančiosios</w:t>
      </w:r>
      <w:r w:rsidR="005C565C" w:rsidRPr="00BC6216">
        <w:rPr>
          <w:sz w:val="24"/>
          <w:szCs w:val="24"/>
        </w:rPr>
        <w:t xml:space="preserve"> organizacij</w:t>
      </w:r>
      <w:r w:rsidR="005C565C">
        <w:rPr>
          <w:sz w:val="24"/>
          <w:szCs w:val="24"/>
        </w:rPr>
        <w:t>os</w:t>
      </w:r>
      <w:r w:rsidRPr="005C565C">
        <w:rPr>
          <w:sz w:val="24"/>
          <w:szCs w:val="24"/>
        </w:rPr>
        <w:t xml:space="preserve"> interneto tinklalapyje.</w:t>
      </w:r>
    </w:p>
    <w:p w:rsidR="001C432F" w:rsidRPr="00BC6216" w:rsidRDefault="001C432F" w:rsidP="00BC6216">
      <w:pPr>
        <w:spacing w:line="360" w:lineRule="auto"/>
        <w:ind w:firstLine="720"/>
        <w:jc w:val="both"/>
        <w:rPr>
          <w:sz w:val="24"/>
          <w:szCs w:val="24"/>
        </w:rPr>
      </w:pPr>
      <w:r w:rsidRPr="00BC6216">
        <w:rPr>
          <w:sz w:val="24"/>
          <w:szCs w:val="24"/>
        </w:rPr>
        <w:t>8. Perkančiajai organizacijai gavus pastabų ir pasiūlymų dėl techninių specifikacijų projekto, perkančiosios organizacijos vadovas gali sudaryti komisiją arba pavesti nagrinėjimą Vieš</w:t>
      </w:r>
      <w:r w:rsidR="00642252">
        <w:rPr>
          <w:sz w:val="24"/>
          <w:szCs w:val="24"/>
        </w:rPr>
        <w:t>ojo pirkimo komisijai, sudarytam</w:t>
      </w:r>
      <w:r w:rsidRPr="00BC6216">
        <w:rPr>
          <w:sz w:val="24"/>
          <w:szCs w:val="24"/>
        </w:rPr>
        <w:t xml:space="preserve"> pirkimui atlikti. Esant poreikiui, kai pirkimo objektas ypač sudėtingas, reikalaujantis specialių žinių, perkančiosios organizacijos vadovas gali skirti ekspertus.</w:t>
      </w:r>
    </w:p>
    <w:p w:rsidR="001C432F" w:rsidRPr="00BC6216" w:rsidRDefault="001C432F" w:rsidP="00BC6216">
      <w:pPr>
        <w:spacing w:line="360" w:lineRule="auto"/>
        <w:ind w:firstLine="720"/>
        <w:jc w:val="both"/>
        <w:rPr>
          <w:sz w:val="24"/>
          <w:szCs w:val="24"/>
        </w:rPr>
      </w:pPr>
      <w:r w:rsidRPr="00BC6216">
        <w:rPr>
          <w:sz w:val="24"/>
          <w:szCs w:val="24"/>
        </w:rPr>
        <w:t xml:space="preserve">9. </w:t>
      </w:r>
      <w:r w:rsidRPr="00642252">
        <w:rPr>
          <w:sz w:val="24"/>
          <w:szCs w:val="24"/>
        </w:rPr>
        <w:t xml:space="preserve">Perkančiosios organizacijos vadovas </w:t>
      </w:r>
      <w:r w:rsidRPr="00BC6216">
        <w:rPr>
          <w:sz w:val="24"/>
          <w:szCs w:val="24"/>
        </w:rPr>
        <w:t>gali paskirti visus atsakingus asmenis arba tam tikras jų funkcijas pavesti vienam ar keliems asmenims (struktūriniams padaliniams). Taip pat perkančiosios organizacijos vadovas gali nustatyti kitus asmenis ar jų funkcijas, negu apibrėžta Apraše.</w:t>
      </w:r>
    </w:p>
    <w:p w:rsidR="001C432F" w:rsidRPr="00BC6216" w:rsidRDefault="001C432F" w:rsidP="00BC6216">
      <w:pPr>
        <w:spacing w:line="360" w:lineRule="auto"/>
        <w:rPr>
          <w:sz w:val="24"/>
          <w:szCs w:val="24"/>
        </w:rPr>
      </w:pPr>
    </w:p>
    <w:p w:rsidR="001C432F" w:rsidRPr="00BC6216" w:rsidRDefault="001C432F" w:rsidP="00642252">
      <w:pPr>
        <w:numPr>
          <w:ilvl w:val="0"/>
          <w:numId w:val="5"/>
        </w:numPr>
        <w:tabs>
          <w:tab w:val="left" w:pos="1000"/>
        </w:tabs>
        <w:ind w:left="1000" w:hanging="399"/>
        <w:rPr>
          <w:b/>
          <w:bCs/>
          <w:sz w:val="24"/>
          <w:szCs w:val="24"/>
        </w:rPr>
      </w:pPr>
      <w:r w:rsidRPr="00BC6216">
        <w:rPr>
          <w:b/>
          <w:bCs/>
          <w:sz w:val="24"/>
          <w:szCs w:val="24"/>
        </w:rPr>
        <w:t>PERKANČIOSIOS ORGANIZACIJOS PREKIŲ, PASLAUGŲ IR (AR) DARBŲ</w:t>
      </w:r>
    </w:p>
    <w:p w:rsidR="001C432F" w:rsidRPr="00BC6216" w:rsidRDefault="001C432F" w:rsidP="00642252">
      <w:pPr>
        <w:rPr>
          <w:b/>
          <w:bCs/>
          <w:sz w:val="24"/>
          <w:szCs w:val="24"/>
        </w:rPr>
      </w:pPr>
    </w:p>
    <w:p w:rsidR="001C432F" w:rsidRPr="00BC6216" w:rsidRDefault="001C432F" w:rsidP="00642252">
      <w:pPr>
        <w:ind w:left="3320"/>
        <w:rPr>
          <w:b/>
          <w:bCs/>
          <w:sz w:val="24"/>
          <w:szCs w:val="24"/>
        </w:rPr>
      </w:pPr>
      <w:r w:rsidRPr="00BC6216">
        <w:rPr>
          <w:b/>
          <w:bCs/>
          <w:sz w:val="24"/>
          <w:szCs w:val="24"/>
        </w:rPr>
        <w:t>POREIKIO FORMAVIMAS</w:t>
      </w:r>
    </w:p>
    <w:p w:rsidR="001C432F" w:rsidRPr="00BC6216" w:rsidRDefault="001C432F" w:rsidP="00BC6216">
      <w:pPr>
        <w:spacing w:line="360" w:lineRule="auto"/>
        <w:rPr>
          <w:b/>
          <w:bCs/>
          <w:sz w:val="24"/>
          <w:szCs w:val="24"/>
        </w:rPr>
      </w:pPr>
    </w:p>
    <w:p w:rsidR="001C432F" w:rsidRPr="00BC6216" w:rsidRDefault="001C432F" w:rsidP="00BC6216">
      <w:pPr>
        <w:numPr>
          <w:ilvl w:val="1"/>
          <w:numId w:val="5"/>
        </w:numPr>
        <w:tabs>
          <w:tab w:val="left" w:pos="1092"/>
        </w:tabs>
        <w:spacing w:line="360" w:lineRule="auto"/>
        <w:ind w:firstLine="719"/>
        <w:rPr>
          <w:sz w:val="24"/>
          <w:szCs w:val="24"/>
        </w:rPr>
      </w:pPr>
      <w:r w:rsidRPr="00BC6216">
        <w:rPr>
          <w:sz w:val="24"/>
          <w:szCs w:val="24"/>
        </w:rPr>
        <w:t>Perkančiosios organizacijos viešieji pirkimai planuojami vadovaujantis Viešųjų pirkimų įstatymu, viešuosius pirkimus reglamentuojančiais teisės aktais.</w:t>
      </w:r>
    </w:p>
    <w:p w:rsidR="001C432F" w:rsidRPr="00BC6216" w:rsidRDefault="001C432F" w:rsidP="00BC6216">
      <w:pPr>
        <w:numPr>
          <w:ilvl w:val="1"/>
          <w:numId w:val="5"/>
        </w:numPr>
        <w:tabs>
          <w:tab w:val="left" w:pos="1147"/>
        </w:tabs>
        <w:spacing w:line="360" w:lineRule="auto"/>
        <w:ind w:firstLine="719"/>
        <w:jc w:val="both"/>
        <w:rPr>
          <w:sz w:val="24"/>
          <w:szCs w:val="24"/>
        </w:rPr>
      </w:pPr>
      <w:r w:rsidRPr="00BC6216">
        <w:rPr>
          <w:sz w:val="24"/>
          <w:szCs w:val="24"/>
        </w:rPr>
        <w:t xml:space="preserve">Perkančiosios organizacijos viešieji pirkimai planuojami ir vykdomi atsižvelgiant į Kelmės rajono savivaldybės tarybos patvirtintą </w:t>
      </w:r>
      <w:r w:rsidR="00642252">
        <w:rPr>
          <w:sz w:val="24"/>
          <w:szCs w:val="24"/>
        </w:rPr>
        <w:t>perkančiosios</w:t>
      </w:r>
      <w:r w:rsidR="00642252" w:rsidRPr="00BC6216">
        <w:rPr>
          <w:sz w:val="24"/>
          <w:szCs w:val="24"/>
        </w:rPr>
        <w:t xml:space="preserve"> organizacij</w:t>
      </w:r>
      <w:r w:rsidR="00642252">
        <w:rPr>
          <w:sz w:val="24"/>
          <w:szCs w:val="24"/>
        </w:rPr>
        <w:t>os</w:t>
      </w:r>
      <w:r w:rsidRPr="00BC6216">
        <w:rPr>
          <w:sz w:val="24"/>
          <w:szCs w:val="24"/>
        </w:rPr>
        <w:t xml:space="preserve"> einamųjų metų biudžetą, Europos Sąjungos struktūrinių ir (ar) kitų tarptautinių paramos instrumentų lėšomis finansuojamus projektus, Lietuvos Respublikos biudžeto lėšomis finansuojamas programas ir (ar) projektus.</w:t>
      </w:r>
    </w:p>
    <w:p w:rsidR="001C432F" w:rsidRPr="00BC6216" w:rsidRDefault="001C432F" w:rsidP="00BC6216">
      <w:pPr>
        <w:numPr>
          <w:ilvl w:val="1"/>
          <w:numId w:val="5"/>
        </w:numPr>
        <w:tabs>
          <w:tab w:val="left" w:pos="1082"/>
        </w:tabs>
        <w:spacing w:line="360" w:lineRule="auto"/>
        <w:ind w:firstLine="719"/>
        <w:jc w:val="both"/>
        <w:rPr>
          <w:sz w:val="24"/>
          <w:szCs w:val="24"/>
        </w:rPr>
      </w:pPr>
      <w:r w:rsidRPr="00BC6216">
        <w:rPr>
          <w:sz w:val="24"/>
          <w:szCs w:val="24"/>
        </w:rPr>
        <w:t xml:space="preserve">Perkančiosios organizacijos reikmėms reikalingų pirkti prekių, paslaugų ar darbų poreikį formuoja atsakingas asmuo už pirkimų organizavimą. Kiekvienas pirkimų organizatorius kiekvienų </w:t>
      </w:r>
      <w:r w:rsidRPr="00BC6216">
        <w:rPr>
          <w:sz w:val="24"/>
          <w:szCs w:val="24"/>
        </w:rPr>
        <w:lastRenderedPageBreak/>
        <w:t>biudžetinių metų pirmo ketvirčio pradžioje pateikia už pirkimų planavimą atsakingam asmeniui pirkimų sąrašą ateinantiems biudžetiniams metams.</w:t>
      </w:r>
    </w:p>
    <w:p w:rsidR="001C432F" w:rsidRPr="00642252" w:rsidRDefault="001C432F" w:rsidP="00642252">
      <w:pPr>
        <w:pStyle w:val="Sraopastraipa"/>
        <w:numPr>
          <w:ilvl w:val="1"/>
          <w:numId w:val="5"/>
        </w:numPr>
        <w:tabs>
          <w:tab w:val="left" w:pos="1080"/>
        </w:tabs>
        <w:spacing w:line="360" w:lineRule="auto"/>
        <w:rPr>
          <w:sz w:val="24"/>
          <w:szCs w:val="24"/>
        </w:rPr>
      </w:pPr>
      <w:r w:rsidRPr="00642252">
        <w:rPr>
          <w:sz w:val="24"/>
          <w:szCs w:val="24"/>
        </w:rPr>
        <w:t>Atsakingas asmuo už pirkimų organizavimą, rengdamas pirkimų sąrašą, turi:</w:t>
      </w:r>
    </w:p>
    <w:p w:rsidR="00642252" w:rsidRDefault="001C432F" w:rsidP="00BC6216">
      <w:pPr>
        <w:numPr>
          <w:ilvl w:val="1"/>
          <w:numId w:val="6"/>
        </w:numPr>
        <w:tabs>
          <w:tab w:val="left" w:pos="1279"/>
        </w:tabs>
        <w:spacing w:line="360" w:lineRule="auto"/>
        <w:ind w:firstLine="719"/>
        <w:jc w:val="both"/>
        <w:rPr>
          <w:sz w:val="24"/>
          <w:szCs w:val="24"/>
        </w:rPr>
      </w:pPr>
      <w:r w:rsidRPr="00642252">
        <w:rPr>
          <w:sz w:val="24"/>
          <w:szCs w:val="24"/>
        </w:rPr>
        <w:t>atlikti rinkos tyrimą, reikalingą potencialiems tiekėjams, numatomai pirkimo vertei ir galimybei pirkimą vykdyti iš Viešųjų pirkimų įstatyme 23 ir 24 straipsni</w:t>
      </w:r>
      <w:r w:rsidR="00642252" w:rsidRPr="00642252">
        <w:rPr>
          <w:sz w:val="24"/>
          <w:szCs w:val="24"/>
        </w:rPr>
        <w:t>uose nurodytų įstaigų ar įmonių;</w:t>
      </w:r>
    </w:p>
    <w:p w:rsidR="001C432F" w:rsidRPr="00642252" w:rsidRDefault="001C432F" w:rsidP="00BC6216">
      <w:pPr>
        <w:numPr>
          <w:ilvl w:val="1"/>
          <w:numId w:val="6"/>
        </w:numPr>
        <w:tabs>
          <w:tab w:val="left" w:pos="1279"/>
        </w:tabs>
        <w:spacing w:line="360" w:lineRule="auto"/>
        <w:ind w:firstLine="719"/>
        <w:jc w:val="both"/>
        <w:rPr>
          <w:sz w:val="24"/>
          <w:szCs w:val="24"/>
        </w:rPr>
      </w:pPr>
      <w:r w:rsidRPr="00642252">
        <w:rPr>
          <w:sz w:val="24"/>
          <w:szCs w:val="24"/>
        </w:rPr>
        <w:t>įvertinti galimybę prekes, paslaugas ir darbus įsigyti naudojantis CPO elektroniniu katalogu ir pirkimų pagrindime pateikti vieną iš pateiktų siūlymų, suderintą su už pirkimų vykdymą naudojantis CPO elektroniniu katalogu atsakingu asmeniu:</w:t>
      </w:r>
    </w:p>
    <w:p w:rsidR="001C432F" w:rsidRPr="00BC6216" w:rsidRDefault="001C432F" w:rsidP="00642252">
      <w:pPr>
        <w:spacing w:line="360" w:lineRule="auto"/>
        <w:ind w:firstLine="720"/>
        <w:jc w:val="both"/>
        <w:rPr>
          <w:sz w:val="24"/>
          <w:szCs w:val="24"/>
        </w:rPr>
      </w:pPr>
      <w:r w:rsidRPr="00BC6216">
        <w:rPr>
          <w:sz w:val="24"/>
          <w:szCs w:val="24"/>
        </w:rPr>
        <w:t>13.2.1. pirkimą vykdyti naudojantis CPO elektroniniu katalogu, kai jame siūlomos prekės, paslaugos ar darbai atitinka pirkimo iniciatoriaus suformuotus poreikius ir pirkimas negali būti atliktas efektyvesniu būdu racionaliai naudojant lėšas;</w:t>
      </w:r>
    </w:p>
    <w:p w:rsidR="001C432F" w:rsidRPr="00BC6216" w:rsidRDefault="001C432F" w:rsidP="00642252">
      <w:pPr>
        <w:spacing w:line="360" w:lineRule="auto"/>
        <w:ind w:firstLine="720"/>
        <w:jc w:val="both"/>
        <w:rPr>
          <w:sz w:val="24"/>
          <w:szCs w:val="24"/>
        </w:rPr>
      </w:pPr>
      <w:r w:rsidRPr="00BC6216">
        <w:rPr>
          <w:sz w:val="24"/>
          <w:szCs w:val="24"/>
        </w:rPr>
        <w:t>13.2.2. atlikti pirkimą nesinaudojant CPO elektroniniu katalogu ir, jeigu perkančioji organizacija pagal teisės aktus privalo užtikrinti, kad prekių, paslaugų ir darbų pirkimai būtų vykdomi naudojantis CPO elektroniniu katalogu, kai jame siūlomos prekės, paslaugos ar darbai atitinka perkančiosios organizacijos poreikius ir perkančioji organizacija negali jų atlikti efektyvesniu būdu racionaliai naudodama lėšas, pateikti argumentuotą motyvaciją;</w:t>
      </w:r>
    </w:p>
    <w:p w:rsidR="001C432F" w:rsidRPr="00BC6216" w:rsidRDefault="001C432F" w:rsidP="00642252">
      <w:pPr>
        <w:spacing w:line="360" w:lineRule="auto"/>
        <w:ind w:left="720"/>
        <w:rPr>
          <w:sz w:val="24"/>
          <w:szCs w:val="24"/>
        </w:rPr>
      </w:pPr>
      <w:r w:rsidRPr="00BC6216">
        <w:rPr>
          <w:sz w:val="24"/>
          <w:szCs w:val="24"/>
        </w:rPr>
        <w:t>13.3. įvertinti galimybę atlikti pirkimą CVP IS priemonėmis;</w:t>
      </w:r>
    </w:p>
    <w:p w:rsidR="001C432F" w:rsidRPr="00BC6216" w:rsidRDefault="001C432F" w:rsidP="00642252">
      <w:pPr>
        <w:spacing w:line="360" w:lineRule="auto"/>
        <w:ind w:firstLine="720"/>
        <w:jc w:val="both"/>
        <w:rPr>
          <w:sz w:val="24"/>
          <w:szCs w:val="24"/>
        </w:rPr>
      </w:pPr>
      <w:r w:rsidRPr="00BC6216">
        <w:rPr>
          <w:sz w:val="24"/>
          <w:szCs w:val="24"/>
        </w:rPr>
        <w:t>13.4. įvertinti, ar ketinamoms įsigyti prekėms, paslaugoms ar darbams taikytini aplinkos apsaugos kriterijai, energijos vartojimo efektyvumo reikalavimai, ir pirkimų pagrindime pateikti siūlymus dėl šių kriterijų taikymo vykdant pirkimą;</w:t>
      </w:r>
    </w:p>
    <w:p w:rsidR="001C432F" w:rsidRPr="00BC6216" w:rsidRDefault="001C432F" w:rsidP="00BC6216">
      <w:pPr>
        <w:spacing w:line="360" w:lineRule="auto"/>
        <w:ind w:firstLine="720"/>
        <w:jc w:val="both"/>
        <w:rPr>
          <w:sz w:val="24"/>
          <w:szCs w:val="24"/>
        </w:rPr>
      </w:pPr>
      <w:r w:rsidRPr="00BC6216">
        <w:rPr>
          <w:sz w:val="24"/>
          <w:szCs w:val="24"/>
        </w:rPr>
        <w:t>13.5. parengti pirkimų pagrindimą, kuriame būtų nurodytas išlaidų būtinumas, atsižvelgdamas į savo veiklos uždavinius ir tikslus. Jeigu pirkimų sąraše numatyti vidaus sandoriai, – nurodyta jų atitiktis Viešųjų pirkimų įstatymo 10 straipsnyje nustatytiems kriterijams.</w:t>
      </w:r>
    </w:p>
    <w:p w:rsidR="001C432F" w:rsidRPr="00BC6216" w:rsidRDefault="001C432F" w:rsidP="00BC6216">
      <w:pPr>
        <w:spacing w:line="360" w:lineRule="auto"/>
        <w:rPr>
          <w:sz w:val="24"/>
          <w:szCs w:val="24"/>
        </w:rPr>
      </w:pPr>
    </w:p>
    <w:p w:rsidR="001C432F" w:rsidRPr="00BC6216" w:rsidRDefault="001C432F" w:rsidP="00BC6216">
      <w:pPr>
        <w:spacing w:line="360" w:lineRule="auto"/>
        <w:ind w:right="-299"/>
        <w:jc w:val="center"/>
        <w:rPr>
          <w:sz w:val="24"/>
          <w:szCs w:val="24"/>
        </w:rPr>
      </w:pPr>
      <w:r w:rsidRPr="00BC6216">
        <w:rPr>
          <w:b/>
          <w:bCs/>
          <w:sz w:val="24"/>
          <w:szCs w:val="24"/>
        </w:rPr>
        <w:t>IV. PIRKIMŲ PLANAVIMAS</w:t>
      </w:r>
    </w:p>
    <w:p w:rsidR="001C432F" w:rsidRPr="00BC6216" w:rsidRDefault="001C432F" w:rsidP="00BC6216">
      <w:pPr>
        <w:spacing w:line="360" w:lineRule="auto"/>
        <w:rPr>
          <w:sz w:val="24"/>
          <w:szCs w:val="24"/>
        </w:rPr>
      </w:pPr>
    </w:p>
    <w:p w:rsidR="001C432F" w:rsidRPr="00BC6216" w:rsidRDefault="001C432F" w:rsidP="00F55CEA">
      <w:pPr>
        <w:spacing w:line="360" w:lineRule="auto"/>
        <w:ind w:firstLine="720"/>
        <w:jc w:val="both"/>
        <w:rPr>
          <w:sz w:val="24"/>
          <w:szCs w:val="24"/>
        </w:rPr>
      </w:pPr>
      <w:r w:rsidRPr="00BC6216">
        <w:rPr>
          <w:sz w:val="24"/>
          <w:szCs w:val="24"/>
        </w:rPr>
        <w:t>14. Už pirkimų planavimą atsakingas asmuo, gavęs iš pirkimo iniciatorių pirkimų paraiškas kartu su pirkimų pagrindimais, juos patikrina ir pradeda rengti perkančiosios organizacijos pirkimų planą ir informaciją apie numatomus sudaryti vidaus sandorius:</w:t>
      </w:r>
    </w:p>
    <w:p w:rsidR="001C432F" w:rsidRPr="00BC6216" w:rsidRDefault="001C432F" w:rsidP="00F55CEA">
      <w:pPr>
        <w:spacing w:line="360" w:lineRule="auto"/>
        <w:ind w:firstLine="720"/>
        <w:jc w:val="both"/>
        <w:rPr>
          <w:sz w:val="24"/>
          <w:szCs w:val="24"/>
        </w:rPr>
      </w:pPr>
      <w:r w:rsidRPr="00BC6216">
        <w:rPr>
          <w:sz w:val="24"/>
          <w:szCs w:val="24"/>
        </w:rPr>
        <w:t>14.1. iniciatorių pateiktoje informacijoje nurodytiems darbams, prekėms ir paslaugoms priskirtus kodus sutikrina su Bendrajame viešųjų pirkimų žodyne nurodytais kodais;</w:t>
      </w:r>
    </w:p>
    <w:p w:rsidR="001C432F" w:rsidRPr="00BC6216" w:rsidRDefault="001C432F" w:rsidP="00F55CEA">
      <w:pPr>
        <w:spacing w:line="360" w:lineRule="auto"/>
        <w:ind w:firstLine="720"/>
        <w:jc w:val="both"/>
        <w:rPr>
          <w:sz w:val="24"/>
          <w:szCs w:val="24"/>
        </w:rPr>
      </w:pPr>
      <w:r w:rsidRPr="00BC6216">
        <w:rPr>
          <w:sz w:val="24"/>
          <w:szCs w:val="24"/>
        </w:rPr>
        <w:t xml:space="preserve">14.2. vadovaudamasis Viešųjų pirkimų įstatymo 5 straipsniu ir Numatomo viešojo pirkimo vertės nustatymo metodikos, patvirtintos Viešųjų pirkimų tarnybos prie Lietuvos Respublikos </w:t>
      </w:r>
      <w:r w:rsidRPr="00BC6216">
        <w:rPr>
          <w:sz w:val="24"/>
          <w:szCs w:val="24"/>
        </w:rPr>
        <w:lastRenderedPageBreak/>
        <w:t xml:space="preserve">Vyriausybės direktoriaus 2017 </w:t>
      </w:r>
      <w:proofErr w:type="spellStart"/>
      <w:r w:rsidRPr="00BC6216">
        <w:rPr>
          <w:sz w:val="24"/>
          <w:szCs w:val="24"/>
        </w:rPr>
        <w:t>m</w:t>
      </w:r>
      <w:proofErr w:type="spellEnd"/>
      <w:r w:rsidRPr="00BC6216">
        <w:rPr>
          <w:sz w:val="24"/>
          <w:szCs w:val="24"/>
        </w:rPr>
        <w:t xml:space="preserve">. birželio 27 </w:t>
      </w:r>
      <w:proofErr w:type="spellStart"/>
      <w:r w:rsidRPr="00BC6216">
        <w:rPr>
          <w:sz w:val="24"/>
          <w:szCs w:val="24"/>
        </w:rPr>
        <w:t>d</w:t>
      </w:r>
      <w:proofErr w:type="spellEnd"/>
      <w:r w:rsidRPr="00BC6216">
        <w:rPr>
          <w:sz w:val="24"/>
          <w:szCs w:val="24"/>
        </w:rPr>
        <w:t xml:space="preserve">. įsakymu </w:t>
      </w:r>
      <w:proofErr w:type="spellStart"/>
      <w:r w:rsidRPr="00BC6216">
        <w:rPr>
          <w:sz w:val="24"/>
          <w:szCs w:val="24"/>
        </w:rPr>
        <w:t>Nr</w:t>
      </w:r>
      <w:proofErr w:type="spellEnd"/>
      <w:r w:rsidRPr="00BC6216">
        <w:rPr>
          <w:sz w:val="24"/>
          <w:szCs w:val="24"/>
        </w:rPr>
        <w:t>. 1S-94, nuostatomis apskaičiuoja numatomų pirkimų vertes.</w:t>
      </w:r>
    </w:p>
    <w:p w:rsidR="001C432F" w:rsidRPr="00BC6216" w:rsidRDefault="001C432F" w:rsidP="00F55CEA">
      <w:pPr>
        <w:spacing w:line="360" w:lineRule="auto"/>
        <w:ind w:firstLine="720"/>
        <w:jc w:val="both"/>
        <w:rPr>
          <w:sz w:val="24"/>
          <w:szCs w:val="24"/>
        </w:rPr>
      </w:pPr>
      <w:r w:rsidRPr="00BC6216">
        <w:rPr>
          <w:sz w:val="24"/>
          <w:szCs w:val="24"/>
        </w:rPr>
        <w:t>15. Už pirkimų planavimą atsakingas asmuo, parengęs pirkimų planą, teikia jį tvirtinti perkančiosios organizacijos vadovui.</w:t>
      </w:r>
    </w:p>
    <w:p w:rsidR="001C432F" w:rsidRPr="00BC6216" w:rsidRDefault="001C432F" w:rsidP="00F55CEA">
      <w:pPr>
        <w:spacing w:line="360" w:lineRule="auto"/>
        <w:ind w:right="20" w:firstLine="720"/>
        <w:jc w:val="both"/>
        <w:rPr>
          <w:sz w:val="24"/>
          <w:szCs w:val="24"/>
        </w:rPr>
      </w:pPr>
      <w:r w:rsidRPr="00BC6216">
        <w:rPr>
          <w:sz w:val="24"/>
          <w:szCs w:val="24"/>
        </w:rPr>
        <w:t>16. Perkančiosios organizacijos vadovui patvirtinus pirkimų planą, jis grąžinamas už pirkimų planavimą atsakingam asmeniui.</w:t>
      </w:r>
    </w:p>
    <w:p w:rsidR="001C432F" w:rsidRPr="00BC6216" w:rsidRDefault="001C432F" w:rsidP="00BC6216">
      <w:pPr>
        <w:spacing w:line="360" w:lineRule="auto"/>
        <w:ind w:firstLine="720"/>
        <w:jc w:val="both"/>
        <w:rPr>
          <w:sz w:val="24"/>
          <w:szCs w:val="24"/>
        </w:rPr>
      </w:pPr>
      <w:r w:rsidRPr="00BC6216">
        <w:rPr>
          <w:sz w:val="24"/>
          <w:szCs w:val="24"/>
        </w:rPr>
        <w:t xml:space="preserve">17. Už pirkimų planavimą atsakingas asmuo, gavęs perkančiosios organizacijos vadovo patvirtintą planą, rengia pirkimų suvestinę, kurioje taip pat pateikia informaciją apie einamaisiais biudžetiniais metais ketinamus sudaryti vidaus sandorius (jei šiuos sandorius numatoma sudaryti), ir ne vėliau negu iki einamųjų biudžetinių metų kovo 15 </w:t>
      </w:r>
      <w:proofErr w:type="spellStart"/>
      <w:r w:rsidRPr="00BC6216">
        <w:rPr>
          <w:sz w:val="24"/>
          <w:szCs w:val="24"/>
        </w:rPr>
        <w:t>d</w:t>
      </w:r>
      <w:proofErr w:type="spellEnd"/>
      <w:r w:rsidRPr="00BC6216">
        <w:rPr>
          <w:sz w:val="24"/>
          <w:szCs w:val="24"/>
        </w:rPr>
        <w:t xml:space="preserve">. Viešųjų pirkimų įstatymo 26 straipsnyje nustatyta tvarka ją paskelbia CVP IS ir perkančiosios organizacijos interneto tinklalapyje. Pirkimų suvestinė rengiama vadovaujantis Viešųjų pirkimų įstatymo 26 straipsniu ir Informacijos viešinimo Centrinėje viešųjų pirkimų informacinėje sistemoje tvarkos aprašu, patvirtintu Viešųjų pirkimų tarnybos prie Lietuvos Respublikos Vyriausybės direktoriaus 2017 </w:t>
      </w:r>
      <w:proofErr w:type="spellStart"/>
      <w:r w:rsidRPr="00BC6216">
        <w:rPr>
          <w:sz w:val="24"/>
          <w:szCs w:val="24"/>
        </w:rPr>
        <w:t>m</w:t>
      </w:r>
      <w:proofErr w:type="spellEnd"/>
      <w:r w:rsidRPr="00BC6216">
        <w:rPr>
          <w:sz w:val="24"/>
          <w:szCs w:val="24"/>
        </w:rPr>
        <w:t xml:space="preserve">. birželio 19 </w:t>
      </w:r>
      <w:proofErr w:type="spellStart"/>
      <w:r w:rsidRPr="00BC6216">
        <w:rPr>
          <w:sz w:val="24"/>
          <w:szCs w:val="24"/>
        </w:rPr>
        <w:t>d</w:t>
      </w:r>
      <w:proofErr w:type="spellEnd"/>
      <w:r w:rsidRPr="00BC6216">
        <w:rPr>
          <w:sz w:val="24"/>
          <w:szCs w:val="24"/>
        </w:rPr>
        <w:t xml:space="preserve">. </w:t>
      </w:r>
      <w:proofErr w:type="spellStart"/>
      <w:r w:rsidRPr="00BC6216">
        <w:rPr>
          <w:sz w:val="24"/>
          <w:szCs w:val="24"/>
        </w:rPr>
        <w:t>Nr</w:t>
      </w:r>
      <w:proofErr w:type="spellEnd"/>
      <w:r w:rsidRPr="00BC6216">
        <w:rPr>
          <w:sz w:val="24"/>
          <w:szCs w:val="24"/>
        </w:rPr>
        <w:t>. 1S-91.</w:t>
      </w:r>
    </w:p>
    <w:p w:rsidR="001C432F" w:rsidRPr="00BC6216" w:rsidRDefault="001C432F" w:rsidP="00F55CEA">
      <w:pPr>
        <w:spacing w:line="360" w:lineRule="auto"/>
        <w:ind w:firstLine="720"/>
        <w:jc w:val="both"/>
        <w:rPr>
          <w:sz w:val="24"/>
          <w:szCs w:val="24"/>
        </w:rPr>
      </w:pPr>
      <w:r w:rsidRPr="00BC6216">
        <w:rPr>
          <w:sz w:val="24"/>
          <w:szCs w:val="24"/>
        </w:rPr>
        <w:t>18. Pirkimo organizatorius ne rečiau kaip kas ketvirtį privalo peržiūrėti patvirtintą pirkimų planą ir įvertinti jame pateiktos informacijos aktualumą.</w:t>
      </w:r>
    </w:p>
    <w:p w:rsidR="001C432F" w:rsidRPr="00BC6216" w:rsidRDefault="001C432F" w:rsidP="00F55CEA">
      <w:pPr>
        <w:spacing w:line="360" w:lineRule="auto"/>
        <w:ind w:firstLine="720"/>
        <w:jc w:val="both"/>
        <w:rPr>
          <w:sz w:val="24"/>
          <w:szCs w:val="24"/>
        </w:rPr>
      </w:pPr>
      <w:r w:rsidRPr="00BC6216">
        <w:rPr>
          <w:sz w:val="24"/>
          <w:szCs w:val="24"/>
        </w:rPr>
        <w:t xml:space="preserve">19. Atsiradus poreikiui einamaisiais biudžetiniais metais tikslinti pirkimų planą, pirkimo organizatorius raštu kreipiasi į perkančiosios organizacijos vadovą su argumentuotu prašymu tikslinti pirkimų planą, pateikia patikslintą pirkimų sąrašą. </w:t>
      </w:r>
    </w:p>
    <w:p w:rsidR="001C432F" w:rsidRPr="00BC6216" w:rsidRDefault="001C432F" w:rsidP="00F55CEA">
      <w:pPr>
        <w:spacing w:line="360" w:lineRule="auto"/>
        <w:ind w:firstLine="720"/>
        <w:jc w:val="both"/>
        <w:rPr>
          <w:sz w:val="24"/>
          <w:szCs w:val="24"/>
        </w:rPr>
      </w:pPr>
      <w:r w:rsidRPr="00BC6216">
        <w:rPr>
          <w:sz w:val="24"/>
          <w:szCs w:val="24"/>
        </w:rPr>
        <w:t>20. Pirkimų organizatorius, tikslindamas pirkimų sąrašą, turi atlikti visus veiksmus, numatytus Aprašo 13 punkte.</w:t>
      </w:r>
    </w:p>
    <w:p w:rsidR="001C432F" w:rsidRPr="00BC6216" w:rsidRDefault="001C432F" w:rsidP="00F55CEA">
      <w:pPr>
        <w:spacing w:line="360" w:lineRule="auto"/>
        <w:ind w:firstLine="720"/>
        <w:jc w:val="both"/>
        <w:rPr>
          <w:sz w:val="24"/>
          <w:szCs w:val="24"/>
        </w:rPr>
      </w:pPr>
      <w:r w:rsidRPr="00BC6216">
        <w:rPr>
          <w:sz w:val="24"/>
          <w:szCs w:val="24"/>
        </w:rPr>
        <w:t>21. Už pirkimų planavimą atsakingas asmuo (organizatorius), gavęs iš vadovo raštą, kuriame pateikiamas prašymas dėl pirkimų sąrašą patikslinimo, pradeda pirkimų plano pakeitimą.</w:t>
      </w:r>
    </w:p>
    <w:p w:rsidR="001C432F" w:rsidRPr="00BC6216" w:rsidRDefault="001C432F" w:rsidP="00F55CEA">
      <w:pPr>
        <w:spacing w:line="360" w:lineRule="auto"/>
        <w:ind w:firstLine="720"/>
        <w:jc w:val="both"/>
        <w:rPr>
          <w:sz w:val="24"/>
          <w:szCs w:val="24"/>
        </w:rPr>
      </w:pPr>
      <w:r w:rsidRPr="00BC6216">
        <w:rPr>
          <w:sz w:val="24"/>
          <w:szCs w:val="24"/>
        </w:rPr>
        <w:t>22. Už pirkimų planavimą atsakingas asmuo, parengęs pirkimų plano pakeitimą, turi atlikti visus veiksmus, numatytus Aprašo 14-17 punktuose.</w:t>
      </w:r>
    </w:p>
    <w:p w:rsidR="001C432F" w:rsidRPr="00BC6216" w:rsidRDefault="001C432F" w:rsidP="00BC6216">
      <w:pPr>
        <w:spacing w:line="360" w:lineRule="auto"/>
        <w:ind w:firstLine="720"/>
        <w:jc w:val="both"/>
        <w:rPr>
          <w:sz w:val="24"/>
          <w:szCs w:val="24"/>
        </w:rPr>
      </w:pPr>
      <w:r w:rsidRPr="00BC6216">
        <w:rPr>
          <w:sz w:val="24"/>
          <w:szCs w:val="24"/>
        </w:rPr>
        <w:t>23. Už pirkimų planavimą atsakingas asmuo (organizatorius), gavęs perkančiosios organizacijos vadovo patvirtintą pakeistą planą, nedelsdamas patikslina paskelbtą perkančiosios organizacijos pirkimų suvestinę ir ją paskelbia Viešųjų pirkimų įstatymo 26 straipsnyje nustatyta tvarka CVP IS. Pirkimų suvestinė gali būti nekeičiama, jeigu dėl perkančiosios organizacijos nenumatytų aplinkybių iškyla poreikis ypač skubiai vykdyti pirkimų suvestinėje nenurodytą pirkimą arba kai konkretaus pirkimo metu keičiasi informacija, kuri apie šį pirkimą nurodyta pirkimų suvestinėje.</w:t>
      </w:r>
    </w:p>
    <w:p w:rsidR="001C432F" w:rsidRPr="00BC6216" w:rsidRDefault="001C432F" w:rsidP="00BC6216">
      <w:pPr>
        <w:spacing w:line="360" w:lineRule="auto"/>
        <w:rPr>
          <w:sz w:val="24"/>
          <w:szCs w:val="24"/>
        </w:rPr>
      </w:pPr>
    </w:p>
    <w:p w:rsidR="001C432F" w:rsidRPr="00BC6216" w:rsidRDefault="001C432F" w:rsidP="00BC6216">
      <w:pPr>
        <w:spacing w:line="360" w:lineRule="auto"/>
        <w:ind w:left="2320"/>
        <w:rPr>
          <w:sz w:val="24"/>
          <w:szCs w:val="24"/>
        </w:rPr>
      </w:pPr>
      <w:r w:rsidRPr="00BC6216">
        <w:rPr>
          <w:sz w:val="24"/>
          <w:szCs w:val="24"/>
        </w:rPr>
        <w:t xml:space="preserve"> </w:t>
      </w:r>
      <w:r w:rsidRPr="00BC6216">
        <w:rPr>
          <w:b/>
          <w:bCs/>
          <w:sz w:val="24"/>
          <w:szCs w:val="24"/>
        </w:rPr>
        <w:t>V. PIRKIMO INICIAVIMAS IR PASIRENGIMAS</w:t>
      </w:r>
    </w:p>
    <w:p w:rsidR="001C432F" w:rsidRPr="00BC6216" w:rsidRDefault="001C432F" w:rsidP="00BC6216">
      <w:pPr>
        <w:spacing w:line="360" w:lineRule="auto"/>
        <w:rPr>
          <w:sz w:val="24"/>
          <w:szCs w:val="24"/>
        </w:rPr>
      </w:pPr>
    </w:p>
    <w:p w:rsidR="001C432F" w:rsidRPr="00F55CEA" w:rsidRDefault="001C432F" w:rsidP="00BC6216">
      <w:pPr>
        <w:spacing w:line="360" w:lineRule="auto"/>
        <w:ind w:firstLine="720"/>
        <w:jc w:val="both"/>
        <w:rPr>
          <w:sz w:val="24"/>
          <w:szCs w:val="24"/>
        </w:rPr>
      </w:pPr>
      <w:r w:rsidRPr="00BC6216">
        <w:rPr>
          <w:sz w:val="24"/>
          <w:szCs w:val="24"/>
        </w:rPr>
        <w:lastRenderedPageBreak/>
        <w:t xml:space="preserve">24. Pirkimų iniciatorius kiekvieno pirkimo procedūroms atlikti pildo paraišką pirkti prekes, paslaugas ar darbus (toliau – </w:t>
      </w:r>
      <w:r w:rsidRPr="00F55CEA">
        <w:rPr>
          <w:bCs/>
          <w:sz w:val="24"/>
          <w:szCs w:val="24"/>
        </w:rPr>
        <w:t>paraiška</w:t>
      </w:r>
      <w:r w:rsidRPr="00F55CEA">
        <w:rPr>
          <w:sz w:val="24"/>
          <w:szCs w:val="24"/>
        </w:rPr>
        <w:t>).</w:t>
      </w:r>
    </w:p>
    <w:p w:rsidR="001C432F" w:rsidRPr="00BC6216" w:rsidRDefault="001C432F" w:rsidP="00BC6216">
      <w:pPr>
        <w:spacing w:line="360" w:lineRule="auto"/>
        <w:ind w:firstLine="720"/>
        <w:jc w:val="both"/>
        <w:rPr>
          <w:sz w:val="24"/>
          <w:szCs w:val="24"/>
        </w:rPr>
      </w:pPr>
      <w:r w:rsidRPr="00BC6216">
        <w:rPr>
          <w:sz w:val="24"/>
          <w:szCs w:val="24"/>
        </w:rPr>
        <w:t>25. Jeigu paraiška paduodama dėl pirkimo, apie kurį nebus paskelbta, − tyrimu būtų nustatomi siūlomų kviesti tiekėjų sąrašai ir ketinamų pirkti prekių, paslaugų ar darbų techniniai, estetiniai, funkciniai bei kokybės reikalavimai ir tiekėjo kvalifikacijai bei kompetencijai keliami reikalavimai. Rinkos tyrimas gali būti neatliekamas, esant nuo perkančiosios organizacijos nepriklausančioms ypatingos skubos aplinkybėms ar kitais perkančiosios organizacijos teisės aktuose nustatytais atvejais.</w:t>
      </w:r>
    </w:p>
    <w:p w:rsidR="001C432F" w:rsidRPr="00BC6216" w:rsidRDefault="001C432F" w:rsidP="00BC6216">
      <w:pPr>
        <w:spacing w:line="360" w:lineRule="auto"/>
        <w:ind w:left="720"/>
        <w:rPr>
          <w:sz w:val="24"/>
          <w:szCs w:val="24"/>
        </w:rPr>
      </w:pPr>
      <w:r w:rsidRPr="00BC6216">
        <w:rPr>
          <w:sz w:val="24"/>
          <w:szCs w:val="24"/>
        </w:rPr>
        <w:t>26. Paraiškos derinimo ir tvirtinimo tvarka:</w:t>
      </w:r>
    </w:p>
    <w:p w:rsidR="001C432F" w:rsidRPr="00F55CEA" w:rsidRDefault="001C432F" w:rsidP="00BC6216">
      <w:pPr>
        <w:spacing w:line="360" w:lineRule="auto"/>
        <w:ind w:left="720"/>
        <w:rPr>
          <w:sz w:val="24"/>
          <w:szCs w:val="24"/>
        </w:rPr>
      </w:pPr>
      <w:r w:rsidRPr="00F55CEA">
        <w:rPr>
          <w:sz w:val="24"/>
          <w:szCs w:val="24"/>
        </w:rPr>
        <w:t xml:space="preserve">26.1. </w:t>
      </w:r>
      <w:r w:rsidRPr="00F55CEA">
        <w:rPr>
          <w:bCs/>
          <w:sz w:val="24"/>
          <w:szCs w:val="24"/>
        </w:rPr>
        <w:t>paraišką pasirašo ją užpildęs pirkimo iniciatorius</w:t>
      </w:r>
      <w:r w:rsidRPr="00F55CEA">
        <w:rPr>
          <w:sz w:val="24"/>
          <w:szCs w:val="24"/>
        </w:rPr>
        <w:t>;</w:t>
      </w:r>
    </w:p>
    <w:p w:rsidR="001C432F" w:rsidRPr="00BC6216" w:rsidRDefault="001C432F" w:rsidP="00BC6216">
      <w:pPr>
        <w:spacing w:line="360" w:lineRule="auto"/>
        <w:ind w:firstLine="720"/>
        <w:rPr>
          <w:sz w:val="24"/>
          <w:szCs w:val="24"/>
        </w:rPr>
      </w:pPr>
      <w:r w:rsidRPr="00F55CEA">
        <w:rPr>
          <w:sz w:val="24"/>
          <w:szCs w:val="24"/>
        </w:rPr>
        <w:t xml:space="preserve">26.3. pirkimo iniciatorius </w:t>
      </w:r>
      <w:r w:rsidRPr="00F55CEA">
        <w:rPr>
          <w:bCs/>
          <w:sz w:val="24"/>
          <w:szCs w:val="24"/>
        </w:rPr>
        <w:t>teikia užpildytą paraišką derinti perkančiosios organizacijos</w:t>
      </w:r>
      <w:r w:rsidRPr="00F55CEA">
        <w:rPr>
          <w:sz w:val="24"/>
          <w:szCs w:val="24"/>
        </w:rPr>
        <w:t xml:space="preserve"> </w:t>
      </w:r>
      <w:proofErr w:type="spellStart"/>
      <w:r w:rsidR="00F55CEA" w:rsidRPr="00F55CEA">
        <w:rPr>
          <w:bCs/>
          <w:sz w:val="24"/>
          <w:szCs w:val="24"/>
        </w:rPr>
        <w:t>vyr</w:t>
      </w:r>
      <w:proofErr w:type="spellEnd"/>
      <w:r w:rsidR="00F55CEA" w:rsidRPr="00F55CEA">
        <w:rPr>
          <w:bCs/>
          <w:sz w:val="24"/>
          <w:szCs w:val="24"/>
        </w:rPr>
        <w:t>.</w:t>
      </w:r>
      <w:r w:rsidR="00F55CEA">
        <w:rPr>
          <w:bCs/>
          <w:sz w:val="24"/>
          <w:szCs w:val="24"/>
        </w:rPr>
        <w:t xml:space="preserve"> buhalteriu</w:t>
      </w:r>
      <w:r w:rsidRPr="00F55CEA">
        <w:rPr>
          <w:bCs/>
          <w:sz w:val="24"/>
          <w:szCs w:val="24"/>
        </w:rPr>
        <w:t>i;</w:t>
      </w:r>
    </w:p>
    <w:p w:rsidR="001C432F" w:rsidRPr="00BC6216" w:rsidRDefault="001C432F" w:rsidP="00F55CEA">
      <w:pPr>
        <w:spacing w:line="360" w:lineRule="auto"/>
        <w:ind w:firstLine="720"/>
        <w:jc w:val="both"/>
        <w:rPr>
          <w:sz w:val="24"/>
          <w:szCs w:val="24"/>
        </w:rPr>
      </w:pPr>
      <w:r w:rsidRPr="00BC6216">
        <w:rPr>
          <w:sz w:val="24"/>
          <w:szCs w:val="24"/>
        </w:rPr>
        <w:t xml:space="preserve">26.4. </w:t>
      </w:r>
      <w:r w:rsidR="00F55CEA">
        <w:rPr>
          <w:sz w:val="24"/>
          <w:szCs w:val="24"/>
        </w:rPr>
        <w:t>p</w:t>
      </w:r>
      <w:r w:rsidRPr="00BC6216">
        <w:rPr>
          <w:sz w:val="24"/>
          <w:szCs w:val="24"/>
        </w:rPr>
        <w:t xml:space="preserve">asirašius paraišką, perkančiosios </w:t>
      </w:r>
      <w:r w:rsidRPr="00F55CEA">
        <w:rPr>
          <w:sz w:val="24"/>
          <w:szCs w:val="24"/>
        </w:rPr>
        <w:t xml:space="preserve">organizacijos </w:t>
      </w:r>
      <w:proofErr w:type="spellStart"/>
      <w:r w:rsidRPr="00F55CEA">
        <w:rPr>
          <w:bCs/>
          <w:sz w:val="24"/>
          <w:szCs w:val="24"/>
        </w:rPr>
        <w:t>vy</w:t>
      </w:r>
      <w:r w:rsidR="00F55CEA" w:rsidRPr="00F55CEA">
        <w:rPr>
          <w:bCs/>
          <w:sz w:val="24"/>
          <w:szCs w:val="24"/>
        </w:rPr>
        <w:t>r</w:t>
      </w:r>
      <w:proofErr w:type="spellEnd"/>
      <w:r w:rsidR="00F55CEA" w:rsidRPr="00F55CEA">
        <w:rPr>
          <w:bCs/>
          <w:sz w:val="24"/>
          <w:szCs w:val="24"/>
        </w:rPr>
        <w:t>. buhalteriu</w:t>
      </w:r>
      <w:r w:rsidRPr="00F55CEA">
        <w:rPr>
          <w:bCs/>
          <w:sz w:val="24"/>
          <w:szCs w:val="24"/>
        </w:rPr>
        <w:t>i,</w:t>
      </w:r>
      <w:r w:rsidRPr="00BC6216">
        <w:rPr>
          <w:sz w:val="24"/>
          <w:szCs w:val="24"/>
        </w:rPr>
        <w:t xml:space="preserve"> pirkimo iniciatorius teikia ją perkančiosios </w:t>
      </w:r>
      <w:r w:rsidR="00F55CEA">
        <w:rPr>
          <w:sz w:val="24"/>
          <w:szCs w:val="24"/>
        </w:rPr>
        <w:t>organizacijos vadovui tvirtinti.</w:t>
      </w:r>
    </w:p>
    <w:p w:rsidR="001C432F" w:rsidRPr="00BC6216" w:rsidRDefault="001C432F" w:rsidP="00BC6216">
      <w:pPr>
        <w:spacing w:line="360" w:lineRule="auto"/>
        <w:ind w:firstLine="720"/>
        <w:jc w:val="both"/>
        <w:rPr>
          <w:sz w:val="24"/>
          <w:szCs w:val="24"/>
        </w:rPr>
      </w:pPr>
      <w:r w:rsidRPr="00BC6216">
        <w:rPr>
          <w:sz w:val="24"/>
          <w:szCs w:val="24"/>
        </w:rPr>
        <w:t>27. Pasirašęs pirkimo paraišką, direktorius teikia paraišką pirkimų organizatoriui ar komisijai viešųjų pirkimų vykdymui.</w:t>
      </w:r>
    </w:p>
    <w:p w:rsidR="001C432F" w:rsidRPr="00F55CEA" w:rsidRDefault="001C432F" w:rsidP="00BC6216">
      <w:pPr>
        <w:numPr>
          <w:ilvl w:val="0"/>
          <w:numId w:val="7"/>
        </w:numPr>
        <w:tabs>
          <w:tab w:val="left" w:pos="1085"/>
        </w:tabs>
        <w:spacing w:line="360" w:lineRule="auto"/>
        <w:ind w:firstLine="719"/>
        <w:jc w:val="both"/>
        <w:rPr>
          <w:sz w:val="24"/>
          <w:szCs w:val="24"/>
        </w:rPr>
      </w:pPr>
      <w:r w:rsidRPr="00F55CEA">
        <w:rPr>
          <w:bCs/>
          <w:sz w:val="24"/>
          <w:szCs w:val="24"/>
        </w:rPr>
        <w:t>Jei vykdomas mažos vertės pirkimas žodžiu ir apklausiamas vienas tiekėjas bei sudaroma žodinė sutart</w:t>
      </w:r>
      <w:r w:rsidR="00C86064" w:rsidRPr="00F55CEA">
        <w:rPr>
          <w:bCs/>
          <w:sz w:val="24"/>
          <w:szCs w:val="24"/>
        </w:rPr>
        <w:t xml:space="preserve">is neviršija 100,00 </w:t>
      </w:r>
      <w:proofErr w:type="spellStart"/>
      <w:r w:rsidR="00C86064" w:rsidRPr="00F55CEA">
        <w:rPr>
          <w:bCs/>
          <w:sz w:val="24"/>
          <w:szCs w:val="24"/>
        </w:rPr>
        <w:t>Eur</w:t>
      </w:r>
      <w:proofErr w:type="spellEnd"/>
      <w:r w:rsidR="00C86064" w:rsidRPr="00F55CEA">
        <w:rPr>
          <w:bCs/>
          <w:sz w:val="24"/>
          <w:szCs w:val="24"/>
        </w:rPr>
        <w:t xml:space="preserve"> Be PVM</w:t>
      </w:r>
      <w:r w:rsidRPr="00F55CEA">
        <w:rPr>
          <w:bCs/>
          <w:sz w:val="24"/>
          <w:szCs w:val="24"/>
        </w:rPr>
        <w:t xml:space="preserve">, </w:t>
      </w:r>
      <w:r w:rsidR="00C86064" w:rsidRPr="00F55CEA">
        <w:rPr>
          <w:bCs/>
          <w:sz w:val="24"/>
          <w:szCs w:val="24"/>
        </w:rPr>
        <w:t>p</w:t>
      </w:r>
      <w:r w:rsidRPr="00F55CEA">
        <w:rPr>
          <w:bCs/>
          <w:sz w:val="24"/>
          <w:szCs w:val="24"/>
        </w:rPr>
        <w:t xml:space="preserve">irkimo pažyma nepildoma, o informacija apie įvykdytą pirkimą fiksuojama pirkimų žurnale (priedas </w:t>
      </w:r>
      <w:proofErr w:type="spellStart"/>
      <w:r w:rsidRPr="00F55CEA">
        <w:rPr>
          <w:bCs/>
          <w:sz w:val="24"/>
          <w:szCs w:val="24"/>
        </w:rPr>
        <w:t>Nr</w:t>
      </w:r>
      <w:proofErr w:type="spellEnd"/>
      <w:r w:rsidRPr="00F55CEA">
        <w:rPr>
          <w:bCs/>
          <w:sz w:val="24"/>
          <w:szCs w:val="24"/>
        </w:rPr>
        <w:t>. 5). Tokiu atveju pirkimo dokumentu laikoma PVM sąskaita faktūra.</w:t>
      </w:r>
    </w:p>
    <w:p w:rsidR="001C432F" w:rsidRPr="00F55CEA" w:rsidRDefault="001C432F" w:rsidP="00BC6216">
      <w:pPr>
        <w:numPr>
          <w:ilvl w:val="0"/>
          <w:numId w:val="8"/>
        </w:numPr>
        <w:tabs>
          <w:tab w:val="left" w:pos="1097"/>
        </w:tabs>
        <w:spacing w:line="360" w:lineRule="auto"/>
        <w:ind w:right="120" w:firstLine="719"/>
        <w:jc w:val="both"/>
        <w:rPr>
          <w:sz w:val="24"/>
          <w:szCs w:val="24"/>
        </w:rPr>
      </w:pPr>
      <w:r w:rsidRPr="00F55CEA">
        <w:rPr>
          <w:sz w:val="24"/>
          <w:szCs w:val="24"/>
        </w:rPr>
        <w:t xml:space="preserve">Kiekvienas Perkančiosios organizacijos atliktas pirkimas registruojamas atliktų pirkimų registracijos žurnale. </w:t>
      </w:r>
    </w:p>
    <w:p w:rsidR="001C432F" w:rsidRDefault="001C432F" w:rsidP="00BC6216">
      <w:pPr>
        <w:numPr>
          <w:ilvl w:val="0"/>
          <w:numId w:val="8"/>
        </w:numPr>
        <w:tabs>
          <w:tab w:val="left" w:pos="1152"/>
        </w:tabs>
        <w:spacing w:line="360" w:lineRule="auto"/>
        <w:ind w:right="120" w:firstLine="719"/>
        <w:jc w:val="both"/>
        <w:rPr>
          <w:sz w:val="24"/>
          <w:szCs w:val="24"/>
        </w:rPr>
      </w:pPr>
      <w:r w:rsidRPr="00BC6216">
        <w:rPr>
          <w:sz w:val="24"/>
          <w:szCs w:val="24"/>
        </w:rPr>
        <w:t>Perkančiosios organizacijos vadovo arba jo įgalioto asmens patvirtinta paraiška ir pirkimo dokumentai saugomi keturis metus.</w:t>
      </w:r>
    </w:p>
    <w:p w:rsidR="00DD4528" w:rsidRPr="00BC6216" w:rsidRDefault="00DD4528" w:rsidP="00DD4528">
      <w:pPr>
        <w:tabs>
          <w:tab w:val="left" w:pos="1152"/>
        </w:tabs>
        <w:spacing w:line="360" w:lineRule="auto"/>
        <w:ind w:left="719" w:right="120"/>
        <w:jc w:val="both"/>
        <w:rPr>
          <w:sz w:val="24"/>
          <w:szCs w:val="24"/>
        </w:rPr>
      </w:pPr>
    </w:p>
    <w:p w:rsidR="001C432F" w:rsidRPr="00BC6216" w:rsidRDefault="001C432F" w:rsidP="00BC6216">
      <w:pPr>
        <w:spacing w:line="360" w:lineRule="auto"/>
        <w:ind w:left="3160" w:right="1020" w:hanging="1972"/>
        <w:rPr>
          <w:sz w:val="24"/>
          <w:szCs w:val="24"/>
        </w:rPr>
      </w:pPr>
      <w:r w:rsidRPr="00BC6216">
        <w:rPr>
          <w:b/>
          <w:bCs/>
          <w:sz w:val="24"/>
          <w:szCs w:val="24"/>
        </w:rPr>
        <w:t>VI. INFORMACIJA IR (AR) DOKUMENTAI, REIKALINGI PIRKIMO DOKUMENTAMS PARENGTI</w:t>
      </w:r>
    </w:p>
    <w:p w:rsidR="001C432F" w:rsidRPr="00DD4528" w:rsidRDefault="001C432F" w:rsidP="00BC6216">
      <w:pPr>
        <w:spacing w:line="360" w:lineRule="auto"/>
        <w:rPr>
          <w:sz w:val="24"/>
          <w:szCs w:val="24"/>
        </w:rPr>
      </w:pPr>
    </w:p>
    <w:p w:rsidR="00DD4528" w:rsidRPr="00DD4528" w:rsidRDefault="001C432F" w:rsidP="00DD4528">
      <w:pPr>
        <w:pStyle w:val="Sraopastraipa"/>
        <w:numPr>
          <w:ilvl w:val="0"/>
          <w:numId w:val="8"/>
        </w:numPr>
        <w:spacing w:line="360" w:lineRule="auto"/>
        <w:ind w:left="0" w:right="120" w:firstLine="720"/>
        <w:jc w:val="both"/>
        <w:rPr>
          <w:sz w:val="24"/>
          <w:szCs w:val="24"/>
        </w:rPr>
      </w:pPr>
      <w:r w:rsidRPr="00DD4528">
        <w:rPr>
          <w:sz w:val="24"/>
          <w:szCs w:val="24"/>
        </w:rPr>
        <w:t xml:space="preserve">Pirkimo dokumentus rengia Viešųjų pirkimų organizatorius pagal pirkimo iniciatoriaus paraiškoje nurodytą informaciją ir (ar) pateiktus dokumentus. </w:t>
      </w:r>
    </w:p>
    <w:p w:rsidR="001C432F" w:rsidRPr="00DD4528" w:rsidRDefault="001C432F" w:rsidP="00DD4528">
      <w:pPr>
        <w:pStyle w:val="Sraopastraipa"/>
        <w:numPr>
          <w:ilvl w:val="0"/>
          <w:numId w:val="8"/>
        </w:numPr>
        <w:spacing w:line="360" w:lineRule="auto"/>
        <w:ind w:right="120"/>
        <w:jc w:val="both"/>
        <w:rPr>
          <w:sz w:val="24"/>
          <w:szCs w:val="24"/>
        </w:rPr>
      </w:pPr>
      <w:r w:rsidRPr="00DD4528">
        <w:rPr>
          <w:sz w:val="24"/>
          <w:szCs w:val="24"/>
        </w:rPr>
        <w:t>Pirkimo iniciatorius paraiškoje turi nurodyti:</w:t>
      </w:r>
    </w:p>
    <w:p w:rsidR="001C432F" w:rsidRPr="00DD4528" w:rsidRDefault="001C432F" w:rsidP="00BC6216">
      <w:pPr>
        <w:spacing w:line="360" w:lineRule="auto"/>
        <w:ind w:right="140" w:firstLine="720"/>
        <w:jc w:val="both"/>
        <w:rPr>
          <w:sz w:val="24"/>
          <w:szCs w:val="24"/>
        </w:rPr>
      </w:pPr>
      <w:r w:rsidRPr="00DD4528">
        <w:rPr>
          <w:sz w:val="24"/>
          <w:szCs w:val="24"/>
        </w:rPr>
        <w:t>32.</w:t>
      </w:r>
      <w:r w:rsidR="00DD4528">
        <w:rPr>
          <w:sz w:val="24"/>
          <w:szCs w:val="24"/>
        </w:rPr>
        <w:t>1</w:t>
      </w:r>
      <w:r w:rsidRPr="00DD4528">
        <w:rPr>
          <w:sz w:val="24"/>
          <w:szCs w:val="24"/>
        </w:rPr>
        <w:t>. prekių, paslaugų ar darbų pavadinimą, kiekį (apimtį), su prekėmis teiktinų paslaugų pobūdį, prekių tiekimo, paslaugų teikimo ar darbų atlikimo terminus;</w:t>
      </w:r>
    </w:p>
    <w:p w:rsidR="001C432F" w:rsidRPr="00DD4528" w:rsidRDefault="00DD4528" w:rsidP="00BC6216">
      <w:pPr>
        <w:spacing w:line="360" w:lineRule="auto"/>
        <w:ind w:left="720"/>
        <w:rPr>
          <w:sz w:val="24"/>
          <w:szCs w:val="24"/>
        </w:rPr>
      </w:pPr>
      <w:r>
        <w:rPr>
          <w:sz w:val="24"/>
          <w:szCs w:val="24"/>
        </w:rPr>
        <w:t>32.2</w:t>
      </w:r>
      <w:r w:rsidR="001C432F" w:rsidRPr="00DD4528">
        <w:rPr>
          <w:sz w:val="24"/>
          <w:szCs w:val="24"/>
        </w:rPr>
        <w:t>. techninę specifikaciją;</w:t>
      </w:r>
    </w:p>
    <w:p w:rsidR="001C432F" w:rsidRPr="00DD4528" w:rsidRDefault="00DD4528" w:rsidP="00BC6216">
      <w:pPr>
        <w:spacing w:line="360" w:lineRule="auto"/>
        <w:ind w:right="120" w:firstLine="720"/>
        <w:jc w:val="both"/>
        <w:rPr>
          <w:sz w:val="24"/>
          <w:szCs w:val="24"/>
        </w:rPr>
      </w:pPr>
      <w:r>
        <w:rPr>
          <w:sz w:val="24"/>
          <w:szCs w:val="24"/>
        </w:rPr>
        <w:t>32.3</w:t>
      </w:r>
      <w:r w:rsidR="001C432F" w:rsidRPr="00DD4528">
        <w:rPr>
          <w:sz w:val="24"/>
          <w:szCs w:val="24"/>
        </w:rPr>
        <w:t>. informaciją apie nurodomą kainą. Į kainą turi būti įskaityti visi mokesčiai;</w:t>
      </w:r>
    </w:p>
    <w:p w:rsidR="001C432F" w:rsidRPr="00DD4528" w:rsidRDefault="00DD4528" w:rsidP="00BC6216">
      <w:pPr>
        <w:spacing w:line="360" w:lineRule="auto"/>
        <w:ind w:left="720"/>
        <w:rPr>
          <w:sz w:val="24"/>
          <w:szCs w:val="24"/>
        </w:rPr>
      </w:pPr>
      <w:r>
        <w:rPr>
          <w:sz w:val="24"/>
          <w:szCs w:val="24"/>
        </w:rPr>
        <w:lastRenderedPageBreak/>
        <w:t>32.4</w:t>
      </w:r>
      <w:r w:rsidR="001C432F" w:rsidRPr="00DD4528">
        <w:rPr>
          <w:sz w:val="24"/>
          <w:szCs w:val="24"/>
        </w:rPr>
        <w:t>. informaciją ap</w:t>
      </w:r>
      <w:r w:rsidR="001D7BCA" w:rsidRPr="00DD4528">
        <w:rPr>
          <w:sz w:val="24"/>
          <w:szCs w:val="24"/>
        </w:rPr>
        <w:t>ie  pirkimo finansavimo šaltinį.</w:t>
      </w:r>
    </w:p>
    <w:p w:rsidR="001C432F" w:rsidRPr="00BC6216" w:rsidRDefault="001C432F" w:rsidP="00BC6216">
      <w:pPr>
        <w:numPr>
          <w:ilvl w:val="0"/>
          <w:numId w:val="9"/>
        </w:numPr>
        <w:tabs>
          <w:tab w:val="left" w:pos="1080"/>
        </w:tabs>
        <w:spacing w:line="360" w:lineRule="auto"/>
        <w:ind w:left="1080" w:hanging="361"/>
        <w:rPr>
          <w:sz w:val="24"/>
          <w:szCs w:val="24"/>
        </w:rPr>
      </w:pPr>
      <w:r w:rsidRPr="00BC6216">
        <w:rPr>
          <w:sz w:val="24"/>
          <w:szCs w:val="24"/>
        </w:rPr>
        <w:t>Pirkimo organizatorius be paraiškos Viešųjų pirkimų komisijai turi pateikti:</w:t>
      </w:r>
    </w:p>
    <w:p w:rsidR="001C432F" w:rsidRPr="00BC6216" w:rsidRDefault="001C432F" w:rsidP="00BC6216">
      <w:pPr>
        <w:numPr>
          <w:ilvl w:val="0"/>
          <w:numId w:val="10"/>
        </w:numPr>
        <w:tabs>
          <w:tab w:val="left" w:pos="1260"/>
        </w:tabs>
        <w:spacing w:line="360" w:lineRule="auto"/>
        <w:ind w:left="1260" w:hanging="541"/>
        <w:rPr>
          <w:sz w:val="24"/>
          <w:szCs w:val="24"/>
        </w:rPr>
      </w:pPr>
      <w:r w:rsidRPr="00BC6216">
        <w:rPr>
          <w:sz w:val="24"/>
          <w:szCs w:val="24"/>
        </w:rPr>
        <w:t>techninę specifikaciją;</w:t>
      </w:r>
    </w:p>
    <w:p w:rsidR="001C432F" w:rsidRPr="00BC6216" w:rsidRDefault="001C432F" w:rsidP="00BC6216">
      <w:pPr>
        <w:numPr>
          <w:ilvl w:val="0"/>
          <w:numId w:val="10"/>
        </w:numPr>
        <w:tabs>
          <w:tab w:val="left" w:pos="1420"/>
        </w:tabs>
        <w:spacing w:line="360" w:lineRule="auto"/>
        <w:ind w:left="1420" w:hanging="701"/>
        <w:rPr>
          <w:sz w:val="24"/>
          <w:szCs w:val="24"/>
        </w:rPr>
      </w:pPr>
      <w:r w:rsidRPr="00BC6216">
        <w:rPr>
          <w:sz w:val="24"/>
          <w:szCs w:val="24"/>
        </w:rPr>
        <w:t>sutarties  projektą;</w:t>
      </w:r>
    </w:p>
    <w:p w:rsidR="001C432F" w:rsidRPr="00BC6216" w:rsidRDefault="001C432F" w:rsidP="00BC6216">
      <w:pPr>
        <w:numPr>
          <w:ilvl w:val="0"/>
          <w:numId w:val="10"/>
        </w:numPr>
        <w:tabs>
          <w:tab w:val="left" w:pos="0"/>
        </w:tabs>
        <w:spacing w:line="360" w:lineRule="auto"/>
        <w:ind w:firstLine="719"/>
        <w:rPr>
          <w:sz w:val="24"/>
          <w:szCs w:val="24"/>
        </w:rPr>
      </w:pPr>
      <w:r w:rsidRPr="00BC6216">
        <w:rPr>
          <w:sz w:val="24"/>
          <w:szCs w:val="24"/>
        </w:rPr>
        <w:t>informaciją apie pirkimo sutarties galiojimo trukmę, pirkimo sutarties pratęsimo, keitimo ir nutraukimo tvarką.</w:t>
      </w:r>
    </w:p>
    <w:p w:rsidR="001C432F" w:rsidRPr="00DD4528" w:rsidRDefault="00DD4528" w:rsidP="00DD4528">
      <w:pPr>
        <w:pStyle w:val="Sraopastraipa"/>
        <w:numPr>
          <w:ilvl w:val="0"/>
          <w:numId w:val="9"/>
        </w:numPr>
        <w:spacing w:line="360" w:lineRule="auto"/>
        <w:ind w:left="0" w:firstLine="720"/>
        <w:rPr>
          <w:sz w:val="24"/>
          <w:szCs w:val="24"/>
        </w:rPr>
      </w:pPr>
      <w:r>
        <w:rPr>
          <w:sz w:val="24"/>
          <w:szCs w:val="24"/>
        </w:rPr>
        <w:t>Esant būtinumui, pirkimų organizatorius pateikia kitus</w:t>
      </w:r>
      <w:r w:rsidR="001C432F" w:rsidRPr="00DD4528">
        <w:rPr>
          <w:sz w:val="24"/>
          <w:szCs w:val="24"/>
        </w:rPr>
        <w:t xml:space="preserve"> pirkimui organizuoti ir vykdyti reikalingus dokumentus ar informaciją</w:t>
      </w:r>
      <w:r w:rsidRPr="00DD4528">
        <w:rPr>
          <w:sz w:val="24"/>
          <w:szCs w:val="24"/>
        </w:rPr>
        <w:t>.</w:t>
      </w:r>
    </w:p>
    <w:p w:rsidR="00DD4528" w:rsidRPr="00DD4528" w:rsidRDefault="00DD4528" w:rsidP="00DD4528">
      <w:pPr>
        <w:pStyle w:val="Sraopastraipa"/>
        <w:spacing w:line="360" w:lineRule="auto"/>
        <w:rPr>
          <w:sz w:val="24"/>
          <w:szCs w:val="24"/>
        </w:rPr>
      </w:pPr>
    </w:p>
    <w:p w:rsidR="001C432F" w:rsidRPr="00BC6216" w:rsidRDefault="001C432F" w:rsidP="00BC6216">
      <w:pPr>
        <w:spacing w:line="360" w:lineRule="auto"/>
        <w:jc w:val="center"/>
        <w:rPr>
          <w:sz w:val="24"/>
          <w:szCs w:val="24"/>
        </w:rPr>
      </w:pPr>
      <w:r w:rsidRPr="00BC6216">
        <w:rPr>
          <w:b/>
          <w:bCs/>
          <w:sz w:val="24"/>
          <w:szCs w:val="24"/>
        </w:rPr>
        <w:t>VII. VIEŠOJO PIRKIMO VYKDYMAS</w:t>
      </w:r>
    </w:p>
    <w:p w:rsidR="001C432F" w:rsidRPr="00BC6216" w:rsidRDefault="001C432F" w:rsidP="00BC6216">
      <w:pPr>
        <w:spacing w:line="360" w:lineRule="auto"/>
        <w:rPr>
          <w:sz w:val="24"/>
          <w:szCs w:val="24"/>
        </w:rPr>
      </w:pPr>
    </w:p>
    <w:p w:rsidR="001C432F" w:rsidRPr="00BC6216" w:rsidRDefault="001C432F" w:rsidP="00F3288B">
      <w:pPr>
        <w:spacing w:line="360" w:lineRule="auto"/>
        <w:ind w:left="720"/>
        <w:rPr>
          <w:sz w:val="24"/>
          <w:szCs w:val="24"/>
        </w:rPr>
      </w:pPr>
      <w:r w:rsidRPr="00BC6216">
        <w:rPr>
          <w:sz w:val="24"/>
          <w:szCs w:val="24"/>
        </w:rPr>
        <w:t>35. Pagal patvirtintą plano suvestinėje ar paraiškoje nurodytą pirkimo būdą ar formą pirkimą</w:t>
      </w:r>
    </w:p>
    <w:p w:rsidR="001C432F" w:rsidRPr="00BC6216" w:rsidRDefault="001C432F" w:rsidP="00F3288B">
      <w:pPr>
        <w:spacing w:line="360" w:lineRule="auto"/>
        <w:rPr>
          <w:sz w:val="24"/>
          <w:szCs w:val="24"/>
        </w:rPr>
      </w:pPr>
      <w:r w:rsidRPr="00BC6216">
        <w:rPr>
          <w:sz w:val="24"/>
          <w:szCs w:val="24"/>
        </w:rPr>
        <w:t>atlieka:</w:t>
      </w:r>
    </w:p>
    <w:p w:rsidR="001C432F" w:rsidRPr="00BC6216" w:rsidRDefault="001C432F" w:rsidP="00F3288B">
      <w:pPr>
        <w:spacing w:line="360" w:lineRule="auto"/>
        <w:ind w:firstLine="720"/>
        <w:jc w:val="both"/>
        <w:rPr>
          <w:sz w:val="24"/>
          <w:szCs w:val="24"/>
        </w:rPr>
      </w:pPr>
      <w:r w:rsidRPr="00BC6216">
        <w:rPr>
          <w:sz w:val="24"/>
          <w:szCs w:val="24"/>
        </w:rPr>
        <w:t xml:space="preserve">35.1. sudaryta ir direktoriaus patvirtinta nuolatinė </w:t>
      </w:r>
      <w:r w:rsidRPr="00BC6216">
        <w:rPr>
          <w:b/>
          <w:bCs/>
          <w:sz w:val="24"/>
          <w:szCs w:val="24"/>
        </w:rPr>
        <w:t>Viešojo pirkimo komisija</w:t>
      </w:r>
      <w:r w:rsidRPr="00BC6216">
        <w:rPr>
          <w:sz w:val="24"/>
          <w:szCs w:val="24"/>
        </w:rPr>
        <w:t>, veikianti pagal patvirtintą darbo reglamentą, kai:</w:t>
      </w:r>
    </w:p>
    <w:p w:rsidR="001C432F" w:rsidRPr="00F3288B" w:rsidRDefault="001C432F" w:rsidP="00F3288B">
      <w:pPr>
        <w:spacing w:line="360" w:lineRule="auto"/>
        <w:ind w:left="720"/>
        <w:rPr>
          <w:sz w:val="24"/>
          <w:szCs w:val="24"/>
        </w:rPr>
      </w:pPr>
      <w:r w:rsidRPr="00F3288B">
        <w:rPr>
          <w:sz w:val="24"/>
          <w:szCs w:val="24"/>
        </w:rPr>
        <w:t xml:space="preserve">35.1.1. prekių ar paslaugų pirkimo </w:t>
      </w:r>
      <w:r w:rsidR="001D7BCA" w:rsidRPr="00F3288B">
        <w:rPr>
          <w:sz w:val="24"/>
          <w:szCs w:val="24"/>
        </w:rPr>
        <w:t>sutarties vertė be PVM viršija 10</w:t>
      </w:r>
      <w:r w:rsidRPr="00F3288B">
        <w:rPr>
          <w:sz w:val="24"/>
          <w:szCs w:val="24"/>
        </w:rPr>
        <w:t xml:space="preserve"> 000 </w:t>
      </w:r>
      <w:proofErr w:type="spellStart"/>
      <w:r w:rsidRPr="00F3288B">
        <w:rPr>
          <w:sz w:val="24"/>
          <w:szCs w:val="24"/>
        </w:rPr>
        <w:t>Eur</w:t>
      </w:r>
      <w:proofErr w:type="spellEnd"/>
      <w:r w:rsidRPr="00F3288B">
        <w:rPr>
          <w:sz w:val="24"/>
          <w:szCs w:val="24"/>
        </w:rPr>
        <w:t>;</w:t>
      </w:r>
    </w:p>
    <w:p w:rsidR="001C432F" w:rsidRPr="00F3288B" w:rsidRDefault="001C432F" w:rsidP="00F3288B">
      <w:pPr>
        <w:spacing w:line="360" w:lineRule="auto"/>
        <w:ind w:left="720"/>
        <w:rPr>
          <w:sz w:val="24"/>
          <w:szCs w:val="24"/>
        </w:rPr>
      </w:pPr>
      <w:r w:rsidRPr="00F3288B">
        <w:rPr>
          <w:sz w:val="24"/>
          <w:szCs w:val="24"/>
        </w:rPr>
        <w:t xml:space="preserve">35.1.2. darbų pirkimo sutarties vertė be PVM viršija 60 000 </w:t>
      </w:r>
      <w:proofErr w:type="spellStart"/>
      <w:r w:rsidRPr="00F3288B">
        <w:rPr>
          <w:sz w:val="24"/>
          <w:szCs w:val="24"/>
        </w:rPr>
        <w:t>Eur</w:t>
      </w:r>
      <w:proofErr w:type="spellEnd"/>
      <w:r w:rsidRPr="00F3288B">
        <w:rPr>
          <w:sz w:val="24"/>
          <w:szCs w:val="24"/>
        </w:rPr>
        <w:t>;</w:t>
      </w:r>
    </w:p>
    <w:p w:rsidR="001C432F" w:rsidRPr="00F3288B" w:rsidRDefault="001C432F" w:rsidP="00F3288B">
      <w:pPr>
        <w:spacing w:line="360" w:lineRule="auto"/>
        <w:ind w:left="720"/>
        <w:rPr>
          <w:sz w:val="24"/>
          <w:szCs w:val="24"/>
        </w:rPr>
      </w:pPr>
      <w:r w:rsidRPr="00F3288B">
        <w:rPr>
          <w:sz w:val="24"/>
          <w:szCs w:val="24"/>
        </w:rPr>
        <w:t xml:space="preserve">35.2. </w:t>
      </w:r>
      <w:r w:rsidRPr="00F3288B">
        <w:rPr>
          <w:b/>
          <w:bCs/>
          <w:sz w:val="24"/>
          <w:szCs w:val="24"/>
        </w:rPr>
        <w:t>Pirkimo organizatorius</w:t>
      </w:r>
      <w:r w:rsidRPr="00F3288B">
        <w:rPr>
          <w:sz w:val="24"/>
          <w:szCs w:val="24"/>
        </w:rPr>
        <w:t>, kai:</w:t>
      </w:r>
    </w:p>
    <w:p w:rsidR="001C432F" w:rsidRPr="00F3288B" w:rsidRDefault="001C432F" w:rsidP="00F3288B">
      <w:pPr>
        <w:spacing w:line="360" w:lineRule="auto"/>
        <w:ind w:left="720"/>
        <w:rPr>
          <w:sz w:val="24"/>
          <w:szCs w:val="24"/>
        </w:rPr>
      </w:pPr>
      <w:r w:rsidRPr="00F3288B">
        <w:rPr>
          <w:sz w:val="24"/>
          <w:szCs w:val="24"/>
        </w:rPr>
        <w:t>35.2.1. prekių ar paslaugų pirkimo sut</w:t>
      </w:r>
      <w:r w:rsidR="008A0406" w:rsidRPr="00F3288B">
        <w:rPr>
          <w:sz w:val="24"/>
          <w:szCs w:val="24"/>
        </w:rPr>
        <w:t>arties vertė be PVM neviršija 10</w:t>
      </w:r>
      <w:r w:rsidRPr="00F3288B">
        <w:rPr>
          <w:sz w:val="24"/>
          <w:szCs w:val="24"/>
        </w:rPr>
        <w:t xml:space="preserve"> 000 </w:t>
      </w:r>
      <w:proofErr w:type="spellStart"/>
      <w:r w:rsidRPr="00F3288B">
        <w:rPr>
          <w:sz w:val="24"/>
          <w:szCs w:val="24"/>
        </w:rPr>
        <w:t>Eur</w:t>
      </w:r>
      <w:proofErr w:type="spellEnd"/>
      <w:r w:rsidRPr="00F3288B">
        <w:rPr>
          <w:sz w:val="24"/>
          <w:szCs w:val="24"/>
        </w:rPr>
        <w:t>;</w:t>
      </w:r>
      <w:r w:rsidR="00CE122F" w:rsidRPr="00F3288B">
        <w:rPr>
          <w:sz w:val="24"/>
          <w:szCs w:val="24"/>
        </w:rPr>
        <w:t xml:space="preserve"> </w:t>
      </w:r>
    </w:p>
    <w:p w:rsidR="001C432F" w:rsidRPr="00F3288B" w:rsidRDefault="001C432F" w:rsidP="00F3288B">
      <w:pPr>
        <w:spacing w:line="360" w:lineRule="auto"/>
        <w:ind w:left="720"/>
        <w:rPr>
          <w:sz w:val="24"/>
          <w:szCs w:val="24"/>
        </w:rPr>
      </w:pPr>
      <w:r w:rsidRPr="00F3288B">
        <w:rPr>
          <w:sz w:val="24"/>
          <w:szCs w:val="24"/>
        </w:rPr>
        <w:t>35.2.2. darbų pirkimo sutarties ve</w:t>
      </w:r>
      <w:r w:rsidR="00F3288B">
        <w:rPr>
          <w:sz w:val="24"/>
          <w:szCs w:val="24"/>
        </w:rPr>
        <w:t xml:space="preserve">rtė be PVM neviršija 60 000 </w:t>
      </w:r>
      <w:proofErr w:type="spellStart"/>
      <w:r w:rsidR="00F3288B">
        <w:rPr>
          <w:sz w:val="24"/>
          <w:szCs w:val="24"/>
        </w:rPr>
        <w:t>Eur</w:t>
      </w:r>
      <w:proofErr w:type="spellEnd"/>
      <w:r w:rsidR="00F3288B">
        <w:rPr>
          <w:sz w:val="24"/>
          <w:szCs w:val="24"/>
        </w:rPr>
        <w:t>;</w:t>
      </w:r>
    </w:p>
    <w:p w:rsidR="001C432F" w:rsidRPr="00BC6216" w:rsidRDefault="00F3288B" w:rsidP="00F3288B">
      <w:pPr>
        <w:spacing w:line="360" w:lineRule="auto"/>
        <w:ind w:firstLine="720"/>
        <w:jc w:val="both"/>
        <w:rPr>
          <w:sz w:val="24"/>
          <w:szCs w:val="24"/>
        </w:rPr>
      </w:pPr>
      <w:r>
        <w:rPr>
          <w:sz w:val="24"/>
          <w:szCs w:val="24"/>
        </w:rPr>
        <w:t>35.3</w:t>
      </w:r>
      <w:r w:rsidR="001C432F" w:rsidRPr="00F3288B">
        <w:rPr>
          <w:sz w:val="24"/>
          <w:szCs w:val="24"/>
        </w:rPr>
        <w:t>. Viešojo pirkimo komisijai suderinus, o direktoriui patvirtinus pirkimo dokumentus, juos CVP IS skelbia asmuo, atsakingas už pirkimų organizavimą</w:t>
      </w:r>
      <w:r w:rsidR="008A0406" w:rsidRPr="00F3288B">
        <w:rPr>
          <w:sz w:val="24"/>
          <w:szCs w:val="24"/>
        </w:rPr>
        <w:t>.</w:t>
      </w:r>
    </w:p>
    <w:p w:rsidR="001C432F" w:rsidRPr="00BC6216" w:rsidRDefault="001C432F" w:rsidP="00F3288B">
      <w:pPr>
        <w:spacing w:line="360" w:lineRule="auto"/>
        <w:ind w:firstLine="720"/>
        <w:jc w:val="both"/>
        <w:rPr>
          <w:sz w:val="24"/>
          <w:szCs w:val="24"/>
        </w:rPr>
      </w:pPr>
      <w:r w:rsidRPr="00BC6216">
        <w:rPr>
          <w:sz w:val="24"/>
          <w:szCs w:val="24"/>
        </w:rPr>
        <w:t>36. Perkančiosios organizacijos vadovas turi teisę priimti sprendimą pavesti mažos vertės pirkimą vykdyti pirkimų organizatoriui arba Komisijai neatsižvelgdamas į Taisyklių 35.1 ir 35.2 punktuose nustatytas aplinkybes.</w:t>
      </w:r>
    </w:p>
    <w:p w:rsidR="001C432F" w:rsidRPr="00BC6216" w:rsidRDefault="001C432F" w:rsidP="00F3288B">
      <w:pPr>
        <w:spacing w:line="360" w:lineRule="auto"/>
        <w:ind w:firstLine="720"/>
        <w:jc w:val="both"/>
        <w:rPr>
          <w:sz w:val="24"/>
          <w:szCs w:val="24"/>
        </w:rPr>
      </w:pPr>
      <w:r w:rsidRPr="00BC6216">
        <w:rPr>
          <w:sz w:val="24"/>
          <w:szCs w:val="24"/>
        </w:rPr>
        <w:t>37. Tuo pačiu metu atliekamiems keliems pirkimams gali būti sudarytos kelios Komisijos ar paskirti keli pirkimų organizatoriai. Pranešėju, be balsavimo teisės, Komisijoje dalyvauja vienas iš Viešųjų pirkimų skyriaus darbuotojų, kurį pavaduoti gali bet kuris iš Komisijos narių. Jei supaprastinto projekto konkurso dalyviams keliami profesiniai reikalavimai, tai ne mažiau kaip trečdalis Komisijos narių turi būti tokios pačios arba artimos kvalifikacijos.</w:t>
      </w:r>
    </w:p>
    <w:p w:rsidR="001C432F" w:rsidRPr="00BC6216" w:rsidRDefault="001C432F" w:rsidP="00F3288B">
      <w:pPr>
        <w:spacing w:line="360" w:lineRule="auto"/>
        <w:ind w:firstLine="720"/>
        <w:jc w:val="both"/>
        <w:rPr>
          <w:sz w:val="24"/>
          <w:szCs w:val="24"/>
        </w:rPr>
      </w:pPr>
      <w:r w:rsidRPr="00BC6216">
        <w:rPr>
          <w:sz w:val="24"/>
          <w:szCs w:val="24"/>
        </w:rPr>
        <w:t>38. Komisija dirba pagal perkančiosios organizacijos vadovo patvirtintą Komisijos darbo reglamentą. Komisijai turi būti nustatytos užduotys ir suteikti visi užduotims vykdyti reikalingi įgaliojimai. Komisija sprendimus priima savarankiškai. Prieš pradėdami supaprastintą pirkimą Komisijos nariai ir pirkimų organizatorius turi pasirašyti nešališkumo deklaraciją ir konfidencialumo pasižadėjimą</w:t>
      </w:r>
      <w:r w:rsidRPr="00F3288B">
        <w:rPr>
          <w:sz w:val="24"/>
          <w:szCs w:val="24"/>
        </w:rPr>
        <w:t xml:space="preserve"> (</w:t>
      </w:r>
      <w:r w:rsidR="00F3288B">
        <w:rPr>
          <w:sz w:val="24"/>
          <w:szCs w:val="24"/>
        </w:rPr>
        <w:t>p</w:t>
      </w:r>
      <w:r w:rsidRPr="00F3288B">
        <w:rPr>
          <w:sz w:val="24"/>
          <w:szCs w:val="24"/>
        </w:rPr>
        <w:t xml:space="preserve">riedai </w:t>
      </w:r>
      <w:proofErr w:type="spellStart"/>
      <w:r w:rsidRPr="00F3288B">
        <w:rPr>
          <w:sz w:val="24"/>
          <w:szCs w:val="24"/>
        </w:rPr>
        <w:t>Nr</w:t>
      </w:r>
      <w:proofErr w:type="spellEnd"/>
      <w:r w:rsidR="00F3288B">
        <w:rPr>
          <w:sz w:val="24"/>
          <w:szCs w:val="24"/>
        </w:rPr>
        <w:t xml:space="preserve">. </w:t>
      </w:r>
      <w:r w:rsidRPr="00F3288B">
        <w:rPr>
          <w:sz w:val="24"/>
          <w:szCs w:val="24"/>
        </w:rPr>
        <w:t xml:space="preserve">1 ir </w:t>
      </w:r>
      <w:proofErr w:type="spellStart"/>
      <w:r w:rsidRPr="00F3288B">
        <w:rPr>
          <w:sz w:val="24"/>
          <w:szCs w:val="24"/>
        </w:rPr>
        <w:t>Nr</w:t>
      </w:r>
      <w:proofErr w:type="spellEnd"/>
      <w:r w:rsidRPr="00F3288B">
        <w:rPr>
          <w:sz w:val="24"/>
          <w:szCs w:val="24"/>
        </w:rPr>
        <w:t>.</w:t>
      </w:r>
      <w:r w:rsidR="00F3288B">
        <w:rPr>
          <w:sz w:val="24"/>
          <w:szCs w:val="24"/>
        </w:rPr>
        <w:t xml:space="preserve"> </w:t>
      </w:r>
      <w:r w:rsidRPr="00F3288B">
        <w:rPr>
          <w:sz w:val="24"/>
          <w:szCs w:val="24"/>
        </w:rPr>
        <w:t>2)</w:t>
      </w:r>
      <w:r w:rsidR="00F3288B">
        <w:rPr>
          <w:sz w:val="24"/>
          <w:szCs w:val="24"/>
        </w:rPr>
        <w:t>.</w:t>
      </w:r>
    </w:p>
    <w:p w:rsidR="001C432F" w:rsidRPr="00BC6216" w:rsidRDefault="001C432F" w:rsidP="00F3288B">
      <w:pPr>
        <w:spacing w:line="360" w:lineRule="auto"/>
        <w:ind w:firstLine="720"/>
        <w:jc w:val="both"/>
        <w:rPr>
          <w:sz w:val="24"/>
          <w:szCs w:val="24"/>
        </w:rPr>
      </w:pPr>
      <w:r w:rsidRPr="00BC6216">
        <w:rPr>
          <w:sz w:val="24"/>
          <w:szCs w:val="24"/>
        </w:rPr>
        <w:lastRenderedPageBreak/>
        <w:t>39. Komisija arba pirkimų organizatorius pirkimus gali vykdyti įprasta tvarka, CVP IS priemonėmis, per centrinę perkančiąją organizaciją arba iš jos (jei centrinė perkančioji organizacija sudariusi atitinkamų prekių, paslaugų ar darbų preliminariąsias sutartis).</w:t>
      </w:r>
    </w:p>
    <w:p w:rsidR="001C432F" w:rsidRPr="00BC6216" w:rsidRDefault="001C432F" w:rsidP="00F3288B">
      <w:pPr>
        <w:spacing w:line="360" w:lineRule="auto"/>
        <w:rPr>
          <w:sz w:val="24"/>
          <w:szCs w:val="24"/>
        </w:rPr>
      </w:pPr>
    </w:p>
    <w:p w:rsidR="001C432F" w:rsidRPr="008D67FE" w:rsidRDefault="001C432F" w:rsidP="00F3288B">
      <w:pPr>
        <w:spacing w:line="360" w:lineRule="auto"/>
        <w:ind w:left="720"/>
        <w:rPr>
          <w:b/>
          <w:bCs/>
          <w:sz w:val="24"/>
          <w:szCs w:val="24"/>
        </w:rPr>
      </w:pPr>
      <w:r w:rsidRPr="008D67FE">
        <w:rPr>
          <w:sz w:val="24"/>
          <w:szCs w:val="24"/>
        </w:rPr>
        <w:t xml:space="preserve">40. Kai pirkimo procedūras </w:t>
      </w:r>
      <w:r w:rsidRPr="008D67FE">
        <w:rPr>
          <w:b/>
          <w:bCs/>
          <w:sz w:val="24"/>
          <w:szCs w:val="24"/>
        </w:rPr>
        <w:t>atlieka pirkimo organizatorius:</w:t>
      </w:r>
    </w:p>
    <w:p w:rsidR="001C432F" w:rsidRPr="008D67FE" w:rsidRDefault="008D67FE" w:rsidP="00F3288B">
      <w:pPr>
        <w:spacing w:line="360" w:lineRule="auto"/>
        <w:ind w:left="720"/>
        <w:rPr>
          <w:sz w:val="24"/>
          <w:szCs w:val="24"/>
        </w:rPr>
      </w:pPr>
      <w:r w:rsidRPr="008D67FE">
        <w:rPr>
          <w:sz w:val="24"/>
          <w:szCs w:val="24"/>
        </w:rPr>
        <w:t>40.1</w:t>
      </w:r>
      <w:r w:rsidR="001C432F" w:rsidRPr="008D67FE">
        <w:rPr>
          <w:sz w:val="24"/>
          <w:szCs w:val="24"/>
        </w:rPr>
        <w:t>. pildoma mažos vertės pirkimo apklausos pažyma;</w:t>
      </w:r>
    </w:p>
    <w:p w:rsidR="001C432F" w:rsidRPr="008D67FE" w:rsidRDefault="008D67FE" w:rsidP="00F3288B">
      <w:pPr>
        <w:spacing w:line="360" w:lineRule="auto"/>
        <w:ind w:firstLine="720"/>
        <w:jc w:val="both"/>
        <w:rPr>
          <w:sz w:val="24"/>
          <w:szCs w:val="24"/>
        </w:rPr>
      </w:pPr>
      <w:r>
        <w:rPr>
          <w:sz w:val="24"/>
          <w:szCs w:val="24"/>
        </w:rPr>
        <w:t>40.2</w:t>
      </w:r>
      <w:r w:rsidR="001C432F" w:rsidRPr="008D67FE">
        <w:rPr>
          <w:sz w:val="24"/>
          <w:szCs w:val="24"/>
        </w:rPr>
        <w:t>. parengiamas pirkimo sutarties projektas, jei pirkimo sutartis</w:t>
      </w:r>
      <w:r w:rsidR="008A0406" w:rsidRPr="008D67FE">
        <w:rPr>
          <w:sz w:val="24"/>
          <w:szCs w:val="24"/>
        </w:rPr>
        <w:t xml:space="preserve"> sudaroma raštu, ir suderinamas</w:t>
      </w:r>
      <w:r w:rsidR="001C432F" w:rsidRPr="008D67FE">
        <w:rPr>
          <w:sz w:val="24"/>
          <w:szCs w:val="24"/>
        </w:rPr>
        <w:t>.</w:t>
      </w:r>
    </w:p>
    <w:p w:rsidR="001C432F" w:rsidRDefault="008D67FE" w:rsidP="00F3288B">
      <w:pPr>
        <w:numPr>
          <w:ilvl w:val="0"/>
          <w:numId w:val="11"/>
        </w:numPr>
        <w:tabs>
          <w:tab w:val="left" w:pos="1142"/>
        </w:tabs>
        <w:spacing w:line="360" w:lineRule="auto"/>
        <w:ind w:firstLine="719"/>
        <w:jc w:val="both"/>
        <w:rPr>
          <w:sz w:val="24"/>
          <w:szCs w:val="24"/>
        </w:rPr>
      </w:pPr>
      <w:r w:rsidRPr="008D67FE">
        <w:rPr>
          <w:sz w:val="24"/>
          <w:szCs w:val="24"/>
        </w:rPr>
        <w:t>P</w:t>
      </w:r>
      <w:r w:rsidR="001C432F" w:rsidRPr="008D67FE">
        <w:rPr>
          <w:sz w:val="24"/>
          <w:szCs w:val="24"/>
        </w:rPr>
        <w:t xml:space="preserve">er 5 darbo dienas nuo sutarties sudarymo dienos, bet ne vėliau kaip iki pirmojo mokėjimo pagal jį pradžios, </w:t>
      </w:r>
      <w:r w:rsidRPr="008D67FE">
        <w:rPr>
          <w:sz w:val="24"/>
          <w:szCs w:val="24"/>
        </w:rPr>
        <w:t>perkančiosios organizacijos vadovui</w:t>
      </w:r>
      <w:r w:rsidR="001C432F" w:rsidRPr="008D67FE">
        <w:rPr>
          <w:sz w:val="24"/>
          <w:szCs w:val="24"/>
        </w:rPr>
        <w:t xml:space="preserve"> pateikiamas laimėjusio dalyvio pasiūlymas, sudaryta pirkimo sutartis ir pirkimo sutarti</w:t>
      </w:r>
      <w:r w:rsidRPr="008D67FE">
        <w:rPr>
          <w:sz w:val="24"/>
          <w:szCs w:val="24"/>
        </w:rPr>
        <w:t>es sąlygų pakeitimai.</w:t>
      </w:r>
      <w:r w:rsidR="001C432F" w:rsidRPr="008D67FE">
        <w:rPr>
          <w:sz w:val="24"/>
          <w:szCs w:val="24"/>
        </w:rPr>
        <w:t xml:space="preserve"> </w:t>
      </w:r>
    </w:p>
    <w:p w:rsidR="008D67FE" w:rsidRPr="008D67FE" w:rsidRDefault="008D67FE" w:rsidP="008D67FE">
      <w:pPr>
        <w:tabs>
          <w:tab w:val="left" w:pos="1142"/>
        </w:tabs>
        <w:spacing w:line="360" w:lineRule="auto"/>
        <w:ind w:left="719"/>
        <w:jc w:val="both"/>
        <w:rPr>
          <w:sz w:val="24"/>
          <w:szCs w:val="24"/>
        </w:rPr>
      </w:pPr>
    </w:p>
    <w:p w:rsidR="001C432F" w:rsidRPr="00BC6216" w:rsidRDefault="001C432F" w:rsidP="00F3288B">
      <w:pPr>
        <w:spacing w:line="360" w:lineRule="auto"/>
        <w:ind w:right="20"/>
        <w:jc w:val="center"/>
        <w:rPr>
          <w:sz w:val="24"/>
          <w:szCs w:val="24"/>
        </w:rPr>
      </w:pPr>
      <w:r w:rsidRPr="00BC6216">
        <w:rPr>
          <w:b/>
          <w:bCs/>
          <w:sz w:val="24"/>
          <w:szCs w:val="24"/>
        </w:rPr>
        <w:t>VIII. VIEŠOJO PIRKIMO SUTARTIES SUDARYMAS</w:t>
      </w:r>
    </w:p>
    <w:p w:rsidR="001C432F" w:rsidRPr="00BC6216" w:rsidRDefault="001C432F" w:rsidP="00F3288B">
      <w:pPr>
        <w:spacing w:line="360" w:lineRule="auto"/>
        <w:rPr>
          <w:sz w:val="24"/>
          <w:szCs w:val="24"/>
        </w:rPr>
      </w:pPr>
    </w:p>
    <w:p w:rsidR="001C432F" w:rsidRPr="00BC6216" w:rsidRDefault="001C432F" w:rsidP="00F3288B">
      <w:pPr>
        <w:spacing w:line="360" w:lineRule="auto"/>
        <w:ind w:firstLine="720"/>
        <w:jc w:val="both"/>
        <w:rPr>
          <w:sz w:val="24"/>
          <w:szCs w:val="24"/>
        </w:rPr>
      </w:pPr>
      <w:r w:rsidRPr="00BC6216">
        <w:rPr>
          <w:sz w:val="24"/>
          <w:szCs w:val="24"/>
        </w:rPr>
        <w:t xml:space="preserve">42. Atlikus pirkimo procedūras ir priėmus sprendimą sudaryti pirkimo sutartį, galutinę pirkimo sutartį, parengtą pagal pirkimo dokumentuose pateiktą projektą, mažos vertės pirkimų atveju, kai pirkimo sutartis sudaroma raštu, </w:t>
      </w:r>
      <w:r w:rsidR="008A0406" w:rsidRPr="00BC6216">
        <w:rPr>
          <w:sz w:val="24"/>
          <w:szCs w:val="24"/>
        </w:rPr>
        <w:t xml:space="preserve">viešųjų pirkimų komisijos pirmininkas ar </w:t>
      </w:r>
      <w:r w:rsidRPr="00BC6216">
        <w:rPr>
          <w:sz w:val="24"/>
          <w:szCs w:val="24"/>
        </w:rPr>
        <w:t>pirkimo organizatorius teikia direktoriui pasirašyti.</w:t>
      </w:r>
    </w:p>
    <w:p w:rsidR="001C432F" w:rsidRPr="00BC6216" w:rsidRDefault="001C432F" w:rsidP="00F3288B">
      <w:pPr>
        <w:spacing w:line="360" w:lineRule="auto"/>
        <w:rPr>
          <w:sz w:val="24"/>
          <w:szCs w:val="24"/>
        </w:rPr>
      </w:pPr>
    </w:p>
    <w:p w:rsidR="001C432F" w:rsidRPr="00BC6216" w:rsidRDefault="001C432F" w:rsidP="00F3288B">
      <w:pPr>
        <w:spacing w:line="360" w:lineRule="auto"/>
        <w:jc w:val="center"/>
        <w:rPr>
          <w:sz w:val="24"/>
          <w:szCs w:val="24"/>
        </w:rPr>
      </w:pPr>
      <w:r w:rsidRPr="00BC6216">
        <w:rPr>
          <w:b/>
          <w:bCs/>
          <w:sz w:val="24"/>
          <w:szCs w:val="24"/>
        </w:rPr>
        <w:t>IX. VIEŠOJO PIRKIMO SUTARTIES VYKDYMO KONTROLĖ</w:t>
      </w:r>
    </w:p>
    <w:p w:rsidR="001C432F" w:rsidRPr="00BC6216" w:rsidRDefault="001C432F" w:rsidP="00F3288B">
      <w:pPr>
        <w:spacing w:line="360" w:lineRule="auto"/>
        <w:rPr>
          <w:sz w:val="24"/>
          <w:szCs w:val="24"/>
        </w:rPr>
      </w:pPr>
    </w:p>
    <w:p w:rsidR="001C432F" w:rsidRPr="00BC6216" w:rsidRDefault="001C432F" w:rsidP="00F3288B">
      <w:pPr>
        <w:spacing w:line="360" w:lineRule="auto"/>
        <w:ind w:firstLine="720"/>
        <w:jc w:val="both"/>
        <w:rPr>
          <w:sz w:val="24"/>
          <w:szCs w:val="24"/>
        </w:rPr>
      </w:pPr>
      <w:r w:rsidRPr="00BC6216">
        <w:rPr>
          <w:sz w:val="24"/>
          <w:szCs w:val="24"/>
        </w:rPr>
        <w:t xml:space="preserve">43. </w:t>
      </w:r>
      <w:r w:rsidR="008A0406" w:rsidRPr="00BC6216">
        <w:rPr>
          <w:sz w:val="24"/>
          <w:szCs w:val="24"/>
        </w:rPr>
        <w:t xml:space="preserve">Perkančiosios organizacijos </w:t>
      </w:r>
      <w:r w:rsidRPr="00BC6216">
        <w:rPr>
          <w:sz w:val="24"/>
          <w:szCs w:val="24"/>
        </w:rPr>
        <w:t xml:space="preserve">ir tiekėjo įsipareigojimų vykdymo, pristatymo (atlikimo, teikimo) terminų laikymosi koordinavimas (organizavimas), taip pat prekių, paslaugų ir darbų atitikties pirkimo sutartyse numatytiems kokybiniams ir kitiems reikalavimams </w:t>
      </w:r>
      <w:proofErr w:type="spellStart"/>
      <w:r w:rsidRPr="00BC6216">
        <w:rPr>
          <w:sz w:val="24"/>
          <w:szCs w:val="24"/>
        </w:rPr>
        <w:t>stebėseną</w:t>
      </w:r>
      <w:proofErr w:type="spellEnd"/>
      <w:r w:rsidRPr="00BC6216">
        <w:rPr>
          <w:sz w:val="24"/>
          <w:szCs w:val="24"/>
        </w:rPr>
        <w:t xml:space="preserve"> pavedama pirkimo organizatoriams.</w:t>
      </w:r>
    </w:p>
    <w:p w:rsidR="001C432F" w:rsidRPr="00BC6216" w:rsidRDefault="001C432F" w:rsidP="00A52016">
      <w:pPr>
        <w:spacing w:line="360" w:lineRule="auto"/>
        <w:ind w:firstLine="720"/>
        <w:jc w:val="both"/>
        <w:rPr>
          <w:sz w:val="24"/>
          <w:szCs w:val="24"/>
        </w:rPr>
      </w:pPr>
      <w:r w:rsidRPr="00BC6216">
        <w:rPr>
          <w:sz w:val="24"/>
          <w:szCs w:val="24"/>
        </w:rPr>
        <w:t>44. Jeigu pateiktoms prekėms, suteiktoms paslaugoms ar atliktiems darbams priimti turi būti sudaroma komisija, įsakymų projektai dėl prekių ar paslaugų ar darbų priėmimo komisijų sudarymo rengiami pirkimo organizatoriaus iniciatyva.</w:t>
      </w:r>
    </w:p>
    <w:p w:rsidR="001C432F" w:rsidRPr="00BC6216" w:rsidRDefault="001C432F" w:rsidP="00A52016">
      <w:pPr>
        <w:spacing w:line="360" w:lineRule="auto"/>
        <w:ind w:firstLine="720"/>
        <w:jc w:val="both"/>
        <w:rPr>
          <w:sz w:val="24"/>
          <w:szCs w:val="24"/>
        </w:rPr>
      </w:pPr>
      <w:r w:rsidRPr="00BC6216">
        <w:rPr>
          <w:sz w:val="24"/>
          <w:szCs w:val="24"/>
        </w:rPr>
        <w:t>45. Pirkimo organizatoriai įpareigoti stebėti pirkimo sutarčių galiojimo terminus ir ne vėliau nei prieš 3 mėnesius supaprastintų pirkimų atveju, prieš 6 mėnesius tarptautinių pirkimų atveju iki pirkimo sutarties pabaigos informuoti direktorių apie pirkimo sutarties pabaigos datą.</w:t>
      </w:r>
    </w:p>
    <w:p w:rsidR="001C432F" w:rsidRPr="00BC6216" w:rsidRDefault="001C432F" w:rsidP="00F3288B">
      <w:pPr>
        <w:spacing w:line="360" w:lineRule="auto"/>
        <w:ind w:firstLine="720"/>
        <w:jc w:val="both"/>
        <w:rPr>
          <w:sz w:val="24"/>
          <w:szCs w:val="24"/>
        </w:rPr>
      </w:pPr>
      <w:r w:rsidRPr="00BC6216">
        <w:rPr>
          <w:sz w:val="24"/>
          <w:szCs w:val="24"/>
        </w:rPr>
        <w:t>46. Jeigu pirkimo sutartyje nenumatytas jos pratęsimas, o prekių tiekimas ar paslaugų teikimas yra būtinas perkančiosios organizacijos funkcijoms atlikti, pirkimų organizatorius privalo nustatyta tvarka numatyti jų pirkimą ateinančiais biudžetiniais metais.</w:t>
      </w:r>
    </w:p>
    <w:p w:rsidR="001C432F" w:rsidRPr="00BC6216" w:rsidRDefault="001C432F" w:rsidP="00F3288B">
      <w:pPr>
        <w:spacing w:line="360" w:lineRule="auto"/>
        <w:rPr>
          <w:sz w:val="24"/>
          <w:szCs w:val="24"/>
        </w:rPr>
      </w:pPr>
    </w:p>
    <w:p w:rsidR="001C432F" w:rsidRPr="00BC6216" w:rsidRDefault="001C432F" w:rsidP="00F3288B">
      <w:pPr>
        <w:spacing w:line="360" w:lineRule="auto"/>
        <w:ind w:firstLine="720"/>
        <w:jc w:val="both"/>
        <w:rPr>
          <w:sz w:val="24"/>
          <w:szCs w:val="24"/>
        </w:rPr>
      </w:pPr>
      <w:r w:rsidRPr="00BC6216">
        <w:rPr>
          <w:sz w:val="24"/>
          <w:szCs w:val="24"/>
        </w:rPr>
        <w:lastRenderedPageBreak/>
        <w:t>47. Jeigu pirkimo sutartyje numatytas jos pratęsimas, pirkimų organizatorius, atsižvelgęs į pirkimo sutartyje numatytų įsipareigojimų laikymąsi, taip pat atlikęs tyrimą pirkimo sutarties objekto rinkos kainai nustatyti, įvertina pirkimo sutarties pratęsimo tikslingumą.</w:t>
      </w:r>
    </w:p>
    <w:p w:rsidR="001C432F" w:rsidRPr="00BC6216" w:rsidRDefault="001C432F" w:rsidP="00F3288B">
      <w:pPr>
        <w:spacing w:line="360" w:lineRule="auto"/>
        <w:ind w:firstLine="720"/>
        <w:jc w:val="both"/>
        <w:rPr>
          <w:sz w:val="24"/>
          <w:szCs w:val="24"/>
        </w:rPr>
      </w:pPr>
      <w:r w:rsidRPr="00BC6216">
        <w:rPr>
          <w:sz w:val="24"/>
          <w:szCs w:val="24"/>
        </w:rPr>
        <w:t xml:space="preserve">48. Nustatęs, kad </w:t>
      </w:r>
      <w:r w:rsidR="00A52016">
        <w:rPr>
          <w:sz w:val="24"/>
          <w:szCs w:val="24"/>
        </w:rPr>
        <w:t>perkančiajai</w:t>
      </w:r>
      <w:r w:rsidR="00A52016" w:rsidRPr="00BC6216">
        <w:rPr>
          <w:sz w:val="24"/>
          <w:szCs w:val="24"/>
        </w:rPr>
        <w:t xml:space="preserve"> organizacij</w:t>
      </w:r>
      <w:r w:rsidR="00A52016">
        <w:rPr>
          <w:sz w:val="24"/>
          <w:szCs w:val="24"/>
        </w:rPr>
        <w:t>ai</w:t>
      </w:r>
      <w:r w:rsidRPr="00BC6216">
        <w:rPr>
          <w:sz w:val="24"/>
          <w:szCs w:val="24"/>
        </w:rPr>
        <w:t xml:space="preserve"> nėra naudinga pratęsti galiojančią pirkimo sutartį, pirkimų organizatorius einamųjų biudžetinių metų pabaigoje naująjį pirkimą įtraukia į pirkimų sąrašą ateinantiems biudžetiniams metams.</w:t>
      </w:r>
    </w:p>
    <w:p w:rsidR="001C432F" w:rsidRPr="00BC6216" w:rsidRDefault="001C432F" w:rsidP="00F3288B">
      <w:pPr>
        <w:spacing w:line="360" w:lineRule="auto"/>
        <w:ind w:firstLine="720"/>
        <w:jc w:val="both"/>
        <w:rPr>
          <w:sz w:val="24"/>
          <w:szCs w:val="24"/>
        </w:rPr>
      </w:pPr>
      <w:r w:rsidRPr="00BC6216">
        <w:rPr>
          <w:sz w:val="24"/>
          <w:szCs w:val="24"/>
        </w:rPr>
        <w:t>49. Nustačius, kad yra tikslinga pratęsti galiojančią pirkimo sutartį, pirkimų organizatorius parengia susitarimo dėl pirkimo sutarties pratęsimo projektą ir suderina jį su direktoriumi.</w:t>
      </w:r>
    </w:p>
    <w:p w:rsidR="001C432F" w:rsidRPr="00BC6216" w:rsidRDefault="00A52016" w:rsidP="00F3288B">
      <w:pPr>
        <w:spacing w:line="360" w:lineRule="auto"/>
        <w:ind w:firstLine="720"/>
        <w:jc w:val="both"/>
        <w:rPr>
          <w:sz w:val="24"/>
          <w:szCs w:val="24"/>
        </w:rPr>
      </w:pPr>
      <w:r>
        <w:rPr>
          <w:sz w:val="24"/>
          <w:szCs w:val="24"/>
        </w:rPr>
        <w:t>50</w:t>
      </w:r>
      <w:r w:rsidR="001C432F" w:rsidRPr="00BC6216">
        <w:rPr>
          <w:sz w:val="24"/>
          <w:szCs w:val="24"/>
        </w:rPr>
        <w:t>. Pritarus du susitarimo dėl pirkimo sutarties pratęsimo egzemplioriai teikiami pasirašyti direktoriui.</w:t>
      </w:r>
    </w:p>
    <w:p w:rsidR="001C432F" w:rsidRPr="00BC6216" w:rsidRDefault="00A52016" w:rsidP="00F3288B">
      <w:pPr>
        <w:spacing w:line="360" w:lineRule="auto"/>
        <w:ind w:firstLine="720"/>
        <w:jc w:val="both"/>
        <w:rPr>
          <w:sz w:val="24"/>
          <w:szCs w:val="24"/>
        </w:rPr>
      </w:pPr>
      <w:r>
        <w:rPr>
          <w:sz w:val="24"/>
          <w:szCs w:val="24"/>
        </w:rPr>
        <w:t>51</w:t>
      </w:r>
      <w:r w:rsidR="001C432F" w:rsidRPr="00BC6216">
        <w:rPr>
          <w:sz w:val="24"/>
          <w:szCs w:val="24"/>
        </w:rPr>
        <w:t xml:space="preserve">. </w:t>
      </w:r>
      <w:r>
        <w:rPr>
          <w:sz w:val="24"/>
          <w:szCs w:val="24"/>
        </w:rPr>
        <w:t>Perkančiosios</w:t>
      </w:r>
      <w:r w:rsidRPr="00BC6216">
        <w:rPr>
          <w:sz w:val="24"/>
          <w:szCs w:val="24"/>
        </w:rPr>
        <w:t xml:space="preserve"> organizacij</w:t>
      </w:r>
      <w:r>
        <w:rPr>
          <w:sz w:val="24"/>
          <w:szCs w:val="24"/>
        </w:rPr>
        <w:t>os</w:t>
      </w:r>
      <w:r w:rsidR="001C432F" w:rsidRPr="00BC6216">
        <w:rPr>
          <w:sz w:val="24"/>
          <w:szCs w:val="24"/>
        </w:rPr>
        <w:t xml:space="preserve"> direktorius priėmęs sprendimą pratęsti pirkimo sutartį, ją pasirašo. </w:t>
      </w:r>
      <w:r>
        <w:rPr>
          <w:sz w:val="24"/>
          <w:szCs w:val="24"/>
        </w:rPr>
        <w:t>D</w:t>
      </w:r>
      <w:r w:rsidR="001C432F" w:rsidRPr="00BC6216">
        <w:rPr>
          <w:sz w:val="24"/>
          <w:szCs w:val="24"/>
        </w:rPr>
        <w:t>irektorius gali priimti sprendimą nepratęsti pirkimo sutarties ir pavesti pirkimo iniciatoriui ar organizatoriui nustatyta tvarka numatyti naują pirkimą ateinančiais biudžetiniais metais.</w:t>
      </w:r>
    </w:p>
    <w:p w:rsidR="001C432F" w:rsidRPr="00A52016" w:rsidRDefault="001C432F" w:rsidP="00F3288B">
      <w:pPr>
        <w:pStyle w:val="Sraopastraipa"/>
        <w:numPr>
          <w:ilvl w:val="0"/>
          <w:numId w:val="28"/>
        </w:numPr>
        <w:tabs>
          <w:tab w:val="left" w:pos="0"/>
        </w:tabs>
        <w:spacing w:line="360" w:lineRule="auto"/>
        <w:ind w:left="0" w:firstLine="719"/>
        <w:jc w:val="both"/>
        <w:rPr>
          <w:sz w:val="24"/>
          <w:szCs w:val="24"/>
        </w:rPr>
      </w:pPr>
      <w:r w:rsidRPr="00A52016">
        <w:rPr>
          <w:sz w:val="24"/>
          <w:szCs w:val="24"/>
        </w:rPr>
        <w:t>Visais atvejais, kai vykdant sudarytą pirkimo sutartį atsiranda poreikis pakeisti jos sąlygas, pirkimo sutarties pakeitimą inicijuoja pirkimų iniciatorius ar organizatorius, kuriam priskirtas šios pirkimo sutarties (sutartinių įsipareigojimų) vykdymo koordinavimas</w:t>
      </w:r>
      <w:r w:rsidR="00A52016" w:rsidRPr="00A52016">
        <w:rPr>
          <w:sz w:val="24"/>
          <w:szCs w:val="24"/>
        </w:rPr>
        <w:t xml:space="preserve"> </w:t>
      </w:r>
      <w:r w:rsidRPr="00A52016">
        <w:rPr>
          <w:sz w:val="24"/>
          <w:szCs w:val="24"/>
        </w:rPr>
        <w:t>(organizavimas).</w:t>
      </w:r>
    </w:p>
    <w:p w:rsidR="001C432F" w:rsidRPr="00A52016" w:rsidRDefault="001C432F" w:rsidP="00F3288B">
      <w:pPr>
        <w:numPr>
          <w:ilvl w:val="0"/>
          <w:numId w:val="12"/>
        </w:numPr>
        <w:tabs>
          <w:tab w:val="left" w:pos="1166"/>
        </w:tabs>
        <w:spacing w:line="360" w:lineRule="auto"/>
        <w:ind w:firstLine="719"/>
        <w:rPr>
          <w:sz w:val="24"/>
          <w:szCs w:val="24"/>
        </w:rPr>
      </w:pPr>
      <w:r w:rsidRPr="00A52016">
        <w:rPr>
          <w:sz w:val="24"/>
          <w:szCs w:val="24"/>
        </w:rPr>
        <w:t>Inicijuodamas pirkimo sutarties pakeitimą pirkimų organizatorius turi nustatyti, ar:</w:t>
      </w:r>
    </w:p>
    <w:p w:rsidR="001C432F" w:rsidRPr="00A52016" w:rsidRDefault="00A52016" w:rsidP="00A52016">
      <w:pPr>
        <w:pStyle w:val="Sraopastraipa"/>
        <w:numPr>
          <w:ilvl w:val="1"/>
          <w:numId w:val="29"/>
        </w:numPr>
        <w:tabs>
          <w:tab w:val="left" w:pos="1260"/>
        </w:tabs>
        <w:spacing w:line="360" w:lineRule="auto"/>
        <w:ind w:firstLine="229"/>
        <w:rPr>
          <w:sz w:val="24"/>
          <w:szCs w:val="24"/>
        </w:rPr>
      </w:pPr>
      <w:r>
        <w:rPr>
          <w:sz w:val="24"/>
          <w:szCs w:val="24"/>
        </w:rPr>
        <w:t xml:space="preserve"> </w:t>
      </w:r>
      <w:r w:rsidR="001C432F" w:rsidRPr="00A52016">
        <w:rPr>
          <w:sz w:val="24"/>
          <w:szCs w:val="24"/>
        </w:rPr>
        <w:t>numatomų keisti pirkimo sutarties sąlygų keitimas buvo numatytas pirkimo sutartyje;</w:t>
      </w:r>
    </w:p>
    <w:p w:rsidR="001C432F" w:rsidRPr="00A52016" w:rsidRDefault="00A52016" w:rsidP="00F3288B">
      <w:pPr>
        <w:pStyle w:val="Sraopastraipa"/>
        <w:numPr>
          <w:ilvl w:val="1"/>
          <w:numId w:val="29"/>
        </w:numPr>
        <w:tabs>
          <w:tab w:val="left" w:pos="1260"/>
        </w:tabs>
        <w:spacing w:line="360" w:lineRule="auto"/>
        <w:ind w:left="0" w:firstLine="709"/>
        <w:rPr>
          <w:sz w:val="24"/>
          <w:szCs w:val="24"/>
        </w:rPr>
      </w:pPr>
      <w:r w:rsidRPr="00A52016">
        <w:rPr>
          <w:sz w:val="24"/>
          <w:szCs w:val="24"/>
        </w:rPr>
        <w:t xml:space="preserve"> </w:t>
      </w:r>
      <w:r w:rsidR="001C432F" w:rsidRPr="00A52016">
        <w:rPr>
          <w:sz w:val="24"/>
          <w:szCs w:val="24"/>
        </w:rPr>
        <w:t>pakeitus pirkimo sutarties sąlygas nebus pažeisti pagrindiniai viešųjų pirkimų principai</w:t>
      </w:r>
      <w:r w:rsidRPr="00A52016">
        <w:rPr>
          <w:sz w:val="24"/>
          <w:szCs w:val="24"/>
        </w:rPr>
        <w:t xml:space="preserve"> ir tikslai.</w:t>
      </w:r>
    </w:p>
    <w:p w:rsidR="001C432F" w:rsidRPr="00A52016" w:rsidRDefault="001C432F" w:rsidP="00A52016">
      <w:pPr>
        <w:pStyle w:val="Sraopastraipa"/>
        <w:numPr>
          <w:ilvl w:val="0"/>
          <w:numId w:val="29"/>
        </w:numPr>
        <w:tabs>
          <w:tab w:val="left" w:pos="1080"/>
        </w:tabs>
        <w:spacing w:line="360" w:lineRule="auto"/>
        <w:ind w:left="0" w:firstLine="709"/>
        <w:jc w:val="both"/>
        <w:rPr>
          <w:sz w:val="24"/>
          <w:szCs w:val="24"/>
        </w:rPr>
      </w:pPr>
      <w:r w:rsidRPr="00A52016">
        <w:rPr>
          <w:sz w:val="24"/>
          <w:szCs w:val="24"/>
        </w:rPr>
        <w:t>Pirkimų organizatorius, nustatęs, kad pirkimo sutarties sąlygų keitimas buvo numatytas pirkimo sutartyje, parengia pirkimo sutarties pakeitimo projektą ir tei</w:t>
      </w:r>
      <w:r w:rsidR="00A52016">
        <w:rPr>
          <w:sz w:val="24"/>
          <w:szCs w:val="24"/>
        </w:rPr>
        <w:t xml:space="preserve">kia </w:t>
      </w:r>
      <w:r w:rsidRPr="00A52016">
        <w:rPr>
          <w:sz w:val="24"/>
          <w:szCs w:val="24"/>
        </w:rPr>
        <w:t>direktoriui pasirašyti.</w:t>
      </w:r>
    </w:p>
    <w:p w:rsidR="001C432F" w:rsidRPr="00BC6216" w:rsidRDefault="001C432F" w:rsidP="00F3288B">
      <w:pPr>
        <w:spacing w:line="360" w:lineRule="auto"/>
        <w:rPr>
          <w:sz w:val="24"/>
          <w:szCs w:val="24"/>
        </w:rPr>
      </w:pPr>
    </w:p>
    <w:p w:rsidR="001C432F" w:rsidRPr="00BC6216" w:rsidRDefault="001C432F" w:rsidP="00A52016">
      <w:pPr>
        <w:spacing w:line="360" w:lineRule="auto"/>
        <w:ind w:firstLine="720"/>
        <w:jc w:val="center"/>
        <w:rPr>
          <w:sz w:val="24"/>
          <w:szCs w:val="24"/>
        </w:rPr>
      </w:pPr>
      <w:r w:rsidRPr="00BC6216">
        <w:rPr>
          <w:sz w:val="24"/>
          <w:szCs w:val="24"/>
        </w:rPr>
        <w:t>____________________</w:t>
      </w:r>
    </w:p>
    <w:p w:rsidR="001C432F" w:rsidRDefault="001C432F" w:rsidP="00A52016">
      <w:pPr>
        <w:sectPr w:rsidR="001C432F">
          <w:pgSz w:w="11900" w:h="16838"/>
          <w:pgMar w:top="1137" w:right="846" w:bottom="1123" w:left="1420" w:header="0" w:footer="0" w:gutter="0"/>
          <w:cols w:space="1296" w:equalWidth="0">
            <w:col w:w="9640"/>
          </w:cols>
        </w:sectPr>
      </w:pPr>
    </w:p>
    <w:p w:rsidR="001C432F" w:rsidRPr="000025C1" w:rsidRDefault="001C432F" w:rsidP="000025C1">
      <w:pPr>
        <w:shd w:val="clear" w:color="auto" w:fill="FFFFFF"/>
        <w:suppressAutoHyphens/>
        <w:ind w:left="6480"/>
        <w:rPr>
          <w:sz w:val="16"/>
          <w:szCs w:val="16"/>
        </w:rPr>
      </w:pPr>
      <w:r w:rsidRPr="000025C1">
        <w:rPr>
          <w:sz w:val="16"/>
          <w:szCs w:val="16"/>
        </w:rPr>
        <w:lastRenderedPageBreak/>
        <w:t>Nešališkumo deklaracijos tipinė forma,</w:t>
      </w:r>
    </w:p>
    <w:p w:rsidR="001C432F" w:rsidRPr="000025C1" w:rsidRDefault="001C432F" w:rsidP="000025C1">
      <w:pPr>
        <w:shd w:val="clear" w:color="auto" w:fill="FFFFFF"/>
        <w:suppressAutoHyphens/>
        <w:ind w:left="6480"/>
        <w:rPr>
          <w:sz w:val="16"/>
          <w:szCs w:val="16"/>
        </w:rPr>
      </w:pPr>
      <w:r w:rsidRPr="000025C1">
        <w:rPr>
          <w:sz w:val="16"/>
          <w:szCs w:val="16"/>
        </w:rPr>
        <w:t>patvirtinta Viešųjų pirkimų tarnybos</w:t>
      </w:r>
    </w:p>
    <w:p w:rsidR="001C432F" w:rsidRPr="000025C1" w:rsidRDefault="001C432F" w:rsidP="000025C1">
      <w:pPr>
        <w:shd w:val="clear" w:color="auto" w:fill="FFFFFF"/>
        <w:suppressAutoHyphens/>
        <w:ind w:left="6480"/>
        <w:rPr>
          <w:sz w:val="16"/>
          <w:szCs w:val="16"/>
        </w:rPr>
      </w:pPr>
      <w:r w:rsidRPr="000025C1">
        <w:rPr>
          <w:sz w:val="16"/>
          <w:szCs w:val="16"/>
        </w:rPr>
        <w:t>direktoriaus 2017 </w:t>
      </w:r>
      <w:proofErr w:type="spellStart"/>
      <w:r w:rsidRPr="000025C1">
        <w:rPr>
          <w:sz w:val="16"/>
          <w:szCs w:val="16"/>
        </w:rPr>
        <w:t>m</w:t>
      </w:r>
      <w:proofErr w:type="spellEnd"/>
      <w:r w:rsidRPr="000025C1">
        <w:rPr>
          <w:sz w:val="16"/>
          <w:szCs w:val="16"/>
        </w:rPr>
        <w:t xml:space="preserve">. birželio 23 </w:t>
      </w:r>
      <w:proofErr w:type="spellStart"/>
      <w:r w:rsidRPr="000025C1">
        <w:rPr>
          <w:sz w:val="16"/>
          <w:szCs w:val="16"/>
        </w:rPr>
        <w:t>d</w:t>
      </w:r>
      <w:proofErr w:type="spellEnd"/>
      <w:r w:rsidRPr="000025C1">
        <w:rPr>
          <w:sz w:val="16"/>
          <w:szCs w:val="16"/>
        </w:rPr>
        <w:t>.</w:t>
      </w:r>
    </w:p>
    <w:p w:rsidR="001C432F" w:rsidRPr="000025C1" w:rsidRDefault="001C432F" w:rsidP="000025C1">
      <w:pPr>
        <w:shd w:val="clear" w:color="auto" w:fill="FFFFFF"/>
        <w:suppressAutoHyphens/>
        <w:ind w:left="6480"/>
        <w:rPr>
          <w:sz w:val="16"/>
          <w:szCs w:val="16"/>
        </w:rPr>
      </w:pPr>
      <w:r w:rsidRPr="000025C1">
        <w:rPr>
          <w:sz w:val="16"/>
          <w:szCs w:val="16"/>
        </w:rPr>
        <w:t xml:space="preserve">įsakymu </w:t>
      </w:r>
      <w:proofErr w:type="spellStart"/>
      <w:r w:rsidRPr="000025C1">
        <w:rPr>
          <w:sz w:val="16"/>
          <w:szCs w:val="16"/>
        </w:rPr>
        <w:t>Nr</w:t>
      </w:r>
      <w:proofErr w:type="spellEnd"/>
      <w:r w:rsidRPr="000025C1">
        <w:rPr>
          <w:sz w:val="16"/>
          <w:szCs w:val="16"/>
        </w:rPr>
        <w:t>. 1S-93</w:t>
      </w:r>
    </w:p>
    <w:p w:rsidR="001C432F" w:rsidRDefault="001C432F" w:rsidP="00B23F9A">
      <w:pPr>
        <w:tabs>
          <w:tab w:val="left" w:pos="5103"/>
        </w:tabs>
        <w:suppressAutoHyphens/>
        <w:textAlignment w:val="baseline"/>
      </w:pPr>
    </w:p>
    <w:p w:rsidR="0096092C" w:rsidRDefault="0096092C" w:rsidP="00B23F9A">
      <w:pPr>
        <w:widowControl w:val="0"/>
        <w:tabs>
          <w:tab w:val="right" w:leader="underscore" w:pos="9071"/>
        </w:tabs>
        <w:suppressAutoHyphens/>
        <w:textAlignment w:val="baseline"/>
      </w:pPr>
    </w:p>
    <w:p w:rsidR="001C432F" w:rsidRDefault="001C432F" w:rsidP="00B23F9A">
      <w:pPr>
        <w:widowControl w:val="0"/>
        <w:tabs>
          <w:tab w:val="right" w:leader="underscore" w:pos="9071"/>
        </w:tabs>
        <w:suppressAutoHyphens/>
        <w:textAlignment w:val="baseline"/>
      </w:pPr>
      <w:r>
        <w:tab/>
      </w:r>
    </w:p>
    <w:p w:rsidR="001C432F" w:rsidRDefault="001C432F" w:rsidP="00B23F9A">
      <w:pPr>
        <w:shd w:val="clear" w:color="auto" w:fill="FFFFFF"/>
        <w:suppressAutoHyphens/>
        <w:ind w:right="-178"/>
        <w:jc w:val="center"/>
        <w:rPr>
          <w:sz w:val="20"/>
          <w:szCs w:val="20"/>
        </w:rPr>
      </w:pPr>
      <w:r>
        <w:rPr>
          <w:sz w:val="20"/>
          <w:szCs w:val="20"/>
        </w:rPr>
        <w:t>(perkančiosios organizacijos arba perkančiojo subjekto pavadinimas)</w:t>
      </w:r>
    </w:p>
    <w:p w:rsidR="000F3232" w:rsidRDefault="000F3232" w:rsidP="00B23F9A">
      <w:pPr>
        <w:shd w:val="clear" w:color="auto" w:fill="FFFFFF"/>
        <w:suppressAutoHyphens/>
        <w:ind w:right="-178"/>
        <w:jc w:val="center"/>
        <w:rPr>
          <w:sz w:val="20"/>
          <w:szCs w:val="20"/>
        </w:rPr>
      </w:pPr>
    </w:p>
    <w:p w:rsidR="001C432F" w:rsidRDefault="001C432F" w:rsidP="00B23F9A">
      <w:pPr>
        <w:widowControl w:val="0"/>
        <w:tabs>
          <w:tab w:val="right" w:leader="underscore" w:pos="9071"/>
        </w:tabs>
        <w:suppressAutoHyphens/>
        <w:textAlignment w:val="baseline"/>
      </w:pPr>
      <w:r>
        <w:tab/>
      </w:r>
    </w:p>
    <w:p w:rsidR="001C432F" w:rsidRDefault="001C432F" w:rsidP="00B23F9A">
      <w:pPr>
        <w:suppressAutoHyphens/>
        <w:jc w:val="center"/>
        <w:textAlignment w:val="baseline"/>
      </w:pPr>
      <w:r>
        <w:rPr>
          <w:sz w:val="20"/>
          <w:szCs w:val="20"/>
        </w:rPr>
        <w:t>(asmens vardas ir pavardė)</w:t>
      </w:r>
    </w:p>
    <w:p w:rsidR="001C432F" w:rsidRDefault="001C432F" w:rsidP="00B23F9A">
      <w:pPr>
        <w:widowControl w:val="0"/>
        <w:tabs>
          <w:tab w:val="right" w:leader="underscore" w:pos="9071"/>
        </w:tabs>
        <w:suppressAutoHyphens/>
        <w:jc w:val="center"/>
        <w:textAlignment w:val="baseline"/>
        <w:rPr>
          <w:b/>
          <w:bCs/>
          <w:sz w:val="20"/>
          <w:szCs w:val="20"/>
        </w:rPr>
      </w:pPr>
    </w:p>
    <w:p w:rsidR="001C432F" w:rsidRDefault="001C432F" w:rsidP="00B23F9A">
      <w:pPr>
        <w:widowControl w:val="0"/>
        <w:tabs>
          <w:tab w:val="right" w:leader="underscore" w:pos="9071"/>
        </w:tabs>
        <w:suppressAutoHyphens/>
        <w:jc w:val="center"/>
        <w:textAlignment w:val="baseline"/>
      </w:pPr>
      <w:r>
        <w:rPr>
          <w:b/>
          <w:bCs/>
        </w:rPr>
        <w:t>NEŠALIŠKUMO DEKLARACIJA</w:t>
      </w:r>
    </w:p>
    <w:p w:rsidR="001C432F" w:rsidRDefault="001C432F" w:rsidP="00B23F9A">
      <w:pPr>
        <w:widowControl w:val="0"/>
        <w:tabs>
          <w:tab w:val="right" w:leader="underscore" w:pos="9071"/>
        </w:tabs>
        <w:suppressAutoHyphens/>
        <w:jc w:val="center"/>
        <w:textAlignment w:val="baseline"/>
        <w:rPr>
          <w:b/>
          <w:bCs/>
        </w:rPr>
      </w:pPr>
    </w:p>
    <w:p w:rsidR="001C432F" w:rsidRDefault="001C432F" w:rsidP="00B23F9A">
      <w:pPr>
        <w:widowControl w:val="0"/>
        <w:tabs>
          <w:tab w:val="right" w:leader="underscore" w:pos="9071"/>
        </w:tabs>
        <w:suppressAutoHyphens/>
        <w:jc w:val="center"/>
        <w:textAlignment w:val="baseline"/>
      </w:pPr>
      <w:r>
        <w:t xml:space="preserve">20__ </w:t>
      </w:r>
      <w:proofErr w:type="spellStart"/>
      <w:r>
        <w:t>m</w:t>
      </w:r>
      <w:proofErr w:type="spellEnd"/>
      <w:r>
        <w:t xml:space="preserve">._____________ </w:t>
      </w:r>
      <w:proofErr w:type="spellStart"/>
      <w:r>
        <w:t>d</w:t>
      </w:r>
      <w:proofErr w:type="spellEnd"/>
      <w:r>
        <w:t xml:space="preserve">. </w:t>
      </w:r>
      <w:proofErr w:type="spellStart"/>
      <w:r>
        <w:t>Nr</w:t>
      </w:r>
      <w:proofErr w:type="spellEnd"/>
      <w:r>
        <w:t>. ______</w:t>
      </w:r>
    </w:p>
    <w:p w:rsidR="001C432F" w:rsidRDefault="001C432F" w:rsidP="00B23F9A">
      <w:pPr>
        <w:widowControl w:val="0"/>
        <w:tabs>
          <w:tab w:val="right" w:leader="underscore" w:pos="9071"/>
        </w:tabs>
        <w:suppressAutoHyphens/>
        <w:jc w:val="center"/>
        <w:textAlignment w:val="baseline"/>
        <w:rPr>
          <w:i/>
          <w:iCs/>
          <w:sz w:val="20"/>
          <w:szCs w:val="20"/>
        </w:rPr>
      </w:pPr>
      <w:r>
        <w:rPr>
          <w:i/>
          <w:iCs/>
          <w:sz w:val="20"/>
          <w:szCs w:val="20"/>
        </w:rPr>
        <w:t>Kelmė</w:t>
      </w:r>
    </w:p>
    <w:p w:rsidR="001C432F" w:rsidRDefault="001C432F" w:rsidP="00B23F9A">
      <w:pPr>
        <w:widowControl w:val="0"/>
        <w:tabs>
          <w:tab w:val="right" w:leader="underscore" w:pos="9071"/>
        </w:tabs>
        <w:suppressAutoHyphens/>
        <w:jc w:val="center"/>
        <w:textAlignment w:val="baseline"/>
      </w:pPr>
    </w:p>
    <w:p w:rsidR="001C432F" w:rsidRDefault="001C432F" w:rsidP="00B23F9A">
      <w:pPr>
        <w:widowControl w:val="0"/>
        <w:tabs>
          <w:tab w:val="right" w:leader="underscore" w:pos="9071"/>
        </w:tabs>
        <w:suppressAutoHyphens/>
        <w:ind w:firstLine="567"/>
        <w:jc w:val="both"/>
        <w:textAlignment w:val="baseline"/>
      </w:pPr>
      <w:r>
        <w:rPr>
          <w:sz w:val="23"/>
          <w:szCs w:val="23"/>
        </w:rPr>
        <w:t xml:space="preserve">Būdamas </w:t>
      </w:r>
      <w:r>
        <w:rPr>
          <w:sz w:val="23"/>
          <w:szCs w:val="23"/>
        </w:rPr>
        <w:tab/>
        <w:t>, pasižadu:</w:t>
      </w:r>
    </w:p>
    <w:p w:rsidR="001C432F" w:rsidRDefault="001C432F" w:rsidP="00B23F9A">
      <w:pPr>
        <w:tabs>
          <w:tab w:val="left" w:pos="2268"/>
        </w:tabs>
        <w:suppressAutoHyphens/>
        <w:textAlignment w:val="baseline"/>
      </w:pPr>
      <w:r>
        <w:rPr>
          <w:i/>
          <w:iCs/>
          <w:sz w:val="20"/>
          <w:szCs w:val="20"/>
        </w:rPr>
        <w:t xml:space="preserve"> </w:t>
      </w:r>
      <w:r>
        <w:rPr>
          <w:i/>
          <w:iCs/>
          <w:sz w:val="20"/>
          <w:szCs w:val="20"/>
        </w:rPr>
        <w:tab/>
        <w:t>(viešajame pirkime ar pirkime atliekamų pareigų pavadinimas)</w:t>
      </w:r>
    </w:p>
    <w:p w:rsidR="001C432F" w:rsidRDefault="001C432F" w:rsidP="00B23F9A">
      <w:pPr>
        <w:widowControl w:val="0"/>
        <w:tabs>
          <w:tab w:val="left" w:pos="993"/>
          <w:tab w:val="left" w:pos="1276"/>
          <w:tab w:val="right" w:leader="underscore" w:pos="9071"/>
        </w:tabs>
        <w:suppressAutoHyphens/>
        <w:ind w:firstLine="709"/>
        <w:jc w:val="both"/>
        <w:textAlignment w:val="baseline"/>
      </w:pPr>
      <w:r>
        <w:rPr>
          <w:sz w:val="23"/>
          <w:szCs w:val="23"/>
        </w:rPr>
        <w:t>1. Objektyviai, dalykiškai, be išankstinio nusistatymo, vadovaudamasis visų tiekėjų lygiateisiškumo, nediskriminavimo, proporcingumo, abipusio pripažinimo ir skaidrumo principais, atlikti man pavestas pareigas (užduotis).</w:t>
      </w:r>
    </w:p>
    <w:p w:rsidR="001C432F" w:rsidRDefault="001C432F" w:rsidP="00B23F9A">
      <w:pPr>
        <w:widowControl w:val="0"/>
        <w:tabs>
          <w:tab w:val="right" w:leader="underscore" w:pos="9071"/>
        </w:tabs>
        <w:suppressAutoHyphens/>
        <w:ind w:firstLine="720"/>
        <w:jc w:val="both"/>
        <w:textAlignment w:val="baseline"/>
      </w:pPr>
      <w:r>
        <w:rPr>
          <w:sz w:val="23"/>
          <w:szCs w:val="23"/>
        </w:rPr>
        <w:t>2. Nedelsdamas raštu pranešti perkančiosios organizacijos arba perkančiojo subjekto (toliau kartu – pirkimo vykdytojas) vadovui ar jo įgaliotajam atstovui apie galimą viešųjų ir privačių interesų konfliktą, paaiškėjus bent vienai iš šių aplinkybių:</w:t>
      </w:r>
    </w:p>
    <w:p w:rsidR="001C432F" w:rsidRDefault="001C432F" w:rsidP="00B23F9A">
      <w:pPr>
        <w:widowControl w:val="0"/>
        <w:tabs>
          <w:tab w:val="right" w:leader="underscore" w:pos="9071"/>
        </w:tabs>
        <w:suppressAutoHyphens/>
        <w:ind w:firstLine="720"/>
        <w:jc w:val="both"/>
        <w:textAlignment w:val="baseline"/>
        <w:rPr>
          <w:sz w:val="23"/>
          <w:szCs w:val="23"/>
        </w:rPr>
      </w:pPr>
      <w:r>
        <w:rPr>
          <w:sz w:val="23"/>
          <w:szCs w:val="23"/>
        </w:rPr>
        <w:t xml:space="preserve">2.1. pirkimo procedūrose kaip tiekėjas dalyvauja asmuo, susijęs su manimi santuokos, artimos giminystės ar svainystės ryšiais, arba juridinis asmuo, kuriam vadovauja toks asmuo; </w:t>
      </w:r>
    </w:p>
    <w:p w:rsidR="001C432F" w:rsidRDefault="001C432F" w:rsidP="00B23F9A">
      <w:pPr>
        <w:widowControl w:val="0"/>
        <w:tabs>
          <w:tab w:val="left" w:pos="1134"/>
          <w:tab w:val="left" w:pos="1276"/>
          <w:tab w:val="right" w:leader="underscore" w:pos="9071"/>
        </w:tabs>
        <w:suppressAutoHyphens/>
        <w:ind w:firstLine="720"/>
        <w:jc w:val="both"/>
        <w:textAlignment w:val="baseline"/>
        <w:rPr>
          <w:sz w:val="23"/>
          <w:szCs w:val="23"/>
        </w:rPr>
      </w:pPr>
      <w:r>
        <w:rPr>
          <w:sz w:val="23"/>
          <w:szCs w:val="23"/>
        </w:rPr>
        <w:t>2.2.  aš arba asmuo, susijęs su manimi santuokos, artimos giminystės ar svainystės ryšiais:</w:t>
      </w:r>
    </w:p>
    <w:p w:rsidR="001C432F" w:rsidRDefault="001C432F" w:rsidP="00B23F9A">
      <w:pPr>
        <w:widowControl w:val="0"/>
        <w:tabs>
          <w:tab w:val="right" w:leader="underscore" w:pos="9071"/>
        </w:tabs>
        <w:suppressAutoHyphens/>
        <w:ind w:firstLine="720"/>
        <w:jc w:val="both"/>
        <w:textAlignment w:val="baseline"/>
        <w:rPr>
          <w:sz w:val="23"/>
          <w:szCs w:val="23"/>
        </w:rPr>
      </w:pPr>
      <w:r>
        <w:rPr>
          <w:sz w:val="23"/>
          <w:szCs w:val="23"/>
        </w:rPr>
        <w:t xml:space="preserve">2.2.1. esu (yra) pirkimo procedūrose dalyvaujančio juridinio asmens valdymo organų narys; </w:t>
      </w:r>
    </w:p>
    <w:p w:rsidR="001C432F" w:rsidRDefault="001C432F" w:rsidP="00B23F9A">
      <w:pPr>
        <w:tabs>
          <w:tab w:val="left" w:pos="1276"/>
          <w:tab w:val="left" w:pos="1560"/>
        </w:tabs>
        <w:suppressAutoHyphens/>
        <w:ind w:firstLine="709"/>
        <w:jc w:val="both"/>
        <w:textAlignment w:val="baseline"/>
        <w:rPr>
          <w:sz w:val="23"/>
          <w:szCs w:val="23"/>
        </w:rPr>
      </w:pPr>
      <w:r>
        <w:rPr>
          <w:sz w:val="23"/>
          <w:szCs w:val="23"/>
        </w:rPr>
        <w:t>2.2.2. turiu(-i) pirkimo procedūrose dalyvaujančio juridinio asmens įstatinio kapitalo dalį arba turtinį įnašą jame;</w:t>
      </w:r>
    </w:p>
    <w:p w:rsidR="001C432F" w:rsidRDefault="001C432F" w:rsidP="00B23F9A">
      <w:pPr>
        <w:widowControl w:val="0"/>
        <w:tabs>
          <w:tab w:val="right" w:leader="underscore" w:pos="9071"/>
        </w:tabs>
        <w:suppressAutoHyphens/>
        <w:ind w:firstLine="720"/>
        <w:jc w:val="both"/>
        <w:textAlignment w:val="baseline"/>
        <w:rPr>
          <w:sz w:val="23"/>
          <w:szCs w:val="23"/>
        </w:rPr>
      </w:pPr>
      <w:r>
        <w:rPr>
          <w:sz w:val="23"/>
          <w:szCs w:val="23"/>
        </w:rPr>
        <w:t>2.2.3. gaunu(-a) iš pirkimo procedūrose dalyvaujančio juridinio asmens bet kokios rūšies pajamų;</w:t>
      </w:r>
    </w:p>
    <w:p w:rsidR="001C432F" w:rsidRDefault="001C432F" w:rsidP="00B23F9A">
      <w:pPr>
        <w:widowControl w:val="0"/>
        <w:tabs>
          <w:tab w:val="right" w:leader="underscore" w:pos="9071"/>
        </w:tabs>
        <w:suppressAutoHyphens/>
        <w:ind w:firstLine="720"/>
        <w:jc w:val="both"/>
        <w:textAlignment w:val="baseline"/>
      </w:pPr>
      <w:r>
        <w:rPr>
          <w:sz w:val="23"/>
          <w:szCs w:val="23"/>
        </w:rPr>
        <w:t>2.3. dėl bet kokių kitų aplinkybių negaliu laikytis 1 punkte nustatytų principų.</w:t>
      </w:r>
    </w:p>
    <w:p w:rsidR="001C432F" w:rsidRDefault="001C432F" w:rsidP="00B23F9A">
      <w:pPr>
        <w:widowControl w:val="0"/>
        <w:suppressAutoHyphens/>
        <w:ind w:firstLine="720"/>
        <w:jc w:val="both"/>
        <w:textAlignment w:val="baseline"/>
        <w:rPr>
          <w:sz w:val="23"/>
          <w:szCs w:val="23"/>
        </w:rPr>
      </w:pPr>
      <w:r>
        <w:rPr>
          <w:sz w:val="23"/>
          <w:szCs w:val="23"/>
        </w:rPr>
        <w:t>3. Man išaiškinta, kad:</w:t>
      </w:r>
    </w:p>
    <w:p w:rsidR="001C432F" w:rsidRDefault="001C432F" w:rsidP="00B23F9A">
      <w:pPr>
        <w:widowControl w:val="0"/>
        <w:suppressAutoHyphens/>
        <w:ind w:firstLine="720"/>
        <w:jc w:val="both"/>
        <w:textAlignment w:val="baseline"/>
        <w:rPr>
          <w:sz w:val="23"/>
          <w:szCs w:val="23"/>
        </w:rPr>
      </w:pPr>
      <w:r>
        <w:rPr>
          <w:sz w:val="23"/>
          <w:szCs w:val="23"/>
        </w:rPr>
        <w:t>3.1. asmenys, susiję su manimi santuokos, artimos giminystės ar svainystės ryšiais, yra: sutuoktinis, seneliai, tėvai (įtėviai), vaikai (įvaikiai), jų sutuoktiniai, vaikaičiai, broliai, seserys ir jų vaikai, taip pat sutuoktinio tėvai, broliai, seserys ir jų vaikai;</w:t>
      </w:r>
    </w:p>
    <w:p w:rsidR="001C432F" w:rsidRDefault="001C432F" w:rsidP="00B23F9A">
      <w:pPr>
        <w:widowControl w:val="0"/>
        <w:tabs>
          <w:tab w:val="left" w:pos="1134"/>
          <w:tab w:val="left" w:pos="1276"/>
          <w:tab w:val="left" w:pos="1418"/>
        </w:tabs>
        <w:suppressAutoHyphens/>
        <w:ind w:firstLine="720"/>
        <w:jc w:val="both"/>
        <w:textAlignment w:val="baseline"/>
      </w:pPr>
      <w:r>
        <w:rPr>
          <w:sz w:val="23"/>
          <w:szCs w:val="23"/>
        </w:rPr>
        <w:t>3.2. 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rsidR="001C432F" w:rsidRDefault="001C432F" w:rsidP="00B23F9A">
      <w:pPr>
        <w:widowControl w:val="0"/>
        <w:suppressAutoHyphens/>
        <w:ind w:firstLine="720"/>
        <w:jc w:val="both"/>
        <w:textAlignment w:val="baseline"/>
      </w:pPr>
      <w:r>
        <w:rPr>
          <w:sz w:val="23"/>
          <w:szCs w:val="23"/>
        </w:rPr>
        <w:t>3.3. turiu užpildyti privačių interesų deklaraciją, kaip tai numato Lietuvos Respublikos viešųjų ir privačių interesų derinimo valstybinėje tarnyboje įstatymas.*</w:t>
      </w:r>
    </w:p>
    <w:p w:rsidR="001C432F" w:rsidRDefault="001C432F" w:rsidP="00B23F9A">
      <w:pPr>
        <w:widowControl w:val="0"/>
        <w:suppressAutoHyphens/>
        <w:ind w:firstLine="567"/>
        <w:jc w:val="both"/>
        <w:textAlignment w:val="baseline"/>
        <w:rPr>
          <w:sz w:val="20"/>
          <w:szCs w:val="20"/>
          <w:shd w:val="clear" w:color="auto" w:fill="008000"/>
        </w:rPr>
      </w:pPr>
    </w:p>
    <w:p w:rsidR="001C432F" w:rsidRDefault="001C432F" w:rsidP="00B23F9A">
      <w:pPr>
        <w:suppressAutoHyphens/>
        <w:textAlignment w:val="baseline"/>
        <w:rPr>
          <w:sz w:val="18"/>
          <w:szCs w:val="18"/>
        </w:rPr>
      </w:pPr>
      <w:r>
        <w:rPr>
          <w:sz w:val="18"/>
          <w:szCs w:val="18"/>
        </w:rPr>
        <w:t xml:space="preserve">* Šis reikalavimas taikomas viešojo pirkimo komisijos nariams, asmenims, perkančiosios organizacijos vadovo paskirtiems atlikti supaprastintus viešuosius pirkimus, ir viešųjų pirkimų procedūrose dalyvaujantiems ekspertams nuo 2018 </w:t>
      </w:r>
      <w:proofErr w:type="spellStart"/>
      <w:r>
        <w:rPr>
          <w:sz w:val="18"/>
          <w:szCs w:val="18"/>
        </w:rPr>
        <w:t>m</w:t>
      </w:r>
      <w:proofErr w:type="spellEnd"/>
      <w:r>
        <w:rPr>
          <w:sz w:val="18"/>
          <w:szCs w:val="18"/>
        </w:rPr>
        <w:t xml:space="preserve">. sausio 1 </w:t>
      </w:r>
      <w:proofErr w:type="spellStart"/>
      <w:r>
        <w:rPr>
          <w:sz w:val="18"/>
          <w:szCs w:val="18"/>
        </w:rPr>
        <w:t>d</w:t>
      </w:r>
      <w:proofErr w:type="spellEnd"/>
      <w:r>
        <w:rPr>
          <w:sz w:val="18"/>
          <w:szCs w:val="18"/>
        </w:rPr>
        <w:t>.</w:t>
      </w:r>
    </w:p>
    <w:p w:rsidR="00190DC6" w:rsidRDefault="00190DC6" w:rsidP="00B23F9A">
      <w:pPr>
        <w:widowControl w:val="0"/>
        <w:suppressAutoHyphens/>
        <w:jc w:val="center"/>
        <w:textAlignment w:val="baseline"/>
      </w:pPr>
    </w:p>
    <w:p w:rsidR="001C432F" w:rsidRDefault="001C432F" w:rsidP="00B23F9A">
      <w:pPr>
        <w:widowControl w:val="0"/>
        <w:suppressAutoHyphens/>
        <w:jc w:val="center"/>
        <w:textAlignment w:val="baseline"/>
      </w:pPr>
      <w:r>
        <w:t>____________________</w:t>
      </w:r>
      <w:r>
        <w:rPr>
          <w:i/>
          <w:iCs/>
        </w:rPr>
        <w:t xml:space="preserve">                             </w:t>
      </w:r>
      <w:r>
        <w:t>____________________</w:t>
      </w:r>
      <w:r>
        <w:tab/>
        <w:t xml:space="preserve">                   ___________________</w:t>
      </w:r>
    </w:p>
    <w:p w:rsidR="001C432F" w:rsidRDefault="001C432F" w:rsidP="00B23F9A">
      <w:pPr>
        <w:widowControl w:val="0"/>
        <w:suppressAutoHyphens/>
        <w:jc w:val="center"/>
        <w:textAlignment w:val="baseline"/>
      </w:pPr>
      <w:r>
        <w:t xml:space="preserve">   </w:t>
      </w:r>
      <w:r>
        <w:rPr>
          <w:i/>
          <w:iCs/>
        </w:rPr>
        <w:t xml:space="preserve">     (pareigos)                                                           (parašas)         </w:t>
      </w:r>
      <w:r w:rsidR="0096092C">
        <w:rPr>
          <w:i/>
          <w:iCs/>
        </w:rPr>
        <w:t xml:space="preserve">                               </w:t>
      </w:r>
      <w:r>
        <w:rPr>
          <w:i/>
          <w:iCs/>
        </w:rPr>
        <w:t xml:space="preserve"> (vardas ir pavardė)</w:t>
      </w:r>
    </w:p>
    <w:p w:rsidR="001C432F" w:rsidRDefault="001C432F" w:rsidP="00B23F9A">
      <w:pPr>
        <w:jc w:val="center"/>
        <w:rPr>
          <w:b/>
          <w:bCs/>
        </w:rPr>
      </w:pPr>
    </w:p>
    <w:p w:rsidR="001C432F" w:rsidRDefault="001C432F" w:rsidP="00B23F9A">
      <w:pPr>
        <w:jc w:val="right"/>
        <w:rPr>
          <w:b/>
          <w:bCs/>
        </w:rPr>
      </w:pPr>
    </w:p>
    <w:p w:rsidR="001C432F" w:rsidRDefault="001C432F" w:rsidP="00B23F9A">
      <w:pPr>
        <w:jc w:val="right"/>
        <w:rPr>
          <w:b/>
          <w:bCs/>
        </w:rPr>
      </w:pPr>
    </w:p>
    <w:p w:rsidR="001C432F" w:rsidRDefault="001C432F" w:rsidP="00B23F9A">
      <w:pPr>
        <w:jc w:val="right"/>
        <w:rPr>
          <w:sz w:val="20"/>
          <w:szCs w:val="20"/>
        </w:rPr>
      </w:pPr>
      <w:r>
        <w:rPr>
          <w:b/>
          <w:bCs/>
        </w:rPr>
        <w:lastRenderedPageBreak/>
        <w:t xml:space="preserve">Priedas </w:t>
      </w:r>
      <w:proofErr w:type="spellStart"/>
      <w:r>
        <w:rPr>
          <w:b/>
          <w:bCs/>
        </w:rPr>
        <w:t>Nr</w:t>
      </w:r>
      <w:proofErr w:type="spellEnd"/>
      <w:r>
        <w:rPr>
          <w:b/>
          <w:bCs/>
        </w:rPr>
        <w:t>. 2</w:t>
      </w:r>
    </w:p>
    <w:p w:rsidR="001C432F" w:rsidRDefault="001C432F">
      <w:pPr>
        <w:spacing w:line="129" w:lineRule="exact"/>
        <w:rPr>
          <w:sz w:val="20"/>
          <w:szCs w:val="20"/>
        </w:rPr>
      </w:pPr>
    </w:p>
    <w:p w:rsidR="001C432F" w:rsidRDefault="001C432F">
      <w:pPr>
        <w:rPr>
          <w:sz w:val="20"/>
          <w:szCs w:val="20"/>
        </w:rPr>
      </w:pPr>
      <w:r>
        <w:rPr>
          <w:b/>
          <w:bCs/>
        </w:rPr>
        <w:t>_________________________________________________________________________</w:t>
      </w:r>
    </w:p>
    <w:p w:rsidR="001C432F" w:rsidRDefault="001C432F">
      <w:pPr>
        <w:spacing w:line="121" w:lineRule="exact"/>
        <w:rPr>
          <w:sz w:val="20"/>
          <w:szCs w:val="20"/>
        </w:rPr>
      </w:pPr>
    </w:p>
    <w:p w:rsidR="001C432F" w:rsidRDefault="001C432F">
      <w:pPr>
        <w:ind w:left="1960"/>
        <w:rPr>
          <w:sz w:val="20"/>
          <w:szCs w:val="20"/>
        </w:rPr>
      </w:pPr>
      <w:r>
        <w:rPr>
          <w:i/>
          <w:iCs/>
        </w:rPr>
        <w:t>(Pirkimo organizatorių paskyrusios organizacijos pavadinimas)</w:t>
      </w:r>
    </w:p>
    <w:p w:rsidR="001C432F" w:rsidRDefault="001C432F">
      <w:pPr>
        <w:spacing w:line="265" w:lineRule="exact"/>
        <w:rPr>
          <w:sz w:val="20"/>
          <w:szCs w:val="20"/>
        </w:rPr>
      </w:pPr>
    </w:p>
    <w:p w:rsidR="001C432F" w:rsidRDefault="001C432F">
      <w:pPr>
        <w:spacing w:line="348" w:lineRule="auto"/>
        <w:ind w:right="20"/>
        <w:jc w:val="center"/>
        <w:rPr>
          <w:sz w:val="20"/>
          <w:szCs w:val="20"/>
        </w:rPr>
      </w:pPr>
      <w:r>
        <w:t xml:space="preserve">________________________________________________________________________                         </w:t>
      </w:r>
      <w:r>
        <w:rPr>
          <w:i/>
          <w:iCs/>
        </w:rPr>
        <w:t>(Komisijos nario, eksperto ar pirkimų organizatoriaus vardas ir pavardė)</w:t>
      </w:r>
    </w:p>
    <w:p w:rsidR="001C432F" w:rsidRDefault="001C432F">
      <w:pPr>
        <w:spacing w:line="395" w:lineRule="exact"/>
        <w:rPr>
          <w:sz w:val="20"/>
          <w:szCs w:val="20"/>
        </w:rPr>
      </w:pPr>
    </w:p>
    <w:p w:rsidR="001C432F" w:rsidRDefault="001C432F">
      <w:pPr>
        <w:jc w:val="center"/>
        <w:rPr>
          <w:sz w:val="20"/>
          <w:szCs w:val="20"/>
        </w:rPr>
      </w:pPr>
      <w:r>
        <w:rPr>
          <w:b/>
          <w:bCs/>
          <w:sz w:val="24"/>
          <w:szCs w:val="24"/>
        </w:rPr>
        <w:t>VIEŠŲJŲ PIRKIMŲ KOMISIJOS PIRMININKO, KOMISIJOS NARIO, EKSPERTO AR</w:t>
      </w:r>
    </w:p>
    <w:p w:rsidR="001C432F" w:rsidRDefault="001C432F">
      <w:pPr>
        <w:spacing w:line="55" w:lineRule="exact"/>
        <w:rPr>
          <w:sz w:val="20"/>
          <w:szCs w:val="20"/>
        </w:rPr>
      </w:pPr>
    </w:p>
    <w:p w:rsidR="001C432F" w:rsidRDefault="001C432F">
      <w:pPr>
        <w:jc w:val="center"/>
        <w:rPr>
          <w:sz w:val="20"/>
          <w:szCs w:val="20"/>
        </w:rPr>
      </w:pPr>
      <w:r>
        <w:rPr>
          <w:b/>
          <w:bCs/>
          <w:sz w:val="24"/>
          <w:szCs w:val="24"/>
        </w:rPr>
        <w:t>PIRKIMŲ ORGANIZATORIAUS</w:t>
      </w:r>
    </w:p>
    <w:p w:rsidR="001C432F" w:rsidRDefault="001C432F">
      <w:pPr>
        <w:spacing w:line="55" w:lineRule="exact"/>
        <w:rPr>
          <w:sz w:val="20"/>
          <w:szCs w:val="20"/>
        </w:rPr>
      </w:pPr>
    </w:p>
    <w:p w:rsidR="001C432F" w:rsidRDefault="001C432F">
      <w:pPr>
        <w:ind w:right="20"/>
        <w:jc w:val="center"/>
        <w:rPr>
          <w:sz w:val="20"/>
          <w:szCs w:val="20"/>
        </w:rPr>
      </w:pPr>
      <w:r>
        <w:rPr>
          <w:b/>
          <w:bCs/>
          <w:sz w:val="24"/>
          <w:szCs w:val="24"/>
        </w:rPr>
        <w:t>KONFIDENCIALUMO PASIŽADĖJIMAS</w:t>
      </w:r>
    </w:p>
    <w:p w:rsidR="001C432F" w:rsidRDefault="001C432F">
      <w:pPr>
        <w:spacing w:line="356" w:lineRule="exact"/>
        <w:rPr>
          <w:sz w:val="20"/>
          <w:szCs w:val="20"/>
        </w:rPr>
      </w:pPr>
    </w:p>
    <w:p w:rsidR="001C432F" w:rsidRDefault="001C432F">
      <w:pPr>
        <w:jc w:val="center"/>
        <w:rPr>
          <w:sz w:val="20"/>
          <w:szCs w:val="20"/>
        </w:rPr>
      </w:pPr>
      <w:r>
        <w:t xml:space="preserve">20__ </w:t>
      </w:r>
      <w:proofErr w:type="spellStart"/>
      <w:r>
        <w:t>m</w:t>
      </w:r>
      <w:proofErr w:type="spellEnd"/>
      <w:r>
        <w:t xml:space="preserve">.________________ </w:t>
      </w:r>
      <w:proofErr w:type="spellStart"/>
      <w:r>
        <w:t>d</w:t>
      </w:r>
      <w:proofErr w:type="spellEnd"/>
      <w:r>
        <w:t>.</w:t>
      </w:r>
    </w:p>
    <w:p w:rsidR="001C432F" w:rsidRDefault="001C432F">
      <w:pPr>
        <w:spacing w:line="354" w:lineRule="exact"/>
        <w:rPr>
          <w:sz w:val="20"/>
          <w:szCs w:val="20"/>
        </w:rPr>
      </w:pPr>
    </w:p>
    <w:p w:rsidR="001C432F" w:rsidRDefault="001C432F">
      <w:pPr>
        <w:jc w:val="center"/>
        <w:rPr>
          <w:sz w:val="20"/>
          <w:szCs w:val="20"/>
        </w:rPr>
      </w:pPr>
      <w:r>
        <w:t>Kelmė</w:t>
      </w:r>
    </w:p>
    <w:p w:rsidR="001C432F" w:rsidRDefault="001C432F">
      <w:pPr>
        <w:spacing w:line="364" w:lineRule="exact"/>
        <w:rPr>
          <w:sz w:val="20"/>
          <w:szCs w:val="20"/>
        </w:rPr>
      </w:pPr>
    </w:p>
    <w:p w:rsidR="001C432F" w:rsidRDefault="001C432F">
      <w:pPr>
        <w:spacing w:line="234" w:lineRule="auto"/>
        <w:ind w:right="60" w:firstLine="312"/>
        <w:jc w:val="both"/>
        <w:rPr>
          <w:sz w:val="20"/>
          <w:szCs w:val="20"/>
        </w:rPr>
      </w:pPr>
      <w:r>
        <w:rPr>
          <w:sz w:val="24"/>
          <w:szCs w:val="24"/>
        </w:rPr>
        <w:t>Būdamas Viešųjų pirkimų komisijos pirmininku, komisijos nariu, ekspertu ar pirkimo organizatoriumi</w:t>
      </w:r>
    </w:p>
    <w:p w:rsidR="001C432F" w:rsidRDefault="001C432F">
      <w:pPr>
        <w:spacing w:line="2" w:lineRule="exact"/>
        <w:rPr>
          <w:sz w:val="20"/>
          <w:szCs w:val="20"/>
        </w:rPr>
      </w:pPr>
    </w:p>
    <w:p w:rsidR="001C432F" w:rsidRDefault="001C432F">
      <w:pPr>
        <w:ind w:left="1240"/>
        <w:rPr>
          <w:sz w:val="20"/>
          <w:szCs w:val="20"/>
        </w:rPr>
      </w:pPr>
      <w:r>
        <w:rPr>
          <w:sz w:val="24"/>
          <w:szCs w:val="24"/>
        </w:rPr>
        <w:t>1. Pasižadu:</w:t>
      </w:r>
    </w:p>
    <w:p w:rsidR="001C432F" w:rsidRDefault="001C432F">
      <w:pPr>
        <w:spacing w:line="12" w:lineRule="exact"/>
        <w:rPr>
          <w:sz w:val="20"/>
          <w:szCs w:val="20"/>
        </w:rPr>
      </w:pPr>
    </w:p>
    <w:p w:rsidR="001C432F" w:rsidRDefault="001C432F">
      <w:pPr>
        <w:spacing w:line="236" w:lineRule="auto"/>
        <w:ind w:right="60" w:firstLine="1248"/>
        <w:jc w:val="both"/>
        <w:rPr>
          <w:sz w:val="20"/>
          <w:szCs w:val="20"/>
        </w:rPr>
      </w:pPr>
      <w:r>
        <w:rPr>
          <w:sz w:val="24"/>
          <w:szCs w:val="24"/>
        </w:rPr>
        <w:t>1.1. saugoti ir tik įstatymų ir kitų teisės aktų nustatytais tikslais ir tvarka naudoti visą su pirkimu susijusią informaciją, kuri man taps žinoma, dirbant Viešųjų pirkimų komisijos pirmininku, nariu ar ekspertu;</w:t>
      </w:r>
    </w:p>
    <w:p w:rsidR="001C432F" w:rsidRDefault="001C432F">
      <w:pPr>
        <w:spacing w:line="14" w:lineRule="exact"/>
        <w:rPr>
          <w:sz w:val="20"/>
          <w:szCs w:val="20"/>
        </w:rPr>
      </w:pPr>
    </w:p>
    <w:p w:rsidR="001C432F" w:rsidRDefault="001C432F">
      <w:pPr>
        <w:spacing w:line="234" w:lineRule="auto"/>
        <w:ind w:right="80" w:firstLine="1248"/>
        <w:jc w:val="both"/>
        <w:rPr>
          <w:sz w:val="20"/>
          <w:szCs w:val="20"/>
        </w:rPr>
      </w:pPr>
      <w:r>
        <w:rPr>
          <w:sz w:val="24"/>
          <w:szCs w:val="24"/>
        </w:rPr>
        <w:t>1.2. man patikėtus dokumentus saugoti tokiu būdu, kad tretieji asmenys neturėtų galimybės su jais susipažinti ar pasinaudoti;</w:t>
      </w:r>
    </w:p>
    <w:p w:rsidR="001C432F" w:rsidRDefault="001C432F">
      <w:pPr>
        <w:spacing w:line="2" w:lineRule="exact"/>
        <w:rPr>
          <w:sz w:val="20"/>
          <w:szCs w:val="20"/>
        </w:rPr>
      </w:pPr>
    </w:p>
    <w:p w:rsidR="001C432F" w:rsidRDefault="001C432F">
      <w:pPr>
        <w:ind w:left="1240"/>
        <w:rPr>
          <w:sz w:val="20"/>
          <w:szCs w:val="20"/>
        </w:rPr>
      </w:pPr>
      <w:r>
        <w:rPr>
          <w:sz w:val="24"/>
          <w:szCs w:val="24"/>
        </w:rPr>
        <w:t>1.3. nepasilikti jokių man pateiktų dokumentų kopijų.</w:t>
      </w:r>
    </w:p>
    <w:p w:rsidR="001C432F" w:rsidRDefault="001C432F">
      <w:pPr>
        <w:spacing w:line="12" w:lineRule="exact"/>
        <w:rPr>
          <w:sz w:val="20"/>
          <w:szCs w:val="20"/>
        </w:rPr>
      </w:pPr>
    </w:p>
    <w:p w:rsidR="001C432F" w:rsidRDefault="001C432F">
      <w:pPr>
        <w:numPr>
          <w:ilvl w:val="0"/>
          <w:numId w:val="15"/>
        </w:numPr>
        <w:tabs>
          <w:tab w:val="left" w:pos="1507"/>
        </w:tabs>
        <w:spacing w:line="237" w:lineRule="auto"/>
        <w:ind w:right="60" w:firstLine="1247"/>
        <w:jc w:val="both"/>
        <w:rPr>
          <w:sz w:val="24"/>
          <w:szCs w:val="24"/>
        </w:rPr>
      </w:pPr>
      <w:r>
        <w:rPr>
          <w:sz w:val="24"/>
          <w:szCs w:val="24"/>
        </w:rPr>
        <w:t>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1C432F" w:rsidRDefault="001C432F">
      <w:pPr>
        <w:spacing w:line="5" w:lineRule="exact"/>
        <w:rPr>
          <w:sz w:val="24"/>
          <w:szCs w:val="24"/>
        </w:rPr>
      </w:pPr>
    </w:p>
    <w:p w:rsidR="001C432F" w:rsidRDefault="001C432F">
      <w:pPr>
        <w:numPr>
          <w:ilvl w:val="0"/>
          <w:numId w:val="15"/>
        </w:numPr>
        <w:tabs>
          <w:tab w:val="left" w:pos="1480"/>
        </w:tabs>
        <w:ind w:left="1480" w:hanging="233"/>
        <w:rPr>
          <w:sz w:val="24"/>
          <w:szCs w:val="24"/>
        </w:rPr>
      </w:pPr>
      <w:r>
        <w:rPr>
          <w:sz w:val="24"/>
          <w:szCs w:val="24"/>
        </w:rPr>
        <w:t>Man išaiškinta, kad konfidencialią informaciją sudaro:</w:t>
      </w:r>
    </w:p>
    <w:p w:rsidR="001C432F" w:rsidRDefault="001C432F">
      <w:pPr>
        <w:spacing w:line="12" w:lineRule="exact"/>
        <w:rPr>
          <w:sz w:val="20"/>
          <w:szCs w:val="20"/>
        </w:rPr>
      </w:pPr>
    </w:p>
    <w:p w:rsidR="001C432F" w:rsidRDefault="001C432F">
      <w:pPr>
        <w:spacing w:line="234" w:lineRule="auto"/>
        <w:ind w:right="60" w:firstLine="1248"/>
        <w:jc w:val="both"/>
        <w:rPr>
          <w:sz w:val="20"/>
          <w:szCs w:val="20"/>
        </w:rPr>
      </w:pPr>
      <w:r>
        <w:rPr>
          <w:sz w:val="24"/>
          <w:szCs w:val="24"/>
        </w:rPr>
        <w:t>3.1. informacija, kurios konfidencialumą nurodė tiekėjas ir jos atskleidimas nėra privalomas pagal Lietuvos Respublikos teisės aktus;</w:t>
      </w:r>
    </w:p>
    <w:p w:rsidR="001C432F" w:rsidRDefault="001C432F">
      <w:pPr>
        <w:spacing w:line="14" w:lineRule="exact"/>
        <w:rPr>
          <w:sz w:val="20"/>
          <w:szCs w:val="20"/>
        </w:rPr>
      </w:pPr>
    </w:p>
    <w:p w:rsidR="001C432F" w:rsidRDefault="001C432F">
      <w:pPr>
        <w:spacing w:line="236" w:lineRule="auto"/>
        <w:ind w:right="60" w:firstLine="1248"/>
        <w:jc w:val="both"/>
        <w:rPr>
          <w:sz w:val="20"/>
          <w:szCs w:val="20"/>
        </w:rPr>
      </w:pPr>
      <w:r>
        <w:rPr>
          <w:sz w:val="24"/>
          <w:szCs w:val="24"/>
        </w:rPr>
        <w:t>3.2. visa su pirkimu susijusi informacija ir dokumentai, kuriuos Viešųjų pirkimų įstatymo ir kitų su jo įgyvendinimu susijusių teisės aktų nuostatos nenumato teikti pirkimo procedūrose dalyvaujančioms arba nedalyvaujančioms šalims;</w:t>
      </w:r>
    </w:p>
    <w:p w:rsidR="001C432F" w:rsidRDefault="001C432F">
      <w:pPr>
        <w:spacing w:line="14" w:lineRule="exact"/>
        <w:rPr>
          <w:sz w:val="20"/>
          <w:szCs w:val="20"/>
        </w:rPr>
      </w:pPr>
    </w:p>
    <w:p w:rsidR="001C432F" w:rsidRDefault="001C432F">
      <w:pPr>
        <w:spacing w:line="234" w:lineRule="auto"/>
        <w:ind w:right="60" w:firstLine="1248"/>
        <w:jc w:val="both"/>
        <w:rPr>
          <w:sz w:val="20"/>
          <w:szCs w:val="20"/>
        </w:rPr>
      </w:pPr>
      <w:r>
        <w:rPr>
          <w:sz w:val="24"/>
          <w:szCs w:val="24"/>
        </w:rPr>
        <w:t>3.3. informacija, jeigu jos atskleidimas prieštarauja įstatymams, daro nuostolių teisėtiems šalių komerciniams interesams arba trukdo užtikrinti sąžiningą konkurenciją.</w:t>
      </w:r>
    </w:p>
    <w:p w:rsidR="001C432F" w:rsidRDefault="001C432F">
      <w:pPr>
        <w:spacing w:line="14" w:lineRule="exact"/>
        <w:rPr>
          <w:sz w:val="20"/>
          <w:szCs w:val="20"/>
        </w:rPr>
      </w:pPr>
    </w:p>
    <w:p w:rsidR="001C432F" w:rsidRDefault="001C432F">
      <w:pPr>
        <w:numPr>
          <w:ilvl w:val="0"/>
          <w:numId w:val="16"/>
        </w:numPr>
        <w:tabs>
          <w:tab w:val="left" w:pos="1629"/>
        </w:tabs>
        <w:spacing w:line="234" w:lineRule="auto"/>
        <w:ind w:right="80" w:firstLine="1247"/>
        <w:rPr>
          <w:sz w:val="24"/>
          <w:szCs w:val="24"/>
        </w:rPr>
      </w:pPr>
      <w:r>
        <w:rPr>
          <w:sz w:val="24"/>
          <w:szCs w:val="24"/>
        </w:rPr>
        <w:t>Esu įspėtas, kad, pažeidęs šį pasižadėjimą, turėsiu atlyginti perkančiajai organizacijai ir tiekėjams padarytus nuostolius.</w:t>
      </w:r>
    </w:p>
    <w:p w:rsidR="001C432F" w:rsidRDefault="001C432F">
      <w:pPr>
        <w:sectPr w:rsidR="001C432F">
          <w:pgSz w:w="11900" w:h="16838"/>
          <w:pgMar w:top="1129" w:right="786" w:bottom="1134" w:left="1420" w:header="0" w:footer="0" w:gutter="0"/>
          <w:cols w:space="1296" w:equalWidth="0">
            <w:col w:w="9700"/>
          </w:cols>
        </w:sectPr>
      </w:pPr>
    </w:p>
    <w:p w:rsidR="001C432F" w:rsidRDefault="001C432F">
      <w:pPr>
        <w:spacing w:line="200" w:lineRule="exact"/>
        <w:rPr>
          <w:sz w:val="20"/>
          <w:szCs w:val="20"/>
        </w:rPr>
      </w:pPr>
    </w:p>
    <w:p w:rsidR="001C432F" w:rsidRDefault="001C432F">
      <w:pPr>
        <w:spacing w:line="200" w:lineRule="exact"/>
        <w:rPr>
          <w:sz w:val="20"/>
          <w:szCs w:val="20"/>
        </w:rPr>
      </w:pPr>
    </w:p>
    <w:p w:rsidR="001C432F" w:rsidRDefault="001C432F">
      <w:pPr>
        <w:spacing w:line="200" w:lineRule="exact"/>
        <w:rPr>
          <w:sz w:val="20"/>
          <w:szCs w:val="20"/>
        </w:rPr>
      </w:pPr>
    </w:p>
    <w:p w:rsidR="001C432F" w:rsidRDefault="001C432F">
      <w:pPr>
        <w:spacing w:line="200" w:lineRule="exact"/>
        <w:rPr>
          <w:sz w:val="20"/>
          <w:szCs w:val="20"/>
        </w:rPr>
      </w:pPr>
    </w:p>
    <w:p w:rsidR="001C432F" w:rsidRDefault="001C432F">
      <w:pPr>
        <w:spacing w:line="217" w:lineRule="exact"/>
        <w:rPr>
          <w:sz w:val="20"/>
          <w:szCs w:val="20"/>
        </w:rPr>
      </w:pPr>
    </w:p>
    <w:p w:rsidR="001C432F" w:rsidRDefault="001C432F">
      <w:pPr>
        <w:ind w:left="1440"/>
        <w:rPr>
          <w:sz w:val="20"/>
          <w:szCs w:val="20"/>
        </w:rPr>
      </w:pPr>
      <w:r>
        <w:t>___________________</w:t>
      </w:r>
    </w:p>
    <w:p w:rsidR="001C432F" w:rsidRDefault="001C432F">
      <w:pPr>
        <w:spacing w:line="20" w:lineRule="exact"/>
        <w:rPr>
          <w:sz w:val="20"/>
          <w:szCs w:val="20"/>
        </w:rPr>
      </w:pPr>
      <w:r>
        <w:rPr>
          <w:sz w:val="20"/>
          <w:szCs w:val="20"/>
        </w:rPr>
        <w:br w:type="column"/>
      </w:r>
    </w:p>
    <w:p w:rsidR="001C432F" w:rsidRDefault="001C432F">
      <w:pPr>
        <w:spacing w:line="200" w:lineRule="exact"/>
        <w:rPr>
          <w:sz w:val="20"/>
          <w:szCs w:val="20"/>
        </w:rPr>
      </w:pPr>
    </w:p>
    <w:p w:rsidR="001C432F" w:rsidRDefault="001C432F">
      <w:pPr>
        <w:spacing w:line="200" w:lineRule="exact"/>
        <w:rPr>
          <w:sz w:val="20"/>
          <w:szCs w:val="20"/>
        </w:rPr>
      </w:pPr>
    </w:p>
    <w:p w:rsidR="001C432F" w:rsidRDefault="001C432F">
      <w:pPr>
        <w:spacing w:line="200" w:lineRule="exact"/>
        <w:rPr>
          <w:sz w:val="20"/>
          <w:szCs w:val="20"/>
        </w:rPr>
      </w:pPr>
    </w:p>
    <w:p w:rsidR="001C432F" w:rsidRDefault="001C432F">
      <w:pPr>
        <w:spacing w:line="200" w:lineRule="exact"/>
        <w:rPr>
          <w:sz w:val="20"/>
          <w:szCs w:val="20"/>
        </w:rPr>
      </w:pPr>
    </w:p>
    <w:p w:rsidR="001C432F" w:rsidRDefault="001C432F">
      <w:pPr>
        <w:spacing w:line="208" w:lineRule="exact"/>
        <w:rPr>
          <w:sz w:val="20"/>
          <w:szCs w:val="20"/>
        </w:rPr>
      </w:pPr>
    </w:p>
    <w:p w:rsidR="001C432F" w:rsidRDefault="001C432F">
      <w:pPr>
        <w:rPr>
          <w:sz w:val="20"/>
          <w:szCs w:val="20"/>
        </w:rPr>
      </w:pPr>
      <w:r>
        <w:rPr>
          <w:sz w:val="21"/>
          <w:szCs w:val="21"/>
        </w:rPr>
        <w:t>_____________________________</w:t>
      </w:r>
    </w:p>
    <w:p w:rsidR="001C432F" w:rsidRDefault="001C432F">
      <w:pPr>
        <w:spacing w:line="126" w:lineRule="exact"/>
        <w:rPr>
          <w:sz w:val="20"/>
          <w:szCs w:val="20"/>
        </w:rPr>
      </w:pPr>
    </w:p>
    <w:p w:rsidR="001C432F" w:rsidRDefault="001C432F">
      <w:pPr>
        <w:sectPr w:rsidR="001C432F">
          <w:type w:val="continuous"/>
          <w:pgSz w:w="11900" w:h="16838"/>
          <w:pgMar w:top="1129" w:right="786" w:bottom="1134" w:left="1420" w:header="0" w:footer="0" w:gutter="0"/>
          <w:cols w:num="2" w:space="1296" w:equalWidth="0">
            <w:col w:w="5520" w:space="720"/>
            <w:col w:w="3460"/>
          </w:cols>
        </w:sectPr>
      </w:pPr>
    </w:p>
    <w:p w:rsidR="001C432F" w:rsidRDefault="001C432F">
      <w:pPr>
        <w:spacing w:line="11" w:lineRule="exact"/>
        <w:rPr>
          <w:sz w:val="20"/>
          <w:szCs w:val="20"/>
        </w:rPr>
      </w:pPr>
    </w:p>
    <w:p w:rsidR="001C432F" w:rsidRDefault="001C432F">
      <w:pPr>
        <w:ind w:left="2160"/>
        <w:rPr>
          <w:sz w:val="20"/>
          <w:szCs w:val="20"/>
        </w:rPr>
      </w:pPr>
      <w:r>
        <w:rPr>
          <w:i/>
          <w:iCs/>
          <w:sz w:val="19"/>
          <w:szCs w:val="19"/>
        </w:rPr>
        <w:t>(parašas)</w:t>
      </w:r>
    </w:p>
    <w:p w:rsidR="001C432F" w:rsidRDefault="001C432F">
      <w:pPr>
        <w:spacing w:line="20" w:lineRule="exact"/>
        <w:rPr>
          <w:sz w:val="20"/>
          <w:szCs w:val="20"/>
        </w:rPr>
      </w:pPr>
      <w:r>
        <w:rPr>
          <w:sz w:val="20"/>
          <w:szCs w:val="20"/>
        </w:rPr>
        <w:br w:type="column"/>
      </w:r>
    </w:p>
    <w:p w:rsidR="001C432F" w:rsidRDefault="001C432F">
      <w:pPr>
        <w:rPr>
          <w:sz w:val="20"/>
          <w:szCs w:val="20"/>
        </w:rPr>
      </w:pPr>
      <w:r>
        <w:rPr>
          <w:i/>
          <w:iCs/>
          <w:sz w:val="20"/>
          <w:szCs w:val="20"/>
        </w:rPr>
        <w:t>(vardas, pavardė)</w:t>
      </w:r>
    </w:p>
    <w:p w:rsidR="001C432F" w:rsidRDefault="001C432F">
      <w:pPr>
        <w:sectPr w:rsidR="001C432F">
          <w:type w:val="continuous"/>
          <w:pgSz w:w="11900" w:h="16838"/>
          <w:pgMar w:top="1129" w:right="786" w:bottom="1134" w:left="1420" w:header="0" w:footer="0" w:gutter="0"/>
          <w:cols w:num="2" w:space="1296" w:equalWidth="0">
            <w:col w:w="6760" w:space="720"/>
            <w:col w:w="2220"/>
          </w:cols>
        </w:sectPr>
      </w:pPr>
    </w:p>
    <w:p w:rsidR="001C432F" w:rsidRDefault="001C432F">
      <w:pPr>
        <w:jc w:val="right"/>
        <w:rPr>
          <w:sz w:val="20"/>
          <w:szCs w:val="20"/>
        </w:rPr>
      </w:pPr>
      <w:r>
        <w:rPr>
          <w:b/>
          <w:bCs/>
          <w:sz w:val="24"/>
          <w:szCs w:val="24"/>
        </w:rPr>
        <w:lastRenderedPageBreak/>
        <w:t xml:space="preserve">Priedas </w:t>
      </w:r>
      <w:proofErr w:type="spellStart"/>
      <w:r>
        <w:rPr>
          <w:b/>
          <w:bCs/>
          <w:sz w:val="24"/>
          <w:szCs w:val="24"/>
        </w:rPr>
        <w:t>Nr</w:t>
      </w:r>
      <w:proofErr w:type="spellEnd"/>
      <w:r>
        <w:rPr>
          <w:b/>
          <w:bCs/>
          <w:sz w:val="24"/>
          <w:szCs w:val="24"/>
        </w:rPr>
        <w:t>. 3</w:t>
      </w:r>
    </w:p>
    <w:p w:rsidR="003E2965" w:rsidRDefault="003E2965">
      <w:pPr>
        <w:spacing w:line="235" w:lineRule="auto"/>
        <w:ind w:left="6740"/>
        <w:rPr>
          <w:sz w:val="24"/>
          <w:szCs w:val="24"/>
        </w:rPr>
      </w:pPr>
    </w:p>
    <w:p w:rsidR="001C432F" w:rsidRDefault="001C432F">
      <w:pPr>
        <w:spacing w:line="235" w:lineRule="auto"/>
        <w:ind w:left="6740"/>
        <w:rPr>
          <w:sz w:val="20"/>
          <w:szCs w:val="20"/>
        </w:rPr>
      </w:pPr>
      <w:r>
        <w:rPr>
          <w:sz w:val="24"/>
          <w:szCs w:val="24"/>
        </w:rPr>
        <w:t>TVIRTINU:</w:t>
      </w:r>
    </w:p>
    <w:p w:rsidR="001C432F" w:rsidRDefault="001C432F">
      <w:pPr>
        <w:spacing w:line="1" w:lineRule="exact"/>
        <w:rPr>
          <w:sz w:val="20"/>
          <w:szCs w:val="20"/>
        </w:rPr>
      </w:pPr>
    </w:p>
    <w:p w:rsidR="001C432F" w:rsidRDefault="001C432F">
      <w:pPr>
        <w:ind w:left="6740"/>
        <w:rPr>
          <w:sz w:val="20"/>
          <w:szCs w:val="20"/>
        </w:rPr>
      </w:pPr>
      <w:r>
        <w:rPr>
          <w:sz w:val="24"/>
          <w:szCs w:val="24"/>
        </w:rPr>
        <w:t>Kelmės J.Graičiūno gimnazijos</w:t>
      </w:r>
    </w:p>
    <w:p w:rsidR="001C432F" w:rsidRDefault="001C432F" w:rsidP="00B23F9A">
      <w:pPr>
        <w:ind w:left="6740"/>
        <w:rPr>
          <w:sz w:val="20"/>
          <w:szCs w:val="20"/>
        </w:rPr>
      </w:pPr>
      <w:r>
        <w:rPr>
          <w:sz w:val="24"/>
          <w:szCs w:val="24"/>
        </w:rPr>
        <w:t>direktorius</w:t>
      </w:r>
    </w:p>
    <w:p w:rsidR="001C432F" w:rsidRDefault="001C432F">
      <w:pPr>
        <w:spacing w:line="276" w:lineRule="exact"/>
        <w:rPr>
          <w:sz w:val="20"/>
          <w:szCs w:val="20"/>
        </w:rPr>
      </w:pPr>
    </w:p>
    <w:p w:rsidR="001C432F" w:rsidRDefault="001C432F">
      <w:pPr>
        <w:ind w:left="6780"/>
        <w:rPr>
          <w:sz w:val="20"/>
          <w:szCs w:val="20"/>
        </w:rPr>
      </w:pPr>
      <w:r>
        <w:rPr>
          <w:sz w:val="24"/>
          <w:szCs w:val="24"/>
        </w:rPr>
        <w:t>Rimas Bielskis</w:t>
      </w:r>
    </w:p>
    <w:p w:rsidR="001C432F" w:rsidRDefault="001C432F">
      <w:pPr>
        <w:spacing w:line="237" w:lineRule="exact"/>
        <w:rPr>
          <w:sz w:val="20"/>
          <w:szCs w:val="20"/>
        </w:rPr>
      </w:pPr>
    </w:p>
    <w:p w:rsidR="003E2965" w:rsidRPr="003E2965" w:rsidRDefault="003E2965">
      <w:pPr>
        <w:ind w:left="3640"/>
        <w:rPr>
          <w:b/>
          <w:bCs/>
          <w:sz w:val="24"/>
          <w:szCs w:val="24"/>
        </w:rPr>
      </w:pPr>
    </w:p>
    <w:p w:rsidR="001C432F" w:rsidRDefault="001C432F">
      <w:pPr>
        <w:ind w:left="3640"/>
        <w:rPr>
          <w:b/>
          <w:bCs/>
          <w:sz w:val="24"/>
          <w:szCs w:val="24"/>
        </w:rPr>
      </w:pPr>
      <w:r w:rsidRPr="003E2965">
        <w:rPr>
          <w:b/>
          <w:bCs/>
          <w:sz w:val="24"/>
          <w:szCs w:val="24"/>
        </w:rPr>
        <w:t>PARAIŠKA VIEŠAJAM PIRKIMUI</w:t>
      </w:r>
    </w:p>
    <w:p w:rsidR="003E2965" w:rsidRDefault="003E2965">
      <w:pPr>
        <w:ind w:left="3640"/>
        <w:rPr>
          <w:sz w:val="24"/>
          <w:szCs w:val="24"/>
        </w:rPr>
      </w:pPr>
    </w:p>
    <w:p w:rsidR="003E2965" w:rsidRPr="003E2965" w:rsidRDefault="003E2965" w:rsidP="003E2965">
      <w:pPr>
        <w:ind w:left="3640"/>
        <w:rPr>
          <w:sz w:val="24"/>
          <w:szCs w:val="24"/>
        </w:rPr>
      </w:pPr>
      <w:r>
        <w:rPr>
          <w:sz w:val="24"/>
          <w:szCs w:val="24"/>
        </w:rPr>
        <w:t>______________________</w:t>
      </w:r>
    </w:p>
    <w:p w:rsidR="001C432F" w:rsidRPr="003E2965" w:rsidRDefault="001C432F">
      <w:pPr>
        <w:spacing w:line="6" w:lineRule="exact"/>
        <w:rPr>
          <w:sz w:val="24"/>
          <w:szCs w:val="24"/>
        </w:rPr>
      </w:pPr>
    </w:p>
    <w:p w:rsidR="001C432F" w:rsidRPr="003E2965" w:rsidRDefault="001C432F" w:rsidP="003E2965">
      <w:pPr>
        <w:tabs>
          <w:tab w:val="left" w:pos="4934"/>
        </w:tabs>
        <w:spacing w:line="234" w:lineRule="auto"/>
        <w:ind w:left="4840" w:right="4380"/>
        <w:rPr>
          <w:sz w:val="24"/>
          <w:szCs w:val="24"/>
        </w:rPr>
      </w:pPr>
      <w:r w:rsidRPr="003E2965">
        <w:rPr>
          <w:sz w:val="24"/>
          <w:szCs w:val="24"/>
        </w:rPr>
        <w:t>(data)</w:t>
      </w:r>
    </w:p>
    <w:p w:rsidR="001C432F" w:rsidRDefault="001C432F">
      <w:pPr>
        <w:spacing w:line="177" w:lineRule="exact"/>
        <w:rPr>
          <w:sz w:val="20"/>
          <w:szCs w:val="20"/>
        </w:rPr>
      </w:pPr>
    </w:p>
    <w:tbl>
      <w:tblPr>
        <w:tblW w:w="0" w:type="auto"/>
        <w:tblInd w:w="2" w:type="dxa"/>
        <w:tblLayout w:type="fixed"/>
        <w:tblCellMar>
          <w:left w:w="0" w:type="dxa"/>
          <w:right w:w="0" w:type="dxa"/>
        </w:tblCellMar>
        <w:tblLook w:val="00A0" w:firstRow="1" w:lastRow="0" w:firstColumn="1" w:lastColumn="0" w:noHBand="0" w:noVBand="0"/>
      </w:tblPr>
      <w:tblGrid>
        <w:gridCol w:w="120"/>
        <w:gridCol w:w="1820"/>
        <w:gridCol w:w="580"/>
        <w:gridCol w:w="580"/>
        <w:gridCol w:w="800"/>
        <w:gridCol w:w="120"/>
        <w:gridCol w:w="100"/>
        <w:gridCol w:w="2300"/>
        <w:gridCol w:w="280"/>
        <w:gridCol w:w="860"/>
        <w:gridCol w:w="1600"/>
        <w:gridCol w:w="120"/>
      </w:tblGrid>
      <w:tr w:rsidR="001C432F" w:rsidRPr="00162F63">
        <w:trPr>
          <w:trHeight w:val="211"/>
        </w:trPr>
        <w:tc>
          <w:tcPr>
            <w:tcW w:w="120" w:type="dxa"/>
            <w:tcBorders>
              <w:top w:val="single" w:sz="8" w:space="0" w:color="auto"/>
              <w:left w:val="single" w:sz="8" w:space="0" w:color="auto"/>
            </w:tcBorders>
            <w:vAlign w:val="bottom"/>
          </w:tcPr>
          <w:p w:rsidR="001C432F" w:rsidRPr="00162F63" w:rsidRDefault="001C432F">
            <w:pPr>
              <w:rPr>
                <w:sz w:val="18"/>
                <w:szCs w:val="18"/>
              </w:rPr>
            </w:pPr>
          </w:p>
        </w:tc>
        <w:tc>
          <w:tcPr>
            <w:tcW w:w="1820" w:type="dxa"/>
            <w:tcBorders>
              <w:top w:val="single" w:sz="8" w:space="0" w:color="auto"/>
              <w:bottom w:val="single" w:sz="8" w:space="0" w:color="auto"/>
            </w:tcBorders>
            <w:vAlign w:val="bottom"/>
          </w:tcPr>
          <w:p w:rsidR="001C432F" w:rsidRPr="00162F63" w:rsidRDefault="001C432F">
            <w:pPr>
              <w:spacing w:line="211" w:lineRule="exact"/>
              <w:rPr>
                <w:sz w:val="20"/>
                <w:szCs w:val="20"/>
              </w:rPr>
            </w:pPr>
            <w:r>
              <w:rPr>
                <w:w w:val="99"/>
                <w:sz w:val="20"/>
                <w:szCs w:val="20"/>
              </w:rPr>
              <w:t>Struktūrinis padalinys.</w:t>
            </w:r>
          </w:p>
        </w:tc>
        <w:tc>
          <w:tcPr>
            <w:tcW w:w="2080" w:type="dxa"/>
            <w:gridSpan w:val="4"/>
            <w:tcBorders>
              <w:top w:val="single" w:sz="8" w:space="0" w:color="auto"/>
              <w:right w:val="single" w:sz="8" w:space="0" w:color="auto"/>
            </w:tcBorders>
            <w:vAlign w:val="bottom"/>
          </w:tcPr>
          <w:p w:rsidR="001C432F" w:rsidRPr="00162F63" w:rsidRDefault="001C432F">
            <w:pPr>
              <w:rPr>
                <w:sz w:val="18"/>
                <w:szCs w:val="18"/>
              </w:rPr>
            </w:pPr>
          </w:p>
        </w:tc>
        <w:tc>
          <w:tcPr>
            <w:tcW w:w="100" w:type="dxa"/>
            <w:tcBorders>
              <w:top w:val="single" w:sz="8" w:space="0" w:color="auto"/>
            </w:tcBorders>
            <w:vAlign w:val="bottom"/>
          </w:tcPr>
          <w:p w:rsidR="001C432F" w:rsidRPr="00162F63" w:rsidRDefault="001C432F">
            <w:pPr>
              <w:rPr>
                <w:sz w:val="18"/>
                <w:szCs w:val="18"/>
              </w:rPr>
            </w:pPr>
          </w:p>
        </w:tc>
        <w:tc>
          <w:tcPr>
            <w:tcW w:w="3440" w:type="dxa"/>
            <w:gridSpan w:val="3"/>
            <w:tcBorders>
              <w:top w:val="single" w:sz="8" w:space="0" w:color="auto"/>
              <w:bottom w:val="single" w:sz="8" w:space="0" w:color="auto"/>
            </w:tcBorders>
            <w:vAlign w:val="bottom"/>
          </w:tcPr>
          <w:p w:rsidR="001C432F" w:rsidRDefault="00B507C1">
            <w:pPr>
              <w:spacing w:line="211" w:lineRule="exact"/>
              <w:rPr>
                <w:w w:val="99"/>
                <w:sz w:val="20"/>
                <w:szCs w:val="20"/>
              </w:rPr>
            </w:pPr>
            <w:r>
              <w:rPr>
                <w:w w:val="99"/>
                <w:sz w:val="20"/>
                <w:szCs w:val="20"/>
              </w:rPr>
              <w:t>Pirkimų iniciatorius*</w:t>
            </w:r>
          </w:p>
          <w:p w:rsidR="003E2965" w:rsidRDefault="003E2965">
            <w:pPr>
              <w:spacing w:line="211" w:lineRule="exact"/>
              <w:rPr>
                <w:w w:val="99"/>
                <w:sz w:val="20"/>
                <w:szCs w:val="20"/>
              </w:rPr>
            </w:pPr>
          </w:p>
          <w:p w:rsidR="003E2965" w:rsidRPr="00162F63" w:rsidRDefault="003E2965">
            <w:pPr>
              <w:spacing w:line="211" w:lineRule="exact"/>
              <w:rPr>
                <w:sz w:val="20"/>
                <w:szCs w:val="20"/>
              </w:rPr>
            </w:pPr>
          </w:p>
        </w:tc>
        <w:tc>
          <w:tcPr>
            <w:tcW w:w="1720" w:type="dxa"/>
            <w:gridSpan w:val="2"/>
            <w:tcBorders>
              <w:top w:val="single" w:sz="8" w:space="0" w:color="auto"/>
              <w:right w:val="single" w:sz="8" w:space="0" w:color="auto"/>
            </w:tcBorders>
            <w:vAlign w:val="bottom"/>
          </w:tcPr>
          <w:p w:rsidR="001C432F" w:rsidRPr="00162F63" w:rsidRDefault="001C432F">
            <w:pPr>
              <w:rPr>
                <w:sz w:val="18"/>
                <w:szCs w:val="18"/>
              </w:rPr>
            </w:pPr>
          </w:p>
        </w:tc>
      </w:tr>
      <w:tr w:rsidR="001C432F" w:rsidRPr="00162F63">
        <w:trPr>
          <w:trHeight w:val="237"/>
        </w:trPr>
        <w:tc>
          <w:tcPr>
            <w:tcW w:w="120" w:type="dxa"/>
            <w:tcBorders>
              <w:left w:val="single" w:sz="8" w:space="0" w:color="auto"/>
              <w:bottom w:val="single" w:sz="8" w:space="0" w:color="auto"/>
            </w:tcBorders>
            <w:vAlign w:val="bottom"/>
          </w:tcPr>
          <w:p w:rsidR="001C432F" w:rsidRPr="00162F63" w:rsidRDefault="001C432F">
            <w:pPr>
              <w:rPr>
                <w:sz w:val="20"/>
                <w:szCs w:val="20"/>
              </w:rPr>
            </w:pPr>
          </w:p>
        </w:tc>
        <w:tc>
          <w:tcPr>
            <w:tcW w:w="2980" w:type="dxa"/>
            <w:gridSpan w:val="3"/>
            <w:tcBorders>
              <w:bottom w:val="single" w:sz="8" w:space="0" w:color="auto"/>
            </w:tcBorders>
            <w:vAlign w:val="bottom"/>
          </w:tcPr>
          <w:p w:rsidR="001C432F" w:rsidRPr="00162F63" w:rsidRDefault="001C432F">
            <w:pPr>
              <w:rPr>
                <w:sz w:val="20"/>
                <w:szCs w:val="20"/>
              </w:rPr>
            </w:pPr>
          </w:p>
        </w:tc>
        <w:tc>
          <w:tcPr>
            <w:tcW w:w="800" w:type="dxa"/>
            <w:tcBorders>
              <w:bottom w:val="single" w:sz="8" w:space="0" w:color="auto"/>
            </w:tcBorders>
            <w:vAlign w:val="bottom"/>
          </w:tcPr>
          <w:p w:rsidR="001C432F" w:rsidRPr="00162F63" w:rsidRDefault="001C432F">
            <w:pPr>
              <w:rPr>
                <w:sz w:val="20"/>
                <w:szCs w:val="20"/>
              </w:rPr>
            </w:pPr>
          </w:p>
        </w:tc>
        <w:tc>
          <w:tcPr>
            <w:tcW w:w="120" w:type="dxa"/>
            <w:tcBorders>
              <w:bottom w:val="single" w:sz="8" w:space="0" w:color="auto"/>
              <w:right w:val="single" w:sz="8" w:space="0" w:color="auto"/>
            </w:tcBorders>
            <w:vAlign w:val="bottom"/>
          </w:tcPr>
          <w:p w:rsidR="001C432F" w:rsidRPr="00162F63" w:rsidRDefault="001C432F">
            <w:pPr>
              <w:rPr>
                <w:sz w:val="20"/>
                <w:szCs w:val="20"/>
              </w:rPr>
            </w:pPr>
          </w:p>
        </w:tc>
        <w:tc>
          <w:tcPr>
            <w:tcW w:w="100" w:type="dxa"/>
            <w:tcBorders>
              <w:bottom w:val="single" w:sz="8" w:space="0" w:color="auto"/>
            </w:tcBorders>
            <w:vAlign w:val="bottom"/>
          </w:tcPr>
          <w:p w:rsidR="001C432F" w:rsidRPr="00162F63" w:rsidRDefault="001C432F">
            <w:pPr>
              <w:rPr>
                <w:sz w:val="20"/>
                <w:szCs w:val="20"/>
              </w:rPr>
            </w:pPr>
          </w:p>
        </w:tc>
        <w:tc>
          <w:tcPr>
            <w:tcW w:w="2580" w:type="dxa"/>
            <w:gridSpan w:val="2"/>
            <w:tcBorders>
              <w:bottom w:val="single" w:sz="8" w:space="0" w:color="auto"/>
            </w:tcBorders>
            <w:vAlign w:val="bottom"/>
          </w:tcPr>
          <w:p w:rsidR="001C432F" w:rsidRPr="00162F63" w:rsidRDefault="001C432F">
            <w:pPr>
              <w:rPr>
                <w:sz w:val="20"/>
                <w:szCs w:val="20"/>
              </w:rPr>
            </w:pPr>
          </w:p>
        </w:tc>
        <w:tc>
          <w:tcPr>
            <w:tcW w:w="2580" w:type="dxa"/>
            <w:gridSpan w:val="3"/>
            <w:tcBorders>
              <w:bottom w:val="single" w:sz="8" w:space="0" w:color="auto"/>
              <w:right w:val="single" w:sz="8" w:space="0" w:color="auto"/>
            </w:tcBorders>
            <w:vAlign w:val="bottom"/>
          </w:tcPr>
          <w:p w:rsidR="001C432F" w:rsidRPr="00162F63" w:rsidRDefault="001C432F">
            <w:pPr>
              <w:rPr>
                <w:sz w:val="20"/>
                <w:szCs w:val="20"/>
              </w:rPr>
            </w:pPr>
          </w:p>
        </w:tc>
      </w:tr>
      <w:tr w:rsidR="001C432F" w:rsidRPr="00162F63">
        <w:trPr>
          <w:trHeight w:val="194"/>
        </w:trPr>
        <w:tc>
          <w:tcPr>
            <w:tcW w:w="120" w:type="dxa"/>
            <w:tcBorders>
              <w:left w:val="single" w:sz="8" w:space="0" w:color="auto"/>
            </w:tcBorders>
            <w:vAlign w:val="bottom"/>
          </w:tcPr>
          <w:p w:rsidR="001C432F" w:rsidRPr="00162F63" w:rsidRDefault="001C432F">
            <w:pPr>
              <w:rPr>
                <w:sz w:val="16"/>
                <w:szCs w:val="16"/>
              </w:rPr>
            </w:pPr>
          </w:p>
        </w:tc>
        <w:tc>
          <w:tcPr>
            <w:tcW w:w="3900" w:type="dxa"/>
            <w:gridSpan w:val="5"/>
            <w:tcBorders>
              <w:right w:val="single" w:sz="8" w:space="0" w:color="auto"/>
            </w:tcBorders>
            <w:vAlign w:val="bottom"/>
          </w:tcPr>
          <w:p w:rsidR="001C432F" w:rsidRPr="00162F63" w:rsidRDefault="001C432F">
            <w:pPr>
              <w:spacing w:line="194" w:lineRule="exact"/>
              <w:rPr>
                <w:sz w:val="20"/>
                <w:szCs w:val="20"/>
              </w:rPr>
            </w:pPr>
            <w:r>
              <w:rPr>
                <w:sz w:val="20"/>
                <w:szCs w:val="20"/>
              </w:rPr>
              <w:t>Pirkimo objekto pavadinimas.</w:t>
            </w:r>
            <w:r w:rsidR="00B507C1">
              <w:rPr>
                <w:sz w:val="20"/>
                <w:szCs w:val="20"/>
              </w:rPr>
              <w:t>*</w:t>
            </w:r>
          </w:p>
        </w:tc>
        <w:tc>
          <w:tcPr>
            <w:tcW w:w="100" w:type="dxa"/>
            <w:vAlign w:val="bottom"/>
          </w:tcPr>
          <w:p w:rsidR="001C432F" w:rsidRPr="00162F63" w:rsidRDefault="001C432F">
            <w:pPr>
              <w:rPr>
                <w:sz w:val="16"/>
                <w:szCs w:val="16"/>
              </w:rPr>
            </w:pPr>
          </w:p>
        </w:tc>
        <w:tc>
          <w:tcPr>
            <w:tcW w:w="5160" w:type="dxa"/>
            <w:gridSpan w:val="5"/>
            <w:tcBorders>
              <w:right w:val="single" w:sz="8" w:space="0" w:color="auto"/>
            </w:tcBorders>
            <w:vAlign w:val="bottom"/>
          </w:tcPr>
          <w:p w:rsidR="001C432F" w:rsidRPr="00162F63" w:rsidRDefault="001C432F">
            <w:pPr>
              <w:spacing w:line="194" w:lineRule="exact"/>
              <w:rPr>
                <w:sz w:val="20"/>
                <w:szCs w:val="20"/>
              </w:rPr>
            </w:pPr>
            <w:r>
              <w:rPr>
                <w:sz w:val="20"/>
                <w:szCs w:val="20"/>
              </w:rPr>
              <w:t>Planuojamos  (turimos)  šiam  pirkimui  lėšos,  jų  šaltinis  ir</w:t>
            </w:r>
          </w:p>
        </w:tc>
      </w:tr>
      <w:tr w:rsidR="001C432F" w:rsidRPr="00162F63">
        <w:trPr>
          <w:trHeight w:val="209"/>
        </w:trPr>
        <w:tc>
          <w:tcPr>
            <w:tcW w:w="120" w:type="dxa"/>
            <w:tcBorders>
              <w:left w:val="single" w:sz="8" w:space="0" w:color="auto"/>
            </w:tcBorders>
            <w:vAlign w:val="bottom"/>
          </w:tcPr>
          <w:p w:rsidR="001C432F" w:rsidRPr="00162F63" w:rsidRDefault="001C432F">
            <w:pPr>
              <w:rPr>
                <w:sz w:val="18"/>
                <w:szCs w:val="18"/>
              </w:rPr>
            </w:pPr>
          </w:p>
        </w:tc>
        <w:tc>
          <w:tcPr>
            <w:tcW w:w="1820" w:type="dxa"/>
            <w:tcBorders>
              <w:top w:val="single" w:sz="8" w:space="0" w:color="auto"/>
            </w:tcBorders>
            <w:vAlign w:val="bottom"/>
          </w:tcPr>
          <w:p w:rsidR="001C432F" w:rsidRPr="00162F63" w:rsidRDefault="001C432F">
            <w:pPr>
              <w:rPr>
                <w:sz w:val="18"/>
                <w:szCs w:val="18"/>
              </w:rPr>
            </w:pPr>
          </w:p>
        </w:tc>
        <w:tc>
          <w:tcPr>
            <w:tcW w:w="580" w:type="dxa"/>
            <w:tcBorders>
              <w:top w:val="single" w:sz="8" w:space="0" w:color="auto"/>
            </w:tcBorders>
            <w:vAlign w:val="bottom"/>
          </w:tcPr>
          <w:p w:rsidR="001C432F" w:rsidRPr="00162F63" w:rsidRDefault="001C432F">
            <w:pPr>
              <w:rPr>
                <w:sz w:val="18"/>
                <w:szCs w:val="18"/>
              </w:rPr>
            </w:pPr>
          </w:p>
        </w:tc>
        <w:tc>
          <w:tcPr>
            <w:tcW w:w="580" w:type="dxa"/>
            <w:vAlign w:val="bottom"/>
          </w:tcPr>
          <w:p w:rsidR="001C432F" w:rsidRPr="00162F63" w:rsidRDefault="001C432F">
            <w:pPr>
              <w:rPr>
                <w:sz w:val="18"/>
                <w:szCs w:val="18"/>
              </w:rPr>
            </w:pPr>
          </w:p>
        </w:tc>
        <w:tc>
          <w:tcPr>
            <w:tcW w:w="800" w:type="dxa"/>
            <w:vAlign w:val="bottom"/>
          </w:tcPr>
          <w:p w:rsidR="001C432F" w:rsidRPr="00162F63" w:rsidRDefault="001C432F">
            <w:pPr>
              <w:rPr>
                <w:sz w:val="18"/>
                <w:szCs w:val="18"/>
              </w:rPr>
            </w:pPr>
          </w:p>
        </w:tc>
        <w:tc>
          <w:tcPr>
            <w:tcW w:w="120" w:type="dxa"/>
            <w:tcBorders>
              <w:right w:val="single" w:sz="8" w:space="0" w:color="auto"/>
            </w:tcBorders>
            <w:vAlign w:val="bottom"/>
          </w:tcPr>
          <w:p w:rsidR="001C432F" w:rsidRPr="00162F63" w:rsidRDefault="001C432F">
            <w:pPr>
              <w:rPr>
                <w:sz w:val="18"/>
                <w:szCs w:val="18"/>
              </w:rPr>
            </w:pPr>
          </w:p>
        </w:tc>
        <w:tc>
          <w:tcPr>
            <w:tcW w:w="100" w:type="dxa"/>
            <w:vAlign w:val="bottom"/>
          </w:tcPr>
          <w:p w:rsidR="001C432F" w:rsidRPr="00162F63" w:rsidRDefault="001C432F">
            <w:pPr>
              <w:rPr>
                <w:sz w:val="18"/>
                <w:szCs w:val="18"/>
              </w:rPr>
            </w:pPr>
          </w:p>
        </w:tc>
        <w:tc>
          <w:tcPr>
            <w:tcW w:w="2300" w:type="dxa"/>
            <w:tcBorders>
              <w:top w:val="single" w:sz="8" w:space="0" w:color="auto"/>
              <w:bottom w:val="single" w:sz="8" w:space="0" w:color="auto"/>
            </w:tcBorders>
            <w:vAlign w:val="bottom"/>
          </w:tcPr>
          <w:p w:rsidR="001C432F" w:rsidRDefault="001C432F" w:rsidP="003E2965">
            <w:pPr>
              <w:spacing w:line="208" w:lineRule="exact"/>
              <w:rPr>
                <w:w w:val="99"/>
                <w:sz w:val="20"/>
                <w:szCs w:val="20"/>
              </w:rPr>
            </w:pPr>
            <w:r>
              <w:rPr>
                <w:w w:val="99"/>
                <w:sz w:val="20"/>
                <w:szCs w:val="20"/>
              </w:rPr>
              <w:t xml:space="preserve">maksimali šio pirkimo </w:t>
            </w:r>
            <w:r w:rsidR="003E2965">
              <w:rPr>
                <w:w w:val="99"/>
                <w:sz w:val="20"/>
                <w:szCs w:val="20"/>
              </w:rPr>
              <w:t>v</w:t>
            </w:r>
            <w:r>
              <w:rPr>
                <w:w w:val="99"/>
                <w:sz w:val="20"/>
                <w:szCs w:val="20"/>
              </w:rPr>
              <w:t>ertė.</w:t>
            </w:r>
            <w:r w:rsidR="00B507C1">
              <w:rPr>
                <w:w w:val="99"/>
                <w:sz w:val="20"/>
                <w:szCs w:val="20"/>
              </w:rPr>
              <w:t>*</w:t>
            </w:r>
          </w:p>
          <w:p w:rsidR="003E2965" w:rsidRPr="00162F63" w:rsidRDefault="00842968" w:rsidP="003E2965">
            <w:pPr>
              <w:spacing w:line="208" w:lineRule="exact"/>
              <w:rPr>
                <w:sz w:val="20"/>
                <w:szCs w:val="20"/>
              </w:rPr>
            </w:pPr>
            <w:r>
              <w:rPr>
                <w:w w:val="99"/>
                <w:sz w:val="20"/>
                <w:szCs w:val="20"/>
              </w:rPr>
              <w:t xml:space="preserve">         </w:t>
            </w:r>
            <w:r w:rsidR="003E2965">
              <w:rPr>
                <w:w w:val="99"/>
                <w:sz w:val="20"/>
                <w:szCs w:val="20"/>
              </w:rPr>
              <w:t xml:space="preserve">     </w:t>
            </w:r>
          </w:p>
        </w:tc>
        <w:tc>
          <w:tcPr>
            <w:tcW w:w="2740" w:type="dxa"/>
            <w:gridSpan w:val="3"/>
            <w:tcBorders>
              <w:top w:val="single" w:sz="8" w:space="0" w:color="auto"/>
            </w:tcBorders>
            <w:vAlign w:val="bottom"/>
          </w:tcPr>
          <w:p w:rsidR="001C432F" w:rsidRPr="00162F63" w:rsidRDefault="001C432F">
            <w:pPr>
              <w:rPr>
                <w:sz w:val="18"/>
                <w:szCs w:val="18"/>
              </w:rPr>
            </w:pPr>
          </w:p>
        </w:tc>
        <w:tc>
          <w:tcPr>
            <w:tcW w:w="120" w:type="dxa"/>
            <w:tcBorders>
              <w:right w:val="single" w:sz="8" w:space="0" w:color="auto"/>
            </w:tcBorders>
            <w:vAlign w:val="bottom"/>
          </w:tcPr>
          <w:p w:rsidR="001C432F" w:rsidRPr="00162F63" w:rsidRDefault="001C432F">
            <w:pPr>
              <w:rPr>
                <w:sz w:val="18"/>
                <w:szCs w:val="18"/>
              </w:rPr>
            </w:pPr>
          </w:p>
        </w:tc>
      </w:tr>
      <w:tr w:rsidR="001C432F" w:rsidRPr="00162F63">
        <w:trPr>
          <w:trHeight w:val="350"/>
        </w:trPr>
        <w:tc>
          <w:tcPr>
            <w:tcW w:w="120" w:type="dxa"/>
            <w:tcBorders>
              <w:left w:val="single" w:sz="8" w:space="0" w:color="auto"/>
              <w:bottom w:val="single" w:sz="8" w:space="0" w:color="auto"/>
            </w:tcBorders>
            <w:vAlign w:val="bottom"/>
          </w:tcPr>
          <w:p w:rsidR="001C432F" w:rsidRPr="00162F63" w:rsidRDefault="001C432F">
            <w:pPr>
              <w:rPr>
                <w:sz w:val="24"/>
                <w:szCs w:val="24"/>
              </w:rPr>
            </w:pPr>
          </w:p>
        </w:tc>
        <w:tc>
          <w:tcPr>
            <w:tcW w:w="3900" w:type="dxa"/>
            <w:gridSpan w:val="5"/>
            <w:tcBorders>
              <w:bottom w:val="single" w:sz="8" w:space="0" w:color="auto"/>
              <w:right w:val="single" w:sz="8" w:space="0" w:color="auto"/>
            </w:tcBorders>
            <w:vAlign w:val="bottom"/>
          </w:tcPr>
          <w:p w:rsidR="001C432F" w:rsidRPr="00162F63" w:rsidRDefault="001C432F">
            <w:pPr>
              <w:rPr>
                <w:sz w:val="24"/>
                <w:szCs w:val="24"/>
              </w:rPr>
            </w:pPr>
          </w:p>
        </w:tc>
        <w:tc>
          <w:tcPr>
            <w:tcW w:w="100" w:type="dxa"/>
            <w:tcBorders>
              <w:bottom w:val="single" w:sz="8" w:space="0" w:color="auto"/>
            </w:tcBorders>
            <w:vAlign w:val="bottom"/>
          </w:tcPr>
          <w:p w:rsidR="001C432F" w:rsidRPr="00162F63" w:rsidRDefault="001C432F">
            <w:pPr>
              <w:rPr>
                <w:sz w:val="24"/>
                <w:szCs w:val="24"/>
              </w:rPr>
            </w:pPr>
          </w:p>
        </w:tc>
        <w:tc>
          <w:tcPr>
            <w:tcW w:w="5160" w:type="dxa"/>
            <w:gridSpan w:val="5"/>
            <w:tcBorders>
              <w:bottom w:val="single" w:sz="8" w:space="0" w:color="auto"/>
              <w:right w:val="single" w:sz="8" w:space="0" w:color="auto"/>
            </w:tcBorders>
            <w:vAlign w:val="bottom"/>
          </w:tcPr>
          <w:p w:rsidR="001C432F" w:rsidRPr="00162F63" w:rsidRDefault="001C432F">
            <w:pPr>
              <w:rPr>
                <w:sz w:val="24"/>
                <w:szCs w:val="24"/>
              </w:rPr>
            </w:pPr>
          </w:p>
        </w:tc>
      </w:tr>
      <w:tr w:rsidR="001C432F" w:rsidRPr="00162F63">
        <w:trPr>
          <w:trHeight w:val="191"/>
        </w:trPr>
        <w:tc>
          <w:tcPr>
            <w:tcW w:w="120" w:type="dxa"/>
            <w:tcBorders>
              <w:left w:val="single" w:sz="8" w:space="0" w:color="auto"/>
            </w:tcBorders>
            <w:vAlign w:val="bottom"/>
          </w:tcPr>
          <w:p w:rsidR="001C432F" w:rsidRPr="00162F63" w:rsidRDefault="001C432F">
            <w:pPr>
              <w:rPr>
                <w:sz w:val="16"/>
                <w:szCs w:val="16"/>
              </w:rPr>
            </w:pPr>
          </w:p>
        </w:tc>
        <w:tc>
          <w:tcPr>
            <w:tcW w:w="3900" w:type="dxa"/>
            <w:gridSpan w:val="5"/>
            <w:tcBorders>
              <w:right w:val="single" w:sz="8" w:space="0" w:color="auto"/>
            </w:tcBorders>
            <w:vAlign w:val="bottom"/>
          </w:tcPr>
          <w:p w:rsidR="001C432F" w:rsidRPr="00162F63" w:rsidRDefault="001C432F">
            <w:pPr>
              <w:spacing w:line="191" w:lineRule="exact"/>
              <w:rPr>
                <w:sz w:val="20"/>
                <w:szCs w:val="20"/>
              </w:rPr>
            </w:pPr>
            <w:r>
              <w:rPr>
                <w:sz w:val="20"/>
                <w:szCs w:val="20"/>
              </w:rPr>
              <w:t>Prekių kiekis, paslaugų ar darbų apimtys, jų</w:t>
            </w:r>
          </w:p>
        </w:tc>
        <w:tc>
          <w:tcPr>
            <w:tcW w:w="100" w:type="dxa"/>
            <w:vAlign w:val="bottom"/>
          </w:tcPr>
          <w:p w:rsidR="001C432F" w:rsidRPr="00162F63" w:rsidRDefault="001C432F">
            <w:pPr>
              <w:rPr>
                <w:sz w:val="16"/>
                <w:szCs w:val="16"/>
              </w:rPr>
            </w:pPr>
          </w:p>
        </w:tc>
        <w:tc>
          <w:tcPr>
            <w:tcW w:w="5160" w:type="dxa"/>
            <w:gridSpan w:val="5"/>
            <w:tcBorders>
              <w:right w:val="single" w:sz="8" w:space="0" w:color="auto"/>
            </w:tcBorders>
            <w:vAlign w:val="bottom"/>
          </w:tcPr>
          <w:p w:rsidR="001C432F" w:rsidRPr="00162F63" w:rsidRDefault="001C432F">
            <w:pPr>
              <w:spacing w:line="191" w:lineRule="exact"/>
              <w:rPr>
                <w:sz w:val="20"/>
                <w:szCs w:val="20"/>
              </w:rPr>
            </w:pPr>
            <w:r>
              <w:rPr>
                <w:sz w:val="20"/>
                <w:szCs w:val="20"/>
              </w:rPr>
              <w:t>Prekių pristatymo ar paslaugų bei darbų  atlikimo terminas,</w:t>
            </w:r>
          </w:p>
        </w:tc>
      </w:tr>
      <w:tr w:rsidR="001C432F" w:rsidRPr="00162F63">
        <w:trPr>
          <w:trHeight w:val="210"/>
        </w:trPr>
        <w:tc>
          <w:tcPr>
            <w:tcW w:w="120" w:type="dxa"/>
            <w:tcBorders>
              <w:left w:val="single" w:sz="8" w:space="0" w:color="auto"/>
            </w:tcBorders>
            <w:vAlign w:val="bottom"/>
          </w:tcPr>
          <w:p w:rsidR="001C432F" w:rsidRPr="00162F63" w:rsidRDefault="001C432F">
            <w:pPr>
              <w:rPr>
                <w:sz w:val="18"/>
                <w:szCs w:val="18"/>
              </w:rPr>
            </w:pPr>
          </w:p>
        </w:tc>
        <w:tc>
          <w:tcPr>
            <w:tcW w:w="3780" w:type="dxa"/>
            <w:gridSpan w:val="4"/>
            <w:tcBorders>
              <w:top w:val="single" w:sz="8" w:space="0" w:color="auto"/>
              <w:bottom w:val="single" w:sz="8" w:space="0" w:color="auto"/>
            </w:tcBorders>
            <w:vAlign w:val="bottom"/>
          </w:tcPr>
          <w:p w:rsidR="001C432F" w:rsidRPr="00162F63" w:rsidRDefault="001C432F">
            <w:pPr>
              <w:spacing w:line="210" w:lineRule="exact"/>
              <w:rPr>
                <w:sz w:val="20"/>
                <w:szCs w:val="20"/>
              </w:rPr>
            </w:pPr>
            <w:r>
              <w:rPr>
                <w:sz w:val="20"/>
                <w:szCs w:val="20"/>
              </w:rPr>
              <w:t>apibūdinimas   (nurodomi   perkamų   prekių,</w:t>
            </w:r>
          </w:p>
        </w:tc>
        <w:tc>
          <w:tcPr>
            <w:tcW w:w="120" w:type="dxa"/>
            <w:tcBorders>
              <w:right w:val="single" w:sz="8" w:space="0" w:color="auto"/>
            </w:tcBorders>
            <w:vAlign w:val="bottom"/>
          </w:tcPr>
          <w:p w:rsidR="001C432F" w:rsidRPr="00162F63" w:rsidRDefault="001C432F">
            <w:pPr>
              <w:rPr>
                <w:sz w:val="18"/>
                <w:szCs w:val="18"/>
              </w:rPr>
            </w:pPr>
          </w:p>
        </w:tc>
        <w:tc>
          <w:tcPr>
            <w:tcW w:w="100" w:type="dxa"/>
            <w:vAlign w:val="bottom"/>
          </w:tcPr>
          <w:p w:rsidR="001C432F" w:rsidRPr="00162F63" w:rsidRDefault="001C432F">
            <w:pPr>
              <w:rPr>
                <w:sz w:val="18"/>
                <w:szCs w:val="18"/>
              </w:rPr>
            </w:pPr>
          </w:p>
        </w:tc>
        <w:tc>
          <w:tcPr>
            <w:tcW w:w="5040" w:type="dxa"/>
            <w:gridSpan w:val="4"/>
            <w:tcBorders>
              <w:top w:val="single" w:sz="8" w:space="0" w:color="auto"/>
              <w:bottom w:val="single" w:sz="8" w:space="0" w:color="auto"/>
            </w:tcBorders>
            <w:vAlign w:val="bottom"/>
          </w:tcPr>
          <w:p w:rsidR="001C432F" w:rsidRPr="00162F63" w:rsidRDefault="001C432F">
            <w:pPr>
              <w:spacing w:line="210" w:lineRule="exact"/>
              <w:rPr>
                <w:sz w:val="20"/>
                <w:szCs w:val="20"/>
              </w:rPr>
            </w:pPr>
            <w:r>
              <w:rPr>
                <w:sz w:val="20"/>
                <w:szCs w:val="20"/>
              </w:rPr>
              <w:t>pirkimo sutarties trukmė, kitos reikalingos sutarties sąlygos</w:t>
            </w:r>
          </w:p>
        </w:tc>
        <w:tc>
          <w:tcPr>
            <w:tcW w:w="120" w:type="dxa"/>
            <w:tcBorders>
              <w:right w:val="single" w:sz="8" w:space="0" w:color="auto"/>
            </w:tcBorders>
            <w:vAlign w:val="bottom"/>
          </w:tcPr>
          <w:p w:rsidR="001C432F" w:rsidRPr="00162F63" w:rsidRDefault="001C432F">
            <w:pPr>
              <w:rPr>
                <w:sz w:val="18"/>
                <w:szCs w:val="18"/>
              </w:rPr>
            </w:pPr>
          </w:p>
        </w:tc>
      </w:tr>
      <w:tr w:rsidR="001C432F" w:rsidRPr="00162F63">
        <w:trPr>
          <w:trHeight w:val="210"/>
        </w:trPr>
        <w:tc>
          <w:tcPr>
            <w:tcW w:w="120" w:type="dxa"/>
            <w:tcBorders>
              <w:left w:val="single" w:sz="8" w:space="0" w:color="auto"/>
            </w:tcBorders>
            <w:vAlign w:val="bottom"/>
          </w:tcPr>
          <w:p w:rsidR="001C432F" w:rsidRPr="00162F63" w:rsidRDefault="001C432F">
            <w:pPr>
              <w:rPr>
                <w:sz w:val="18"/>
                <w:szCs w:val="18"/>
              </w:rPr>
            </w:pPr>
          </w:p>
        </w:tc>
        <w:tc>
          <w:tcPr>
            <w:tcW w:w="3780" w:type="dxa"/>
            <w:gridSpan w:val="4"/>
            <w:tcBorders>
              <w:bottom w:val="single" w:sz="8" w:space="0" w:color="auto"/>
            </w:tcBorders>
            <w:vAlign w:val="bottom"/>
          </w:tcPr>
          <w:p w:rsidR="001C432F" w:rsidRPr="00162F63" w:rsidRDefault="001C432F">
            <w:pPr>
              <w:spacing w:line="210" w:lineRule="exact"/>
              <w:rPr>
                <w:sz w:val="20"/>
                <w:szCs w:val="20"/>
              </w:rPr>
            </w:pPr>
            <w:r>
              <w:rPr>
                <w:sz w:val="20"/>
                <w:szCs w:val="20"/>
              </w:rPr>
              <w:t>paslaugų  ar  darbų  savybės,  kokybės  ir  kiti</w:t>
            </w:r>
          </w:p>
        </w:tc>
        <w:tc>
          <w:tcPr>
            <w:tcW w:w="120" w:type="dxa"/>
            <w:tcBorders>
              <w:right w:val="single" w:sz="8" w:space="0" w:color="auto"/>
            </w:tcBorders>
            <w:vAlign w:val="bottom"/>
          </w:tcPr>
          <w:p w:rsidR="001C432F" w:rsidRPr="00162F63" w:rsidRDefault="001C432F">
            <w:pPr>
              <w:rPr>
                <w:sz w:val="18"/>
                <w:szCs w:val="18"/>
              </w:rPr>
            </w:pPr>
          </w:p>
        </w:tc>
        <w:tc>
          <w:tcPr>
            <w:tcW w:w="100" w:type="dxa"/>
            <w:vAlign w:val="bottom"/>
          </w:tcPr>
          <w:p w:rsidR="001C432F" w:rsidRPr="00162F63" w:rsidRDefault="001C432F">
            <w:pPr>
              <w:rPr>
                <w:sz w:val="18"/>
                <w:szCs w:val="18"/>
              </w:rPr>
            </w:pPr>
          </w:p>
        </w:tc>
        <w:tc>
          <w:tcPr>
            <w:tcW w:w="2580" w:type="dxa"/>
            <w:gridSpan w:val="2"/>
            <w:tcBorders>
              <w:bottom w:val="single" w:sz="8" w:space="0" w:color="auto"/>
            </w:tcBorders>
            <w:vAlign w:val="bottom"/>
          </w:tcPr>
          <w:p w:rsidR="001C432F" w:rsidRPr="00162F63" w:rsidRDefault="001C432F">
            <w:pPr>
              <w:spacing w:line="210" w:lineRule="exact"/>
              <w:rPr>
                <w:sz w:val="20"/>
                <w:szCs w:val="20"/>
              </w:rPr>
            </w:pPr>
            <w:r>
              <w:rPr>
                <w:w w:val="99"/>
                <w:sz w:val="20"/>
                <w:szCs w:val="20"/>
              </w:rPr>
              <w:t>arba pirkimo sutarties projektas.</w:t>
            </w:r>
          </w:p>
        </w:tc>
        <w:tc>
          <w:tcPr>
            <w:tcW w:w="2580" w:type="dxa"/>
            <w:gridSpan w:val="3"/>
            <w:tcBorders>
              <w:right w:val="single" w:sz="8" w:space="0" w:color="auto"/>
            </w:tcBorders>
            <w:vAlign w:val="bottom"/>
          </w:tcPr>
          <w:p w:rsidR="001C432F" w:rsidRPr="00162F63" w:rsidRDefault="001C432F">
            <w:pPr>
              <w:rPr>
                <w:sz w:val="18"/>
                <w:szCs w:val="18"/>
              </w:rPr>
            </w:pPr>
          </w:p>
        </w:tc>
      </w:tr>
      <w:tr w:rsidR="001C432F" w:rsidRPr="00162F63">
        <w:trPr>
          <w:trHeight w:val="210"/>
        </w:trPr>
        <w:tc>
          <w:tcPr>
            <w:tcW w:w="120" w:type="dxa"/>
            <w:tcBorders>
              <w:left w:val="single" w:sz="8" w:space="0" w:color="auto"/>
            </w:tcBorders>
            <w:vAlign w:val="bottom"/>
          </w:tcPr>
          <w:p w:rsidR="001C432F" w:rsidRPr="00162F63" w:rsidRDefault="001C432F">
            <w:pPr>
              <w:rPr>
                <w:sz w:val="18"/>
                <w:szCs w:val="18"/>
              </w:rPr>
            </w:pPr>
          </w:p>
        </w:tc>
        <w:tc>
          <w:tcPr>
            <w:tcW w:w="3900" w:type="dxa"/>
            <w:gridSpan w:val="5"/>
            <w:tcBorders>
              <w:right w:val="single" w:sz="8" w:space="0" w:color="auto"/>
            </w:tcBorders>
            <w:vAlign w:val="bottom"/>
          </w:tcPr>
          <w:p w:rsidR="001C432F" w:rsidRPr="00162F63" w:rsidRDefault="001C432F">
            <w:pPr>
              <w:spacing w:line="210" w:lineRule="exact"/>
              <w:rPr>
                <w:sz w:val="20"/>
                <w:szCs w:val="20"/>
              </w:rPr>
            </w:pPr>
            <w:r>
              <w:rPr>
                <w:sz w:val="20"/>
                <w:szCs w:val="20"/>
              </w:rPr>
              <w:t>reikalavimai (techninė specifikacija).</w:t>
            </w:r>
            <w:r w:rsidR="00B507C1">
              <w:rPr>
                <w:sz w:val="20"/>
                <w:szCs w:val="20"/>
              </w:rPr>
              <w:t>*</w:t>
            </w:r>
          </w:p>
        </w:tc>
        <w:tc>
          <w:tcPr>
            <w:tcW w:w="100" w:type="dxa"/>
            <w:vAlign w:val="bottom"/>
          </w:tcPr>
          <w:p w:rsidR="001C432F" w:rsidRPr="00162F63" w:rsidRDefault="001C432F">
            <w:pPr>
              <w:rPr>
                <w:sz w:val="18"/>
                <w:szCs w:val="18"/>
              </w:rPr>
            </w:pPr>
          </w:p>
        </w:tc>
        <w:tc>
          <w:tcPr>
            <w:tcW w:w="2300" w:type="dxa"/>
            <w:vAlign w:val="bottom"/>
          </w:tcPr>
          <w:p w:rsidR="001C432F" w:rsidRPr="00162F63" w:rsidRDefault="001C432F">
            <w:pPr>
              <w:rPr>
                <w:sz w:val="18"/>
                <w:szCs w:val="18"/>
              </w:rPr>
            </w:pPr>
          </w:p>
        </w:tc>
        <w:tc>
          <w:tcPr>
            <w:tcW w:w="280" w:type="dxa"/>
            <w:vAlign w:val="bottom"/>
          </w:tcPr>
          <w:p w:rsidR="001C432F" w:rsidRPr="00162F63" w:rsidRDefault="001C432F">
            <w:pPr>
              <w:rPr>
                <w:sz w:val="18"/>
                <w:szCs w:val="18"/>
              </w:rPr>
            </w:pPr>
          </w:p>
        </w:tc>
        <w:tc>
          <w:tcPr>
            <w:tcW w:w="860" w:type="dxa"/>
            <w:vAlign w:val="bottom"/>
          </w:tcPr>
          <w:p w:rsidR="001C432F" w:rsidRPr="00162F63" w:rsidRDefault="001C432F">
            <w:pPr>
              <w:rPr>
                <w:sz w:val="18"/>
                <w:szCs w:val="18"/>
              </w:rPr>
            </w:pPr>
          </w:p>
        </w:tc>
        <w:tc>
          <w:tcPr>
            <w:tcW w:w="1600" w:type="dxa"/>
            <w:vAlign w:val="bottom"/>
          </w:tcPr>
          <w:p w:rsidR="001C432F" w:rsidRPr="00162F63" w:rsidRDefault="001C432F">
            <w:pPr>
              <w:rPr>
                <w:sz w:val="18"/>
                <w:szCs w:val="18"/>
              </w:rPr>
            </w:pPr>
          </w:p>
        </w:tc>
        <w:tc>
          <w:tcPr>
            <w:tcW w:w="120" w:type="dxa"/>
            <w:tcBorders>
              <w:right w:val="single" w:sz="8" w:space="0" w:color="auto"/>
            </w:tcBorders>
            <w:vAlign w:val="bottom"/>
          </w:tcPr>
          <w:p w:rsidR="001C432F" w:rsidRPr="00162F63" w:rsidRDefault="001C432F">
            <w:pPr>
              <w:rPr>
                <w:sz w:val="18"/>
                <w:szCs w:val="18"/>
              </w:rPr>
            </w:pPr>
          </w:p>
        </w:tc>
      </w:tr>
      <w:tr w:rsidR="001C432F" w:rsidRPr="00162F63">
        <w:trPr>
          <w:trHeight w:val="237"/>
        </w:trPr>
        <w:tc>
          <w:tcPr>
            <w:tcW w:w="120" w:type="dxa"/>
            <w:tcBorders>
              <w:left w:val="single" w:sz="8" w:space="0" w:color="auto"/>
              <w:bottom w:val="single" w:sz="8" w:space="0" w:color="auto"/>
            </w:tcBorders>
            <w:vAlign w:val="bottom"/>
          </w:tcPr>
          <w:p w:rsidR="001C432F" w:rsidRPr="00162F63" w:rsidRDefault="00B13F7C">
            <w:pPr>
              <w:rPr>
                <w:sz w:val="20"/>
                <w:szCs w:val="20"/>
              </w:rPr>
            </w:pPr>
            <w:r>
              <w:rPr>
                <w:noProof/>
              </w:rPr>
              <w:drawing>
                <wp:anchor distT="0" distB="0" distL="114300" distR="114300" simplePos="0" relativeHeight="251635712" behindDoc="1" locked="0" layoutInCell="1" allowOverlap="1">
                  <wp:simplePos x="0" y="0"/>
                  <wp:positionH relativeFrom="column">
                    <wp:posOffset>-6350</wp:posOffset>
                  </wp:positionH>
                  <wp:positionV relativeFrom="paragraph">
                    <wp:posOffset>157480</wp:posOffset>
                  </wp:positionV>
                  <wp:extent cx="5943600" cy="598805"/>
                  <wp:effectExtent l="0" t="0" r="0" b="0"/>
                  <wp:wrapNone/>
                  <wp:docPr id="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98805"/>
                          </a:xfrm>
                          <a:prstGeom prst="rect">
                            <a:avLst/>
                          </a:prstGeom>
                          <a:noFill/>
                        </pic:spPr>
                      </pic:pic>
                    </a:graphicData>
                  </a:graphic>
                  <wp14:sizeRelH relativeFrom="page">
                    <wp14:pctWidth>0</wp14:pctWidth>
                  </wp14:sizeRelH>
                  <wp14:sizeRelV relativeFrom="page">
                    <wp14:pctHeight>0</wp14:pctHeight>
                  </wp14:sizeRelV>
                </wp:anchor>
              </w:drawing>
            </w:r>
          </w:p>
        </w:tc>
        <w:tc>
          <w:tcPr>
            <w:tcW w:w="1820" w:type="dxa"/>
            <w:tcBorders>
              <w:top w:val="single" w:sz="8" w:space="0" w:color="auto"/>
              <w:bottom w:val="single" w:sz="8" w:space="0" w:color="auto"/>
            </w:tcBorders>
            <w:vAlign w:val="bottom"/>
          </w:tcPr>
          <w:p w:rsidR="001C432F" w:rsidRPr="00162F63" w:rsidRDefault="001C432F">
            <w:pPr>
              <w:rPr>
                <w:sz w:val="20"/>
                <w:szCs w:val="20"/>
              </w:rPr>
            </w:pPr>
          </w:p>
        </w:tc>
        <w:tc>
          <w:tcPr>
            <w:tcW w:w="580" w:type="dxa"/>
            <w:tcBorders>
              <w:top w:val="single" w:sz="8" w:space="0" w:color="auto"/>
              <w:bottom w:val="single" w:sz="8" w:space="0" w:color="auto"/>
            </w:tcBorders>
            <w:vAlign w:val="bottom"/>
          </w:tcPr>
          <w:p w:rsidR="001C432F" w:rsidRPr="00162F63" w:rsidRDefault="001C432F">
            <w:pPr>
              <w:rPr>
                <w:sz w:val="20"/>
                <w:szCs w:val="20"/>
              </w:rPr>
            </w:pPr>
          </w:p>
        </w:tc>
        <w:tc>
          <w:tcPr>
            <w:tcW w:w="580" w:type="dxa"/>
            <w:tcBorders>
              <w:top w:val="single" w:sz="8" w:space="0" w:color="auto"/>
              <w:bottom w:val="single" w:sz="8" w:space="0" w:color="auto"/>
            </w:tcBorders>
            <w:vAlign w:val="bottom"/>
          </w:tcPr>
          <w:p w:rsidR="001C432F" w:rsidRPr="00162F63" w:rsidRDefault="001C432F">
            <w:pPr>
              <w:rPr>
                <w:sz w:val="20"/>
                <w:szCs w:val="20"/>
              </w:rPr>
            </w:pPr>
          </w:p>
        </w:tc>
        <w:tc>
          <w:tcPr>
            <w:tcW w:w="800" w:type="dxa"/>
            <w:tcBorders>
              <w:bottom w:val="single" w:sz="8" w:space="0" w:color="auto"/>
            </w:tcBorders>
            <w:vAlign w:val="bottom"/>
          </w:tcPr>
          <w:p w:rsidR="001C432F" w:rsidRPr="00162F63" w:rsidRDefault="001C432F">
            <w:pPr>
              <w:rPr>
                <w:sz w:val="20"/>
                <w:szCs w:val="20"/>
              </w:rPr>
            </w:pPr>
          </w:p>
        </w:tc>
        <w:tc>
          <w:tcPr>
            <w:tcW w:w="120" w:type="dxa"/>
            <w:tcBorders>
              <w:bottom w:val="single" w:sz="8" w:space="0" w:color="auto"/>
              <w:right w:val="single" w:sz="8" w:space="0" w:color="auto"/>
            </w:tcBorders>
            <w:vAlign w:val="bottom"/>
          </w:tcPr>
          <w:p w:rsidR="001C432F" w:rsidRPr="00162F63" w:rsidRDefault="001C432F">
            <w:pPr>
              <w:rPr>
                <w:sz w:val="20"/>
                <w:szCs w:val="20"/>
              </w:rPr>
            </w:pPr>
          </w:p>
        </w:tc>
        <w:tc>
          <w:tcPr>
            <w:tcW w:w="100" w:type="dxa"/>
            <w:tcBorders>
              <w:bottom w:val="single" w:sz="8" w:space="0" w:color="auto"/>
            </w:tcBorders>
            <w:vAlign w:val="bottom"/>
          </w:tcPr>
          <w:p w:rsidR="001C432F" w:rsidRPr="00162F63" w:rsidRDefault="001C432F">
            <w:pPr>
              <w:rPr>
                <w:sz w:val="20"/>
                <w:szCs w:val="20"/>
              </w:rPr>
            </w:pPr>
          </w:p>
        </w:tc>
        <w:tc>
          <w:tcPr>
            <w:tcW w:w="2300" w:type="dxa"/>
            <w:tcBorders>
              <w:bottom w:val="single" w:sz="8" w:space="0" w:color="auto"/>
            </w:tcBorders>
            <w:vAlign w:val="bottom"/>
          </w:tcPr>
          <w:p w:rsidR="001C432F" w:rsidRPr="00162F63" w:rsidRDefault="001C432F">
            <w:pPr>
              <w:rPr>
                <w:sz w:val="20"/>
                <w:szCs w:val="20"/>
              </w:rPr>
            </w:pPr>
          </w:p>
        </w:tc>
        <w:tc>
          <w:tcPr>
            <w:tcW w:w="280" w:type="dxa"/>
            <w:tcBorders>
              <w:bottom w:val="single" w:sz="8" w:space="0" w:color="auto"/>
            </w:tcBorders>
            <w:vAlign w:val="bottom"/>
          </w:tcPr>
          <w:p w:rsidR="001C432F" w:rsidRPr="00162F63" w:rsidRDefault="001C432F">
            <w:pPr>
              <w:rPr>
                <w:sz w:val="20"/>
                <w:szCs w:val="20"/>
              </w:rPr>
            </w:pPr>
          </w:p>
        </w:tc>
        <w:tc>
          <w:tcPr>
            <w:tcW w:w="860" w:type="dxa"/>
            <w:tcBorders>
              <w:bottom w:val="single" w:sz="8" w:space="0" w:color="auto"/>
            </w:tcBorders>
            <w:vAlign w:val="bottom"/>
          </w:tcPr>
          <w:p w:rsidR="001C432F" w:rsidRPr="00162F63" w:rsidRDefault="001C432F">
            <w:pPr>
              <w:rPr>
                <w:sz w:val="20"/>
                <w:szCs w:val="20"/>
              </w:rPr>
            </w:pPr>
          </w:p>
        </w:tc>
        <w:tc>
          <w:tcPr>
            <w:tcW w:w="1600" w:type="dxa"/>
            <w:tcBorders>
              <w:bottom w:val="single" w:sz="8" w:space="0" w:color="auto"/>
            </w:tcBorders>
            <w:vAlign w:val="bottom"/>
          </w:tcPr>
          <w:p w:rsidR="001C432F" w:rsidRPr="00162F63" w:rsidRDefault="001C432F">
            <w:pPr>
              <w:rPr>
                <w:sz w:val="20"/>
                <w:szCs w:val="20"/>
              </w:rPr>
            </w:pPr>
          </w:p>
        </w:tc>
        <w:tc>
          <w:tcPr>
            <w:tcW w:w="120" w:type="dxa"/>
            <w:tcBorders>
              <w:bottom w:val="single" w:sz="8" w:space="0" w:color="auto"/>
              <w:right w:val="single" w:sz="8" w:space="0" w:color="auto"/>
            </w:tcBorders>
            <w:vAlign w:val="bottom"/>
          </w:tcPr>
          <w:p w:rsidR="001C432F" w:rsidRPr="00162F63" w:rsidRDefault="001C432F">
            <w:pPr>
              <w:rPr>
                <w:sz w:val="20"/>
                <w:szCs w:val="20"/>
              </w:rPr>
            </w:pPr>
          </w:p>
        </w:tc>
      </w:tr>
    </w:tbl>
    <w:p w:rsidR="001C432F" w:rsidRDefault="001C432F">
      <w:pPr>
        <w:spacing w:line="20" w:lineRule="exact"/>
        <w:rPr>
          <w:sz w:val="20"/>
          <w:szCs w:val="20"/>
        </w:rPr>
      </w:pPr>
    </w:p>
    <w:p w:rsidR="001C432F" w:rsidRDefault="001C432F" w:rsidP="00B507C1">
      <w:pPr>
        <w:spacing w:line="249" w:lineRule="auto"/>
        <w:ind w:left="560" w:right="3240"/>
        <w:jc w:val="right"/>
        <w:rPr>
          <w:sz w:val="20"/>
          <w:szCs w:val="20"/>
        </w:rPr>
      </w:pPr>
      <w:r>
        <w:rPr>
          <w:sz w:val="20"/>
          <w:szCs w:val="20"/>
        </w:rPr>
        <w:t xml:space="preserve">Kvalifikaciniai reikalavimai tiekėjams </w:t>
      </w:r>
      <w:r>
        <w:rPr>
          <w:sz w:val="20"/>
          <w:szCs w:val="20"/>
          <w:u w:val="single"/>
        </w:rPr>
        <w:t xml:space="preserve">Minimalūs tiekėjų kvalifikaciniai      reikalavimai.   </w:t>
      </w:r>
    </w:p>
    <w:p w:rsidR="001C432F" w:rsidRDefault="001C432F">
      <w:pPr>
        <w:spacing w:line="202" w:lineRule="exact"/>
        <w:rPr>
          <w:sz w:val="20"/>
          <w:szCs w:val="20"/>
        </w:rPr>
      </w:pPr>
    </w:p>
    <w:tbl>
      <w:tblPr>
        <w:tblW w:w="0" w:type="auto"/>
        <w:tblInd w:w="2" w:type="dxa"/>
        <w:tblLayout w:type="fixed"/>
        <w:tblCellMar>
          <w:left w:w="0" w:type="dxa"/>
          <w:right w:w="0" w:type="dxa"/>
        </w:tblCellMar>
        <w:tblLook w:val="00A0" w:firstRow="1" w:lastRow="0" w:firstColumn="1" w:lastColumn="0" w:noHBand="0" w:noVBand="0"/>
      </w:tblPr>
      <w:tblGrid>
        <w:gridCol w:w="120"/>
        <w:gridCol w:w="920"/>
        <w:gridCol w:w="380"/>
        <w:gridCol w:w="180"/>
        <w:gridCol w:w="780"/>
        <w:gridCol w:w="480"/>
        <w:gridCol w:w="980"/>
        <w:gridCol w:w="60"/>
        <w:gridCol w:w="120"/>
        <w:gridCol w:w="100"/>
        <w:gridCol w:w="3100"/>
        <w:gridCol w:w="420"/>
        <w:gridCol w:w="520"/>
        <w:gridCol w:w="980"/>
        <w:gridCol w:w="20"/>
        <w:gridCol w:w="120"/>
      </w:tblGrid>
      <w:tr w:rsidR="001C432F" w:rsidRPr="00162F63">
        <w:trPr>
          <w:trHeight w:val="223"/>
        </w:trPr>
        <w:tc>
          <w:tcPr>
            <w:tcW w:w="120" w:type="dxa"/>
            <w:tcBorders>
              <w:top w:val="single" w:sz="8" w:space="0" w:color="auto"/>
              <w:left w:val="single" w:sz="8" w:space="0" w:color="auto"/>
            </w:tcBorders>
            <w:vAlign w:val="bottom"/>
          </w:tcPr>
          <w:p w:rsidR="001C432F" w:rsidRPr="00162F63" w:rsidRDefault="001C432F">
            <w:pPr>
              <w:rPr>
                <w:sz w:val="19"/>
                <w:szCs w:val="19"/>
              </w:rPr>
            </w:pPr>
          </w:p>
        </w:tc>
        <w:tc>
          <w:tcPr>
            <w:tcW w:w="3780" w:type="dxa"/>
            <w:gridSpan w:val="7"/>
            <w:tcBorders>
              <w:top w:val="single" w:sz="8" w:space="0" w:color="auto"/>
            </w:tcBorders>
            <w:vAlign w:val="bottom"/>
          </w:tcPr>
          <w:p w:rsidR="001C432F" w:rsidRPr="00162F63" w:rsidRDefault="001C432F">
            <w:pPr>
              <w:spacing w:line="223" w:lineRule="exact"/>
              <w:rPr>
                <w:sz w:val="20"/>
                <w:szCs w:val="20"/>
              </w:rPr>
            </w:pPr>
            <w:r>
              <w:rPr>
                <w:sz w:val="20"/>
                <w:szCs w:val="20"/>
              </w:rPr>
              <w:t>Jei  paraiška  dėl  pirkimo  apklausos  būdu  –</w:t>
            </w:r>
          </w:p>
        </w:tc>
        <w:tc>
          <w:tcPr>
            <w:tcW w:w="120" w:type="dxa"/>
            <w:tcBorders>
              <w:top w:val="single" w:sz="8" w:space="0" w:color="auto"/>
              <w:right w:val="single" w:sz="8" w:space="0" w:color="auto"/>
            </w:tcBorders>
            <w:vAlign w:val="bottom"/>
          </w:tcPr>
          <w:p w:rsidR="001C432F" w:rsidRPr="00162F63" w:rsidRDefault="001C432F">
            <w:pPr>
              <w:rPr>
                <w:sz w:val="19"/>
                <w:szCs w:val="19"/>
              </w:rPr>
            </w:pPr>
          </w:p>
        </w:tc>
        <w:tc>
          <w:tcPr>
            <w:tcW w:w="100" w:type="dxa"/>
            <w:tcBorders>
              <w:top w:val="single" w:sz="8" w:space="0" w:color="auto"/>
            </w:tcBorders>
            <w:vAlign w:val="bottom"/>
          </w:tcPr>
          <w:p w:rsidR="001C432F" w:rsidRPr="00162F63" w:rsidRDefault="001C432F">
            <w:pPr>
              <w:rPr>
                <w:sz w:val="19"/>
                <w:szCs w:val="19"/>
              </w:rPr>
            </w:pPr>
          </w:p>
        </w:tc>
        <w:tc>
          <w:tcPr>
            <w:tcW w:w="5160" w:type="dxa"/>
            <w:gridSpan w:val="6"/>
            <w:tcBorders>
              <w:top w:val="single" w:sz="8" w:space="0" w:color="auto"/>
              <w:right w:val="single" w:sz="8" w:space="0" w:color="auto"/>
            </w:tcBorders>
            <w:vAlign w:val="bottom"/>
          </w:tcPr>
          <w:p w:rsidR="001C432F" w:rsidRPr="00162F63" w:rsidRDefault="001C432F">
            <w:pPr>
              <w:spacing w:line="223" w:lineRule="exact"/>
              <w:rPr>
                <w:sz w:val="20"/>
                <w:szCs w:val="20"/>
              </w:rPr>
            </w:pPr>
            <w:r>
              <w:rPr>
                <w:sz w:val="20"/>
                <w:szCs w:val="20"/>
              </w:rPr>
              <w:t>Išvada, kodėl siūloma kviesti šiuos tiekėjus.</w:t>
            </w:r>
          </w:p>
        </w:tc>
      </w:tr>
      <w:tr w:rsidR="001C432F" w:rsidRPr="00162F63">
        <w:trPr>
          <w:trHeight w:val="208"/>
        </w:trPr>
        <w:tc>
          <w:tcPr>
            <w:tcW w:w="120" w:type="dxa"/>
            <w:tcBorders>
              <w:left w:val="single" w:sz="8" w:space="0" w:color="auto"/>
            </w:tcBorders>
            <w:vAlign w:val="bottom"/>
          </w:tcPr>
          <w:p w:rsidR="001C432F" w:rsidRPr="00162F63" w:rsidRDefault="001C432F">
            <w:pPr>
              <w:rPr>
                <w:sz w:val="18"/>
                <w:szCs w:val="18"/>
              </w:rPr>
            </w:pPr>
          </w:p>
        </w:tc>
        <w:tc>
          <w:tcPr>
            <w:tcW w:w="3720" w:type="dxa"/>
            <w:gridSpan w:val="6"/>
            <w:tcBorders>
              <w:top w:val="single" w:sz="8" w:space="0" w:color="auto"/>
              <w:bottom w:val="single" w:sz="8" w:space="0" w:color="auto"/>
            </w:tcBorders>
            <w:vAlign w:val="bottom"/>
          </w:tcPr>
          <w:p w:rsidR="001C432F" w:rsidRPr="00162F63" w:rsidRDefault="001C432F">
            <w:pPr>
              <w:spacing w:line="208" w:lineRule="exact"/>
              <w:rPr>
                <w:sz w:val="20"/>
                <w:szCs w:val="20"/>
              </w:rPr>
            </w:pPr>
            <w:r>
              <w:rPr>
                <w:w w:val="99"/>
                <w:sz w:val="20"/>
                <w:szCs w:val="20"/>
              </w:rPr>
              <w:t>argumentuotas siūlomų kviesti tiekėjų sąrašas.</w:t>
            </w:r>
          </w:p>
        </w:tc>
        <w:tc>
          <w:tcPr>
            <w:tcW w:w="60" w:type="dxa"/>
            <w:tcBorders>
              <w:top w:val="single" w:sz="8" w:space="0" w:color="auto"/>
            </w:tcBorders>
            <w:vAlign w:val="bottom"/>
          </w:tcPr>
          <w:p w:rsidR="001C432F" w:rsidRPr="00162F63" w:rsidRDefault="001C432F">
            <w:pPr>
              <w:rPr>
                <w:sz w:val="18"/>
                <w:szCs w:val="18"/>
              </w:rPr>
            </w:pPr>
          </w:p>
        </w:tc>
        <w:tc>
          <w:tcPr>
            <w:tcW w:w="120" w:type="dxa"/>
            <w:tcBorders>
              <w:right w:val="single" w:sz="8" w:space="0" w:color="auto"/>
            </w:tcBorders>
            <w:vAlign w:val="bottom"/>
          </w:tcPr>
          <w:p w:rsidR="001C432F" w:rsidRPr="00162F63" w:rsidRDefault="001C432F">
            <w:pPr>
              <w:rPr>
                <w:sz w:val="18"/>
                <w:szCs w:val="18"/>
              </w:rPr>
            </w:pPr>
          </w:p>
        </w:tc>
        <w:tc>
          <w:tcPr>
            <w:tcW w:w="100" w:type="dxa"/>
            <w:vAlign w:val="bottom"/>
          </w:tcPr>
          <w:p w:rsidR="001C432F" w:rsidRPr="00162F63" w:rsidRDefault="001C432F">
            <w:pPr>
              <w:rPr>
                <w:sz w:val="18"/>
                <w:szCs w:val="18"/>
              </w:rPr>
            </w:pPr>
          </w:p>
        </w:tc>
        <w:tc>
          <w:tcPr>
            <w:tcW w:w="3100" w:type="dxa"/>
            <w:tcBorders>
              <w:top w:val="single" w:sz="8" w:space="0" w:color="auto"/>
            </w:tcBorders>
            <w:vAlign w:val="bottom"/>
          </w:tcPr>
          <w:p w:rsidR="001C432F" w:rsidRPr="00162F63" w:rsidRDefault="001C432F">
            <w:pPr>
              <w:rPr>
                <w:sz w:val="18"/>
                <w:szCs w:val="18"/>
              </w:rPr>
            </w:pPr>
          </w:p>
        </w:tc>
        <w:tc>
          <w:tcPr>
            <w:tcW w:w="420" w:type="dxa"/>
            <w:tcBorders>
              <w:top w:val="single" w:sz="8" w:space="0" w:color="auto"/>
            </w:tcBorders>
            <w:vAlign w:val="bottom"/>
          </w:tcPr>
          <w:p w:rsidR="001C432F" w:rsidRPr="00162F63" w:rsidRDefault="001C432F">
            <w:pPr>
              <w:rPr>
                <w:sz w:val="18"/>
                <w:szCs w:val="18"/>
              </w:rPr>
            </w:pPr>
          </w:p>
        </w:tc>
        <w:tc>
          <w:tcPr>
            <w:tcW w:w="520" w:type="dxa"/>
            <w:vAlign w:val="bottom"/>
          </w:tcPr>
          <w:p w:rsidR="001C432F" w:rsidRPr="00162F63" w:rsidRDefault="001C432F">
            <w:pPr>
              <w:rPr>
                <w:sz w:val="18"/>
                <w:szCs w:val="18"/>
              </w:rPr>
            </w:pPr>
          </w:p>
        </w:tc>
        <w:tc>
          <w:tcPr>
            <w:tcW w:w="980" w:type="dxa"/>
            <w:vAlign w:val="bottom"/>
          </w:tcPr>
          <w:p w:rsidR="001C432F" w:rsidRPr="00162F63" w:rsidRDefault="001C432F">
            <w:pPr>
              <w:rPr>
                <w:sz w:val="18"/>
                <w:szCs w:val="18"/>
              </w:rPr>
            </w:pPr>
          </w:p>
        </w:tc>
        <w:tc>
          <w:tcPr>
            <w:tcW w:w="20" w:type="dxa"/>
            <w:vAlign w:val="bottom"/>
          </w:tcPr>
          <w:p w:rsidR="001C432F" w:rsidRPr="00162F63" w:rsidRDefault="001C432F">
            <w:pPr>
              <w:rPr>
                <w:sz w:val="18"/>
                <w:szCs w:val="18"/>
              </w:rPr>
            </w:pPr>
          </w:p>
        </w:tc>
        <w:tc>
          <w:tcPr>
            <w:tcW w:w="120" w:type="dxa"/>
            <w:tcBorders>
              <w:right w:val="single" w:sz="8" w:space="0" w:color="auto"/>
            </w:tcBorders>
            <w:vAlign w:val="bottom"/>
          </w:tcPr>
          <w:p w:rsidR="001C432F" w:rsidRPr="00162F63" w:rsidRDefault="001C432F">
            <w:pPr>
              <w:rPr>
                <w:sz w:val="18"/>
                <w:szCs w:val="18"/>
              </w:rPr>
            </w:pPr>
          </w:p>
        </w:tc>
      </w:tr>
      <w:tr w:rsidR="001C432F" w:rsidRPr="00162F63">
        <w:trPr>
          <w:trHeight w:val="427"/>
        </w:trPr>
        <w:tc>
          <w:tcPr>
            <w:tcW w:w="120" w:type="dxa"/>
            <w:tcBorders>
              <w:left w:val="single" w:sz="8" w:space="0" w:color="auto"/>
              <w:bottom w:val="single" w:sz="8" w:space="0" w:color="auto"/>
            </w:tcBorders>
            <w:vAlign w:val="bottom"/>
          </w:tcPr>
          <w:p w:rsidR="001C432F" w:rsidRPr="00162F63" w:rsidRDefault="001C432F">
            <w:pPr>
              <w:rPr>
                <w:sz w:val="24"/>
                <w:szCs w:val="24"/>
              </w:rPr>
            </w:pPr>
          </w:p>
        </w:tc>
        <w:tc>
          <w:tcPr>
            <w:tcW w:w="1480" w:type="dxa"/>
            <w:gridSpan w:val="3"/>
            <w:tcBorders>
              <w:bottom w:val="single" w:sz="8" w:space="0" w:color="auto"/>
            </w:tcBorders>
            <w:vAlign w:val="bottom"/>
          </w:tcPr>
          <w:p w:rsidR="001C432F" w:rsidRPr="00162F63" w:rsidRDefault="001C432F">
            <w:pPr>
              <w:rPr>
                <w:sz w:val="24"/>
                <w:szCs w:val="24"/>
              </w:rPr>
            </w:pPr>
          </w:p>
        </w:tc>
        <w:tc>
          <w:tcPr>
            <w:tcW w:w="780" w:type="dxa"/>
            <w:tcBorders>
              <w:bottom w:val="single" w:sz="8" w:space="0" w:color="auto"/>
            </w:tcBorders>
            <w:vAlign w:val="bottom"/>
          </w:tcPr>
          <w:p w:rsidR="001C432F" w:rsidRPr="00162F63" w:rsidRDefault="001C432F">
            <w:pPr>
              <w:rPr>
                <w:sz w:val="24"/>
                <w:szCs w:val="24"/>
              </w:rPr>
            </w:pPr>
          </w:p>
        </w:tc>
        <w:tc>
          <w:tcPr>
            <w:tcW w:w="1520" w:type="dxa"/>
            <w:gridSpan w:val="3"/>
            <w:tcBorders>
              <w:bottom w:val="single" w:sz="8" w:space="0" w:color="auto"/>
            </w:tcBorders>
            <w:vAlign w:val="bottom"/>
          </w:tcPr>
          <w:p w:rsidR="001C432F" w:rsidRPr="00162F63" w:rsidRDefault="001C432F">
            <w:pPr>
              <w:rPr>
                <w:sz w:val="24"/>
                <w:szCs w:val="24"/>
              </w:rPr>
            </w:pPr>
          </w:p>
        </w:tc>
        <w:tc>
          <w:tcPr>
            <w:tcW w:w="120" w:type="dxa"/>
            <w:tcBorders>
              <w:bottom w:val="single" w:sz="8" w:space="0" w:color="auto"/>
              <w:right w:val="single" w:sz="8" w:space="0" w:color="auto"/>
            </w:tcBorders>
            <w:vAlign w:val="bottom"/>
          </w:tcPr>
          <w:p w:rsidR="001C432F" w:rsidRPr="00162F63" w:rsidRDefault="001C432F">
            <w:pPr>
              <w:rPr>
                <w:sz w:val="24"/>
                <w:szCs w:val="24"/>
              </w:rPr>
            </w:pPr>
          </w:p>
        </w:tc>
        <w:tc>
          <w:tcPr>
            <w:tcW w:w="100" w:type="dxa"/>
            <w:tcBorders>
              <w:bottom w:val="single" w:sz="8" w:space="0" w:color="auto"/>
            </w:tcBorders>
            <w:vAlign w:val="bottom"/>
          </w:tcPr>
          <w:p w:rsidR="001C432F" w:rsidRPr="00162F63" w:rsidRDefault="001C432F">
            <w:pPr>
              <w:rPr>
                <w:sz w:val="24"/>
                <w:szCs w:val="24"/>
              </w:rPr>
            </w:pPr>
          </w:p>
        </w:tc>
        <w:tc>
          <w:tcPr>
            <w:tcW w:w="4040" w:type="dxa"/>
            <w:gridSpan w:val="3"/>
            <w:tcBorders>
              <w:bottom w:val="single" w:sz="8" w:space="0" w:color="auto"/>
            </w:tcBorders>
            <w:vAlign w:val="bottom"/>
          </w:tcPr>
          <w:p w:rsidR="001C432F" w:rsidRPr="00162F63" w:rsidRDefault="001C432F">
            <w:pPr>
              <w:rPr>
                <w:sz w:val="24"/>
                <w:szCs w:val="24"/>
              </w:rPr>
            </w:pPr>
          </w:p>
        </w:tc>
        <w:tc>
          <w:tcPr>
            <w:tcW w:w="980" w:type="dxa"/>
            <w:tcBorders>
              <w:bottom w:val="single" w:sz="8" w:space="0" w:color="auto"/>
            </w:tcBorders>
            <w:vAlign w:val="bottom"/>
          </w:tcPr>
          <w:p w:rsidR="001C432F" w:rsidRPr="00162F63" w:rsidRDefault="001C432F">
            <w:pPr>
              <w:rPr>
                <w:sz w:val="24"/>
                <w:szCs w:val="24"/>
              </w:rPr>
            </w:pPr>
          </w:p>
        </w:tc>
        <w:tc>
          <w:tcPr>
            <w:tcW w:w="20" w:type="dxa"/>
            <w:tcBorders>
              <w:bottom w:val="single" w:sz="8" w:space="0" w:color="auto"/>
            </w:tcBorders>
            <w:vAlign w:val="bottom"/>
          </w:tcPr>
          <w:p w:rsidR="001C432F" w:rsidRPr="00162F63" w:rsidRDefault="001C432F">
            <w:pPr>
              <w:rPr>
                <w:sz w:val="24"/>
                <w:szCs w:val="24"/>
              </w:rPr>
            </w:pPr>
          </w:p>
        </w:tc>
        <w:tc>
          <w:tcPr>
            <w:tcW w:w="120" w:type="dxa"/>
            <w:tcBorders>
              <w:bottom w:val="single" w:sz="8" w:space="0" w:color="auto"/>
              <w:right w:val="single" w:sz="8" w:space="0" w:color="auto"/>
            </w:tcBorders>
            <w:vAlign w:val="bottom"/>
          </w:tcPr>
          <w:p w:rsidR="001C432F" w:rsidRPr="00162F63" w:rsidRDefault="001C432F">
            <w:pPr>
              <w:rPr>
                <w:sz w:val="24"/>
                <w:szCs w:val="24"/>
              </w:rPr>
            </w:pPr>
          </w:p>
        </w:tc>
      </w:tr>
      <w:tr w:rsidR="001C432F" w:rsidRPr="00162F63">
        <w:trPr>
          <w:trHeight w:val="191"/>
        </w:trPr>
        <w:tc>
          <w:tcPr>
            <w:tcW w:w="120" w:type="dxa"/>
            <w:tcBorders>
              <w:left w:val="single" w:sz="8" w:space="0" w:color="auto"/>
            </w:tcBorders>
            <w:vAlign w:val="bottom"/>
          </w:tcPr>
          <w:p w:rsidR="001C432F" w:rsidRPr="00162F63" w:rsidRDefault="001C432F">
            <w:pPr>
              <w:rPr>
                <w:sz w:val="16"/>
                <w:szCs w:val="16"/>
              </w:rPr>
            </w:pPr>
          </w:p>
        </w:tc>
        <w:tc>
          <w:tcPr>
            <w:tcW w:w="3780" w:type="dxa"/>
            <w:gridSpan w:val="7"/>
            <w:vAlign w:val="bottom"/>
          </w:tcPr>
          <w:p w:rsidR="001C432F" w:rsidRPr="00162F63" w:rsidRDefault="001C432F">
            <w:pPr>
              <w:spacing w:line="191" w:lineRule="exact"/>
              <w:rPr>
                <w:sz w:val="20"/>
                <w:szCs w:val="20"/>
              </w:rPr>
            </w:pPr>
            <w:r>
              <w:rPr>
                <w:sz w:val="20"/>
                <w:szCs w:val="20"/>
              </w:rPr>
              <w:t>Pasiūlymų  vertinimo  kriterijus  (kai  siūloma</w:t>
            </w:r>
          </w:p>
        </w:tc>
        <w:tc>
          <w:tcPr>
            <w:tcW w:w="120" w:type="dxa"/>
            <w:tcBorders>
              <w:right w:val="single" w:sz="8" w:space="0" w:color="auto"/>
            </w:tcBorders>
            <w:vAlign w:val="bottom"/>
          </w:tcPr>
          <w:p w:rsidR="001C432F" w:rsidRPr="00162F63" w:rsidRDefault="001C432F">
            <w:pPr>
              <w:rPr>
                <w:sz w:val="16"/>
                <w:szCs w:val="16"/>
              </w:rPr>
            </w:pPr>
          </w:p>
        </w:tc>
        <w:tc>
          <w:tcPr>
            <w:tcW w:w="100" w:type="dxa"/>
            <w:vAlign w:val="bottom"/>
          </w:tcPr>
          <w:p w:rsidR="001C432F" w:rsidRPr="00162F63" w:rsidRDefault="001C432F">
            <w:pPr>
              <w:rPr>
                <w:sz w:val="16"/>
                <w:szCs w:val="16"/>
              </w:rPr>
            </w:pPr>
          </w:p>
        </w:tc>
        <w:tc>
          <w:tcPr>
            <w:tcW w:w="5160" w:type="dxa"/>
            <w:gridSpan w:val="6"/>
            <w:tcBorders>
              <w:right w:val="single" w:sz="8" w:space="0" w:color="auto"/>
            </w:tcBorders>
            <w:vAlign w:val="bottom"/>
          </w:tcPr>
          <w:p w:rsidR="001C432F" w:rsidRPr="00162F63" w:rsidRDefault="001C432F">
            <w:pPr>
              <w:spacing w:line="191" w:lineRule="exact"/>
              <w:rPr>
                <w:sz w:val="20"/>
                <w:szCs w:val="20"/>
              </w:rPr>
            </w:pPr>
            <w:r>
              <w:rPr>
                <w:sz w:val="20"/>
                <w:szCs w:val="20"/>
              </w:rPr>
              <w:t>Reikalingi planai, brėžiniai ir projektai</w:t>
            </w:r>
          </w:p>
        </w:tc>
      </w:tr>
      <w:tr w:rsidR="001C432F" w:rsidRPr="00162F63">
        <w:trPr>
          <w:trHeight w:val="210"/>
        </w:trPr>
        <w:tc>
          <w:tcPr>
            <w:tcW w:w="120" w:type="dxa"/>
            <w:tcBorders>
              <w:left w:val="single" w:sz="8" w:space="0" w:color="auto"/>
            </w:tcBorders>
            <w:vAlign w:val="bottom"/>
          </w:tcPr>
          <w:p w:rsidR="001C432F" w:rsidRPr="00162F63" w:rsidRDefault="001C432F">
            <w:pPr>
              <w:rPr>
                <w:sz w:val="18"/>
                <w:szCs w:val="18"/>
              </w:rPr>
            </w:pPr>
          </w:p>
        </w:tc>
        <w:tc>
          <w:tcPr>
            <w:tcW w:w="1300" w:type="dxa"/>
            <w:gridSpan w:val="2"/>
            <w:tcBorders>
              <w:top w:val="single" w:sz="8" w:space="0" w:color="auto"/>
              <w:bottom w:val="single" w:sz="8" w:space="0" w:color="auto"/>
            </w:tcBorders>
            <w:vAlign w:val="bottom"/>
          </w:tcPr>
          <w:p w:rsidR="001C432F" w:rsidRPr="00162F63" w:rsidRDefault="001C432F">
            <w:pPr>
              <w:spacing w:line="210" w:lineRule="exact"/>
              <w:rPr>
                <w:sz w:val="20"/>
                <w:szCs w:val="20"/>
              </w:rPr>
            </w:pPr>
            <w:r>
              <w:rPr>
                <w:sz w:val="20"/>
                <w:szCs w:val="20"/>
              </w:rPr>
              <w:t>ekonomiškai</w:t>
            </w:r>
          </w:p>
        </w:tc>
        <w:tc>
          <w:tcPr>
            <w:tcW w:w="1440" w:type="dxa"/>
            <w:gridSpan w:val="3"/>
            <w:tcBorders>
              <w:top w:val="single" w:sz="8" w:space="0" w:color="auto"/>
              <w:bottom w:val="single" w:sz="8" w:space="0" w:color="auto"/>
            </w:tcBorders>
            <w:vAlign w:val="bottom"/>
          </w:tcPr>
          <w:p w:rsidR="001C432F" w:rsidRPr="00162F63" w:rsidRDefault="001C432F">
            <w:pPr>
              <w:spacing w:line="210" w:lineRule="exact"/>
              <w:ind w:left="120"/>
              <w:rPr>
                <w:sz w:val="20"/>
                <w:szCs w:val="20"/>
              </w:rPr>
            </w:pPr>
            <w:r>
              <w:rPr>
                <w:sz w:val="20"/>
                <w:szCs w:val="20"/>
              </w:rPr>
              <w:t>naudingiausio</w:t>
            </w:r>
          </w:p>
        </w:tc>
        <w:tc>
          <w:tcPr>
            <w:tcW w:w="1040" w:type="dxa"/>
            <w:gridSpan w:val="2"/>
            <w:tcBorders>
              <w:top w:val="single" w:sz="8" w:space="0" w:color="auto"/>
              <w:bottom w:val="single" w:sz="8" w:space="0" w:color="auto"/>
            </w:tcBorders>
            <w:vAlign w:val="bottom"/>
          </w:tcPr>
          <w:p w:rsidR="001C432F" w:rsidRPr="00162F63" w:rsidRDefault="001C432F">
            <w:pPr>
              <w:spacing w:line="210" w:lineRule="exact"/>
              <w:ind w:left="200"/>
              <w:rPr>
                <w:sz w:val="20"/>
                <w:szCs w:val="20"/>
              </w:rPr>
            </w:pPr>
            <w:r>
              <w:rPr>
                <w:w w:val="98"/>
                <w:sz w:val="20"/>
                <w:szCs w:val="20"/>
              </w:rPr>
              <w:t>pasiūlymo</w:t>
            </w:r>
          </w:p>
        </w:tc>
        <w:tc>
          <w:tcPr>
            <w:tcW w:w="120" w:type="dxa"/>
            <w:tcBorders>
              <w:right w:val="single" w:sz="8" w:space="0" w:color="auto"/>
            </w:tcBorders>
            <w:vAlign w:val="bottom"/>
          </w:tcPr>
          <w:p w:rsidR="001C432F" w:rsidRPr="00162F63" w:rsidRDefault="001C432F">
            <w:pPr>
              <w:rPr>
                <w:sz w:val="18"/>
                <w:szCs w:val="18"/>
              </w:rPr>
            </w:pPr>
          </w:p>
        </w:tc>
        <w:tc>
          <w:tcPr>
            <w:tcW w:w="100" w:type="dxa"/>
            <w:vAlign w:val="bottom"/>
          </w:tcPr>
          <w:p w:rsidR="001C432F" w:rsidRPr="00162F63" w:rsidRDefault="001C432F">
            <w:pPr>
              <w:rPr>
                <w:sz w:val="18"/>
                <w:szCs w:val="18"/>
              </w:rPr>
            </w:pPr>
          </w:p>
        </w:tc>
        <w:tc>
          <w:tcPr>
            <w:tcW w:w="3100" w:type="dxa"/>
            <w:tcBorders>
              <w:top w:val="single" w:sz="8" w:space="0" w:color="auto"/>
            </w:tcBorders>
            <w:vAlign w:val="bottom"/>
          </w:tcPr>
          <w:p w:rsidR="001C432F" w:rsidRPr="00162F63" w:rsidRDefault="001C432F">
            <w:pPr>
              <w:rPr>
                <w:sz w:val="18"/>
                <w:szCs w:val="18"/>
              </w:rPr>
            </w:pPr>
          </w:p>
        </w:tc>
        <w:tc>
          <w:tcPr>
            <w:tcW w:w="420" w:type="dxa"/>
            <w:vAlign w:val="bottom"/>
          </w:tcPr>
          <w:p w:rsidR="001C432F" w:rsidRPr="00162F63" w:rsidRDefault="001C432F">
            <w:pPr>
              <w:rPr>
                <w:sz w:val="18"/>
                <w:szCs w:val="18"/>
              </w:rPr>
            </w:pPr>
          </w:p>
        </w:tc>
        <w:tc>
          <w:tcPr>
            <w:tcW w:w="520" w:type="dxa"/>
            <w:vAlign w:val="bottom"/>
          </w:tcPr>
          <w:p w:rsidR="001C432F" w:rsidRPr="00162F63" w:rsidRDefault="001C432F">
            <w:pPr>
              <w:rPr>
                <w:sz w:val="18"/>
                <w:szCs w:val="18"/>
              </w:rPr>
            </w:pPr>
          </w:p>
        </w:tc>
        <w:tc>
          <w:tcPr>
            <w:tcW w:w="980" w:type="dxa"/>
            <w:vAlign w:val="bottom"/>
          </w:tcPr>
          <w:p w:rsidR="001C432F" w:rsidRPr="00162F63" w:rsidRDefault="001C432F">
            <w:pPr>
              <w:rPr>
                <w:sz w:val="18"/>
                <w:szCs w:val="18"/>
              </w:rPr>
            </w:pPr>
          </w:p>
        </w:tc>
        <w:tc>
          <w:tcPr>
            <w:tcW w:w="20" w:type="dxa"/>
            <w:vAlign w:val="bottom"/>
          </w:tcPr>
          <w:p w:rsidR="001C432F" w:rsidRPr="00162F63" w:rsidRDefault="001C432F">
            <w:pPr>
              <w:rPr>
                <w:sz w:val="18"/>
                <w:szCs w:val="18"/>
              </w:rPr>
            </w:pPr>
          </w:p>
        </w:tc>
        <w:tc>
          <w:tcPr>
            <w:tcW w:w="120" w:type="dxa"/>
            <w:tcBorders>
              <w:right w:val="single" w:sz="8" w:space="0" w:color="auto"/>
            </w:tcBorders>
            <w:vAlign w:val="bottom"/>
          </w:tcPr>
          <w:p w:rsidR="001C432F" w:rsidRPr="00162F63" w:rsidRDefault="001C432F">
            <w:pPr>
              <w:rPr>
                <w:sz w:val="18"/>
                <w:szCs w:val="18"/>
              </w:rPr>
            </w:pPr>
          </w:p>
        </w:tc>
      </w:tr>
      <w:tr w:rsidR="001C432F" w:rsidRPr="00162F63">
        <w:trPr>
          <w:trHeight w:val="210"/>
        </w:trPr>
        <w:tc>
          <w:tcPr>
            <w:tcW w:w="120" w:type="dxa"/>
            <w:tcBorders>
              <w:left w:val="single" w:sz="8" w:space="0" w:color="auto"/>
            </w:tcBorders>
            <w:vAlign w:val="bottom"/>
          </w:tcPr>
          <w:p w:rsidR="001C432F" w:rsidRPr="00162F63" w:rsidRDefault="001C432F">
            <w:pPr>
              <w:rPr>
                <w:sz w:val="18"/>
                <w:szCs w:val="18"/>
              </w:rPr>
            </w:pPr>
          </w:p>
        </w:tc>
        <w:tc>
          <w:tcPr>
            <w:tcW w:w="3780" w:type="dxa"/>
            <w:gridSpan w:val="7"/>
            <w:tcBorders>
              <w:bottom w:val="single" w:sz="8" w:space="0" w:color="auto"/>
            </w:tcBorders>
            <w:vAlign w:val="bottom"/>
          </w:tcPr>
          <w:p w:rsidR="001C432F" w:rsidRPr="00162F63" w:rsidRDefault="001C432F">
            <w:pPr>
              <w:spacing w:line="210" w:lineRule="exact"/>
              <w:rPr>
                <w:sz w:val="20"/>
                <w:szCs w:val="20"/>
              </w:rPr>
            </w:pPr>
            <w:r>
              <w:rPr>
                <w:sz w:val="20"/>
                <w:szCs w:val="20"/>
              </w:rPr>
              <w:t>kriterijus  nurodomi  vertinimo  kriterijai  ir</w:t>
            </w:r>
          </w:p>
        </w:tc>
        <w:tc>
          <w:tcPr>
            <w:tcW w:w="120" w:type="dxa"/>
            <w:tcBorders>
              <w:right w:val="single" w:sz="8" w:space="0" w:color="auto"/>
            </w:tcBorders>
            <w:vAlign w:val="bottom"/>
          </w:tcPr>
          <w:p w:rsidR="001C432F" w:rsidRPr="00162F63" w:rsidRDefault="001C432F">
            <w:pPr>
              <w:rPr>
                <w:sz w:val="18"/>
                <w:szCs w:val="18"/>
              </w:rPr>
            </w:pPr>
          </w:p>
        </w:tc>
        <w:tc>
          <w:tcPr>
            <w:tcW w:w="100" w:type="dxa"/>
            <w:vAlign w:val="bottom"/>
          </w:tcPr>
          <w:p w:rsidR="001C432F" w:rsidRPr="00162F63" w:rsidRDefault="001C432F">
            <w:pPr>
              <w:rPr>
                <w:sz w:val="18"/>
                <w:szCs w:val="18"/>
              </w:rPr>
            </w:pPr>
          </w:p>
        </w:tc>
        <w:tc>
          <w:tcPr>
            <w:tcW w:w="3100" w:type="dxa"/>
            <w:vAlign w:val="bottom"/>
          </w:tcPr>
          <w:p w:rsidR="001C432F" w:rsidRPr="00162F63" w:rsidRDefault="001C432F">
            <w:pPr>
              <w:rPr>
                <w:sz w:val="18"/>
                <w:szCs w:val="18"/>
              </w:rPr>
            </w:pPr>
          </w:p>
        </w:tc>
        <w:tc>
          <w:tcPr>
            <w:tcW w:w="420" w:type="dxa"/>
            <w:vAlign w:val="bottom"/>
          </w:tcPr>
          <w:p w:rsidR="001C432F" w:rsidRPr="00162F63" w:rsidRDefault="001C432F">
            <w:pPr>
              <w:rPr>
                <w:sz w:val="18"/>
                <w:szCs w:val="18"/>
              </w:rPr>
            </w:pPr>
          </w:p>
        </w:tc>
        <w:tc>
          <w:tcPr>
            <w:tcW w:w="520" w:type="dxa"/>
            <w:vAlign w:val="bottom"/>
          </w:tcPr>
          <w:p w:rsidR="001C432F" w:rsidRPr="00162F63" w:rsidRDefault="001C432F">
            <w:pPr>
              <w:rPr>
                <w:sz w:val="18"/>
                <w:szCs w:val="18"/>
              </w:rPr>
            </w:pPr>
          </w:p>
        </w:tc>
        <w:tc>
          <w:tcPr>
            <w:tcW w:w="980" w:type="dxa"/>
            <w:vAlign w:val="bottom"/>
          </w:tcPr>
          <w:p w:rsidR="001C432F" w:rsidRPr="00162F63" w:rsidRDefault="001C432F">
            <w:pPr>
              <w:rPr>
                <w:sz w:val="18"/>
                <w:szCs w:val="18"/>
              </w:rPr>
            </w:pPr>
          </w:p>
        </w:tc>
        <w:tc>
          <w:tcPr>
            <w:tcW w:w="20" w:type="dxa"/>
            <w:vAlign w:val="bottom"/>
          </w:tcPr>
          <w:p w:rsidR="001C432F" w:rsidRPr="00162F63" w:rsidRDefault="001C432F">
            <w:pPr>
              <w:rPr>
                <w:sz w:val="18"/>
                <w:szCs w:val="18"/>
              </w:rPr>
            </w:pPr>
          </w:p>
        </w:tc>
        <w:tc>
          <w:tcPr>
            <w:tcW w:w="120" w:type="dxa"/>
            <w:tcBorders>
              <w:right w:val="single" w:sz="8" w:space="0" w:color="auto"/>
            </w:tcBorders>
            <w:vAlign w:val="bottom"/>
          </w:tcPr>
          <w:p w:rsidR="001C432F" w:rsidRPr="00162F63" w:rsidRDefault="001C432F">
            <w:pPr>
              <w:rPr>
                <w:sz w:val="18"/>
                <w:szCs w:val="18"/>
              </w:rPr>
            </w:pPr>
          </w:p>
        </w:tc>
      </w:tr>
      <w:tr w:rsidR="001C432F" w:rsidRPr="00162F63">
        <w:trPr>
          <w:trHeight w:val="210"/>
        </w:trPr>
        <w:tc>
          <w:tcPr>
            <w:tcW w:w="120" w:type="dxa"/>
            <w:tcBorders>
              <w:left w:val="single" w:sz="8" w:space="0" w:color="auto"/>
            </w:tcBorders>
            <w:vAlign w:val="bottom"/>
          </w:tcPr>
          <w:p w:rsidR="001C432F" w:rsidRPr="00162F63" w:rsidRDefault="001C432F">
            <w:pPr>
              <w:rPr>
                <w:sz w:val="18"/>
                <w:szCs w:val="18"/>
              </w:rPr>
            </w:pPr>
          </w:p>
        </w:tc>
        <w:tc>
          <w:tcPr>
            <w:tcW w:w="920" w:type="dxa"/>
            <w:tcBorders>
              <w:bottom w:val="single" w:sz="8" w:space="0" w:color="auto"/>
            </w:tcBorders>
            <w:vAlign w:val="bottom"/>
          </w:tcPr>
          <w:p w:rsidR="001C432F" w:rsidRPr="00162F63" w:rsidRDefault="001C432F">
            <w:pPr>
              <w:spacing w:line="210" w:lineRule="exact"/>
              <w:rPr>
                <w:sz w:val="20"/>
                <w:szCs w:val="20"/>
              </w:rPr>
            </w:pPr>
            <w:r>
              <w:rPr>
                <w:w w:val="97"/>
                <w:sz w:val="20"/>
                <w:szCs w:val="20"/>
              </w:rPr>
              <w:t>parametrai)</w:t>
            </w:r>
          </w:p>
        </w:tc>
        <w:tc>
          <w:tcPr>
            <w:tcW w:w="380" w:type="dxa"/>
            <w:vAlign w:val="bottom"/>
          </w:tcPr>
          <w:p w:rsidR="001C432F" w:rsidRPr="00162F63" w:rsidRDefault="001C432F">
            <w:pPr>
              <w:rPr>
                <w:sz w:val="18"/>
                <w:szCs w:val="18"/>
              </w:rPr>
            </w:pPr>
          </w:p>
        </w:tc>
        <w:tc>
          <w:tcPr>
            <w:tcW w:w="180" w:type="dxa"/>
            <w:vAlign w:val="bottom"/>
          </w:tcPr>
          <w:p w:rsidR="001C432F" w:rsidRPr="00162F63" w:rsidRDefault="001C432F">
            <w:pPr>
              <w:rPr>
                <w:sz w:val="18"/>
                <w:szCs w:val="18"/>
              </w:rPr>
            </w:pPr>
          </w:p>
        </w:tc>
        <w:tc>
          <w:tcPr>
            <w:tcW w:w="780" w:type="dxa"/>
            <w:vAlign w:val="bottom"/>
          </w:tcPr>
          <w:p w:rsidR="001C432F" w:rsidRPr="00162F63" w:rsidRDefault="001C432F">
            <w:pPr>
              <w:rPr>
                <w:sz w:val="18"/>
                <w:szCs w:val="18"/>
              </w:rPr>
            </w:pPr>
          </w:p>
        </w:tc>
        <w:tc>
          <w:tcPr>
            <w:tcW w:w="480" w:type="dxa"/>
            <w:vAlign w:val="bottom"/>
          </w:tcPr>
          <w:p w:rsidR="001C432F" w:rsidRPr="00162F63" w:rsidRDefault="001C432F">
            <w:pPr>
              <w:rPr>
                <w:sz w:val="18"/>
                <w:szCs w:val="18"/>
              </w:rPr>
            </w:pPr>
          </w:p>
        </w:tc>
        <w:tc>
          <w:tcPr>
            <w:tcW w:w="980" w:type="dxa"/>
            <w:vAlign w:val="bottom"/>
          </w:tcPr>
          <w:p w:rsidR="001C432F" w:rsidRPr="00162F63" w:rsidRDefault="001C432F">
            <w:pPr>
              <w:rPr>
                <w:sz w:val="18"/>
                <w:szCs w:val="18"/>
              </w:rPr>
            </w:pPr>
          </w:p>
        </w:tc>
        <w:tc>
          <w:tcPr>
            <w:tcW w:w="60" w:type="dxa"/>
            <w:vAlign w:val="bottom"/>
          </w:tcPr>
          <w:p w:rsidR="001C432F" w:rsidRPr="00162F63" w:rsidRDefault="001C432F">
            <w:pPr>
              <w:rPr>
                <w:sz w:val="18"/>
                <w:szCs w:val="18"/>
              </w:rPr>
            </w:pPr>
          </w:p>
        </w:tc>
        <w:tc>
          <w:tcPr>
            <w:tcW w:w="120" w:type="dxa"/>
            <w:tcBorders>
              <w:right w:val="single" w:sz="8" w:space="0" w:color="auto"/>
            </w:tcBorders>
            <w:vAlign w:val="bottom"/>
          </w:tcPr>
          <w:p w:rsidR="001C432F" w:rsidRPr="00162F63" w:rsidRDefault="001C432F">
            <w:pPr>
              <w:rPr>
                <w:sz w:val="18"/>
                <w:szCs w:val="18"/>
              </w:rPr>
            </w:pPr>
          </w:p>
        </w:tc>
        <w:tc>
          <w:tcPr>
            <w:tcW w:w="100" w:type="dxa"/>
            <w:vAlign w:val="bottom"/>
          </w:tcPr>
          <w:p w:rsidR="001C432F" w:rsidRPr="00162F63" w:rsidRDefault="001C432F">
            <w:pPr>
              <w:rPr>
                <w:sz w:val="18"/>
                <w:szCs w:val="18"/>
              </w:rPr>
            </w:pPr>
          </w:p>
        </w:tc>
        <w:tc>
          <w:tcPr>
            <w:tcW w:w="3100" w:type="dxa"/>
            <w:vAlign w:val="bottom"/>
          </w:tcPr>
          <w:p w:rsidR="001C432F" w:rsidRPr="00162F63" w:rsidRDefault="001C432F">
            <w:pPr>
              <w:rPr>
                <w:sz w:val="18"/>
                <w:szCs w:val="18"/>
              </w:rPr>
            </w:pPr>
          </w:p>
        </w:tc>
        <w:tc>
          <w:tcPr>
            <w:tcW w:w="420" w:type="dxa"/>
            <w:vAlign w:val="bottom"/>
          </w:tcPr>
          <w:p w:rsidR="001C432F" w:rsidRPr="00162F63" w:rsidRDefault="001C432F">
            <w:pPr>
              <w:rPr>
                <w:sz w:val="18"/>
                <w:szCs w:val="18"/>
              </w:rPr>
            </w:pPr>
          </w:p>
        </w:tc>
        <w:tc>
          <w:tcPr>
            <w:tcW w:w="520" w:type="dxa"/>
            <w:vAlign w:val="bottom"/>
          </w:tcPr>
          <w:p w:rsidR="001C432F" w:rsidRPr="00162F63" w:rsidRDefault="001C432F">
            <w:pPr>
              <w:rPr>
                <w:sz w:val="18"/>
                <w:szCs w:val="18"/>
              </w:rPr>
            </w:pPr>
          </w:p>
        </w:tc>
        <w:tc>
          <w:tcPr>
            <w:tcW w:w="980" w:type="dxa"/>
            <w:vAlign w:val="bottom"/>
          </w:tcPr>
          <w:p w:rsidR="001C432F" w:rsidRPr="00162F63" w:rsidRDefault="001C432F">
            <w:pPr>
              <w:rPr>
                <w:sz w:val="18"/>
                <w:szCs w:val="18"/>
              </w:rPr>
            </w:pPr>
          </w:p>
        </w:tc>
        <w:tc>
          <w:tcPr>
            <w:tcW w:w="20" w:type="dxa"/>
            <w:vAlign w:val="bottom"/>
          </w:tcPr>
          <w:p w:rsidR="001C432F" w:rsidRPr="00162F63" w:rsidRDefault="001C432F">
            <w:pPr>
              <w:rPr>
                <w:sz w:val="18"/>
                <w:szCs w:val="18"/>
              </w:rPr>
            </w:pPr>
          </w:p>
        </w:tc>
        <w:tc>
          <w:tcPr>
            <w:tcW w:w="120" w:type="dxa"/>
            <w:tcBorders>
              <w:right w:val="single" w:sz="8" w:space="0" w:color="auto"/>
            </w:tcBorders>
            <w:vAlign w:val="bottom"/>
          </w:tcPr>
          <w:p w:rsidR="001C432F" w:rsidRPr="00162F63" w:rsidRDefault="001C432F">
            <w:pPr>
              <w:rPr>
                <w:sz w:val="18"/>
                <w:szCs w:val="18"/>
              </w:rPr>
            </w:pPr>
          </w:p>
        </w:tc>
      </w:tr>
      <w:tr w:rsidR="001C432F" w:rsidRPr="00162F63">
        <w:trPr>
          <w:trHeight w:val="237"/>
        </w:trPr>
        <w:tc>
          <w:tcPr>
            <w:tcW w:w="120" w:type="dxa"/>
            <w:tcBorders>
              <w:left w:val="single" w:sz="8" w:space="0" w:color="auto"/>
              <w:bottom w:val="single" w:sz="8" w:space="0" w:color="auto"/>
            </w:tcBorders>
            <w:vAlign w:val="bottom"/>
          </w:tcPr>
          <w:p w:rsidR="001C432F" w:rsidRPr="00162F63" w:rsidRDefault="001C432F">
            <w:pPr>
              <w:rPr>
                <w:sz w:val="20"/>
                <w:szCs w:val="20"/>
              </w:rPr>
            </w:pPr>
          </w:p>
        </w:tc>
        <w:tc>
          <w:tcPr>
            <w:tcW w:w="1300" w:type="dxa"/>
            <w:gridSpan w:val="2"/>
            <w:tcBorders>
              <w:bottom w:val="single" w:sz="8" w:space="0" w:color="auto"/>
            </w:tcBorders>
            <w:vAlign w:val="bottom"/>
          </w:tcPr>
          <w:p w:rsidR="001C432F" w:rsidRPr="00162F63" w:rsidRDefault="001C432F">
            <w:pPr>
              <w:rPr>
                <w:sz w:val="20"/>
                <w:szCs w:val="20"/>
              </w:rPr>
            </w:pPr>
          </w:p>
        </w:tc>
        <w:tc>
          <w:tcPr>
            <w:tcW w:w="180" w:type="dxa"/>
            <w:tcBorders>
              <w:bottom w:val="single" w:sz="8" w:space="0" w:color="auto"/>
            </w:tcBorders>
            <w:vAlign w:val="bottom"/>
          </w:tcPr>
          <w:p w:rsidR="001C432F" w:rsidRPr="00162F63" w:rsidRDefault="001C432F">
            <w:pPr>
              <w:rPr>
                <w:sz w:val="20"/>
                <w:szCs w:val="20"/>
              </w:rPr>
            </w:pPr>
          </w:p>
        </w:tc>
        <w:tc>
          <w:tcPr>
            <w:tcW w:w="1260" w:type="dxa"/>
            <w:gridSpan w:val="2"/>
            <w:tcBorders>
              <w:bottom w:val="single" w:sz="8" w:space="0" w:color="auto"/>
            </w:tcBorders>
            <w:vAlign w:val="bottom"/>
          </w:tcPr>
          <w:p w:rsidR="001C432F" w:rsidRPr="00162F63" w:rsidRDefault="001C432F">
            <w:pPr>
              <w:rPr>
                <w:sz w:val="20"/>
                <w:szCs w:val="20"/>
              </w:rPr>
            </w:pPr>
          </w:p>
        </w:tc>
        <w:tc>
          <w:tcPr>
            <w:tcW w:w="980" w:type="dxa"/>
            <w:tcBorders>
              <w:bottom w:val="single" w:sz="8" w:space="0" w:color="auto"/>
            </w:tcBorders>
            <w:vAlign w:val="bottom"/>
          </w:tcPr>
          <w:p w:rsidR="001C432F" w:rsidRPr="00162F63" w:rsidRDefault="001C432F">
            <w:pPr>
              <w:rPr>
                <w:sz w:val="20"/>
                <w:szCs w:val="20"/>
              </w:rPr>
            </w:pPr>
          </w:p>
        </w:tc>
        <w:tc>
          <w:tcPr>
            <w:tcW w:w="60" w:type="dxa"/>
            <w:tcBorders>
              <w:bottom w:val="single" w:sz="8" w:space="0" w:color="auto"/>
            </w:tcBorders>
            <w:vAlign w:val="bottom"/>
          </w:tcPr>
          <w:p w:rsidR="001C432F" w:rsidRPr="00162F63" w:rsidRDefault="001C432F">
            <w:pPr>
              <w:rPr>
                <w:sz w:val="20"/>
                <w:szCs w:val="20"/>
              </w:rPr>
            </w:pPr>
          </w:p>
        </w:tc>
        <w:tc>
          <w:tcPr>
            <w:tcW w:w="120" w:type="dxa"/>
            <w:tcBorders>
              <w:bottom w:val="single" w:sz="8" w:space="0" w:color="auto"/>
              <w:right w:val="single" w:sz="8" w:space="0" w:color="auto"/>
            </w:tcBorders>
            <w:vAlign w:val="bottom"/>
          </w:tcPr>
          <w:p w:rsidR="001C432F" w:rsidRPr="00162F63" w:rsidRDefault="001C432F">
            <w:pPr>
              <w:rPr>
                <w:sz w:val="20"/>
                <w:szCs w:val="20"/>
              </w:rPr>
            </w:pPr>
          </w:p>
        </w:tc>
        <w:tc>
          <w:tcPr>
            <w:tcW w:w="100" w:type="dxa"/>
            <w:tcBorders>
              <w:bottom w:val="single" w:sz="8" w:space="0" w:color="auto"/>
            </w:tcBorders>
            <w:vAlign w:val="bottom"/>
          </w:tcPr>
          <w:p w:rsidR="001C432F" w:rsidRPr="00162F63" w:rsidRDefault="001C432F">
            <w:pPr>
              <w:rPr>
                <w:sz w:val="20"/>
                <w:szCs w:val="20"/>
              </w:rPr>
            </w:pPr>
          </w:p>
        </w:tc>
        <w:tc>
          <w:tcPr>
            <w:tcW w:w="5020" w:type="dxa"/>
            <w:gridSpan w:val="4"/>
            <w:tcBorders>
              <w:bottom w:val="single" w:sz="8" w:space="0" w:color="auto"/>
            </w:tcBorders>
            <w:vAlign w:val="bottom"/>
          </w:tcPr>
          <w:p w:rsidR="001C432F" w:rsidRPr="00162F63" w:rsidRDefault="001C432F">
            <w:pPr>
              <w:rPr>
                <w:sz w:val="20"/>
                <w:szCs w:val="20"/>
              </w:rPr>
            </w:pPr>
          </w:p>
        </w:tc>
        <w:tc>
          <w:tcPr>
            <w:tcW w:w="20" w:type="dxa"/>
            <w:tcBorders>
              <w:bottom w:val="single" w:sz="8" w:space="0" w:color="auto"/>
            </w:tcBorders>
            <w:vAlign w:val="bottom"/>
          </w:tcPr>
          <w:p w:rsidR="001C432F" w:rsidRPr="00162F63" w:rsidRDefault="001C432F">
            <w:pPr>
              <w:rPr>
                <w:sz w:val="20"/>
                <w:szCs w:val="20"/>
              </w:rPr>
            </w:pPr>
          </w:p>
        </w:tc>
        <w:tc>
          <w:tcPr>
            <w:tcW w:w="120" w:type="dxa"/>
            <w:tcBorders>
              <w:bottom w:val="single" w:sz="8" w:space="0" w:color="auto"/>
              <w:right w:val="single" w:sz="8" w:space="0" w:color="auto"/>
            </w:tcBorders>
            <w:vAlign w:val="bottom"/>
          </w:tcPr>
          <w:p w:rsidR="001C432F" w:rsidRPr="00162F63" w:rsidRDefault="001C432F">
            <w:pPr>
              <w:rPr>
                <w:sz w:val="20"/>
                <w:szCs w:val="20"/>
              </w:rPr>
            </w:pPr>
          </w:p>
        </w:tc>
      </w:tr>
      <w:tr w:rsidR="001C432F" w:rsidRPr="00162F63">
        <w:trPr>
          <w:trHeight w:val="191"/>
        </w:trPr>
        <w:tc>
          <w:tcPr>
            <w:tcW w:w="120" w:type="dxa"/>
            <w:tcBorders>
              <w:left w:val="single" w:sz="8" w:space="0" w:color="auto"/>
            </w:tcBorders>
            <w:vAlign w:val="bottom"/>
          </w:tcPr>
          <w:p w:rsidR="001C432F" w:rsidRPr="00162F63" w:rsidRDefault="001C432F">
            <w:pPr>
              <w:rPr>
                <w:sz w:val="16"/>
                <w:szCs w:val="16"/>
              </w:rPr>
            </w:pPr>
          </w:p>
        </w:tc>
        <w:tc>
          <w:tcPr>
            <w:tcW w:w="1300" w:type="dxa"/>
            <w:gridSpan w:val="2"/>
            <w:vAlign w:val="bottom"/>
          </w:tcPr>
          <w:p w:rsidR="001C432F" w:rsidRPr="00162F63" w:rsidRDefault="001C432F">
            <w:pPr>
              <w:spacing w:line="191" w:lineRule="exact"/>
              <w:rPr>
                <w:sz w:val="20"/>
                <w:szCs w:val="20"/>
              </w:rPr>
            </w:pPr>
            <w:r>
              <w:rPr>
                <w:sz w:val="20"/>
                <w:szCs w:val="20"/>
              </w:rPr>
              <w:t>Kita  reikalinga</w:t>
            </w:r>
          </w:p>
        </w:tc>
        <w:tc>
          <w:tcPr>
            <w:tcW w:w="1440" w:type="dxa"/>
            <w:gridSpan w:val="3"/>
            <w:vAlign w:val="bottom"/>
          </w:tcPr>
          <w:p w:rsidR="001C432F" w:rsidRPr="00162F63" w:rsidRDefault="001C432F">
            <w:pPr>
              <w:spacing w:line="191" w:lineRule="exact"/>
              <w:ind w:left="40"/>
              <w:rPr>
                <w:sz w:val="20"/>
                <w:szCs w:val="20"/>
              </w:rPr>
            </w:pPr>
            <w:r>
              <w:rPr>
                <w:sz w:val="20"/>
                <w:szCs w:val="20"/>
              </w:rPr>
              <w:t>informacija</w:t>
            </w:r>
          </w:p>
        </w:tc>
        <w:tc>
          <w:tcPr>
            <w:tcW w:w="980" w:type="dxa"/>
            <w:vAlign w:val="bottom"/>
          </w:tcPr>
          <w:p w:rsidR="001C432F" w:rsidRPr="00162F63" w:rsidRDefault="001C432F">
            <w:pPr>
              <w:rPr>
                <w:sz w:val="16"/>
                <w:szCs w:val="16"/>
              </w:rPr>
            </w:pPr>
          </w:p>
        </w:tc>
        <w:tc>
          <w:tcPr>
            <w:tcW w:w="60" w:type="dxa"/>
            <w:vAlign w:val="bottom"/>
          </w:tcPr>
          <w:p w:rsidR="001C432F" w:rsidRPr="00162F63" w:rsidRDefault="001C432F">
            <w:pPr>
              <w:rPr>
                <w:sz w:val="16"/>
                <w:szCs w:val="16"/>
              </w:rPr>
            </w:pPr>
          </w:p>
        </w:tc>
        <w:tc>
          <w:tcPr>
            <w:tcW w:w="120" w:type="dxa"/>
            <w:tcBorders>
              <w:right w:val="single" w:sz="8" w:space="0" w:color="auto"/>
            </w:tcBorders>
            <w:vAlign w:val="bottom"/>
          </w:tcPr>
          <w:p w:rsidR="001C432F" w:rsidRPr="00162F63" w:rsidRDefault="001C432F">
            <w:pPr>
              <w:rPr>
                <w:sz w:val="16"/>
                <w:szCs w:val="16"/>
              </w:rPr>
            </w:pPr>
          </w:p>
        </w:tc>
        <w:tc>
          <w:tcPr>
            <w:tcW w:w="100" w:type="dxa"/>
            <w:vAlign w:val="bottom"/>
          </w:tcPr>
          <w:p w:rsidR="001C432F" w:rsidRPr="00162F63" w:rsidRDefault="001C432F">
            <w:pPr>
              <w:rPr>
                <w:sz w:val="16"/>
                <w:szCs w:val="16"/>
              </w:rPr>
            </w:pPr>
          </w:p>
        </w:tc>
        <w:tc>
          <w:tcPr>
            <w:tcW w:w="5160" w:type="dxa"/>
            <w:gridSpan w:val="6"/>
            <w:tcBorders>
              <w:right w:val="single" w:sz="8" w:space="0" w:color="auto"/>
            </w:tcBorders>
            <w:vAlign w:val="bottom"/>
          </w:tcPr>
          <w:p w:rsidR="001C432F" w:rsidRPr="00162F63" w:rsidRDefault="001C432F">
            <w:pPr>
              <w:spacing w:line="191" w:lineRule="exact"/>
              <w:rPr>
                <w:sz w:val="20"/>
                <w:szCs w:val="20"/>
              </w:rPr>
            </w:pPr>
            <w:r>
              <w:rPr>
                <w:sz w:val="20"/>
                <w:szCs w:val="20"/>
              </w:rPr>
              <w:t>Galimybė pirkime taikyti aplinkosaugos kriterijus.</w:t>
            </w:r>
          </w:p>
        </w:tc>
      </w:tr>
      <w:tr w:rsidR="001C432F" w:rsidRPr="00162F63">
        <w:trPr>
          <w:trHeight w:val="470"/>
        </w:trPr>
        <w:tc>
          <w:tcPr>
            <w:tcW w:w="120" w:type="dxa"/>
            <w:tcBorders>
              <w:left w:val="single" w:sz="8" w:space="0" w:color="auto"/>
              <w:bottom w:val="single" w:sz="8" w:space="0" w:color="auto"/>
            </w:tcBorders>
            <w:vAlign w:val="bottom"/>
          </w:tcPr>
          <w:p w:rsidR="001C432F" w:rsidRPr="00162F63" w:rsidRDefault="001C432F">
            <w:pPr>
              <w:rPr>
                <w:sz w:val="24"/>
                <w:szCs w:val="24"/>
              </w:rPr>
            </w:pPr>
          </w:p>
        </w:tc>
        <w:tc>
          <w:tcPr>
            <w:tcW w:w="2260" w:type="dxa"/>
            <w:gridSpan w:val="4"/>
            <w:tcBorders>
              <w:top w:val="single" w:sz="8" w:space="0" w:color="auto"/>
              <w:bottom w:val="single" w:sz="8" w:space="0" w:color="auto"/>
            </w:tcBorders>
            <w:vAlign w:val="bottom"/>
          </w:tcPr>
          <w:p w:rsidR="001C432F" w:rsidRPr="00162F63" w:rsidRDefault="001C432F">
            <w:pPr>
              <w:rPr>
                <w:sz w:val="24"/>
                <w:szCs w:val="24"/>
              </w:rPr>
            </w:pPr>
          </w:p>
        </w:tc>
        <w:tc>
          <w:tcPr>
            <w:tcW w:w="1520" w:type="dxa"/>
            <w:gridSpan w:val="3"/>
            <w:tcBorders>
              <w:bottom w:val="single" w:sz="8" w:space="0" w:color="auto"/>
            </w:tcBorders>
            <w:vAlign w:val="bottom"/>
          </w:tcPr>
          <w:p w:rsidR="001C432F" w:rsidRPr="00162F63" w:rsidRDefault="001C432F">
            <w:pPr>
              <w:rPr>
                <w:sz w:val="24"/>
                <w:szCs w:val="24"/>
              </w:rPr>
            </w:pPr>
          </w:p>
        </w:tc>
        <w:tc>
          <w:tcPr>
            <w:tcW w:w="120" w:type="dxa"/>
            <w:tcBorders>
              <w:bottom w:val="single" w:sz="8" w:space="0" w:color="auto"/>
              <w:right w:val="single" w:sz="8" w:space="0" w:color="auto"/>
            </w:tcBorders>
            <w:vAlign w:val="bottom"/>
          </w:tcPr>
          <w:p w:rsidR="001C432F" w:rsidRPr="00162F63" w:rsidRDefault="001C432F">
            <w:pPr>
              <w:rPr>
                <w:sz w:val="24"/>
                <w:szCs w:val="24"/>
              </w:rPr>
            </w:pPr>
          </w:p>
        </w:tc>
        <w:tc>
          <w:tcPr>
            <w:tcW w:w="100" w:type="dxa"/>
            <w:tcBorders>
              <w:bottom w:val="single" w:sz="8" w:space="0" w:color="auto"/>
            </w:tcBorders>
            <w:vAlign w:val="bottom"/>
          </w:tcPr>
          <w:p w:rsidR="001C432F" w:rsidRPr="00162F63" w:rsidRDefault="001C432F">
            <w:pPr>
              <w:rPr>
                <w:sz w:val="24"/>
                <w:szCs w:val="24"/>
              </w:rPr>
            </w:pPr>
          </w:p>
        </w:tc>
        <w:tc>
          <w:tcPr>
            <w:tcW w:w="4040" w:type="dxa"/>
            <w:gridSpan w:val="3"/>
            <w:tcBorders>
              <w:top w:val="single" w:sz="8" w:space="0" w:color="auto"/>
              <w:bottom w:val="single" w:sz="8" w:space="0" w:color="auto"/>
            </w:tcBorders>
            <w:vAlign w:val="bottom"/>
          </w:tcPr>
          <w:p w:rsidR="001C432F" w:rsidRPr="00162F63" w:rsidRDefault="001C432F">
            <w:pPr>
              <w:rPr>
                <w:sz w:val="24"/>
                <w:szCs w:val="24"/>
              </w:rPr>
            </w:pPr>
          </w:p>
        </w:tc>
        <w:tc>
          <w:tcPr>
            <w:tcW w:w="1120" w:type="dxa"/>
            <w:gridSpan w:val="3"/>
            <w:tcBorders>
              <w:bottom w:val="single" w:sz="8" w:space="0" w:color="auto"/>
              <w:right w:val="single" w:sz="8" w:space="0" w:color="auto"/>
            </w:tcBorders>
            <w:vAlign w:val="bottom"/>
          </w:tcPr>
          <w:p w:rsidR="001C432F" w:rsidRPr="00162F63" w:rsidRDefault="001C432F">
            <w:pPr>
              <w:rPr>
                <w:sz w:val="24"/>
                <w:szCs w:val="24"/>
              </w:rPr>
            </w:pPr>
          </w:p>
        </w:tc>
      </w:tr>
      <w:tr w:rsidR="001C432F" w:rsidRPr="00162F63">
        <w:trPr>
          <w:trHeight w:val="191"/>
        </w:trPr>
        <w:tc>
          <w:tcPr>
            <w:tcW w:w="120" w:type="dxa"/>
            <w:tcBorders>
              <w:left w:val="single" w:sz="8" w:space="0" w:color="auto"/>
            </w:tcBorders>
            <w:vAlign w:val="bottom"/>
          </w:tcPr>
          <w:p w:rsidR="001C432F" w:rsidRPr="00162F63" w:rsidRDefault="001C432F">
            <w:pPr>
              <w:rPr>
                <w:sz w:val="16"/>
                <w:szCs w:val="16"/>
              </w:rPr>
            </w:pPr>
          </w:p>
        </w:tc>
        <w:tc>
          <w:tcPr>
            <w:tcW w:w="3780" w:type="dxa"/>
            <w:gridSpan w:val="7"/>
            <w:tcBorders>
              <w:bottom w:val="single" w:sz="8" w:space="0" w:color="auto"/>
            </w:tcBorders>
            <w:vAlign w:val="bottom"/>
          </w:tcPr>
          <w:p w:rsidR="001C432F" w:rsidRPr="00162F63" w:rsidRDefault="001C432F">
            <w:pPr>
              <w:spacing w:line="191" w:lineRule="exact"/>
              <w:rPr>
                <w:sz w:val="20"/>
                <w:szCs w:val="20"/>
              </w:rPr>
            </w:pPr>
            <w:r>
              <w:rPr>
                <w:sz w:val="20"/>
                <w:szCs w:val="20"/>
              </w:rPr>
              <w:t>Jei  perkamos  prekės,  paslaugos  ar  darbai</w:t>
            </w:r>
          </w:p>
        </w:tc>
        <w:tc>
          <w:tcPr>
            <w:tcW w:w="120" w:type="dxa"/>
            <w:tcBorders>
              <w:right w:val="single" w:sz="8" w:space="0" w:color="auto"/>
            </w:tcBorders>
            <w:vAlign w:val="bottom"/>
          </w:tcPr>
          <w:p w:rsidR="001C432F" w:rsidRPr="00162F63" w:rsidRDefault="001C432F">
            <w:pPr>
              <w:rPr>
                <w:sz w:val="16"/>
                <w:szCs w:val="16"/>
              </w:rPr>
            </w:pPr>
          </w:p>
        </w:tc>
        <w:tc>
          <w:tcPr>
            <w:tcW w:w="100" w:type="dxa"/>
            <w:vAlign w:val="bottom"/>
          </w:tcPr>
          <w:p w:rsidR="001C432F" w:rsidRPr="00162F63" w:rsidRDefault="001C432F">
            <w:pPr>
              <w:rPr>
                <w:sz w:val="16"/>
                <w:szCs w:val="16"/>
              </w:rPr>
            </w:pPr>
          </w:p>
        </w:tc>
        <w:tc>
          <w:tcPr>
            <w:tcW w:w="5040" w:type="dxa"/>
            <w:gridSpan w:val="5"/>
            <w:tcBorders>
              <w:bottom w:val="single" w:sz="8" w:space="0" w:color="auto"/>
            </w:tcBorders>
            <w:vAlign w:val="bottom"/>
          </w:tcPr>
          <w:p w:rsidR="001C432F" w:rsidRPr="00162F63" w:rsidRDefault="001C432F">
            <w:pPr>
              <w:spacing w:line="191" w:lineRule="exact"/>
              <w:rPr>
                <w:sz w:val="20"/>
                <w:szCs w:val="20"/>
              </w:rPr>
            </w:pPr>
            <w:r>
              <w:rPr>
                <w:sz w:val="20"/>
                <w:szCs w:val="20"/>
              </w:rPr>
              <w:t>Jei  prekių,  paslaugų  ar  darbų   įtrauktų  į  CPO  katalogą,</w:t>
            </w:r>
          </w:p>
        </w:tc>
        <w:tc>
          <w:tcPr>
            <w:tcW w:w="120" w:type="dxa"/>
            <w:tcBorders>
              <w:right w:val="single" w:sz="8" w:space="0" w:color="auto"/>
            </w:tcBorders>
            <w:vAlign w:val="bottom"/>
          </w:tcPr>
          <w:p w:rsidR="001C432F" w:rsidRPr="00162F63" w:rsidRDefault="001C432F">
            <w:pPr>
              <w:rPr>
                <w:sz w:val="16"/>
                <w:szCs w:val="16"/>
              </w:rPr>
            </w:pPr>
          </w:p>
        </w:tc>
      </w:tr>
      <w:tr w:rsidR="001C432F" w:rsidRPr="00162F63">
        <w:trPr>
          <w:trHeight w:val="210"/>
        </w:trPr>
        <w:tc>
          <w:tcPr>
            <w:tcW w:w="120" w:type="dxa"/>
            <w:tcBorders>
              <w:left w:val="single" w:sz="8" w:space="0" w:color="auto"/>
            </w:tcBorders>
            <w:vAlign w:val="bottom"/>
          </w:tcPr>
          <w:p w:rsidR="001C432F" w:rsidRPr="00162F63" w:rsidRDefault="001C432F">
            <w:pPr>
              <w:rPr>
                <w:sz w:val="18"/>
                <w:szCs w:val="18"/>
              </w:rPr>
            </w:pPr>
          </w:p>
        </w:tc>
        <w:tc>
          <w:tcPr>
            <w:tcW w:w="3780" w:type="dxa"/>
            <w:gridSpan w:val="7"/>
            <w:vAlign w:val="bottom"/>
          </w:tcPr>
          <w:p w:rsidR="001C432F" w:rsidRPr="00162F63" w:rsidRDefault="001C432F">
            <w:pPr>
              <w:spacing w:line="210" w:lineRule="exact"/>
              <w:rPr>
                <w:sz w:val="20"/>
                <w:szCs w:val="20"/>
              </w:rPr>
            </w:pPr>
            <w:r>
              <w:rPr>
                <w:w w:val="99"/>
                <w:sz w:val="20"/>
                <w:szCs w:val="20"/>
              </w:rPr>
              <w:t>įtraukti  į  CPO  katalogą,  pirkimas  vykdomas</w:t>
            </w:r>
          </w:p>
        </w:tc>
        <w:tc>
          <w:tcPr>
            <w:tcW w:w="120" w:type="dxa"/>
            <w:tcBorders>
              <w:right w:val="single" w:sz="8" w:space="0" w:color="auto"/>
            </w:tcBorders>
            <w:vAlign w:val="bottom"/>
          </w:tcPr>
          <w:p w:rsidR="001C432F" w:rsidRPr="00162F63" w:rsidRDefault="001C432F">
            <w:pPr>
              <w:rPr>
                <w:sz w:val="18"/>
                <w:szCs w:val="18"/>
              </w:rPr>
            </w:pPr>
          </w:p>
        </w:tc>
        <w:tc>
          <w:tcPr>
            <w:tcW w:w="100" w:type="dxa"/>
            <w:vAlign w:val="bottom"/>
          </w:tcPr>
          <w:p w:rsidR="001C432F" w:rsidRPr="00162F63" w:rsidRDefault="001C432F">
            <w:pPr>
              <w:rPr>
                <w:sz w:val="18"/>
                <w:szCs w:val="18"/>
              </w:rPr>
            </w:pPr>
          </w:p>
        </w:tc>
        <w:tc>
          <w:tcPr>
            <w:tcW w:w="5160" w:type="dxa"/>
            <w:gridSpan w:val="6"/>
            <w:tcBorders>
              <w:right w:val="single" w:sz="8" w:space="0" w:color="auto"/>
            </w:tcBorders>
            <w:vAlign w:val="bottom"/>
          </w:tcPr>
          <w:p w:rsidR="001C432F" w:rsidRPr="00162F63" w:rsidRDefault="001C432F">
            <w:pPr>
              <w:spacing w:line="210" w:lineRule="exact"/>
              <w:rPr>
                <w:sz w:val="20"/>
                <w:szCs w:val="20"/>
              </w:rPr>
            </w:pPr>
            <w:r>
              <w:rPr>
                <w:sz w:val="20"/>
                <w:szCs w:val="20"/>
              </w:rPr>
              <w:t>pirkimas vykdomas ne per CPO katalogą, pagrindžiama kodėl.</w:t>
            </w:r>
          </w:p>
        </w:tc>
      </w:tr>
      <w:tr w:rsidR="001C432F" w:rsidRPr="00162F63">
        <w:trPr>
          <w:trHeight w:val="210"/>
        </w:trPr>
        <w:tc>
          <w:tcPr>
            <w:tcW w:w="120" w:type="dxa"/>
            <w:tcBorders>
              <w:left w:val="single" w:sz="8" w:space="0" w:color="auto"/>
            </w:tcBorders>
            <w:vAlign w:val="bottom"/>
          </w:tcPr>
          <w:p w:rsidR="001C432F" w:rsidRPr="00162F63" w:rsidRDefault="001C432F">
            <w:pPr>
              <w:rPr>
                <w:sz w:val="18"/>
                <w:szCs w:val="18"/>
              </w:rPr>
            </w:pPr>
          </w:p>
        </w:tc>
        <w:tc>
          <w:tcPr>
            <w:tcW w:w="2740" w:type="dxa"/>
            <w:gridSpan w:val="5"/>
            <w:tcBorders>
              <w:top w:val="single" w:sz="8" w:space="0" w:color="auto"/>
            </w:tcBorders>
            <w:vAlign w:val="bottom"/>
          </w:tcPr>
          <w:p w:rsidR="001C432F" w:rsidRPr="00162F63" w:rsidRDefault="001C432F">
            <w:pPr>
              <w:spacing w:line="210" w:lineRule="exact"/>
              <w:rPr>
                <w:sz w:val="20"/>
                <w:szCs w:val="20"/>
              </w:rPr>
            </w:pPr>
            <w:r>
              <w:rPr>
                <w:sz w:val="20"/>
                <w:szCs w:val="20"/>
              </w:rPr>
              <w:t>per CPO katalogą.</w:t>
            </w:r>
          </w:p>
        </w:tc>
        <w:tc>
          <w:tcPr>
            <w:tcW w:w="980" w:type="dxa"/>
            <w:tcBorders>
              <w:top w:val="single" w:sz="8" w:space="0" w:color="auto"/>
            </w:tcBorders>
            <w:vAlign w:val="bottom"/>
          </w:tcPr>
          <w:p w:rsidR="001C432F" w:rsidRPr="00162F63" w:rsidRDefault="001C432F">
            <w:pPr>
              <w:rPr>
                <w:sz w:val="18"/>
                <w:szCs w:val="18"/>
              </w:rPr>
            </w:pPr>
          </w:p>
        </w:tc>
        <w:tc>
          <w:tcPr>
            <w:tcW w:w="60" w:type="dxa"/>
            <w:tcBorders>
              <w:top w:val="single" w:sz="8" w:space="0" w:color="auto"/>
            </w:tcBorders>
            <w:vAlign w:val="bottom"/>
          </w:tcPr>
          <w:p w:rsidR="001C432F" w:rsidRPr="00162F63" w:rsidRDefault="001C432F">
            <w:pPr>
              <w:rPr>
                <w:sz w:val="18"/>
                <w:szCs w:val="18"/>
              </w:rPr>
            </w:pPr>
          </w:p>
        </w:tc>
        <w:tc>
          <w:tcPr>
            <w:tcW w:w="120" w:type="dxa"/>
            <w:tcBorders>
              <w:right w:val="single" w:sz="8" w:space="0" w:color="auto"/>
            </w:tcBorders>
            <w:vAlign w:val="bottom"/>
          </w:tcPr>
          <w:p w:rsidR="001C432F" w:rsidRPr="00162F63" w:rsidRDefault="001C432F">
            <w:pPr>
              <w:rPr>
                <w:sz w:val="18"/>
                <w:szCs w:val="18"/>
              </w:rPr>
            </w:pPr>
          </w:p>
        </w:tc>
        <w:tc>
          <w:tcPr>
            <w:tcW w:w="100" w:type="dxa"/>
            <w:vAlign w:val="bottom"/>
          </w:tcPr>
          <w:p w:rsidR="001C432F" w:rsidRPr="00162F63" w:rsidRDefault="001C432F">
            <w:pPr>
              <w:rPr>
                <w:sz w:val="18"/>
                <w:szCs w:val="18"/>
              </w:rPr>
            </w:pPr>
          </w:p>
        </w:tc>
        <w:tc>
          <w:tcPr>
            <w:tcW w:w="3100" w:type="dxa"/>
            <w:tcBorders>
              <w:top w:val="single" w:sz="8" w:space="0" w:color="auto"/>
            </w:tcBorders>
            <w:vAlign w:val="bottom"/>
          </w:tcPr>
          <w:p w:rsidR="001C432F" w:rsidRPr="00162F63" w:rsidRDefault="001C432F">
            <w:pPr>
              <w:rPr>
                <w:sz w:val="18"/>
                <w:szCs w:val="18"/>
              </w:rPr>
            </w:pPr>
          </w:p>
        </w:tc>
        <w:tc>
          <w:tcPr>
            <w:tcW w:w="420" w:type="dxa"/>
            <w:tcBorders>
              <w:top w:val="single" w:sz="8" w:space="0" w:color="auto"/>
            </w:tcBorders>
            <w:vAlign w:val="bottom"/>
          </w:tcPr>
          <w:p w:rsidR="001C432F" w:rsidRPr="00162F63" w:rsidRDefault="001C432F">
            <w:pPr>
              <w:rPr>
                <w:sz w:val="18"/>
                <w:szCs w:val="18"/>
              </w:rPr>
            </w:pPr>
          </w:p>
        </w:tc>
        <w:tc>
          <w:tcPr>
            <w:tcW w:w="520" w:type="dxa"/>
            <w:tcBorders>
              <w:top w:val="single" w:sz="8" w:space="0" w:color="auto"/>
            </w:tcBorders>
            <w:vAlign w:val="bottom"/>
          </w:tcPr>
          <w:p w:rsidR="001C432F" w:rsidRPr="00162F63" w:rsidRDefault="001C432F">
            <w:pPr>
              <w:rPr>
                <w:sz w:val="18"/>
                <w:szCs w:val="18"/>
              </w:rPr>
            </w:pPr>
          </w:p>
        </w:tc>
        <w:tc>
          <w:tcPr>
            <w:tcW w:w="980" w:type="dxa"/>
            <w:tcBorders>
              <w:top w:val="single" w:sz="8" w:space="0" w:color="auto"/>
            </w:tcBorders>
            <w:vAlign w:val="bottom"/>
          </w:tcPr>
          <w:p w:rsidR="001C432F" w:rsidRPr="00162F63" w:rsidRDefault="001C432F">
            <w:pPr>
              <w:rPr>
                <w:sz w:val="18"/>
                <w:szCs w:val="18"/>
              </w:rPr>
            </w:pPr>
          </w:p>
        </w:tc>
        <w:tc>
          <w:tcPr>
            <w:tcW w:w="20" w:type="dxa"/>
            <w:vAlign w:val="bottom"/>
          </w:tcPr>
          <w:p w:rsidR="001C432F" w:rsidRPr="00162F63" w:rsidRDefault="001C432F">
            <w:pPr>
              <w:rPr>
                <w:sz w:val="18"/>
                <w:szCs w:val="18"/>
              </w:rPr>
            </w:pPr>
          </w:p>
        </w:tc>
        <w:tc>
          <w:tcPr>
            <w:tcW w:w="120" w:type="dxa"/>
            <w:tcBorders>
              <w:right w:val="single" w:sz="8" w:space="0" w:color="auto"/>
            </w:tcBorders>
            <w:vAlign w:val="bottom"/>
          </w:tcPr>
          <w:p w:rsidR="001C432F" w:rsidRPr="00162F63" w:rsidRDefault="001C432F">
            <w:pPr>
              <w:rPr>
                <w:sz w:val="18"/>
                <w:szCs w:val="18"/>
              </w:rPr>
            </w:pPr>
          </w:p>
        </w:tc>
      </w:tr>
      <w:tr w:rsidR="001C432F" w:rsidRPr="00162F63">
        <w:trPr>
          <w:trHeight w:val="468"/>
        </w:trPr>
        <w:tc>
          <w:tcPr>
            <w:tcW w:w="120" w:type="dxa"/>
            <w:tcBorders>
              <w:left w:val="single" w:sz="8" w:space="0" w:color="auto"/>
              <w:bottom w:val="single" w:sz="8" w:space="0" w:color="auto"/>
            </w:tcBorders>
            <w:vAlign w:val="bottom"/>
          </w:tcPr>
          <w:p w:rsidR="001C432F" w:rsidRPr="00162F63" w:rsidRDefault="001C432F">
            <w:pPr>
              <w:rPr>
                <w:sz w:val="24"/>
                <w:szCs w:val="24"/>
              </w:rPr>
            </w:pPr>
          </w:p>
        </w:tc>
        <w:tc>
          <w:tcPr>
            <w:tcW w:w="920" w:type="dxa"/>
            <w:tcBorders>
              <w:top w:val="single" w:sz="8" w:space="0" w:color="auto"/>
              <w:bottom w:val="single" w:sz="8" w:space="0" w:color="auto"/>
            </w:tcBorders>
            <w:vAlign w:val="bottom"/>
          </w:tcPr>
          <w:p w:rsidR="001C432F" w:rsidRPr="00162F63" w:rsidRDefault="001C432F">
            <w:pPr>
              <w:rPr>
                <w:sz w:val="24"/>
                <w:szCs w:val="24"/>
              </w:rPr>
            </w:pPr>
          </w:p>
        </w:tc>
        <w:tc>
          <w:tcPr>
            <w:tcW w:w="380" w:type="dxa"/>
            <w:tcBorders>
              <w:top w:val="single" w:sz="8" w:space="0" w:color="auto"/>
              <w:bottom w:val="single" w:sz="8" w:space="0" w:color="auto"/>
            </w:tcBorders>
            <w:vAlign w:val="bottom"/>
          </w:tcPr>
          <w:p w:rsidR="001C432F" w:rsidRPr="00162F63" w:rsidRDefault="001C432F">
            <w:pPr>
              <w:rPr>
                <w:sz w:val="24"/>
                <w:szCs w:val="24"/>
              </w:rPr>
            </w:pPr>
          </w:p>
        </w:tc>
        <w:tc>
          <w:tcPr>
            <w:tcW w:w="180" w:type="dxa"/>
            <w:tcBorders>
              <w:top w:val="single" w:sz="8" w:space="0" w:color="auto"/>
              <w:bottom w:val="single" w:sz="8" w:space="0" w:color="auto"/>
            </w:tcBorders>
            <w:vAlign w:val="bottom"/>
          </w:tcPr>
          <w:p w:rsidR="001C432F" w:rsidRPr="00162F63" w:rsidRDefault="001C432F">
            <w:pPr>
              <w:rPr>
                <w:sz w:val="24"/>
                <w:szCs w:val="24"/>
              </w:rPr>
            </w:pPr>
          </w:p>
        </w:tc>
        <w:tc>
          <w:tcPr>
            <w:tcW w:w="780" w:type="dxa"/>
            <w:tcBorders>
              <w:bottom w:val="single" w:sz="8" w:space="0" w:color="auto"/>
            </w:tcBorders>
            <w:vAlign w:val="bottom"/>
          </w:tcPr>
          <w:p w:rsidR="001C432F" w:rsidRPr="00162F63" w:rsidRDefault="001C432F">
            <w:pPr>
              <w:rPr>
                <w:sz w:val="24"/>
                <w:szCs w:val="24"/>
              </w:rPr>
            </w:pPr>
          </w:p>
        </w:tc>
        <w:tc>
          <w:tcPr>
            <w:tcW w:w="480" w:type="dxa"/>
            <w:tcBorders>
              <w:bottom w:val="single" w:sz="8" w:space="0" w:color="auto"/>
            </w:tcBorders>
            <w:vAlign w:val="bottom"/>
          </w:tcPr>
          <w:p w:rsidR="001C432F" w:rsidRPr="00162F63" w:rsidRDefault="001C432F">
            <w:pPr>
              <w:rPr>
                <w:sz w:val="24"/>
                <w:szCs w:val="24"/>
              </w:rPr>
            </w:pPr>
          </w:p>
        </w:tc>
        <w:tc>
          <w:tcPr>
            <w:tcW w:w="980" w:type="dxa"/>
            <w:tcBorders>
              <w:bottom w:val="single" w:sz="8" w:space="0" w:color="auto"/>
            </w:tcBorders>
            <w:vAlign w:val="bottom"/>
          </w:tcPr>
          <w:p w:rsidR="001C432F" w:rsidRPr="00162F63" w:rsidRDefault="001C432F">
            <w:pPr>
              <w:rPr>
                <w:sz w:val="24"/>
                <w:szCs w:val="24"/>
              </w:rPr>
            </w:pPr>
          </w:p>
        </w:tc>
        <w:tc>
          <w:tcPr>
            <w:tcW w:w="60" w:type="dxa"/>
            <w:tcBorders>
              <w:bottom w:val="single" w:sz="8" w:space="0" w:color="auto"/>
            </w:tcBorders>
            <w:vAlign w:val="bottom"/>
          </w:tcPr>
          <w:p w:rsidR="001C432F" w:rsidRPr="00162F63" w:rsidRDefault="001C432F">
            <w:pPr>
              <w:rPr>
                <w:sz w:val="24"/>
                <w:szCs w:val="24"/>
              </w:rPr>
            </w:pPr>
          </w:p>
        </w:tc>
        <w:tc>
          <w:tcPr>
            <w:tcW w:w="120" w:type="dxa"/>
            <w:tcBorders>
              <w:bottom w:val="single" w:sz="8" w:space="0" w:color="auto"/>
              <w:right w:val="single" w:sz="8" w:space="0" w:color="auto"/>
            </w:tcBorders>
            <w:vAlign w:val="bottom"/>
          </w:tcPr>
          <w:p w:rsidR="001C432F" w:rsidRPr="00162F63" w:rsidRDefault="001C432F">
            <w:pPr>
              <w:rPr>
                <w:sz w:val="24"/>
                <w:szCs w:val="24"/>
              </w:rPr>
            </w:pPr>
          </w:p>
        </w:tc>
        <w:tc>
          <w:tcPr>
            <w:tcW w:w="100" w:type="dxa"/>
            <w:tcBorders>
              <w:bottom w:val="single" w:sz="8" w:space="0" w:color="auto"/>
            </w:tcBorders>
            <w:vAlign w:val="bottom"/>
          </w:tcPr>
          <w:p w:rsidR="001C432F" w:rsidRPr="00162F63" w:rsidRDefault="001C432F">
            <w:pPr>
              <w:rPr>
                <w:sz w:val="24"/>
                <w:szCs w:val="24"/>
              </w:rPr>
            </w:pPr>
          </w:p>
        </w:tc>
        <w:tc>
          <w:tcPr>
            <w:tcW w:w="3100" w:type="dxa"/>
            <w:tcBorders>
              <w:bottom w:val="single" w:sz="8" w:space="0" w:color="auto"/>
            </w:tcBorders>
            <w:vAlign w:val="bottom"/>
          </w:tcPr>
          <w:p w:rsidR="001C432F" w:rsidRPr="00162F63" w:rsidRDefault="001C432F">
            <w:pPr>
              <w:rPr>
                <w:sz w:val="24"/>
                <w:szCs w:val="24"/>
              </w:rPr>
            </w:pPr>
          </w:p>
        </w:tc>
        <w:tc>
          <w:tcPr>
            <w:tcW w:w="420" w:type="dxa"/>
            <w:tcBorders>
              <w:bottom w:val="single" w:sz="8" w:space="0" w:color="auto"/>
            </w:tcBorders>
            <w:vAlign w:val="bottom"/>
          </w:tcPr>
          <w:p w:rsidR="001C432F" w:rsidRPr="00162F63" w:rsidRDefault="001C432F">
            <w:pPr>
              <w:rPr>
                <w:sz w:val="24"/>
                <w:szCs w:val="24"/>
              </w:rPr>
            </w:pPr>
          </w:p>
        </w:tc>
        <w:tc>
          <w:tcPr>
            <w:tcW w:w="520" w:type="dxa"/>
            <w:tcBorders>
              <w:bottom w:val="single" w:sz="8" w:space="0" w:color="auto"/>
            </w:tcBorders>
            <w:vAlign w:val="bottom"/>
          </w:tcPr>
          <w:p w:rsidR="001C432F" w:rsidRPr="00162F63" w:rsidRDefault="001C432F">
            <w:pPr>
              <w:rPr>
                <w:sz w:val="24"/>
                <w:szCs w:val="24"/>
              </w:rPr>
            </w:pPr>
          </w:p>
        </w:tc>
        <w:tc>
          <w:tcPr>
            <w:tcW w:w="980" w:type="dxa"/>
            <w:tcBorders>
              <w:bottom w:val="single" w:sz="8" w:space="0" w:color="auto"/>
            </w:tcBorders>
            <w:vAlign w:val="bottom"/>
          </w:tcPr>
          <w:p w:rsidR="001C432F" w:rsidRPr="00162F63" w:rsidRDefault="001C432F">
            <w:pPr>
              <w:rPr>
                <w:sz w:val="24"/>
                <w:szCs w:val="24"/>
              </w:rPr>
            </w:pPr>
          </w:p>
        </w:tc>
        <w:tc>
          <w:tcPr>
            <w:tcW w:w="20" w:type="dxa"/>
            <w:tcBorders>
              <w:bottom w:val="single" w:sz="8" w:space="0" w:color="auto"/>
            </w:tcBorders>
            <w:vAlign w:val="bottom"/>
          </w:tcPr>
          <w:p w:rsidR="001C432F" w:rsidRPr="00162F63" w:rsidRDefault="001C432F">
            <w:pPr>
              <w:rPr>
                <w:sz w:val="24"/>
                <w:szCs w:val="24"/>
              </w:rPr>
            </w:pPr>
          </w:p>
        </w:tc>
        <w:tc>
          <w:tcPr>
            <w:tcW w:w="120" w:type="dxa"/>
            <w:tcBorders>
              <w:bottom w:val="single" w:sz="8" w:space="0" w:color="auto"/>
              <w:right w:val="single" w:sz="8" w:space="0" w:color="auto"/>
            </w:tcBorders>
            <w:vAlign w:val="bottom"/>
          </w:tcPr>
          <w:p w:rsidR="001C432F" w:rsidRPr="00162F63" w:rsidRDefault="001C432F">
            <w:pPr>
              <w:rPr>
                <w:sz w:val="24"/>
                <w:szCs w:val="24"/>
              </w:rPr>
            </w:pPr>
          </w:p>
        </w:tc>
      </w:tr>
    </w:tbl>
    <w:p w:rsidR="00B507C1" w:rsidRPr="00B507C1" w:rsidRDefault="00842968">
      <w:pPr>
        <w:spacing w:line="231" w:lineRule="auto"/>
        <w:ind w:left="260"/>
        <w:rPr>
          <w:b/>
          <w:sz w:val="20"/>
          <w:szCs w:val="20"/>
        </w:rPr>
      </w:pPr>
      <w:r>
        <w:rPr>
          <w:b/>
          <w:sz w:val="20"/>
          <w:szCs w:val="20"/>
        </w:rPr>
        <w:t>*Būtina užpildyti.</w:t>
      </w:r>
    </w:p>
    <w:p w:rsidR="001C432F" w:rsidRDefault="001C432F">
      <w:pPr>
        <w:spacing w:line="231" w:lineRule="auto"/>
        <w:ind w:left="260"/>
        <w:rPr>
          <w:sz w:val="20"/>
          <w:szCs w:val="20"/>
        </w:rPr>
      </w:pPr>
      <w:r>
        <w:rPr>
          <w:sz w:val="20"/>
          <w:szCs w:val="20"/>
        </w:rPr>
        <w:t>Pavedu pirkimą vykdyti:</w:t>
      </w:r>
    </w:p>
    <w:p w:rsidR="001C432F" w:rsidRDefault="001C432F">
      <w:pPr>
        <w:spacing w:line="1" w:lineRule="exact"/>
        <w:rPr>
          <w:sz w:val="20"/>
          <w:szCs w:val="20"/>
        </w:rPr>
      </w:pPr>
    </w:p>
    <w:p w:rsidR="001C432F" w:rsidRDefault="001C432F">
      <w:pPr>
        <w:ind w:left="260"/>
        <w:rPr>
          <w:sz w:val="20"/>
          <w:szCs w:val="20"/>
        </w:rPr>
      </w:pPr>
      <w:r>
        <w:rPr>
          <w:sz w:val="20"/>
          <w:szCs w:val="20"/>
        </w:rPr>
        <w:t>Pirkimo organizatoriui (</w:t>
      </w:r>
      <w:proofErr w:type="spellStart"/>
      <w:r>
        <w:rPr>
          <w:sz w:val="20"/>
          <w:szCs w:val="20"/>
        </w:rPr>
        <w:t>ei)______</w:t>
      </w:r>
      <w:r>
        <w:rPr>
          <w:sz w:val="24"/>
          <w:szCs w:val="24"/>
        </w:rPr>
        <w:t>Valerijui</w:t>
      </w:r>
      <w:proofErr w:type="spellEnd"/>
      <w:r>
        <w:rPr>
          <w:sz w:val="24"/>
          <w:szCs w:val="24"/>
        </w:rPr>
        <w:t xml:space="preserve"> </w:t>
      </w:r>
      <w:r w:rsidRPr="00016331">
        <w:rPr>
          <w:sz w:val="24"/>
          <w:szCs w:val="24"/>
        </w:rPr>
        <w:t>Paulioniui_____</w:t>
      </w:r>
    </w:p>
    <w:p w:rsidR="001C432F" w:rsidRDefault="001C432F">
      <w:pPr>
        <w:spacing w:line="232" w:lineRule="auto"/>
        <w:ind w:left="2540"/>
        <w:rPr>
          <w:sz w:val="20"/>
          <w:szCs w:val="20"/>
        </w:rPr>
      </w:pPr>
      <w:r>
        <w:rPr>
          <w:i/>
          <w:iCs/>
          <w:sz w:val="13"/>
          <w:szCs w:val="13"/>
        </w:rPr>
        <w:t>(Pirkimo organizatoriaus vardas, pavardė,)</w:t>
      </w:r>
    </w:p>
    <w:p w:rsidR="001C432F" w:rsidRDefault="001C432F">
      <w:pPr>
        <w:spacing w:line="86" w:lineRule="exact"/>
        <w:rPr>
          <w:sz w:val="20"/>
          <w:szCs w:val="20"/>
        </w:rPr>
      </w:pPr>
    </w:p>
    <w:p w:rsidR="001C432F" w:rsidRDefault="001C432F">
      <w:pPr>
        <w:ind w:left="260"/>
        <w:rPr>
          <w:sz w:val="20"/>
          <w:szCs w:val="20"/>
        </w:rPr>
      </w:pPr>
      <w:r>
        <w:rPr>
          <w:sz w:val="20"/>
          <w:szCs w:val="20"/>
        </w:rPr>
        <w:t>Viešųjų pirkimų komisijai, sudarytai direktoriaus įsakymu_______________________________________</w:t>
      </w:r>
    </w:p>
    <w:tbl>
      <w:tblPr>
        <w:tblW w:w="0" w:type="auto"/>
        <w:tblInd w:w="2" w:type="dxa"/>
        <w:tblLayout w:type="fixed"/>
        <w:tblCellMar>
          <w:left w:w="0" w:type="dxa"/>
          <w:right w:w="0" w:type="dxa"/>
        </w:tblCellMar>
        <w:tblLook w:val="00A0" w:firstRow="1" w:lastRow="0" w:firstColumn="1" w:lastColumn="0" w:noHBand="0" w:noVBand="0"/>
      </w:tblPr>
      <w:tblGrid>
        <w:gridCol w:w="4020"/>
        <w:gridCol w:w="1740"/>
        <w:gridCol w:w="2660"/>
      </w:tblGrid>
      <w:tr w:rsidR="001C432F" w:rsidRPr="00162F63" w:rsidTr="00016331">
        <w:trPr>
          <w:trHeight w:val="145"/>
        </w:trPr>
        <w:tc>
          <w:tcPr>
            <w:tcW w:w="4020" w:type="dxa"/>
            <w:vAlign w:val="bottom"/>
          </w:tcPr>
          <w:p w:rsidR="001C432F" w:rsidRPr="00162F63" w:rsidRDefault="001C432F">
            <w:pPr>
              <w:rPr>
                <w:sz w:val="12"/>
                <w:szCs w:val="12"/>
              </w:rPr>
            </w:pPr>
          </w:p>
        </w:tc>
        <w:tc>
          <w:tcPr>
            <w:tcW w:w="1740" w:type="dxa"/>
            <w:vAlign w:val="bottom"/>
          </w:tcPr>
          <w:p w:rsidR="001C432F" w:rsidRPr="00162F63" w:rsidRDefault="001C432F">
            <w:pPr>
              <w:rPr>
                <w:sz w:val="12"/>
                <w:szCs w:val="12"/>
              </w:rPr>
            </w:pPr>
          </w:p>
        </w:tc>
        <w:tc>
          <w:tcPr>
            <w:tcW w:w="2660" w:type="dxa"/>
            <w:vAlign w:val="bottom"/>
          </w:tcPr>
          <w:p w:rsidR="001C432F" w:rsidRPr="00162F63" w:rsidRDefault="001C432F">
            <w:pPr>
              <w:spacing w:line="145" w:lineRule="exact"/>
              <w:ind w:left="80"/>
              <w:rPr>
                <w:sz w:val="20"/>
                <w:szCs w:val="20"/>
              </w:rPr>
            </w:pPr>
            <w:r>
              <w:rPr>
                <w:i/>
                <w:iCs/>
                <w:sz w:val="13"/>
                <w:szCs w:val="13"/>
              </w:rPr>
              <w:t>(Įsakymo data ir numeris)</w:t>
            </w:r>
          </w:p>
        </w:tc>
      </w:tr>
      <w:tr w:rsidR="001C432F" w:rsidRPr="00842968" w:rsidTr="00016331">
        <w:trPr>
          <w:trHeight w:val="532"/>
        </w:trPr>
        <w:tc>
          <w:tcPr>
            <w:tcW w:w="4020" w:type="dxa"/>
            <w:vAlign w:val="bottom"/>
          </w:tcPr>
          <w:p w:rsidR="00842968" w:rsidRPr="00842968" w:rsidRDefault="00842968">
            <w:pPr>
              <w:rPr>
                <w:sz w:val="20"/>
                <w:szCs w:val="20"/>
              </w:rPr>
            </w:pPr>
          </w:p>
          <w:p w:rsidR="00842968" w:rsidRPr="00842968" w:rsidRDefault="00842968">
            <w:pPr>
              <w:rPr>
                <w:sz w:val="20"/>
                <w:szCs w:val="20"/>
              </w:rPr>
            </w:pPr>
          </w:p>
          <w:p w:rsidR="00842968" w:rsidRPr="00842968" w:rsidRDefault="00842968">
            <w:pPr>
              <w:rPr>
                <w:sz w:val="20"/>
                <w:szCs w:val="20"/>
              </w:rPr>
            </w:pPr>
          </w:p>
          <w:p w:rsidR="001C432F" w:rsidRPr="00842968" w:rsidRDefault="001C432F">
            <w:pPr>
              <w:rPr>
                <w:sz w:val="20"/>
                <w:szCs w:val="20"/>
              </w:rPr>
            </w:pPr>
            <w:r w:rsidRPr="00842968">
              <w:rPr>
                <w:sz w:val="20"/>
                <w:szCs w:val="20"/>
              </w:rPr>
              <w:t>Pirkimo iniciatorius</w:t>
            </w:r>
          </w:p>
        </w:tc>
        <w:tc>
          <w:tcPr>
            <w:tcW w:w="1740" w:type="dxa"/>
            <w:vAlign w:val="bottom"/>
          </w:tcPr>
          <w:p w:rsidR="001C432F" w:rsidRPr="00842968" w:rsidRDefault="001C432F" w:rsidP="00842968">
            <w:pPr>
              <w:rPr>
                <w:sz w:val="20"/>
                <w:szCs w:val="20"/>
              </w:rPr>
            </w:pPr>
            <w:r w:rsidRPr="00842968">
              <w:rPr>
                <w:sz w:val="20"/>
                <w:szCs w:val="20"/>
              </w:rPr>
              <w:t>(parašas)</w:t>
            </w:r>
          </w:p>
        </w:tc>
        <w:tc>
          <w:tcPr>
            <w:tcW w:w="2660" w:type="dxa"/>
            <w:vAlign w:val="bottom"/>
          </w:tcPr>
          <w:p w:rsidR="001C432F" w:rsidRPr="00842968" w:rsidRDefault="001C432F">
            <w:pPr>
              <w:ind w:left="1226"/>
              <w:jc w:val="center"/>
              <w:rPr>
                <w:sz w:val="20"/>
                <w:szCs w:val="20"/>
              </w:rPr>
            </w:pPr>
            <w:r w:rsidRPr="00842968">
              <w:rPr>
                <w:sz w:val="20"/>
                <w:szCs w:val="20"/>
              </w:rPr>
              <w:t>(Vardas, pavardė)</w:t>
            </w:r>
          </w:p>
        </w:tc>
      </w:tr>
    </w:tbl>
    <w:p w:rsidR="001C432F" w:rsidRDefault="001C432F">
      <w:pPr>
        <w:sectPr w:rsidR="001C432F">
          <w:pgSz w:w="11900" w:h="16838"/>
          <w:pgMar w:top="1127" w:right="566" w:bottom="808" w:left="1440" w:header="0" w:footer="0" w:gutter="0"/>
          <w:cols w:space="1296" w:equalWidth="0">
            <w:col w:w="9900"/>
          </w:cols>
        </w:sectPr>
      </w:pPr>
      <w:bookmarkStart w:id="0" w:name="_GoBack"/>
      <w:bookmarkEnd w:id="0"/>
    </w:p>
    <w:p w:rsidR="001C432F" w:rsidRDefault="001C432F">
      <w:pPr>
        <w:ind w:right="80"/>
        <w:jc w:val="right"/>
        <w:rPr>
          <w:sz w:val="20"/>
          <w:szCs w:val="20"/>
        </w:rPr>
      </w:pPr>
      <w:r>
        <w:rPr>
          <w:b/>
          <w:bCs/>
        </w:rPr>
        <w:lastRenderedPageBreak/>
        <w:t xml:space="preserve">Priedas </w:t>
      </w:r>
      <w:proofErr w:type="spellStart"/>
      <w:r>
        <w:rPr>
          <w:b/>
          <w:bCs/>
        </w:rPr>
        <w:t>Nr</w:t>
      </w:r>
      <w:proofErr w:type="spellEnd"/>
      <w:r>
        <w:rPr>
          <w:b/>
          <w:bCs/>
        </w:rPr>
        <w:t>. 4</w:t>
      </w:r>
    </w:p>
    <w:p w:rsidR="001C432F" w:rsidRDefault="001C432F">
      <w:pPr>
        <w:spacing w:line="232" w:lineRule="exact"/>
        <w:rPr>
          <w:sz w:val="20"/>
          <w:szCs w:val="20"/>
        </w:rPr>
      </w:pPr>
    </w:p>
    <w:p w:rsidR="001C432F" w:rsidRDefault="001C432F">
      <w:pPr>
        <w:ind w:right="-179"/>
        <w:jc w:val="center"/>
        <w:rPr>
          <w:sz w:val="20"/>
          <w:szCs w:val="20"/>
        </w:rPr>
      </w:pPr>
      <w:r>
        <w:rPr>
          <w:b/>
          <w:bCs/>
          <w:sz w:val="20"/>
          <w:szCs w:val="20"/>
        </w:rPr>
        <w:t>MAŽOS VERTĖS PIRKIMO PAŽYMA</w:t>
      </w:r>
    </w:p>
    <w:p w:rsidR="001C432F" w:rsidRDefault="001C432F">
      <w:pPr>
        <w:spacing w:line="224" w:lineRule="exact"/>
        <w:rPr>
          <w:sz w:val="20"/>
          <w:szCs w:val="20"/>
        </w:rPr>
      </w:pPr>
    </w:p>
    <w:p w:rsidR="001C432F" w:rsidRDefault="001C432F">
      <w:pPr>
        <w:ind w:right="-179"/>
        <w:jc w:val="center"/>
        <w:rPr>
          <w:sz w:val="20"/>
          <w:szCs w:val="20"/>
        </w:rPr>
      </w:pPr>
      <w:r>
        <w:rPr>
          <w:sz w:val="20"/>
          <w:szCs w:val="20"/>
        </w:rPr>
        <w:t>20__-__-__</w:t>
      </w:r>
    </w:p>
    <w:p w:rsidR="001C432F" w:rsidRDefault="001C432F">
      <w:pPr>
        <w:ind w:right="-179"/>
        <w:jc w:val="center"/>
        <w:rPr>
          <w:sz w:val="20"/>
          <w:szCs w:val="20"/>
        </w:rPr>
      </w:pPr>
      <w:r>
        <w:rPr>
          <w:sz w:val="20"/>
          <w:szCs w:val="20"/>
        </w:rPr>
        <w:t>Kelmė</w:t>
      </w:r>
    </w:p>
    <w:p w:rsidR="001C432F" w:rsidRDefault="001C432F">
      <w:pPr>
        <w:spacing w:line="236" w:lineRule="exact"/>
        <w:rPr>
          <w:sz w:val="20"/>
          <w:szCs w:val="20"/>
        </w:rPr>
      </w:pPr>
    </w:p>
    <w:p w:rsidR="001C432F" w:rsidRDefault="001C432F">
      <w:pPr>
        <w:ind w:left="980"/>
        <w:rPr>
          <w:sz w:val="20"/>
          <w:szCs w:val="20"/>
        </w:rPr>
      </w:pPr>
      <w:r>
        <w:rPr>
          <w:b/>
          <w:bCs/>
          <w:sz w:val="20"/>
          <w:szCs w:val="20"/>
        </w:rPr>
        <w:t>Pirkimo objekto pavadinimas ir trumpas aprašymas:</w:t>
      </w:r>
    </w:p>
    <w:p w:rsidR="001C432F" w:rsidRDefault="00B13F7C">
      <w:pPr>
        <w:spacing w:line="20" w:lineRule="exact"/>
        <w:rPr>
          <w:sz w:val="20"/>
          <w:szCs w:val="20"/>
        </w:rPr>
      </w:pPr>
      <w:r>
        <w:rPr>
          <w:noProof/>
        </w:rPr>
        <mc:AlternateContent>
          <mc:Choice Requires="wps">
            <w:drawing>
              <wp:anchor distT="0" distB="0" distL="0" distR="0" simplePos="0" relativeHeight="251627520" behindDoc="0" locked="0" layoutInCell="0" allowOverlap="1">
                <wp:simplePos x="0" y="0"/>
                <wp:positionH relativeFrom="column">
                  <wp:posOffset>97790</wp:posOffset>
                </wp:positionH>
                <wp:positionV relativeFrom="paragraph">
                  <wp:posOffset>151130</wp:posOffset>
                </wp:positionV>
                <wp:extent cx="6258560" cy="0"/>
                <wp:effectExtent l="12065" t="8255" r="6350" b="10795"/>
                <wp:wrapNone/>
                <wp:docPr id="59"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 o:spid="_x0000_s1026" style="position:absolute;z-index:2516275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7pt,11.9pt" to="500.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" o:allowincell="f" strokeweight=".16931mm"/>
            </w:pict>
          </mc:Fallback>
        </mc:AlternateContent>
      </w:r>
      <w:r>
        <w:rPr>
          <w:noProof/>
        </w:rPr>
        <mc:AlternateContent>
          <mc:Choice Requires="wps">
            <w:drawing>
              <wp:anchor distT="0" distB="0" distL="0" distR="0" simplePos="0" relativeHeight="251628544" behindDoc="0" locked="0" layoutInCell="0" allowOverlap="1">
                <wp:simplePos x="0" y="0"/>
                <wp:positionH relativeFrom="column">
                  <wp:posOffset>97790</wp:posOffset>
                </wp:positionH>
                <wp:positionV relativeFrom="paragraph">
                  <wp:posOffset>303530</wp:posOffset>
                </wp:positionV>
                <wp:extent cx="6258560" cy="0"/>
                <wp:effectExtent l="12065" t="8255" r="6350" b="10795"/>
                <wp:wrapNone/>
                <wp:docPr id="58"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5" o:spid="_x0000_s1026" style="position:absolute;z-index:2516285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7pt,23.9pt" to="500.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" o:allowincell="f" strokeweight=".16931mm"/>
            </w:pict>
          </mc:Fallback>
        </mc:AlternateContent>
      </w:r>
      <w:r>
        <w:rPr>
          <w:noProof/>
        </w:rPr>
        <mc:AlternateContent>
          <mc:Choice Requires="wps">
            <w:drawing>
              <wp:anchor distT="0" distB="0" distL="0" distR="0" simplePos="0" relativeHeight="251629568" behindDoc="0" locked="0" layoutInCell="0" allowOverlap="1">
                <wp:simplePos x="0" y="0"/>
                <wp:positionH relativeFrom="column">
                  <wp:posOffset>88265</wp:posOffset>
                </wp:positionH>
                <wp:positionV relativeFrom="paragraph">
                  <wp:posOffset>455930</wp:posOffset>
                </wp:positionV>
                <wp:extent cx="6268085" cy="0"/>
                <wp:effectExtent l="12065" t="8255" r="6350" b="10795"/>
                <wp:wrapNone/>
                <wp:docPr id="57"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80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6" o:spid="_x0000_s1026" style="position:absolute;z-index:2516295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95pt,35.9pt" to="500.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" o:allowincell="f" strokeweight=".16931mm"/>
            </w:pict>
          </mc:Fallback>
        </mc:AlternateContent>
      </w:r>
    </w:p>
    <w:p w:rsidR="001C432F" w:rsidRDefault="001C432F">
      <w:pPr>
        <w:spacing w:line="200" w:lineRule="exact"/>
        <w:rPr>
          <w:sz w:val="20"/>
          <w:szCs w:val="20"/>
        </w:rPr>
      </w:pPr>
    </w:p>
    <w:p w:rsidR="001C432F" w:rsidRDefault="001C432F">
      <w:pPr>
        <w:spacing w:line="200" w:lineRule="exact"/>
        <w:rPr>
          <w:sz w:val="20"/>
          <w:szCs w:val="20"/>
        </w:rPr>
      </w:pPr>
    </w:p>
    <w:p w:rsidR="001C432F" w:rsidRDefault="001C432F">
      <w:pPr>
        <w:spacing w:line="200" w:lineRule="exact"/>
        <w:rPr>
          <w:sz w:val="20"/>
          <w:szCs w:val="20"/>
        </w:rPr>
      </w:pPr>
    </w:p>
    <w:p w:rsidR="001C432F" w:rsidRDefault="001C432F">
      <w:pPr>
        <w:spacing w:line="324" w:lineRule="exact"/>
        <w:rPr>
          <w:sz w:val="20"/>
          <w:szCs w:val="20"/>
        </w:rPr>
      </w:pPr>
    </w:p>
    <w:p w:rsidR="001C432F" w:rsidRDefault="00084403">
      <w:pPr>
        <w:ind w:left="1520"/>
        <w:rPr>
          <w:sz w:val="20"/>
          <w:szCs w:val="20"/>
        </w:rPr>
      </w:pPr>
      <w:r>
        <w:rPr>
          <w:b/>
          <w:bCs/>
          <w:sz w:val="20"/>
          <w:szCs w:val="20"/>
        </w:rPr>
        <w:t>Pirkimų organizatorius</w:t>
      </w:r>
      <w:r w:rsidR="001C432F">
        <w:rPr>
          <w:b/>
          <w:bCs/>
          <w:sz w:val="20"/>
          <w:szCs w:val="20"/>
        </w:rPr>
        <w:t xml:space="preserve">: </w:t>
      </w:r>
      <w:r w:rsidR="001C432F">
        <w:rPr>
          <w:sz w:val="20"/>
          <w:szCs w:val="20"/>
        </w:rPr>
        <w:t>________________________________________</w:t>
      </w:r>
    </w:p>
    <w:p w:rsidR="001C432F" w:rsidRDefault="001C432F">
      <w:pPr>
        <w:ind w:left="4000"/>
        <w:rPr>
          <w:sz w:val="20"/>
          <w:szCs w:val="20"/>
        </w:rPr>
      </w:pPr>
      <w:r>
        <w:rPr>
          <w:i/>
          <w:iCs/>
          <w:sz w:val="20"/>
          <w:szCs w:val="20"/>
        </w:rPr>
        <w:t>(pareigos, vardas ir pavardė)</w:t>
      </w:r>
    </w:p>
    <w:p w:rsidR="001C432F" w:rsidRDefault="001C432F">
      <w:pPr>
        <w:spacing w:line="236" w:lineRule="exact"/>
        <w:rPr>
          <w:sz w:val="20"/>
          <w:szCs w:val="20"/>
        </w:rPr>
      </w:pPr>
    </w:p>
    <w:p w:rsidR="001C432F" w:rsidRDefault="001C432F">
      <w:pPr>
        <w:ind w:left="980"/>
        <w:rPr>
          <w:sz w:val="20"/>
          <w:szCs w:val="20"/>
        </w:rPr>
      </w:pPr>
      <w:r>
        <w:rPr>
          <w:b/>
          <w:bCs/>
          <w:sz w:val="20"/>
          <w:szCs w:val="20"/>
        </w:rPr>
        <w:t>Informacija apie tiekėjus, jų siūlomas perkamo objekto savybes ir kainas:</w:t>
      </w:r>
    </w:p>
    <w:tbl>
      <w:tblPr>
        <w:tblW w:w="0" w:type="auto"/>
        <w:tblInd w:w="2" w:type="dxa"/>
        <w:tblLayout w:type="fixed"/>
        <w:tblCellMar>
          <w:left w:w="0" w:type="dxa"/>
          <w:right w:w="0" w:type="dxa"/>
        </w:tblCellMar>
        <w:tblLook w:val="00A0" w:firstRow="1" w:lastRow="0" w:firstColumn="1" w:lastColumn="0" w:noHBand="0" w:noVBand="0"/>
      </w:tblPr>
      <w:tblGrid>
        <w:gridCol w:w="680"/>
        <w:gridCol w:w="3600"/>
        <w:gridCol w:w="2520"/>
        <w:gridCol w:w="1540"/>
        <w:gridCol w:w="980"/>
        <w:gridCol w:w="540"/>
      </w:tblGrid>
      <w:tr w:rsidR="001C432F" w:rsidRPr="00162F63">
        <w:trPr>
          <w:trHeight w:val="219"/>
        </w:trPr>
        <w:tc>
          <w:tcPr>
            <w:tcW w:w="680" w:type="dxa"/>
            <w:tcBorders>
              <w:top w:val="single" w:sz="8" w:space="0" w:color="auto"/>
              <w:left w:val="single" w:sz="8" w:space="0" w:color="auto"/>
              <w:right w:val="single" w:sz="8" w:space="0" w:color="auto"/>
            </w:tcBorders>
            <w:vAlign w:val="bottom"/>
          </w:tcPr>
          <w:p w:rsidR="001C432F" w:rsidRPr="00162F63" w:rsidRDefault="001C432F">
            <w:pPr>
              <w:spacing w:line="219" w:lineRule="exact"/>
              <w:ind w:left="120"/>
              <w:rPr>
                <w:sz w:val="20"/>
                <w:szCs w:val="20"/>
              </w:rPr>
            </w:pPr>
            <w:proofErr w:type="spellStart"/>
            <w:r>
              <w:rPr>
                <w:sz w:val="20"/>
                <w:szCs w:val="20"/>
              </w:rPr>
              <w:t>Eil</w:t>
            </w:r>
            <w:proofErr w:type="spellEnd"/>
            <w:r>
              <w:rPr>
                <w:sz w:val="20"/>
                <w:szCs w:val="20"/>
              </w:rPr>
              <w:t>.</w:t>
            </w:r>
          </w:p>
        </w:tc>
        <w:tc>
          <w:tcPr>
            <w:tcW w:w="3600" w:type="dxa"/>
            <w:tcBorders>
              <w:top w:val="single" w:sz="8" w:space="0" w:color="auto"/>
              <w:right w:val="single" w:sz="8" w:space="0" w:color="auto"/>
            </w:tcBorders>
            <w:vAlign w:val="bottom"/>
          </w:tcPr>
          <w:p w:rsidR="001C432F" w:rsidRPr="00162F63" w:rsidRDefault="001C432F">
            <w:pPr>
              <w:spacing w:line="219" w:lineRule="exact"/>
              <w:ind w:left="100"/>
              <w:rPr>
                <w:sz w:val="20"/>
                <w:szCs w:val="20"/>
              </w:rPr>
            </w:pPr>
            <w:r>
              <w:rPr>
                <w:sz w:val="20"/>
                <w:szCs w:val="20"/>
              </w:rPr>
              <w:t>Svarbiausi žinomi duomenys apie tiekėją</w:t>
            </w:r>
          </w:p>
        </w:tc>
        <w:tc>
          <w:tcPr>
            <w:tcW w:w="2520" w:type="dxa"/>
            <w:tcBorders>
              <w:top w:val="single" w:sz="8" w:space="0" w:color="auto"/>
              <w:right w:val="single" w:sz="8" w:space="0" w:color="auto"/>
            </w:tcBorders>
            <w:vAlign w:val="bottom"/>
          </w:tcPr>
          <w:p w:rsidR="001C432F" w:rsidRPr="00162F63" w:rsidRDefault="001C432F">
            <w:pPr>
              <w:spacing w:line="219" w:lineRule="exact"/>
              <w:ind w:left="100"/>
              <w:rPr>
                <w:sz w:val="20"/>
                <w:szCs w:val="20"/>
              </w:rPr>
            </w:pPr>
            <w:r>
              <w:rPr>
                <w:sz w:val="20"/>
                <w:szCs w:val="20"/>
              </w:rPr>
              <w:t>Dalyvio siūloma perkamo</w:t>
            </w:r>
          </w:p>
        </w:tc>
        <w:tc>
          <w:tcPr>
            <w:tcW w:w="3060" w:type="dxa"/>
            <w:gridSpan w:val="3"/>
            <w:tcBorders>
              <w:top w:val="single" w:sz="8" w:space="0" w:color="auto"/>
              <w:right w:val="single" w:sz="8" w:space="0" w:color="auto"/>
            </w:tcBorders>
            <w:vAlign w:val="bottom"/>
          </w:tcPr>
          <w:p w:rsidR="001C432F" w:rsidRPr="00162F63" w:rsidRDefault="001C432F">
            <w:pPr>
              <w:spacing w:line="219" w:lineRule="exact"/>
              <w:ind w:left="100"/>
              <w:rPr>
                <w:sz w:val="20"/>
                <w:szCs w:val="20"/>
              </w:rPr>
            </w:pPr>
            <w:r>
              <w:rPr>
                <w:sz w:val="20"/>
                <w:szCs w:val="20"/>
              </w:rPr>
              <w:t xml:space="preserve">Informacijos šaltinis </w:t>
            </w:r>
            <w:r>
              <w:rPr>
                <w:i/>
                <w:iCs/>
                <w:sz w:val="20"/>
                <w:szCs w:val="20"/>
              </w:rPr>
              <w:t>(</w:t>
            </w:r>
            <w:proofErr w:type="spellStart"/>
            <w:r>
              <w:rPr>
                <w:i/>
                <w:iCs/>
                <w:sz w:val="20"/>
                <w:szCs w:val="20"/>
              </w:rPr>
              <w:t>pvz</w:t>
            </w:r>
            <w:proofErr w:type="spellEnd"/>
            <w:r>
              <w:rPr>
                <w:i/>
                <w:iCs/>
                <w:sz w:val="20"/>
                <w:szCs w:val="20"/>
              </w:rPr>
              <w:t>.,</w:t>
            </w:r>
          </w:p>
        </w:tc>
      </w:tr>
      <w:tr w:rsidR="001C432F" w:rsidRPr="00162F63">
        <w:trPr>
          <w:trHeight w:val="227"/>
        </w:trPr>
        <w:tc>
          <w:tcPr>
            <w:tcW w:w="680" w:type="dxa"/>
            <w:tcBorders>
              <w:left w:val="single" w:sz="8" w:space="0" w:color="auto"/>
              <w:right w:val="single" w:sz="8" w:space="0" w:color="auto"/>
            </w:tcBorders>
            <w:vAlign w:val="bottom"/>
          </w:tcPr>
          <w:p w:rsidR="001C432F" w:rsidRPr="00162F63" w:rsidRDefault="001C432F">
            <w:pPr>
              <w:spacing w:line="227" w:lineRule="exact"/>
              <w:ind w:left="120"/>
              <w:rPr>
                <w:sz w:val="20"/>
                <w:szCs w:val="20"/>
              </w:rPr>
            </w:pPr>
            <w:proofErr w:type="spellStart"/>
            <w:r>
              <w:rPr>
                <w:sz w:val="20"/>
                <w:szCs w:val="20"/>
              </w:rPr>
              <w:t>Nr</w:t>
            </w:r>
            <w:proofErr w:type="spellEnd"/>
            <w:r>
              <w:rPr>
                <w:sz w:val="20"/>
                <w:szCs w:val="20"/>
              </w:rPr>
              <w:t>.</w:t>
            </w:r>
          </w:p>
        </w:tc>
        <w:tc>
          <w:tcPr>
            <w:tcW w:w="3600" w:type="dxa"/>
            <w:tcBorders>
              <w:right w:val="single" w:sz="8" w:space="0" w:color="auto"/>
            </w:tcBorders>
            <w:vAlign w:val="bottom"/>
          </w:tcPr>
          <w:p w:rsidR="001C432F" w:rsidRPr="00162F63" w:rsidRDefault="001C432F">
            <w:pPr>
              <w:spacing w:line="227" w:lineRule="exact"/>
              <w:ind w:left="100"/>
              <w:rPr>
                <w:sz w:val="20"/>
                <w:szCs w:val="20"/>
              </w:rPr>
            </w:pPr>
            <w:r>
              <w:rPr>
                <w:i/>
                <w:iCs/>
                <w:sz w:val="20"/>
                <w:szCs w:val="20"/>
              </w:rPr>
              <w:t>(surašomi visi tiekėjai, į kuriuos buvo</w:t>
            </w:r>
          </w:p>
        </w:tc>
        <w:tc>
          <w:tcPr>
            <w:tcW w:w="2520" w:type="dxa"/>
            <w:tcBorders>
              <w:right w:val="single" w:sz="8" w:space="0" w:color="auto"/>
            </w:tcBorders>
            <w:vAlign w:val="bottom"/>
          </w:tcPr>
          <w:p w:rsidR="001C432F" w:rsidRPr="00162F63" w:rsidRDefault="001C432F">
            <w:pPr>
              <w:spacing w:line="227" w:lineRule="exact"/>
              <w:ind w:left="100"/>
              <w:rPr>
                <w:sz w:val="20"/>
                <w:szCs w:val="20"/>
              </w:rPr>
            </w:pPr>
            <w:r>
              <w:rPr>
                <w:sz w:val="20"/>
                <w:szCs w:val="20"/>
              </w:rPr>
              <w:t>objekto kaina (</w:t>
            </w:r>
            <w:proofErr w:type="spellStart"/>
            <w:r>
              <w:rPr>
                <w:sz w:val="20"/>
                <w:szCs w:val="20"/>
              </w:rPr>
              <w:t>Eur</w:t>
            </w:r>
            <w:proofErr w:type="spellEnd"/>
            <w:r>
              <w:rPr>
                <w:sz w:val="20"/>
                <w:szCs w:val="20"/>
              </w:rPr>
              <w:t>) ir kitos</w:t>
            </w:r>
          </w:p>
        </w:tc>
        <w:tc>
          <w:tcPr>
            <w:tcW w:w="3060" w:type="dxa"/>
            <w:gridSpan w:val="3"/>
            <w:tcBorders>
              <w:right w:val="single" w:sz="8" w:space="0" w:color="auto"/>
            </w:tcBorders>
            <w:vAlign w:val="bottom"/>
          </w:tcPr>
          <w:p w:rsidR="001C432F" w:rsidRPr="00162F63" w:rsidRDefault="001C432F">
            <w:pPr>
              <w:spacing w:line="227" w:lineRule="exact"/>
              <w:ind w:left="100"/>
              <w:rPr>
                <w:sz w:val="20"/>
                <w:szCs w:val="20"/>
              </w:rPr>
            </w:pPr>
            <w:r>
              <w:rPr>
                <w:i/>
                <w:iCs/>
                <w:sz w:val="20"/>
                <w:szCs w:val="20"/>
              </w:rPr>
              <w:t>skambinta telefonu 000 0000,</w:t>
            </w:r>
          </w:p>
        </w:tc>
      </w:tr>
      <w:tr w:rsidR="001C432F" w:rsidRPr="00162F63">
        <w:trPr>
          <w:trHeight w:val="210"/>
        </w:trPr>
        <w:tc>
          <w:tcPr>
            <w:tcW w:w="680" w:type="dxa"/>
            <w:tcBorders>
              <w:left w:val="single" w:sz="8" w:space="0" w:color="auto"/>
              <w:right w:val="single" w:sz="8" w:space="0" w:color="auto"/>
            </w:tcBorders>
            <w:vAlign w:val="bottom"/>
          </w:tcPr>
          <w:p w:rsidR="001C432F" w:rsidRPr="00162F63" w:rsidRDefault="001C432F">
            <w:pPr>
              <w:rPr>
                <w:sz w:val="18"/>
                <w:szCs w:val="18"/>
              </w:rPr>
            </w:pPr>
          </w:p>
        </w:tc>
        <w:tc>
          <w:tcPr>
            <w:tcW w:w="3600" w:type="dxa"/>
            <w:tcBorders>
              <w:right w:val="single" w:sz="8" w:space="0" w:color="auto"/>
            </w:tcBorders>
            <w:vAlign w:val="bottom"/>
          </w:tcPr>
          <w:p w:rsidR="001C432F" w:rsidRPr="00162F63" w:rsidRDefault="001C432F">
            <w:pPr>
              <w:spacing w:line="210" w:lineRule="exact"/>
              <w:ind w:left="100"/>
              <w:rPr>
                <w:sz w:val="20"/>
                <w:szCs w:val="20"/>
              </w:rPr>
            </w:pPr>
            <w:r>
              <w:rPr>
                <w:i/>
                <w:iCs/>
                <w:sz w:val="20"/>
                <w:szCs w:val="20"/>
              </w:rPr>
              <w:t>kreiptasi arba pas kuriuos buvo domėtasi</w:t>
            </w:r>
          </w:p>
        </w:tc>
        <w:tc>
          <w:tcPr>
            <w:tcW w:w="2520" w:type="dxa"/>
            <w:tcBorders>
              <w:right w:val="single" w:sz="8" w:space="0" w:color="auto"/>
            </w:tcBorders>
            <w:vAlign w:val="bottom"/>
          </w:tcPr>
          <w:p w:rsidR="001C432F" w:rsidRPr="00162F63" w:rsidRDefault="001C432F">
            <w:pPr>
              <w:spacing w:line="210" w:lineRule="exact"/>
              <w:ind w:left="100"/>
              <w:rPr>
                <w:sz w:val="20"/>
                <w:szCs w:val="20"/>
              </w:rPr>
            </w:pPr>
            <w:r>
              <w:rPr>
                <w:sz w:val="20"/>
                <w:szCs w:val="20"/>
              </w:rPr>
              <w:t>svarbios savybės</w:t>
            </w:r>
          </w:p>
        </w:tc>
        <w:tc>
          <w:tcPr>
            <w:tcW w:w="3060" w:type="dxa"/>
            <w:gridSpan w:val="3"/>
            <w:tcBorders>
              <w:right w:val="single" w:sz="8" w:space="0" w:color="auto"/>
            </w:tcBorders>
            <w:vAlign w:val="bottom"/>
          </w:tcPr>
          <w:p w:rsidR="001C432F" w:rsidRPr="00162F63" w:rsidRDefault="001C432F">
            <w:pPr>
              <w:spacing w:line="210" w:lineRule="exact"/>
              <w:ind w:left="100"/>
              <w:rPr>
                <w:sz w:val="20"/>
                <w:szCs w:val="20"/>
              </w:rPr>
            </w:pPr>
            <w:r>
              <w:rPr>
                <w:i/>
                <w:iCs/>
                <w:sz w:val="20"/>
                <w:szCs w:val="20"/>
              </w:rPr>
              <w:t xml:space="preserve">internetas adresu </w:t>
            </w:r>
            <w:proofErr w:type="spellStart"/>
            <w:r>
              <w:rPr>
                <w:i/>
                <w:iCs/>
                <w:color w:val="0000FF"/>
                <w:sz w:val="20"/>
                <w:szCs w:val="20"/>
              </w:rPr>
              <w:t>www.cvpp.lt</w:t>
            </w:r>
            <w:proofErr w:type="spellEnd"/>
            <w:r>
              <w:rPr>
                <w:i/>
                <w:iCs/>
                <w:sz w:val="20"/>
                <w:szCs w:val="20"/>
              </w:rPr>
              <w:t>,</w:t>
            </w:r>
          </w:p>
        </w:tc>
      </w:tr>
      <w:tr w:rsidR="001C432F" w:rsidRPr="00162F63">
        <w:trPr>
          <w:trHeight w:val="20"/>
        </w:trPr>
        <w:tc>
          <w:tcPr>
            <w:tcW w:w="680" w:type="dxa"/>
            <w:tcBorders>
              <w:left w:val="single" w:sz="8" w:space="0" w:color="auto"/>
              <w:right w:val="single" w:sz="8" w:space="0" w:color="auto"/>
            </w:tcBorders>
            <w:vAlign w:val="bottom"/>
          </w:tcPr>
          <w:p w:rsidR="001C432F" w:rsidRPr="00162F63" w:rsidRDefault="001C432F">
            <w:pPr>
              <w:spacing w:line="20" w:lineRule="exact"/>
              <w:rPr>
                <w:sz w:val="2"/>
                <w:szCs w:val="2"/>
              </w:rPr>
            </w:pPr>
          </w:p>
        </w:tc>
        <w:tc>
          <w:tcPr>
            <w:tcW w:w="3600" w:type="dxa"/>
            <w:tcBorders>
              <w:right w:val="single" w:sz="8" w:space="0" w:color="auto"/>
            </w:tcBorders>
            <w:vAlign w:val="bottom"/>
          </w:tcPr>
          <w:p w:rsidR="001C432F" w:rsidRPr="00162F63" w:rsidRDefault="001C432F">
            <w:pPr>
              <w:spacing w:line="20" w:lineRule="exact"/>
              <w:rPr>
                <w:sz w:val="2"/>
                <w:szCs w:val="2"/>
              </w:rPr>
            </w:pPr>
          </w:p>
        </w:tc>
        <w:tc>
          <w:tcPr>
            <w:tcW w:w="2520" w:type="dxa"/>
            <w:tcBorders>
              <w:right w:val="single" w:sz="8" w:space="0" w:color="auto"/>
            </w:tcBorders>
            <w:vAlign w:val="bottom"/>
          </w:tcPr>
          <w:p w:rsidR="001C432F" w:rsidRPr="00162F63" w:rsidRDefault="001C432F">
            <w:pPr>
              <w:spacing w:line="20" w:lineRule="exact"/>
              <w:rPr>
                <w:sz w:val="2"/>
                <w:szCs w:val="2"/>
              </w:rPr>
            </w:pPr>
          </w:p>
        </w:tc>
        <w:tc>
          <w:tcPr>
            <w:tcW w:w="1540" w:type="dxa"/>
            <w:vAlign w:val="bottom"/>
          </w:tcPr>
          <w:p w:rsidR="001C432F" w:rsidRPr="00162F63" w:rsidRDefault="001C432F">
            <w:pPr>
              <w:spacing w:line="20" w:lineRule="exact"/>
              <w:rPr>
                <w:sz w:val="2"/>
                <w:szCs w:val="2"/>
              </w:rPr>
            </w:pPr>
          </w:p>
        </w:tc>
        <w:tc>
          <w:tcPr>
            <w:tcW w:w="980" w:type="dxa"/>
            <w:shd w:val="clear" w:color="auto" w:fill="0000FF"/>
            <w:vAlign w:val="bottom"/>
          </w:tcPr>
          <w:p w:rsidR="001C432F" w:rsidRPr="00162F63" w:rsidRDefault="001C432F">
            <w:pPr>
              <w:spacing w:line="20" w:lineRule="exact"/>
              <w:rPr>
                <w:sz w:val="2"/>
                <w:szCs w:val="2"/>
              </w:rPr>
            </w:pPr>
          </w:p>
        </w:tc>
        <w:tc>
          <w:tcPr>
            <w:tcW w:w="540" w:type="dxa"/>
            <w:tcBorders>
              <w:right w:val="single" w:sz="8" w:space="0" w:color="auto"/>
            </w:tcBorders>
            <w:vAlign w:val="bottom"/>
          </w:tcPr>
          <w:p w:rsidR="001C432F" w:rsidRPr="00162F63" w:rsidRDefault="001C432F">
            <w:pPr>
              <w:spacing w:line="20" w:lineRule="exact"/>
              <w:rPr>
                <w:sz w:val="2"/>
                <w:szCs w:val="2"/>
              </w:rPr>
            </w:pPr>
          </w:p>
        </w:tc>
      </w:tr>
      <w:tr w:rsidR="001C432F" w:rsidRPr="00162F63">
        <w:trPr>
          <w:trHeight w:val="228"/>
        </w:trPr>
        <w:tc>
          <w:tcPr>
            <w:tcW w:w="680" w:type="dxa"/>
            <w:tcBorders>
              <w:left w:val="single" w:sz="8" w:space="0" w:color="auto"/>
              <w:right w:val="single" w:sz="8" w:space="0" w:color="auto"/>
            </w:tcBorders>
            <w:vAlign w:val="bottom"/>
          </w:tcPr>
          <w:p w:rsidR="001C432F" w:rsidRPr="00162F63" w:rsidRDefault="001C432F">
            <w:pPr>
              <w:rPr>
                <w:sz w:val="19"/>
                <w:szCs w:val="19"/>
              </w:rPr>
            </w:pPr>
          </w:p>
        </w:tc>
        <w:tc>
          <w:tcPr>
            <w:tcW w:w="3600" w:type="dxa"/>
            <w:tcBorders>
              <w:right w:val="single" w:sz="8" w:space="0" w:color="auto"/>
            </w:tcBorders>
            <w:vAlign w:val="bottom"/>
          </w:tcPr>
          <w:p w:rsidR="001C432F" w:rsidRPr="00162F63" w:rsidRDefault="001C432F">
            <w:pPr>
              <w:spacing w:line="229" w:lineRule="exact"/>
              <w:ind w:left="100"/>
              <w:rPr>
                <w:sz w:val="20"/>
                <w:szCs w:val="20"/>
              </w:rPr>
            </w:pPr>
            <w:r>
              <w:rPr>
                <w:i/>
                <w:iCs/>
                <w:sz w:val="20"/>
                <w:szCs w:val="20"/>
              </w:rPr>
              <w:t>perkamu objektu)</w:t>
            </w:r>
          </w:p>
        </w:tc>
        <w:tc>
          <w:tcPr>
            <w:tcW w:w="2520" w:type="dxa"/>
            <w:tcBorders>
              <w:right w:val="single" w:sz="8" w:space="0" w:color="auto"/>
            </w:tcBorders>
            <w:vAlign w:val="bottom"/>
          </w:tcPr>
          <w:p w:rsidR="001C432F" w:rsidRPr="00162F63" w:rsidRDefault="001C432F">
            <w:pPr>
              <w:rPr>
                <w:sz w:val="19"/>
                <w:szCs w:val="19"/>
              </w:rPr>
            </w:pPr>
          </w:p>
        </w:tc>
        <w:tc>
          <w:tcPr>
            <w:tcW w:w="3060" w:type="dxa"/>
            <w:gridSpan w:val="3"/>
            <w:tcBorders>
              <w:right w:val="single" w:sz="8" w:space="0" w:color="auto"/>
            </w:tcBorders>
            <w:vAlign w:val="bottom"/>
          </w:tcPr>
          <w:p w:rsidR="001C432F" w:rsidRPr="00162F63" w:rsidRDefault="001C432F">
            <w:pPr>
              <w:spacing w:line="229" w:lineRule="exact"/>
              <w:ind w:left="100"/>
              <w:rPr>
                <w:sz w:val="20"/>
                <w:szCs w:val="20"/>
              </w:rPr>
            </w:pPr>
            <w:r>
              <w:rPr>
                <w:i/>
                <w:iCs/>
                <w:sz w:val="20"/>
                <w:szCs w:val="20"/>
              </w:rPr>
              <w:t>reklaminis bukletas (pridėti</w:t>
            </w:r>
          </w:p>
        </w:tc>
      </w:tr>
      <w:tr w:rsidR="001C432F" w:rsidRPr="00162F63">
        <w:trPr>
          <w:trHeight w:val="230"/>
        </w:trPr>
        <w:tc>
          <w:tcPr>
            <w:tcW w:w="680" w:type="dxa"/>
            <w:tcBorders>
              <w:left w:val="single" w:sz="8" w:space="0" w:color="auto"/>
              <w:right w:val="single" w:sz="8" w:space="0" w:color="auto"/>
            </w:tcBorders>
            <w:vAlign w:val="bottom"/>
          </w:tcPr>
          <w:p w:rsidR="001C432F" w:rsidRPr="00162F63" w:rsidRDefault="001C432F">
            <w:pPr>
              <w:rPr>
                <w:sz w:val="20"/>
                <w:szCs w:val="20"/>
              </w:rPr>
            </w:pPr>
          </w:p>
        </w:tc>
        <w:tc>
          <w:tcPr>
            <w:tcW w:w="3600" w:type="dxa"/>
            <w:tcBorders>
              <w:right w:val="single" w:sz="8" w:space="0" w:color="auto"/>
            </w:tcBorders>
            <w:vAlign w:val="bottom"/>
          </w:tcPr>
          <w:p w:rsidR="001C432F" w:rsidRPr="00162F63" w:rsidRDefault="001C432F">
            <w:pPr>
              <w:ind w:left="100"/>
              <w:rPr>
                <w:sz w:val="20"/>
                <w:szCs w:val="20"/>
              </w:rPr>
            </w:pPr>
            <w:r>
              <w:rPr>
                <w:i/>
                <w:iCs/>
                <w:sz w:val="20"/>
                <w:szCs w:val="20"/>
              </w:rPr>
              <w:t>(</w:t>
            </w:r>
            <w:proofErr w:type="spellStart"/>
            <w:r>
              <w:rPr>
                <w:i/>
                <w:iCs/>
                <w:sz w:val="20"/>
                <w:szCs w:val="20"/>
              </w:rPr>
              <w:t>pvz</w:t>
            </w:r>
            <w:proofErr w:type="spellEnd"/>
            <w:r>
              <w:rPr>
                <w:i/>
                <w:iCs/>
                <w:sz w:val="20"/>
                <w:szCs w:val="20"/>
              </w:rPr>
              <w:t>., pavadinimas, adresas, telefonas,</w:t>
            </w:r>
          </w:p>
        </w:tc>
        <w:tc>
          <w:tcPr>
            <w:tcW w:w="2520" w:type="dxa"/>
            <w:tcBorders>
              <w:right w:val="single" w:sz="8" w:space="0" w:color="auto"/>
            </w:tcBorders>
            <w:vAlign w:val="bottom"/>
          </w:tcPr>
          <w:p w:rsidR="001C432F" w:rsidRPr="00162F63" w:rsidRDefault="001C432F">
            <w:pPr>
              <w:rPr>
                <w:sz w:val="20"/>
                <w:szCs w:val="20"/>
              </w:rPr>
            </w:pPr>
          </w:p>
        </w:tc>
        <w:tc>
          <w:tcPr>
            <w:tcW w:w="3060" w:type="dxa"/>
            <w:gridSpan w:val="3"/>
            <w:tcBorders>
              <w:right w:val="single" w:sz="8" w:space="0" w:color="auto"/>
            </w:tcBorders>
            <w:vAlign w:val="bottom"/>
          </w:tcPr>
          <w:p w:rsidR="001C432F" w:rsidRPr="00162F63" w:rsidRDefault="001C432F">
            <w:pPr>
              <w:ind w:left="100"/>
              <w:rPr>
                <w:sz w:val="20"/>
                <w:szCs w:val="20"/>
              </w:rPr>
            </w:pPr>
            <w:r>
              <w:rPr>
                <w:i/>
                <w:iCs/>
                <w:sz w:val="20"/>
                <w:szCs w:val="20"/>
              </w:rPr>
              <w:t>bukletą arba pateikti nuorodą į jį,</w:t>
            </w:r>
          </w:p>
        </w:tc>
      </w:tr>
      <w:tr w:rsidR="001C432F" w:rsidRPr="00162F63">
        <w:trPr>
          <w:trHeight w:val="230"/>
        </w:trPr>
        <w:tc>
          <w:tcPr>
            <w:tcW w:w="680" w:type="dxa"/>
            <w:tcBorders>
              <w:left w:val="single" w:sz="8" w:space="0" w:color="auto"/>
              <w:right w:val="single" w:sz="8" w:space="0" w:color="auto"/>
            </w:tcBorders>
            <w:vAlign w:val="bottom"/>
          </w:tcPr>
          <w:p w:rsidR="001C432F" w:rsidRPr="00162F63" w:rsidRDefault="001C432F">
            <w:pPr>
              <w:rPr>
                <w:sz w:val="20"/>
                <w:szCs w:val="20"/>
              </w:rPr>
            </w:pPr>
          </w:p>
        </w:tc>
        <w:tc>
          <w:tcPr>
            <w:tcW w:w="3600" w:type="dxa"/>
            <w:tcBorders>
              <w:right w:val="single" w:sz="8" w:space="0" w:color="auto"/>
            </w:tcBorders>
            <w:vAlign w:val="bottom"/>
          </w:tcPr>
          <w:p w:rsidR="001C432F" w:rsidRPr="00162F63" w:rsidRDefault="001C432F">
            <w:pPr>
              <w:ind w:left="100"/>
              <w:rPr>
                <w:sz w:val="20"/>
                <w:szCs w:val="20"/>
              </w:rPr>
            </w:pPr>
            <w:r>
              <w:rPr>
                <w:i/>
                <w:iCs/>
                <w:sz w:val="20"/>
                <w:szCs w:val="20"/>
              </w:rPr>
              <w:t xml:space="preserve">faksas, </w:t>
            </w:r>
            <w:proofErr w:type="spellStart"/>
            <w:r>
              <w:rPr>
                <w:i/>
                <w:iCs/>
                <w:sz w:val="20"/>
                <w:szCs w:val="20"/>
              </w:rPr>
              <w:t>el</w:t>
            </w:r>
            <w:proofErr w:type="spellEnd"/>
            <w:r>
              <w:rPr>
                <w:i/>
                <w:iCs/>
                <w:sz w:val="20"/>
                <w:szCs w:val="20"/>
              </w:rPr>
              <w:t>. paštas, interneto adresas)</w:t>
            </w:r>
          </w:p>
        </w:tc>
        <w:tc>
          <w:tcPr>
            <w:tcW w:w="2520" w:type="dxa"/>
            <w:tcBorders>
              <w:right w:val="single" w:sz="8" w:space="0" w:color="auto"/>
            </w:tcBorders>
            <w:vAlign w:val="bottom"/>
          </w:tcPr>
          <w:p w:rsidR="001C432F" w:rsidRPr="00162F63" w:rsidRDefault="001C432F">
            <w:pPr>
              <w:rPr>
                <w:sz w:val="20"/>
                <w:szCs w:val="20"/>
              </w:rPr>
            </w:pPr>
          </w:p>
        </w:tc>
        <w:tc>
          <w:tcPr>
            <w:tcW w:w="3060" w:type="dxa"/>
            <w:gridSpan w:val="3"/>
            <w:tcBorders>
              <w:right w:val="single" w:sz="8" w:space="0" w:color="auto"/>
            </w:tcBorders>
            <w:vAlign w:val="bottom"/>
          </w:tcPr>
          <w:p w:rsidR="001C432F" w:rsidRPr="00162F63" w:rsidRDefault="001C432F">
            <w:pPr>
              <w:ind w:left="100"/>
              <w:rPr>
                <w:sz w:val="20"/>
                <w:szCs w:val="20"/>
              </w:rPr>
            </w:pPr>
            <w:r>
              <w:rPr>
                <w:i/>
                <w:iCs/>
                <w:sz w:val="20"/>
                <w:szCs w:val="20"/>
              </w:rPr>
              <w:t xml:space="preserve">kreiptasi 20XX-XX-XX raštu </w:t>
            </w:r>
            <w:proofErr w:type="spellStart"/>
            <w:r>
              <w:rPr>
                <w:i/>
                <w:iCs/>
                <w:sz w:val="20"/>
                <w:szCs w:val="20"/>
              </w:rPr>
              <w:t>Nr</w:t>
            </w:r>
            <w:proofErr w:type="spellEnd"/>
            <w:r>
              <w:rPr>
                <w:i/>
                <w:iCs/>
                <w:sz w:val="20"/>
                <w:szCs w:val="20"/>
              </w:rPr>
              <w:t>.</w:t>
            </w:r>
          </w:p>
        </w:tc>
      </w:tr>
      <w:tr w:rsidR="001C432F" w:rsidRPr="00162F63">
        <w:trPr>
          <w:trHeight w:val="235"/>
        </w:trPr>
        <w:tc>
          <w:tcPr>
            <w:tcW w:w="680" w:type="dxa"/>
            <w:tcBorders>
              <w:left w:val="single" w:sz="8" w:space="0" w:color="auto"/>
              <w:bottom w:val="single" w:sz="8" w:space="0" w:color="auto"/>
              <w:right w:val="single" w:sz="8" w:space="0" w:color="auto"/>
            </w:tcBorders>
            <w:vAlign w:val="bottom"/>
          </w:tcPr>
          <w:p w:rsidR="001C432F" w:rsidRPr="00162F63" w:rsidRDefault="001C432F">
            <w:pPr>
              <w:rPr>
                <w:sz w:val="20"/>
                <w:szCs w:val="20"/>
              </w:rPr>
            </w:pPr>
          </w:p>
        </w:tc>
        <w:tc>
          <w:tcPr>
            <w:tcW w:w="3600" w:type="dxa"/>
            <w:tcBorders>
              <w:bottom w:val="single" w:sz="8" w:space="0" w:color="auto"/>
              <w:right w:val="single" w:sz="8" w:space="0" w:color="auto"/>
            </w:tcBorders>
            <w:vAlign w:val="bottom"/>
          </w:tcPr>
          <w:p w:rsidR="001C432F" w:rsidRPr="00162F63" w:rsidRDefault="001C432F">
            <w:pPr>
              <w:rPr>
                <w:sz w:val="20"/>
                <w:szCs w:val="20"/>
              </w:rPr>
            </w:pPr>
          </w:p>
        </w:tc>
        <w:tc>
          <w:tcPr>
            <w:tcW w:w="2520" w:type="dxa"/>
            <w:tcBorders>
              <w:bottom w:val="single" w:sz="8" w:space="0" w:color="auto"/>
              <w:right w:val="single" w:sz="8" w:space="0" w:color="auto"/>
            </w:tcBorders>
            <w:vAlign w:val="bottom"/>
          </w:tcPr>
          <w:p w:rsidR="001C432F" w:rsidRPr="00162F63" w:rsidRDefault="001C432F">
            <w:pPr>
              <w:rPr>
                <w:sz w:val="20"/>
                <w:szCs w:val="20"/>
              </w:rPr>
            </w:pPr>
          </w:p>
        </w:tc>
        <w:tc>
          <w:tcPr>
            <w:tcW w:w="3060" w:type="dxa"/>
            <w:gridSpan w:val="3"/>
            <w:tcBorders>
              <w:bottom w:val="single" w:sz="8" w:space="0" w:color="auto"/>
              <w:right w:val="single" w:sz="8" w:space="0" w:color="auto"/>
            </w:tcBorders>
            <w:vAlign w:val="bottom"/>
          </w:tcPr>
          <w:p w:rsidR="001C432F" w:rsidRPr="00162F63" w:rsidRDefault="001C432F">
            <w:pPr>
              <w:ind w:left="100"/>
              <w:rPr>
                <w:sz w:val="20"/>
                <w:szCs w:val="20"/>
              </w:rPr>
            </w:pPr>
            <w:r>
              <w:rPr>
                <w:i/>
                <w:iCs/>
                <w:sz w:val="20"/>
                <w:szCs w:val="20"/>
              </w:rPr>
              <w:t xml:space="preserve">XX ir </w:t>
            </w:r>
            <w:proofErr w:type="spellStart"/>
            <w:r>
              <w:rPr>
                <w:i/>
                <w:iCs/>
                <w:sz w:val="20"/>
                <w:szCs w:val="20"/>
              </w:rPr>
              <w:t>pan</w:t>
            </w:r>
            <w:proofErr w:type="spellEnd"/>
            <w:r>
              <w:rPr>
                <w:i/>
                <w:iCs/>
                <w:sz w:val="20"/>
                <w:szCs w:val="20"/>
              </w:rPr>
              <w:t>.)</w:t>
            </w:r>
          </w:p>
        </w:tc>
      </w:tr>
      <w:tr w:rsidR="001C432F" w:rsidRPr="00162F63">
        <w:trPr>
          <w:trHeight w:val="224"/>
        </w:trPr>
        <w:tc>
          <w:tcPr>
            <w:tcW w:w="680" w:type="dxa"/>
            <w:tcBorders>
              <w:left w:val="single" w:sz="8" w:space="0" w:color="auto"/>
              <w:bottom w:val="single" w:sz="8" w:space="0" w:color="auto"/>
              <w:right w:val="single" w:sz="8" w:space="0" w:color="auto"/>
            </w:tcBorders>
            <w:vAlign w:val="bottom"/>
          </w:tcPr>
          <w:p w:rsidR="001C432F" w:rsidRPr="00162F63" w:rsidRDefault="001C432F">
            <w:pPr>
              <w:rPr>
                <w:sz w:val="19"/>
                <w:szCs w:val="19"/>
              </w:rPr>
            </w:pPr>
          </w:p>
        </w:tc>
        <w:tc>
          <w:tcPr>
            <w:tcW w:w="3600" w:type="dxa"/>
            <w:tcBorders>
              <w:bottom w:val="single" w:sz="8" w:space="0" w:color="auto"/>
              <w:right w:val="single" w:sz="8" w:space="0" w:color="auto"/>
            </w:tcBorders>
            <w:vAlign w:val="bottom"/>
          </w:tcPr>
          <w:p w:rsidR="001C432F" w:rsidRPr="00162F63" w:rsidRDefault="001C432F">
            <w:pPr>
              <w:rPr>
                <w:sz w:val="19"/>
                <w:szCs w:val="19"/>
              </w:rPr>
            </w:pPr>
          </w:p>
        </w:tc>
        <w:tc>
          <w:tcPr>
            <w:tcW w:w="2520" w:type="dxa"/>
            <w:tcBorders>
              <w:bottom w:val="single" w:sz="8" w:space="0" w:color="auto"/>
              <w:right w:val="single" w:sz="8" w:space="0" w:color="auto"/>
            </w:tcBorders>
            <w:vAlign w:val="bottom"/>
          </w:tcPr>
          <w:p w:rsidR="001C432F" w:rsidRPr="00162F63" w:rsidRDefault="001C432F">
            <w:pPr>
              <w:rPr>
                <w:sz w:val="19"/>
                <w:szCs w:val="19"/>
              </w:rPr>
            </w:pPr>
          </w:p>
        </w:tc>
        <w:tc>
          <w:tcPr>
            <w:tcW w:w="1540" w:type="dxa"/>
            <w:tcBorders>
              <w:bottom w:val="single" w:sz="8" w:space="0" w:color="auto"/>
            </w:tcBorders>
            <w:vAlign w:val="bottom"/>
          </w:tcPr>
          <w:p w:rsidR="001C432F" w:rsidRPr="00162F63" w:rsidRDefault="001C432F">
            <w:pPr>
              <w:rPr>
                <w:sz w:val="19"/>
                <w:szCs w:val="19"/>
              </w:rPr>
            </w:pPr>
          </w:p>
        </w:tc>
        <w:tc>
          <w:tcPr>
            <w:tcW w:w="980" w:type="dxa"/>
            <w:tcBorders>
              <w:bottom w:val="single" w:sz="8" w:space="0" w:color="auto"/>
            </w:tcBorders>
            <w:vAlign w:val="bottom"/>
          </w:tcPr>
          <w:p w:rsidR="001C432F" w:rsidRPr="00162F63" w:rsidRDefault="001C432F">
            <w:pPr>
              <w:rPr>
                <w:sz w:val="19"/>
                <w:szCs w:val="19"/>
              </w:rPr>
            </w:pPr>
          </w:p>
        </w:tc>
        <w:tc>
          <w:tcPr>
            <w:tcW w:w="540" w:type="dxa"/>
            <w:tcBorders>
              <w:bottom w:val="single" w:sz="8" w:space="0" w:color="auto"/>
              <w:right w:val="single" w:sz="8" w:space="0" w:color="auto"/>
            </w:tcBorders>
            <w:vAlign w:val="bottom"/>
          </w:tcPr>
          <w:p w:rsidR="001C432F" w:rsidRPr="00162F63" w:rsidRDefault="001C432F">
            <w:pPr>
              <w:rPr>
                <w:sz w:val="19"/>
                <w:szCs w:val="19"/>
              </w:rPr>
            </w:pPr>
          </w:p>
        </w:tc>
      </w:tr>
      <w:tr w:rsidR="001C432F" w:rsidRPr="00162F63">
        <w:trPr>
          <w:trHeight w:val="220"/>
        </w:trPr>
        <w:tc>
          <w:tcPr>
            <w:tcW w:w="680" w:type="dxa"/>
            <w:tcBorders>
              <w:left w:val="single" w:sz="8" w:space="0" w:color="auto"/>
              <w:bottom w:val="single" w:sz="8" w:space="0" w:color="auto"/>
              <w:right w:val="single" w:sz="8" w:space="0" w:color="auto"/>
            </w:tcBorders>
            <w:vAlign w:val="bottom"/>
          </w:tcPr>
          <w:p w:rsidR="001C432F" w:rsidRPr="00162F63" w:rsidRDefault="001C432F">
            <w:pPr>
              <w:rPr>
                <w:sz w:val="19"/>
                <w:szCs w:val="19"/>
              </w:rPr>
            </w:pPr>
          </w:p>
        </w:tc>
        <w:tc>
          <w:tcPr>
            <w:tcW w:w="3600" w:type="dxa"/>
            <w:tcBorders>
              <w:bottom w:val="single" w:sz="8" w:space="0" w:color="auto"/>
              <w:right w:val="single" w:sz="8" w:space="0" w:color="auto"/>
            </w:tcBorders>
            <w:vAlign w:val="bottom"/>
          </w:tcPr>
          <w:p w:rsidR="001C432F" w:rsidRPr="00162F63" w:rsidRDefault="001C432F">
            <w:pPr>
              <w:rPr>
                <w:sz w:val="19"/>
                <w:szCs w:val="19"/>
              </w:rPr>
            </w:pPr>
          </w:p>
        </w:tc>
        <w:tc>
          <w:tcPr>
            <w:tcW w:w="2520" w:type="dxa"/>
            <w:tcBorders>
              <w:bottom w:val="single" w:sz="8" w:space="0" w:color="auto"/>
              <w:right w:val="single" w:sz="8" w:space="0" w:color="auto"/>
            </w:tcBorders>
            <w:vAlign w:val="bottom"/>
          </w:tcPr>
          <w:p w:rsidR="001C432F" w:rsidRPr="00162F63" w:rsidRDefault="001C432F">
            <w:pPr>
              <w:rPr>
                <w:sz w:val="19"/>
                <w:szCs w:val="19"/>
              </w:rPr>
            </w:pPr>
          </w:p>
        </w:tc>
        <w:tc>
          <w:tcPr>
            <w:tcW w:w="1540" w:type="dxa"/>
            <w:tcBorders>
              <w:bottom w:val="single" w:sz="8" w:space="0" w:color="auto"/>
            </w:tcBorders>
            <w:vAlign w:val="bottom"/>
          </w:tcPr>
          <w:p w:rsidR="001C432F" w:rsidRPr="00162F63" w:rsidRDefault="001C432F">
            <w:pPr>
              <w:rPr>
                <w:sz w:val="19"/>
                <w:szCs w:val="19"/>
              </w:rPr>
            </w:pPr>
          </w:p>
        </w:tc>
        <w:tc>
          <w:tcPr>
            <w:tcW w:w="980" w:type="dxa"/>
            <w:tcBorders>
              <w:bottom w:val="single" w:sz="8" w:space="0" w:color="auto"/>
            </w:tcBorders>
            <w:vAlign w:val="bottom"/>
          </w:tcPr>
          <w:p w:rsidR="001C432F" w:rsidRPr="00162F63" w:rsidRDefault="001C432F">
            <w:pPr>
              <w:rPr>
                <w:sz w:val="19"/>
                <w:szCs w:val="19"/>
              </w:rPr>
            </w:pPr>
          </w:p>
        </w:tc>
        <w:tc>
          <w:tcPr>
            <w:tcW w:w="540" w:type="dxa"/>
            <w:tcBorders>
              <w:bottom w:val="single" w:sz="8" w:space="0" w:color="auto"/>
              <w:right w:val="single" w:sz="8" w:space="0" w:color="auto"/>
            </w:tcBorders>
            <w:vAlign w:val="bottom"/>
          </w:tcPr>
          <w:p w:rsidR="001C432F" w:rsidRPr="00162F63" w:rsidRDefault="001C432F">
            <w:pPr>
              <w:rPr>
                <w:sz w:val="19"/>
                <w:szCs w:val="19"/>
              </w:rPr>
            </w:pPr>
          </w:p>
        </w:tc>
      </w:tr>
      <w:tr w:rsidR="001C432F" w:rsidRPr="00162F63">
        <w:trPr>
          <w:trHeight w:val="220"/>
        </w:trPr>
        <w:tc>
          <w:tcPr>
            <w:tcW w:w="680" w:type="dxa"/>
            <w:tcBorders>
              <w:left w:val="single" w:sz="8" w:space="0" w:color="auto"/>
              <w:bottom w:val="single" w:sz="8" w:space="0" w:color="auto"/>
              <w:right w:val="single" w:sz="8" w:space="0" w:color="auto"/>
            </w:tcBorders>
            <w:vAlign w:val="bottom"/>
          </w:tcPr>
          <w:p w:rsidR="001C432F" w:rsidRPr="00162F63" w:rsidRDefault="001C432F">
            <w:pPr>
              <w:rPr>
                <w:sz w:val="19"/>
                <w:szCs w:val="19"/>
              </w:rPr>
            </w:pPr>
          </w:p>
        </w:tc>
        <w:tc>
          <w:tcPr>
            <w:tcW w:w="3600" w:type="dxa"/>
            <w:tcBorders>
              <w:bottom w:val="single" w:sz="8" w:space="0" w:color="auto"/>
              <w:right w:val="single" w:sz="8" w:space="0" w:color="auto"/>
            </w:tcBorders>
            <w:vAlign w:val="bottom"/>
          </w:tcPr>
          <w:p w:rsidR="001C432F" w:rsidRPr="00162F63" w:rsidRDefault="001C432F">
            <w:pPr>
              <w:rPr>
                <w:sz w:val="19"/>
                <w:szCs w:val="19"/>
              </w:rPr>
            </w:pPr>
          </w:p>
        </w:tc>
        <w:tc>
          <w:tcPr>
            <w:tcW w:w="2520" w:type="dxa"/>
            <w:tcBorders>
              <w:bottom w:val="single" w:sz="8" w:space="0" w:color="auto"/>
              <w:right w:val="single" w:sz="8" w:space="0" w:color="auto"/>
            </w:tcBorders>
            <w:vAlign w:val="bottom"/>
          </w:tcPr>
          <w:p w:rsidR="001C432F" w:rsidRPr="00162F63" w:rsidRDefault="001C432F">
            <w:pPr>
              <w:rPr>
                <w:sz w:val="19"/>
                <w:szCs w:val="19"/>
              </w:rPr>
            </w:pPr>
          </w:p>
        </w:tc>
        <w:tc>
          <w:tcPr>
            <w:tcW w:w="1540" w:type="dxa"/>
            <w:tcBorders>
              <w:bottom w:val="single" w:sz="8" w:space="0" w:color="auto"/>
            </w:tcBorders>
            <w:vAlign w:val="bottom"/>
          </w:tcPr>
          <w:p w:rsidR="001C432F" w:rsidRPr="00162F63" w:rsidRDefault="001C432F">
            <w:pPr>
              <w:rPr>
                <w:sz w:val="19"/>
                <w:szCs w:val="19"/>
              </w:rPr>
            </w:pPr>
          </w:p>
        </w:tc>
        <w:tc>
          <w:tcPr>
            <w:tcW w:w="980" w:type="dxa"/>
            <w:tcBorders>
              <w:bottom w:val="single" w:sz="8" w:space="0" w:color="auto"/>
            </w:tcBorders>
            <w:vAlign w:val="bottom"/>
          </w:tcPr>
          <w:p w:rsidR="001C432F" w:rsidRPr="00162F63" w:rsidRDefault="001C432F">
            <w:pPr>
              <w:rPr>
                <w:sz w:val="19"/>
                <w:szCs w:val="19"/>
              </w:rPr>
            </w:pPr>
          </w:p>
        </w:tc>
        <w:tc>
          <w:tcPr>
            <w:tcW w:w="540" w:type="dxa"/>
            <w:tcBorders>
              <w:bottom w:val="single" w:sz="8" w:space="0" w:color="auto"/>
              <w:right w:val="single" w:sz="8" w:space="0" w:color="auto"/>
            </w:tcBorders>
            <w:vAlign w:val="bottom"/>
          </w:tcPr>
          <w:p w:rsidR="001C432F" w:rsidRPr="00162F63" w:rsidRDefault="001C432F">
            <w:pPr>
              <w:rPr>
                <w:sz w:val="19"/>
                <w:szCs w:val="19"/>
              </w:rPr>
            </w:pPr>
          </w:p>
        </w:tc>
      </w:tr>
      <w:tr w:rsidR="001C432F" w:rsidRPr="00162F63">
        <w:trPr>
          <w:trHeight w:val="220"/>
        </w:trPr>
        <w:tc>
          <w:tcPr>
            <w:tcW w:w="680" w:type="dxa"/>
            <w:tcBorders>
              <w:left w:val="single" w:sz="8" w:space="0" w:color="auto"/>
              <w:bottom w:val="single" w:sz="8" w:space="0" w:color="auto"/>
              <w:right w:val="single" w:sz="8" w:space="0" w:color="auto"/>
            </w:tcBorders>
            <w:vAlign w:val="bottom"/>
          </w:tcPr>
          <w:p w:rsidR="001C432F" w:rsidRPr="00162F63" w:rsidRDefault="001C432F">
            <w:pPr>
              <w:rPr>
                <w:sz w:val="19"/>
                <w:szCs w:val="19"/>
              </w:rPr>
            </w:pPr>
          </w:p>
        </w:tc>
        <w:tc>
          <w:tcPr>
            <w:tcW w:w="3600" w:type="dxa"/>
            <w:tcBorders>
              <w:bottom w:val="single" w:sz="8" w:space="0" w:color="auto"/>
              <w:right w:val="single" w:sz="8" w:space="0" w:color="auto"/>
            </w:tcBorders>
            <w:vAlign w:val="bottom"/>
          </w:tcPr>
          <w:p w:rsidR="001C432F" w:rsidRPr="00162F63" w:rsidRDefault="001C432F">
            <w:pPr>
              <w:rPr>
                <w:sz w:val="19"/>
                <w:szCs w:val="19"/>
              </w:rPr>
            </w:pPr>
          </w:p>
        </w:tc>
        <w:tc>
          <w:tcPr>
            <w:tcW w:w="2520" w:type="dxa"/>
            <w:tcBorders>
              <w:bottom w:val="single" w:sz="8" w:space="0" w:color="auto"/>
              <w:right w:val="single" w:sz="8" w:space="0" w:color="auto"/>
            </w:tcBorders>
            <w:vAlign w:val="bottom"/>
          </w:tcPr>
          <w:p w:rsidR="001C432F" w:rsidRPr="00162F63" w:rsidRDefault="001C432F">
            <w:pPr>
              <w:rPr>
                <w:sz w:val="19"/>
                <w:szCs w:val="19"/>
              </w:rPr>
            </w:pPr>
          </w:p>
        </w:tc>
        <w:tc>
          <w:tcPr>
            <w:tcW w:w="1540" w:type="dxa"/>
            <w:tcBorders>
              <w:bottom w:val="single" w:sz="8" w:space="0" w:color="auto"/>
            </w:tcBorders>
            <w:vAlign w:val="bottom"/>
          </w:tcPr>
          <w:p w:rsidR="001C432F" w:rsidRPr="00162F63" w:rsidRDefault="001C432F">
            <w:pPr>
              <w:rPr>
                <w:sz w:val="19"/>
                <w:szCs w:val="19"/>
              </w:rPr>
            </w:pPr>
          </w:p>
        </w:tc>
        <w:tc>
          <w:tcPr>
            <w:tcW w:w="980" w:type="dxa"/>
            <w:tcBorders>
              <w:bottom w:val="single" w:sz="8" w:space="0" w:color="auto"/>
            </w:tcBorders>
            <w:vAlign w:val="bottom"/>
          </w:tcPr>
          <w:p w:rsidR="001C432F" w:rsidRPr="00162F63" w:rsidRDefault="001C432F">
            <w:pPr>
              <w:rPr>
                <w:sz w:val="19"/>
                <w:szCs w:val="19"/>
              </w:rPr>
            </w:pPr>
          </w:p>
        </w:tc>
        <w:tc>
          <w:tcPr>
            <w:tcW w:w="540" w:type="dxa"/>
            <w:tcBorders>
              <w:bottom w:val="single" w:sz="8" w:space="0" w:color="auto"/>
              <w:right w:val="single" w:sz="8" w:space="0" w:color="auto"/>
            </w:tcBorders>
            <w:vAlign w:val="bottom"/>
          </w:tcPr>
          <w:p w:rsidR="001C432F" w:rsidRPr="00162F63" w:rsidRDefault="001C432F">
            <w:pPr>
              <w:rPr>
                <w:sz w:val="19"/>
                <w:szCs w:val="19"/>
              </w:rPr>
            </w:pPr>
          </w:p>
        </w:tc>
      </w:tr>
    </w:tbl>
    <w:p w:rsidR="001C432F" w:rsidRDefault="00B13F7C">
      <w:pPr>
        <w:spacing w:line="20" w:lineRule="exact"/>
        <w:rPr>
          <w:sz w:val="20"/>
          <w:szCs w:val="20"/>
        </w:rPr>
      </w:pPr>
      <w:r>
        <w:rPr>
          <w:noProof/>
        </w:rPr>
        <mc:AlternateContent>
          <mc:Choice Requires="wps">
            <w:drawing>
              <wp:anchor distT="0" distB="0" distL="0" distR="0" simplePos="0" relativeHeight="251630592" behindDoc="0" locked="0" layoutInCell="0" allowOverlap="1">
                <wp:simplePos x="0" y="0"/>
                <wp:positionH relativeFrom="column">
                  <wp:posOffset>94615</wp:posOffset>
                </wp:positionH>
                <wp:positionV relativeFrom="paragraph">
                  <wp:posOffset>295275</wp:posOffset>
                </wp:positionV>
                <wp:extent cx="6264910" cy="0"/>
                <wp:effectExtent l="8890" t="9525" r="12700" b="9525"/>
                <wp:wrapNone/>
                <wp:docPr id="56"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9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7" o:spid="_x0000_s1026" style="position:absolute;z-index:2516305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45pt,23.25pt" to="500.7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" o:allowincell="f" strokeweight=".16931mm"/>
            </w:pict>
          </mc:Fallback>
        </mc:AlternateContent>
      </w:r>
      <w:r>
        <w:rPr>
          <w:noProof/>
        </w:rPr>
        <mc:AlternateContent>
          <mc:Choice Requires="wps">
            <w:drawing>
              <wp:anchor distT="0" distB="0" distL="0" distR="0" simplePos="0" relativeHeight="251631616" behindDoc="0" locked="0" layoutInCell="0" allowOverlap="1">
                <wp:simplePos x="0" y="0"/>
                <wp:positionH relativeFrom="column">
                  <wp:posOffset>97790</wp:posOffset>
                </wp:positionH>
                <wp:positionV relativeFrom="paragraph">
                  <wp:posOffset>292100</wp:posOffset>
                </wp:positionV>
                <wp:extent cx="0" cy="889000"/>
                <wp:effectExtent l="12065" t="6350" r="6985" b="9525"/>
                <wp:wrapNone/>
                <wp:docPr id="55"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0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8" o:spid="_x0000_s1026" style="position:absolute;z-index:2516316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7pt,23pt" to="7.7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" o:allowincell="f" strokeweight=".48pt"/>
            </w:pict>
          </mc:Fallback>
        </mc:AlternateContent>
      </w:r>
      <w:r>
        <w:rPr>
          <w:noProof/>
        </w:rPr>
        <mc:AlternateContent>
          <mc:Choice Requires="wps">
            <w:drawing>
              <wp:anchor distT="0" distB="0" distL="0" distR="0" simplePos="0" relativeHeight="251632640" behindDoc="0" locked="0" layoutInCell="0" allowOverlap="1">
                <wp:simplePos x="0" y="0"/>
                <wp:positionH relativeFrom="column">
                  <wp:posOffset>94615</wp:posOffset>
                </wp:positionH>
                <wp:positionV relativeFrom="paragraph">
                  <wp:posOffset>1177925</wp:posOffset>
                </wp:positionV>
                <wp:extent cx="6264910" cy="0"/>
                <wp:effectExtent l="8890" t="6350" r="12700" b="12700"/>
                <wp:wrapNone/>
                <wp:docPr id="54"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9" o:spid="_x0000_s1026" style="position:absolute;z-index:2516326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45pt,92.75pt" to="500.75pt,9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KfkEgIAACoEAAAOAAAAZHJzL2Uyb0RvYy54bWysU8GO2yAQvVfqPyDuie3U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" o:allowincell="f" strokeweight=".48pt"/>
            </w:pict>
          </mc:Fallback>
        </mc:AlternateContent>
      </w:r>
      <w:r>
        <w:rPr>
          <w:noProof/>
        </w:rPr>
        <mc:AlternateContent>
          <mc:Choice Requires="wps">
            <w:drawing>
              <wp:anchor distT="0" distB="0" distL="0" distR="0" simplePos="0" relativeHeight="251633664" behindDoc="0" locked="0" layoutInCell="0" allowOverlap="1">
                <wp:simplePos x="0" y="0"/>
                <wp:positionH relativeFrom="column">
                  <wp:posOffset>6356350</wp:posOffset>
                </wp:positionH>
                <wp:positionV relativeFrom="paragraph">
                  <wp:posOffset>292100</wp:posOffset>
                </wp:positionV>
                <wp:extent cx="0" cy="889000"/>
                <wp:effectExtent l="12700" t="6350" r="6350" b="9525"/>
                <wp:wrapNone/>
                <wp:docPr id="53"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0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0" o:spid="_x0000_s1026" style="position:absolute;z-index:2516336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00.5pt,23pt" to="500.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" o:allowincell="f" strokeweight=".16931mm"/>
            </w:pict>
          </mc:Fallback>
        </mc:AlternateContent>
      </w:r>
    </w:p>
    <w:p w:rsidR="001C432F" w:rsidRDefault="001C432F">
      <w:pPr>
        <w:spacing w:line="200" w:lineRule="exact"/>
        <w:rPr>
          <w:sz w:val="20"/>
          <w:szCs w:val="20"/>
        </w:rPr>
      </w:pPr>
    </w:p>
    <w:p w:rsidR="001C432F" w:rsidRDefault="001C432F">
      <w:pPr>
        <w:spacing w:line="253" w:lineRule="exact"/>
        <w:rPr>
          <w:sz w:val="20"/>
          <w:szCs w:val="20"/>
        </w:rPr>
      </w:pPr>
    </w:p>
    <w:p w:rsidR="001C432F" w:rsidRDefault="001C432F">
      <w:pPr>
        <w:spacing w:line="234" w:lineRule="auto"/>
        <w:ind w:left="260" w:right="80" w:firstLine="552"/>
        <w:rPr>
          <w:sz w:val="20"/>
          <w:szCs w:val="20"/>
        </w:rPr>
      </w:pPr>
      <w:r>
        <w:rPr>
          <w:sz w:val="20"/>
          <w:szCs w:val="20"/>
        </w:rPr>
        <w:t>Jei perkama apklausiant tik vieną tiekėją, privaloma nurodyti Mažos vertės pirkimų tvarkos aprašo punktą, kuriuo remiantis apklaustas tik vienas tiekėjas.</w:t>
      </w:r>
    </w:p>
    <w:p w:rsidR="001C432F" w:rsidRDefault="001C432F">
      <w:pPr>
        <w:ind w:left="260"/>
        <w:rPr>
          <w:sz w:val="20"/>
          <w:szCs w:val="20"/>
        </w:rPr>
      </w:pPr>
      <w:r>
        <w:rPr>
          <w:i/>
          <w:iCs/>
          <w:sz w:val="20"/>
          <w:szCs w:val="20"/>
        </w:rPr>
        <w:t xml:space="preserve">(nurodomos aplinkybės) </w:t>
      </w:r>
      <w:r>
        <w:rPr>
          <w:sz w:val="20"/>
          <w:szCs w:val="20"/>
        </w:rPr>
        <w:t>........................................................................................................................</w:t>
      </w:r>
    </w:p>
    <w:p w:rsidR="001C432F" w:rsidRDefault="001C432F">
      <w:pPr>
        <w:ind w:left="260"/>
        <w:rPr>
          <w:sz w:val="20"/>
          <w:szCs w:val="20"/>
        </w:rPr>
      </w:pPr>
      <w:r>
        <w:rPr>
          <w:sz w:val="20"/>
          <w:szCs w:val="20"/>
        </w:rPr>
        <w:t>................................................................................................................................................................</w:t>
      </w:r>
    </w:p>
    <w:p w:rsidR="001C432F" w:rsidRDefault="001C432F">
      <w:pPr>
        <w:ind w:left="260"/>
        <w:rPr>
          <w:sz w:val="20"/>
          <w:szCs w:val="20"/>
        </w:rPr>
      </w:pPr>
      <w:r>
        <w:rPr>
          <w:sz w:val="20"/>
          <w:szCs w:val="20"/>
        </w:rPr>
        <w:t>................................................................................................................................................................</w:t>
      </w:r>
    </w:p>
    <w:p w:rsidR="001C432F" w:rsidRDefault="001C432F">
      <w:pPr>
        <w:ind w:left="260"/>
        <w:rPr>
          <w:sz w:val="20"/>
          <w:szCs w:val="20"/>
        </w:rPr>
      </w:pPr>
      <w:r>
        <w:rPr>
          <w:sz w:val="20"/>
          <w:szCs w:val="20"/>
        </w:rPr>
        <w:t>........................................................................................................................................... .....................</w:t>
      </w:r>
    </w:p>
    <w:p w:rsidR="001C432F" w:rsidRDefault="001C432F">
      <w:pPr>
        <w:spacing w:line="240" w:lineRule="exact"/>
        <w:rPr>
          <w:sz w:val="20"/>
          <w:szCs w:val="20"/>
        </w:rPr>
      </w:pPr>
    </w:p>
    <w:p w:rsidR="001C432F" w:rsidRDefault="001C432F">
      <w:pPr>
        <w:ind w:left="1520"/>
        <w:rPr>
          <w:sz w:val="20"/>
          <w:szCs w:val="20"/>
        </w:rPr>
      </w:pPr>
      <w:r>
        <w:rPr>
          <w:sz w:val="20"/>
          <w:szCs w:val="20"/>
        </w:rPr>
        <w:t xml:space="preserve">NUTARIU: </w:t>
      </w:r>
      <w:r>
        <w:rPr>
          <w:i/>
          <w:iCs/>
          <w:sz w:val="20"/>
          <w:szCs w:val="20"/>
        </w:rPr>
        <w:t xml:space="preserve">(nurodomi sprendimai, </w:t>
      </w:r>
      <w:proofErr w:type="spellStart"/>
      <w:r>
        <w:rPr>
          <w:i/>
          <w:iCs/>
          <w:sz w:val="20"/>
          <w:szCs w:val="20"/>
        </w:rPr>
        <w:t>pvz</w:t>
      </w:r>
      <w:proofErr w:type="spellEnd"/>
      <w:r>
        <w:rPr>
          <w:i/>
          <w:iCs/>
          <w:sz w:val="20"/>
          <w:szCs w:val="20"/>
        </w:rPr>
        <w:t>.,</w:t>
      </w:r>
    </w:p>
    <w:p w:rsidR="001C432F" w:rsidRDefault="001C432F">
      <w:pPr>
        <w:spacing w:line="237" w:lineRule="auto"/>
        <w:ind w:left="980"/>
        <w:rPr>
          <w:sz w:val="20"/>
          <w:szCs w:val="20"/>
        </w:rPr>
      </w:pPr>
      <w:r>
        <w:rPr>
          <w:i/>
          <w:iCs/>
          <w:sz w:val="20"/>
          <w:szCs w:val="20"/>
        </w:rPr>
        <w:t>1. Atmesti ..... pasiūlymą, kadangi .....;</w:t>
      </w:r>
    </w:p>
    <w:p w:rsidR="001C432F" w:rsidRDefault="001C432F">
      <w:pPr>
        <w:spacing w:line="12" w:lineRule="exact"/>
        <w:rPr>
          <w:sz w:val="20"/>
          <w:szCs w:val="20"/>
        </w:rPr>
      </w:pPr>
    </w:p>
    <w:p w:rsidR="001C432F" w:rsidRDefault="001C432F">
      <w:pPr>
        <w:numPr>
          <w:ilvl w:val="0"/>
          <w:numId w:val="19"/>
        </w:numPr>
        <w:tabs>
          <w:tab w:val="left" w:pos="1168"/>
        </w:tabs>
        <w:spacing w:line="234" w:lineRule="auto"/>
        <w:ind w:left="3800" w:right="4100" w:hanging="2830"/>
        <w:rPr>
          <w:i/>
          <w:iCs/>
          <w:sz w:val="20"/>
          <w:szCs w:val="20"/>
        </w:rPr>
      </w:pPr>
      <w:r>
        <w:rPr>
          <w:i/>
          <w:iCs/>
          <w:sz w:val="20"/>
          <w:szCs w:val="20"/>
        </w:rPr>
        <w:t>Laimėjusiu pripažinti</w:t>
      </w:r>
      <w:r w:rsidR="00084403">
        <w:rPr>
          <w:i/>
          <w:iCs/>
          <w:sz w:val="20"/>
          <w:szCs w:val="20"/>
        </w:rPr>
        <w:t xml:space="preserve"> ___________________ pasiūlymą.</w:t>
      </w:r>
      <w:r>
        <w:rPr>
          <w:i/>
          <w:iCs/>
          <w:sz w:val="20"/>
          <w:szCs w:val="20"/>
        </w:rPr>
        <w:t xml:space="preserve"> (nurodyti dalyvį)</w:t>
      </w:r>
    </w:p>
    <w:p w:rsidR="001C432F" w:rsidRDefault="001C432F">
      <w:pPr>
        <w:spacing w:line="232" w:lineRule="exact"/>
        <w:rPr>
          <w:sz w:val="20"/>
          <w:szCs w:val="20"/>
        </w:rPr>
      </w:pPr>
    </w:p>
    <w:tbl>
      <w:tblPr>
        <w:tblW w:w="0" w:type="auto"/>
        <w:tblInd w:w="2" w:type="dxa"/>
        <w:tblLayout w:type="fixed"/>
        <w:tblCellMar>
          <w:left w:w="0" w:type="dxa"/>
          <w:right w:w="0" w:type="dxa"/>
        </w:tblCellMar>
        <w:tblLook w:val="00A0" w:firstRow="1" w:lastRow="0" w:firstColumn="1" w:lastColumn="0" w:noHBand="0" w:noVBand="0"/>
      </w:tblPr>
      <w:tblGrid>
        <w:gridCol w:w="160"/>
        <w:gridCol w:w="1680"/>
        <w:gridCol w:w="520"/>
        <w:gridCol w:w="400"/>
        <w:gridCol w:w="1820"/>
        <w:gridCol w:w="1840"/>
        <w:gridCol w:w="1820"/>
      </w:tblGrid>
      <w:tr w:rsidR="001C432F" w:rsidRPr="00162F63">
        <w:trPr>
          <w:trHeight w:val="230"/>
        </w:trPr>
        <w:tc>
          <w:tcPr>
            <w:tcW w:w="2360" w:type="dxa"/>
            <w:gridSpan w:val="3"/>
            <w:vAlign w:val="bottom"/>
          </w:tcPr>
          <w:p w:rsidR="00084403" w:rsidRDefault="00084403">
            <w:pPr>
              <w:rPr>
                <w:sz w:val="20"/>
                <w:szCs w:val="20"/>
              </w:rPr>
            </w:pPr>
          </w:p>
          <w:p w:rsidR="001C432F" w:rsidRPr="00162F63" w:rsidRDefault="00084403">
            <w:pPr>
              <w:rPr>
                <w:sz w:val="20"/>
                <w:szCs w:val="20"/>
              </w:rPr>
            </w:pPr>
            <w:r>
              <w:rPr>
                <w:sz w:val="20"/>
                <w:szCs w:val="20"/>
              </w:rPr>
              <w:t>Pirkimų vykdytojas</w:t>
            </w:r>
          </w:p>
        </w:tc>
        <w:tc>
          <w:tcPr>
            <w:tcW w:w="2220" w:type="dxa"/>
            <w:gridSpan w:val="2"/>
            <w:vAlign w:val="bottom"/>
          </w:tcPr>
          <w:p w:rsidR="001C432F" w:rsidRPr="00162F63" w:rsidRDefault="001C432F">
            <w:pPr>
              <w:ind w:left="140"/>
              <w:rPr>
                <w:sz w:val="20"/>
                <w:szCs w:val="20"/>
              </w:rPr>
            </w:pPr>
            <w:r>
              <w:rPr>
                <w:sz w:val="20"/>
                <w:szCs w:val="20"/>
              </w:rPr>
              <w:t>________________</w:t>
            </w:r>
          </w:p>
        </w:tc>
        <w:tc>
          <w:tcPr>
            <w:tcW w:w="3660" w:type="dxa"/>
            <w:gridSpan w:val="2"/>
            <w:vAlign w:val="bottom"/>
          </w:tcPr>
          <w:p w:rsidR="001C432F" w:rsidRPr="00162F63" w:rsidRDefault="001C432F">
            <w:pPr>
              <w:ind w:right="760"/>
              <w:jc w:val="right"/>
              <w:rPr>
                <w:sz w:val="20"/>
                <w:szCs w:val="20"/>
              </w:rPr>
            </w:pPr>
            <w:r>
              <w:rPr>
                <w:sz w:val="20"/>
                <w:szCs w:val="20"/>
              </w:rPr>
              <w:t>__________________</w:t>
            </w:r>
          </w:p>
        </w:tc>
      </w:tr>
      <w:tr w:rsidR="001C432F" w:rsidRPr="00162F63">
        <w:trPr>
          <w:trHeight w:val="458"/>
        </w:trPr>
        <w:tc>
          <w:tcPr>
            <w:tcW w:w="160" w:type="dxa"/>
            <w:vAlign w:val="bottom"/>
          </w:tcPr>
          <w:p w:rsidR="001C432F" w:rsidRPr="00162F63" w:rsidRDefault="001C432F">
            <w:pPr>
              <w:rPr>
                <w:sz w:val="24"/>
                <w:szCs w:val="24"/>
              </w:rPr>
            </w:pPr>
          </w:p>
        </w:tc>
        <w:tc>
          <w:tcPr>
            <w:tcW w:w="1680" w:type="dxa"/>
            <w:vAlign w:val="bottom"/>
          </w:tcPr>
          <w:p w:rsidR="001C432F" w:rsidRPr="00162F63" w:rsidRDefault="001C432F">
            <w:pPr>
              <w:rPr>
                <w:sz w:val="24"/>
                <w:szCs w:val="24"/>
              </w:rPr>
            </w:pPr>
          </w:p>
        </w:tc>
        <w:tc>
          <w:tcPr>
            <w:tcW w:w="520" w:type="dxa"/>
            <w:vAlign w:val="bottom"/>
          </w:tcPr>
          <w:p w:rsidR="001C432F" w:rsidRPr="00162F63" w:rsidRDefault="001C432F">
            <w:pPr>
              <w:rPr>
                <w:sz w:val="24"/>
                <w:szCs w:val="24"/>
              </w:rPr>
            </w:pPr>
          </w:p>
        </w:tc>
        <w:tc>
          <w:tcPr>
            <w:tcW w:w="2220" w:type="dxa"/>
            <w:gridSpan w:val="2"/>
            <w:vAlign w:val="bottom"/>
          </w:tcPr>
          <w:p w:rsidR="001C432F" w:rsidRPr="00162F63" w:rsidRDefault="001C432F">
            <w:pPr>
              <w:ind w:left="140"/>
              <w:rPr>
                <w:sz w:val="20"/>
                <w:szCs w:val="20"/>
              </w:rPr>
            </w:pPr>
            <w:r>
              <w:rPr>
                <w:i/>
                <w:iCs/>
                <w:sz w:val="20"/>
                <w:szCs w:val="20"/>
              </w:rPr>
              <w:t>(vardas, pavardė)</w:t>
            </w:r>
          </w:p>
        </w:tc>
        <w:tc>
          <w:tcPr>
            <w:tcW w:w="3660" w:type="dxa"/>
            <w:gridSpan w:val="2"/>
            <w:vAlign w:val="bottom"/>
          </w:tcPr>
          <w:p w:rsidR="001C432F" w:rsidRPr="00162F63" w:rsidRDefault="001C432F">
            <w:pPr>
              <w:ind w:right="1940"/>
              <w:jc w:val="right"/>
              <w:rPr>
                <w:sz w:val="20"/>
                <w:szCs w:val="20"/>
              </w:rPr>
            </w:pPr>
            <w:r>
              <w:rPr>
                <w:i/>
                <w:iCs/>
                <w:sz w:val="20"/>
                <w:szCs w:val="20"/>
              </w:rPr>
              <w:t>(parašas)</w:t>
            </w:r>
          </w:p>
        </w:tc>
      </w:tr>
      <w:tr w:rsidR="001C432F" w:rsidRPr="00162F63">
        <w:trPr>
          <w:trHeight w:val="461"/>
        </w:trPr>
        <w:tc>
          <w:tcPr>
            <w:tcW w:w="2360" w:type="dxa"/>
            <w:gridSpan w:val="3"/>
            <w:vAlign w:val="bottom"/>
          </w:tcPr>
          <w:p w:rsidR="001C432F" w:rsidRDefault="001C432F">
            <w:pPr>
              <w:rPr>
                <w:sz w:val="20"/>
                <w:szCs w:val="20"/>
              </w:rPr>
            </w:pPr>
            <w:r>
              <w:rPr>
                <w:sz w:val="20"/>
                <w:szCs w:val="20"/>
              </w:rPr>
              <w:t>SPRENDIMĄ TVIRTINU:</w:t>
            </w:r>
          </w:p>
          <w:p w:rsidR="00084403" w:rsidRDefault="00084403">
            <w:pPr>
              <w:rPr>
                <w:sz w:val="20"/>
                <w:szCs w:val="20"/>
              </w:rPr>
            </w:pPr>
          </w:p>
          <w:p w:rsidR="00084403" w:rsidRPr="00162F63" w:rsidRDefault="00084403">
            <w:pPr>
              <w:rPr>
                <w:sz w:val="20"/>
                <w:szCs w:val="20"/>
              </w:rPr>
            </w:pPr>
          </w:p>
        </w:tc>
        <w:tc>
          <w:tcPr>
            <w:tcW w:w="400" w:type="dxa"/>
            <w:vAlign w:val="bottom"/>
          </w:tcPr>
          <w:p w:rsidR="001C432F" w:rsidRPr="00162F63" w:rsidRDefault="001C432F">
            <w:pPr>
              <w:rPr>
                <w:sz w:val="24"/>
                <w:szCs w:val="24"/>
              </w:rPr>
            </w:pPr>
          </w:p>
        </w:tc>
        <w:tc>
          <w:tcPr>
            <w:tcW w:w="1820" w:type="dxa"/>
            <w:vAlign w:val="bottom"/>
          </w:tcPr>
          <w:p w:rsidR="001C432F" w:rsidRPr="00162F63" w:rsidRDefault="001C432F">
            <w:pPr>
              <w:rPr>
                <w:sz w:val="24"/>
                <w:szCs w:val="24"/>
              </w:rPr>
            </w:pPr>
          </w:p>
        </w:tc>
        <w:tc>
          <w:tcPr>
            <w:tcW w:w="1840" w:type="dxa"/>
            <w:vAlign w:val="bottom"/>
          </w:tcPr>
          <w:p w:rsidR="001C432F" w:rsidRPr="00162F63" w:rsidRDefault="001C432F">
            <w:pPr>
              <w:rPr>
                <w:sz w:val="24"/>
                <w:szCs w:val="24"/>
              </w:rPr>
            </w:pPr>
          </w:p>
        </w:tc>
        <w:tc>
          <w:tcPr>
            <w:tcW w:w="1820" w:type="dxa"/>
            <w:vAlign w:val="bottom"/>
          </w:tcPr>
          <w:p w:rsidR="001C432F" w:rsidRPr="00162F63" w:rsidRDefault="001C432F">
            <w:pPr>
              <w:rPr>
                <w:sz w:val="24"/>
                <w:szCs w:val="24"/>
              </w:rPr>
            </w:pPr>
          </w:p>
        </w:tc>
      </w:tr>
      <w:tr w:rsidR="001C432F" w:rsidRPr="00162F63">
        <w:trPr>
          <w:trHeight w:val="210"/>
        </w:trPr>
        <w:tc>
          <w:tcPr>
            <w:tcW w:w="160" w:type="dxa"/>
            <w:vAlign w:val="bottom"/>
          </w:tcPr>
          <w:p w:rsidR="001C432F" w:rsidRPr="00162F63" w:rsidRDefault="001C432F">
            <w:pPr>
              <w:rPr>
                <w:sz w:val="18"/>
                <w:szCs w:val="18"/>
              </w:rPr>
            </w:pPr>
          </w:p>
        </w:tc>
        <w:tc>
          <w:tcPr>
            <w:tcW w:w="1680" w:type="dxa"/>
            <w:tcBorders>
              <w:bottom w:val="single" w:sz="8" w:space="0" w:color="auto"/>
            </w:tcBorders>
            <w:vAlign w:val="bottom"/>
          </w:tcPr>
          <w:p w:rsidR="001C432F" w:rsidRPr="00162F63" w:rsidRDefault="001C432F">
            <w:pPr>
              <w:rPr>
                <w:sz w:val="18"/>
                <w:szCs w:val="18"/>
              </w:rPr>
            </w:pPr>
          </w:p>
        </w:tc>
        <w:tc>
          <w:tcPr>
            <w:tcW w:w="520" w:type="dxa"/>
            <w:vAlign w:val="bottom"/>
          </w:tcPr>
          <w:p w:rsidR="001C432F" w:rsidRPr="00162F63" w:rsidRDefault="001C432F">
            <w:pPr>
              <w:rPr>
                <w:sz w:val="18"/>
                <w:szCs w:val="18"/>
              </w:rPr>
            </w:pPr>
          </w:p>
        </w:tc>
        <w:tc>
          <w:tcPr>
            <w:tcW w:w="400" w:type="dxa"/>
            <w:vAlign w:val="bottom"/>
          </w:tcPr>
          <w:p w:rsidR="001C432F" w:rsidRPr="00162F63" w:rsidRDefault="001C432F">
            <w:pPr>
              <w:rPr>
                <w:sz w:val="18"/>
                <w:szCs w:val="18"/>
              </w:rPr>
            </w:pPr>
          </w:p>
        </w:tc>
        <w:tc>
          <w:tcPr>
            <w:tcW w:w="1820" w:type="dxa"/>
            <w:tcBorders>
              <w:bottom w:val="single" w:sz="8" w:space="0" w:color="auto"/>
            </w:tcBorders>
            <w:vAlign w:val="bottom"/>
          </w:tcPr>
          <w:p w:rsidR="001C432F" w:rsidRPr="00162F63" w:rsidRDefault="001C432F">
            <w:pPr>
              <w:rPr>
                <w:sz w:val="18"/>
                <w:szCs w:val="18"/>
              </w:rPr>
            </w:pPr>
          </w:p>
        </w:tc>
        <w:tc>
          <w:tcPr>
            <w:tcW w:w="1840" w:type="dxa"/>
            <w:vAlign w:val="bottom"/>
          </w:tcPr>
          <w:p w:rsidR="001C432F" w:rsidRPr="00162F63" w:rsidRDefault="001C432F">
            <w:pPr>
              <w:rPr>
                <w:sz w:val="18"/>
                <w:szCs w:val="18"/>
              </w:rPr>
            </w:pPr>
          </w:p>
        </w:tc>
        <w:tc>
          <w:tcPr>
            <w:tcW w:w="1820" w:type="dxa"/>
            <w:tcBorders>
              <w:bottom w:val="single" w:sz="8" w:space="0" w:color="auto"/>
            </w:tcBorders>
            <w:vAlign w:val="bottom"/>
          </w:tcPr>
          <w:p w:rsidR="001C432F" w:rsidRPr="00162F63" w:rsidRDefault="001C432F">
            <w:pPr>
              <w:rPr>
                <w:sz w:val="18"/>
                <w:szCs w:val="18"/>
              </w:rPr>
            </w:pPr>
          </w:p>
        </w:tc>
      </w:tr>
      <w:tr w:rsidR="001C432F" w:rsidRPr="00162F63">
        <w:trPr>
          <w:trHeight w:val="231"/>
        </w:trPr>
        <w:tc>
          <w:tcPr>
            <w:tcW w:w="160" w:type="dxa"/>
            <w:vAlign w:val="bottom"/>
          </w:tcPr>
          <w:p w:rsidR="001C432F" w:rsidRPr="00162F63" w:rsidRDefault="001C432F">
            <w:pPr>
              <w:rPr>
                <w:sz w:val="20"/>
                <w:szCs w:val="20"/>
              </w:rPr>
            </w:pPr>
          </w:p>
        </w:tc>
        <w:tc>
          <w:tcPr>
            <w:tcW w:w="2200" w:type="dxa"/>
            <w:gridSpan w:val="2"/>
            <w:vAlign w:val="bottom"/>
          </w:tcPr>
          <w:p w:rsidR="001C432F" w:rsidRPr="00162F63" w:rsidRDefault="001C432F">
            <w:pPr>
              <w:ind w:left="140"/>
              <w:rPr>
                <w:sz w:val="20"/>
                <w:szCs w:val="20"/>
              </w:rPr>
            </w:pPr>
            <w:r>
              <w:rPr>
                <w:sz w:val="20"/>
                <w:szCs w:val="20"/>
              </w:rPr>
              <w:t>(</w:t>
            </w:r>
            <w:r>
              <w:rPr>
                <w:i/>
                <w:iCs/>
                <w:sz w:val="20"/>
                <w:szCs w:val="20"/>
              </w:rPr>
              <w:t>Pareigos</w:t>
            </w:r>
            <w:r>
              <w:rPr>
                <w:sz w:val="20"/>
                <w:szCs w:val="20"/>
              </w:rPr>
              <w:t>)</w:t>
            </w:r>
          </w:p>
        </w:tc>
        <w:tc>
          <w:tcPr>
            <w:tcW w:w="400" w:type="dxa"/>
            <w:vAlign w:val="bottom"/>
          </w:tcPr>
          <w:p w:rsidR="001C432F" w:rsidRPr="00162F63" w:rsidRDefault="001C432F">
            <w:pPr>
              <w:rPr>
                <w:sz w:val="20"/>
                <w:szCs w:val="20"/>
              </w:rPr>
            </w:pPr>
          </w:p>
        </w:tc>
        <w:tc>
          <w:tcPr>
            <w:tcW w:w="1820" w:type="dxa"/>
            <w:vAlign w:val="bottom"/>
          </w:tcPr>
          <w:p w:rsidR="001C432F" w:rsidRPr="00162F63" w:rsidRDefault="001C432F">
            <w:pPr>
              <w:ind w:left="440"/>
              <w:rPr>
                <w:sz w:val="20"/>
                <w:szCs w:val="20"/>
              </w:rPr>
            </w:pPr>
            <w:r>
              <w:rPr>
                <w:i/>
                <w:iCs/>
                <w:sz w:val="20"/>
                <w:szCs w:val="20"/>
              </w:rPr>
              <w:t>(parašas)</w:t>
            </w:r>
          </w:p>
        </w:tc>
        <w:tc>
          <w:tcPr>
            <w:tcW w:w="1840" w:type="dxa"/>
            <w:vAlign w:val="bottom"/>
          </w:tcPr>
          <w:p w:rsidR="001C432F" w:rsidRPr="00162F63" w:rsidRDefault="001C432F">
            <w:pPr>
              <w:rPr>
                <w:sz w:val="20"/>
                <w:szCs w:val="20"/>
              </w:rPr>
            </w:pPr>
          </w:p>
        </w:tc>
        <w:tc>
          <w:tcPr>
            <w:tcW w:w="1820" w:type="dxa"/>
            <w:vAlign w:val="bottom"/>
          </w:tcPr>
          <w:p w:rsidR="001C432F" w:rsidRPr="00162F63" w:rsidRDefault="001C432F">
            <w:pPr>
              <w:ind w:right="100"/>
              <w:jc w:val="right"/>
              <w:rPr>
                <w:sz w:val="20"/>
                <w:szCs w:val="20"/>
              </w:rPr>
            </w:pPr>
            <w:r>
              <w:rPr>
                <w:i/>
                <w:iCs/>
                <w:sz w:val="20"/>
                <w:szCs w:val="20"/>
              </w:rPr>
              <w:t>(vardas, pavardė)</w:t>
            </w:r>
          </w:p>
        </w:tc>
      </w:tr>
    </w:tbl>
    <w:p w:rsidR="001C432F" w:rsidRDefault="001C432F">
      <w:pPr>
        <w:sectPr w:rsidR="001C432F">
          <w:pgSz w:w="11900" w:h="16838"/>
          <w:pgMar w:top="1129" w:right="486" w:bottom="1134" w:left="1440" w:header="0" w:footer="0" w:gutter="0"/>
          <w:cols w:space="1296" w:equalWidth="0">
            <w:col w:w="9980"/>
          </w:cols>
        </w:sectPr>
      </w:pPr>
    </w:p>
    <w:p w:rsidR="001C432F" w:rsidRDefault="001C432F">
      <w:pPr>
        <w:jc w:val="right"/>
        <w:rPr>
          <w:sz w:val="20"/>
          <w:szCs w:val="20"/>
        </w:rPr>
      </w:pPr>
      <w:r>
        <w:rPr>
          <w:b/>
          <w:bCs/>
          <w:sz w:val="24"/>
          <w:szCs w:val="24"/>
        </w:rPr>
        <w:lastRenderedPageBreak/>
        <w:t xml:space="preserve">Priedas </w:t>
      </w:r>
      <w:proofErr w:type="spellStart"/>
      <w:r>
        <w:rPr>
          <w:b/>
          <w:bCs/>
          <w:sz w:val="24"/>
          <w:szCs w:val="24"/>
        </w:rPr>
        <w:t>Nr</w:t>
      </w:r>
      <w:proofErr w:type="spellEnd"/>
      <w:r>
        <w:rPr>
          <w:b/>
          <w:bCs/>
          <w:sz w:val="24"/>
          <w:szCs w:val="24"/>
        </w:rPr>
        <w:t>. 5</w:t>
      </w:r>
    </w:p>
    <w:p w:rsidR="001C432F" w:rsidRDefault="001C432F">
      <w:pPr>
        <w:spacing w:line="200" w:lineRule="exact"/>
        <w:rPr>
          <w:sz w:val="20"/>
          <w:szCs w:val="20"/>
        </w:rPr>
      </w:pPr>
    </w:p>
    <w:p w:rsidR="001C432F" w:rsidRDefault="001C432F">
      <w:pPr>
        <w:spacing w:line="396" w:lineRule="exact"/>
        <w:rPr>
          <w:sz w:val="20"/>
          <w:szCs w:val="20"/>
        </w:rPr>
      </w:pPr>
    </w:p>
    <w:p w:rsidR="001C432F" w:rsidRDefault="001C432F">
      <w:pPr>
        <w:ind w:right="-259"/>
        <w:jc w:val="center"/>
        <w:rPr>
          <w:sz w:val="20"/>
          <w:szCs w:val="20"/>
        </w:rPr>
      </w:pPr>
      <w:r>
        <w:rPr>
          <w:b/>
          <w:bCs/>
          <w:sz w:val="24"/>
          <w:szCs w:val="24"/>
        </w:rPr>
        <w:t>KEMĖS JONO GRAIČIŪNO GIMNAZIJOS</w:t>
      </w:r>
    </w:p>
    <w:p w:rsidR="001C432F" w:rsidRDefault="001C432F">
      <w:pPr>
        <w:spacing w:line="288" w:lineRule="exact"/>
        <w:rPr>
          <w:sz w:val="20"/>
          <w:szCs w:val="20"/>
        </w:rPr>
      </w:pPr>
    </w:p>
    <w:p w:rsidR="001C432F" w:rsidRDefault="001C432F">
      <w:pPr>
        <w:spacing w:line="234" w:lineRule="auto"/>
        <w:ind w:right="-259"/>
        <w:jc w:val="center"/>
        <w:rPr>
          <w:sz w:val="20"/>
          <w:szCs w:val="20"/>
        </w:rPr>
      </w:pPr>
      <w:r>
        <w:rPr>
          <w:b/>
          <w:bCs/>
          <w:sz w:val="24"/>
          <w:szCs w:val="24"/>
        </w:rPr>
        <w:t>20__</w:t>
      </w:r>
      <w:r w:rsidR="0080134E">
        <w:rPr>
          <w:b/>
          <w:bCs/>
          <w:sz w:val="24"/>
          <w:szCs w:val="24"/>
        </w:rPr>
        <w:t>____</w:t>
      </w:r>
      <w:r>
        <w:rPr>
          <w:b/>
          <w:bCs/>
          <w:sz w:val="24"/>
          <w:szCs w:val="24"/>
        </w:rPr>
        <w:t xml:space="preserve"> BIUDŽETINIAIS METAIS ATLIKTŲ MAŽOS VERTĖS VIEŠŲJŲ PIRKIMŲ APSKAITOS ŽURNALAS</w:t>
      </w:r>
    </w:p>
    <w:p w:rsidR="001C432F" w:rsidRDefault="001C432F">
      <w:pPr>
        <w:spacing w:line="278" w:lineRule="exact"/>
        <w:rPr>
          <w:sz w:val="20"/>
          <w:szCs w:val="20"/>
        </w:rPr>
      </w:pPr>
    </w:p>
    <w:p w:rsidR="001C432F" w:rsidRDefault="001C432F">
      <w:pPr>
        <w:ind w:right="-259"/>
        <w:jc w:val="center"/>
        <w:rPr>
          <w:sz w:val="20"/>
          <w:szCs w:val="20"/>
        </w:rPr>
      </w:pPr>
      <w:r>
        <w:rPr>
          <w:b/>
          <w:bCs/>
          <w:sz w:val="24"/>
          <w:szCs w:val="24"/>
        </w:rPr>
        <w:t>PREKĖS</w:t>
      </w:r>
    </w:p>
    <w:p w:rsidR="001C432F" w:rsidRDefault="001C432F">
      <w:pPr>
        <w:spacing w:line="261" w:lineRule="exact"/>
        <w:rPr>
          <w:sz w:val="20"/>
          <w:szCs w:val="20"/>
        </w:rPr>
      </w:pPr>
    </w:p>
    <w:tbl>
      <w:tblPr>
        <w:tblW w:w="0" w:type="auto"/>
        <w:tblInd w:w="2" w:type="dxa"/>
        <w:tblLayout w:type="fixed"/>
        <w:tblCellMar>
          <w:left w:w="0" w:type="dxa"/>
          <w:right w:w="0" w:type="dxa"/>
        </w:tblCellMar>
        <w:tblLook w:val="00A0" w:firstRow="1" w:lastRow="0" w:firstColumn="1" w:lastColumn="0" w:noHBand="0" w:noVBand="0"/>
      </w:tblPr>
      <w:tblGrid>
        <w:gridCol w:w="720"/>
        <w:gridCol w:w="1880"/>
        <w:gridCol w:w="1080"/>
        <w:gridCol w:w="1100"/>
        <w:gridCol w:w="1480"/>
        <w:gridCol w:w="1280"/>
        <w:gridCol w:w="1120"/>
        <w:gridCol w:w="1000"/>
        <w:gridCol w:w="30"/>
      </w:tblGrid>
      <w:tr w:rsidR="001C432F" w:rsidRPr="00162F63">
        <w:trPr>
          <w:trHeight w:val="239"/>
        </w:trPr>
        <w:tc>
          <w:tcPr>
            <w:tcW w:w="720" w:type="dxa"/>
            <w:tcBorders>
              <w:top w:val="single" w:sz="8" w:space="0" w:color="auto"/>
              <w:left w:val="single" w:sz="8" w:space="0" w:color="auto"/>
              <w:right w:val="single" w:sz="8" w:space="0" w:color="auto"/>
            </w:tcBorders>
            <w:vAlign w:val="bottom"/>
          </w:tcPr>
          <w:p w:rsidR="001C432F" w:rsidRPr="00162F63" w:rsidRDefault="001C432F">
            <w:pPr>
              <w:rPr>
                <w:sz w:val="20"/>
                <w:szCs w:val="20"/>
              </w:rPr>
            </w:pPr>
          </w:p>
        </w:tc>
        <w:tc>
          <w:tcPr>
            <w:tcW w:w="1880" w:type="dxa"/>
            <w:tcBorders>
              <w:top w:val="single" w:sz="8" w:space="0" w:color="auto"/>
              <w:right w:val="single" w:sz="8" w:space="0" w:color="auto"/>
            </w:tcBorders>
            <w:vAlign w:val="bottom"/>
          </w:tcPr>
          <w:p w:rsidR="001C432F" w:rsidRPr="00162F63" w:rsidRDefault="001C432F">
            <w:pPr>
              <w:rPr>
                <w:sz w:val="20"/>
                <w:szCs w:val="20"/>
              </w:rPr>
            </w:pPr>
          </w:p>
        </w:tc>
        <w:tc>
          <w:tcPr>
            <w:tcW w:w="1080" w:type="dxa"/>
            <w:tcBorders>
              <w:top w:val="single" w:sz="8" w:space="0" w:color="auto"/>
              <w:right w:val="single" w:sz="8" w:space="0" w:color="auto"/>
            </w:tcBorders>
            <w:vAlign w:val="bottom"/>
          </w:tcPr>
          <w:p w:rsidR="001C432F" w:rsidRPr="00162F63" w:rsidRDefault="001C432F">
            <w:pPr>
              <w:ind w:left="260"/>
              <w:rPr>
                <w:sz w:val="20"/>
                <w:szCs w:val="20"/>
              </w:rPr>
            </w:pPr>
            <w:r>
              <w:rPr>
                <w:b/>
                <w:bCs/>
                <w:sz w:val="20"/>
                <w:szCs w:val="20"/>
              </w:rPr>
              <w:t>BVPŽ</w:t>
            </w:r>
          </w:p>
        </w:tc>
        <w:tc>
          <w:tcPr>
            <w:tcW w:w="1100" w:type="dxa"/>
            <w:tcBorders>
              <w:top w:val="single" w:sz="8" w:space="0" w:color="auto"/>
              <w:right w:val="single" w:sz="8" w:space="0" w:color="auto"/>
            </w:tcBorders>
            <w:vAlign w:val="bottom"/>
          </w:tcPr>
          <w:p w:rsidR="001C432F" w:rsidRPr="00162F63" w:rsidRDefault="001C432F">
            <w:pPr>
              <w:jc w:val="center"/>
              <w:rPr>
                <w:sz w:val="20"/>
                <w:szCs w:val="20"/>
              </w:rPr>
            </w:pPr>
            <w:r>
              <w:rPr>
                <w:b/>
                <w:bCs/>
                <w:w w:val="99"/>
                <w:sz w:val="20"/>
                <w:szCs w:val="20"/>
              </w:rPr>
              <w:t>Planuoja</w:t>
            </w:r>
          </w:p>
        </w:tc>
        <w:tc>
          <w:tcPr>
            <w:tcW w:w="1480" w:type="dxa"/>
            <w:vMerge w:val="restart"/>
            <w:tcBorders>
              <w:top w:val="single" w:sz="8" w:space="0" w:color="auto"/>
              <w:right w:val="single" w:sz="8" w:space="0" w:color="auto"/>
            </w:tcBorders>
            <w:vAlign w:val="bottom"/>
          </w:tcPr>
          <w:p w:rsidR="001C432F" w:rsidRPr="00162F63" w:rsidRDefault="001C432F">
            <w:pPr>
              <w:jc w:val="center"/>
              <w:rPr>
                <w:sz w:val="20"/>
                <w:szCs w:val="20"/>
              </w:rPr>
            </w:pPr>
            <w:r>
              <w:rPr>
                <w:b/>
                <w:bCs/>
                <w:w w:val="99"/>
                <w:sz w:val="20"/>
                <w:szCs w:val="20"/>
              </w:rPr>
              <w:t>Pirkimo</w:t>
            </w:r>
          </w:p>
        </w:tc>
        <w:tc>
          <w:tcPr>
            <w:tcW w:w="1280" w:type="dxa"/>
            <w:vMerge w:val="restart"/>
            <w:tcBorders>
              <w:top w:val="single" w:sz="8" w:space="0" w:color="auto"/>
              <w:right w:val="single" w:sz="8" w:space="0" w:color="auto"/>
            </w:tcBorders>
            <w:vAlign w:val="bottom"/>
          </w:tcPr>
          <w:p w:rsidR="001C432F" w:rsidRPr="00162F63" w:rsidRDefault="001C432F">
            <w:pPr>
              <w:jc w:val="center"/>
              <w:rPr>
                <w:sz w:val="20"/>
                <w:szCs w:val="20"/>
              </w:rPr>
            </w:pPr>
            <w:r>
              <w:rPr>
                <w:b/>
                <w:bCs/>
                <w:sz w:val="20"/>
                <w:szCs w:val="20"/>
              </w:rPr>
              <w:t>Numatoma</w:t>
            </w:r>
          </w:p>
        </w:tc>
        <w:tc>
          <w:tcPr>
            <w:tcW w:w="1120" w:type="dxa"/>
            <w:tcBorders>
              <w:top w:val="single" w:sz="8" w:space="0" w:color="auto"/>
              <w:right w:val="single" w:sz="8" w:space="0" w:color="auto"/>
            </w:tcBorders>
            <w:vAlign w:val="bottom"/>
          </w:tcPr>
          <w:p w:rsidR="001C432F" w:rsidRPr="00162F63" w:rsidRDefault="001C432F">
            <w:pPr>
              <w:rPr>
                <w:sz w:val="20"/>
                <w:szCs w:val="20"/>
              </w:rPr>
            </w:pPr>
          </w:p>
        </w:tc>
        <w:tc>
          <w:tcPr>
            <w:tcW w:w="1000" w:type="dxa"/>
            <w:tcBorders>
              <w:top w:val="single" w:sz="8" w:space="0" w:color="auto"/>
              <w:right w:val="single" w:sz="8" w:space="0" w:color="auto"/>
            </w:tcBorders>
            <w:vAlign w:val="bottom"/>
          </w:tcPr>
          <w:p w:rsidR="001C432F" w:rsidRPr="00162F63" w:rsidRDefault="001C432F">
            <w:pPr>
              <w:jc w:val="center"/>
              <w:rPr>
                <w:sz w:val="20"/>
                <w:szCs w:val="20"/>
              </w:rPr>
            </w:pPr>
            <w:r>
              <w:rPr>
                <w:b/>
                <w:bCs/>
                <w:w w:val="99"/>
                <w:sz w:val="20"/>
                <w:szCs w:val="20"/>
              </w:rPr>
              <w:t>Sutarties</w:t>
            </w:r>
          </w:p>
        </w:tc>
        <w:tc>
          <w:tcPr>
            <w:tcW w:w="0" w:type="dxa"/>
            <w:vAlign w:val="bottom"/>
          </w:tcPr>
          <w:p w:rsidR="001C432F" w:rsidRPr="00162F63" w:rsidRDefault="001C432F">
            <w:pPr>
              <w:rPr>
                <w:sz w:val="2"/>
                <w:szCs w:val="2"/>
              </w:rPr>
            </w:pPr>
          </w:p>
        </w:tc>
      </w:tr>
      <w:tr w:rsidR="001C432F" w:rsidRPr="00162F63">
        <w:trPr>
          <w:trHeight w:val="113"/>
        </w:trPr>
        <w:tc>
          <w:tcPr>
            <w:tcW w:w="720" w:type="dxa"/>
            <w:tcBorders>
              <w:left w:val="single" w:sz="8" w:space="0" w:color="auto"/>
              <w:right w:val="single" w:sz="8" w:space="0" w:color="auto"/>
            </w:tcBorders>
            <w:vAlign w:val="bottom"/>
          </w:tcPr>
          <w:p w:rsidR="001C432F" w:rsidRPr="00162F63" w:rsidRDefault="001C432F">
            <w:pPr>
              <w:rPr>
                <w:sz w:val="9"/>
                <w:szCs w:val="9"/>
              </w:rPr>
            </w:pPr>
          </w:p>
        </w:tc>
        <w:tc>
          <w:tcPr>
            <w:tcW w:w="1880" w:type="dxa"/>
            <w:tcBorders>
              <w:right w:val="single" w:sz="8" w:space="0" w:color="auto"/>
            </w:tcBorders>
            <w:vAlign w:val="bottom"/>
          </w:tcPr>
          <w:p w:rsidR="001C432F" w:rsidRPr="00162F63" w:rsidRDefault="001C432F">
            <w:pPr>
              <w:rPr>
                <w:sz w:val="9"/>
                <w:szCs w:val="9"/>
              </w:rPr>
            </w:pPr>
          </w:p>
        </w:tc>
        <w:tc>
          <w:tcPr>
            <w:tcW w:w="1080" w:type="dxa"/>
            <w:vMerge w:val="restart"/>
            <w:tcBorders>
              <w:right w:val="single" w:sz="8" w:space="0" w:color="auto"/>
            </w:tcBorders>
            <w:vAlign w:val="bottom"/>
          </w:tcPr>
          <w:p w:rsidR="001C432F" w:rsidRPr="00162F63" w:rsidRDefault="001C432F">
            <w:pPr>
              <w:spacing w:line="229" w:lineRule="exact"/>
              <w:ind w:left="280"/>
              <w:rPr>
                <w:sz w:val="20"/>
                <w:szCs w:val="20"/>
              </w:rPr>
            </w:pPr>
            <w:r>
              <w:rPr>
                <w:b/>
                <w:bCs/>
                <w:sz w:val="20"/>
                <w:szCs w:val="20"/>
              </w:rPr>
              <w:t>kodas</w:t>
            </w:r>
          </w:p>
        </w:tc>
        <w:tc>
          <w:tcPr>
            <w:tcW w:w="1100" w:type="dxa"/>
            <w:vMerge w:val="restart"/>
            <w:tcBorders>
              <w:right w:val="single" w:sz="8" w:space="0" w:color="auto"/>
            </w:tcBorders>
            <w:vAlign w:val="bottom"/>
          </w:tcPr>
          <w:p w:rsidR="001C432F" w:rsidRPr="00162F63" w:rsidRDefault="001C432F">
            <w:pPr>
              <w:spacing w:line="229" w:lineRule="exact"/>
              <w:jc w:val="center"/>
              <w:rPr>
                <w:sz w:val="20"/>
                <w:szCs w:val="20"/>
              </w:rPr>
            </w:pPr>
            <w:proofErr w:type="spellStart"/>
            <w:r>
              <w:rPr>
                <w:b/>
                <w:bCs/>
                <w:w w:val="97"/>
                <w:sz w:val="20"/>
                <w:szCs w:val="20"/>
              </w:rPr>
              <w:t>ma</w:t>
            </w:r>
            <w:proofErr w:type="spellEnd"/>
          </w:p>
        </w:tc>
        <w:tc>
          <w:tcPr>
            <w:tcW w:w="1480" w:type="dxa"/>
            <w:vMerge/>
            <w:tcBorders>
              <w:right w:val="single" w:sz="8" w:space="0" w:color="auto"/>
            </w:tcBorders>
            <w:vAlign w:val="bottom"/>
          </w:tcPr>
          <w:p w:rsidR="001C432F" w:rsidRPr="00162F63" w:rsidRDefault="001C432F">
            <w:pPr>
              <w:rPr>
                <w:sz w:val="9"/>
                <w:szCs w:val="9"/>
              </w:rPr>
            </w:pPr>
          </w:p>
        </w:tc>
        <w:tc>
          <w:tcPr>
            <w:tcW w:w="1280" w:type="dxa"/>
            <w:vMerge/>
            <w:tcBorders>
              <w:right w:val="single" w:sz="8" w:space="0" w:color="auto"/>
            </w:tcBorders>
            <w:vAlign w:val="bottom"/>
          </w:tcPr>
          <w:p w:rsidR="001C432F" w:rsidRPr="00162F63" w:rsidRDefault="001C432F">
            <w:pPr>
              <w:rPr>
                <w:sz w:val="9"/>
                <w:szCs w:val="9"/>
              </w:rPr>
            </w:pPr>
          </w:p>
        </w:tc>
        <w:tc>
          <w:tcPr>
            <w:tcW w:w="1120" w:type="dxa"/>
            <w:tcBorders>
              <w:right w:val="single" w:sz="8" w:space="0" w:color="auto"/>
            </w:tcBorders>
            <w:vAlign w:val="bottom"/>
          </w:tcPr>
          <w:p w:rsidR="001C432F" w:rsidRPr="00162F63" w:rsidRDefault="001C432F">
            <w:pPr>
              <w:rPr>
                <w:sz w:val="9"/>
                <w:szCs w:val="9"/>
              </w:rPr>
            </w:pPr>
          </w:p>
        </w:tc>
        <w:tc>
          <w:tcPr>
            <w:tcW w:w="1000" w:type="dxa"/>
            <w:vMerge w:val="restart"/>
            <w:tcBorders>
              <w:right w:val="single" w:sz="8" w:space="0" w:color="auto"/>
            </w:tcBorders>
            <w:vAlign w:val="bottom"/>
          </w:tcPr>
          <w:p w:rsidR="001C432F" w:rsidRPr="00162F63" w:rsidRDefault="001C432F">
            <w:pPr>
              <w:spacing w:line="229" w:lineRule="exact"/>
              <w:jc w:val="center"/>
              <w:rPr>
                <w:sz w:val="20"/>
                <w:szCs w:val="20"/>
              </w:rPr>
            </w:pPr>
            <w:r>
              <w:rPr>
                <w:b/>
                <w:bCs/>
                <w:sz w:val="20"/>
                <w:szCs w:val="20"/>
              </w:rPr>
              <w:t>kaina</w:t>
            </w:r>
          </w:p>
        </w:tc>
        <w:tc>
          <w:tcPr>
            <w:tcW w:w="0" w:type="dxa"/>
            <w:vAlign w:val="bottom"/>
          </w:tcPr>
          <w:p w:rsidR="001C432F" w:rsidRPr="00162F63" w:rsidRDefault="001C432F">
            <w:pPr>
              <w:rPr>
                <w:sz w:val="2"/>
                <w:szCs w:val="2"/>
              </w:rPr>
            </w:pPr>
          </w:p>
        </w:tc>
      </w:tr>
      <w:tr w:rsidR="001C432F" w:rsidRPr="00162F63">
        <w:trPr>
          <w:trHeight w:val="115"/>
        </w:trPr>
        <w:tc>
          <w:tcPr>
            <w:tcW w:w="720" w:type="dxa"/>
            <w:tcBorders>
              <w:left w:val="single" w:sz="8" w:space="0" w:color="auto"/>
              <w:right w:val="single" w:sz="8" w:space="0" w:color="auto"/>
            </w:tcBorders>
            <w:vAlign w:val="bottom"/>
          </w:tcPr>
          <w:p w:rsidR="001C432F" w:rsidRPr="00162F63" w:rsidRDefault="001C432F">
            <w:pPr>
              <w:rPr>
                <w:sz w:val="10"/>
                <w:szCs w:val="10"/>
              </w:rPr>
            </w:pPr>
          </w:p>
        </w:tc>
        <w:tc>
          <w:tcPr>
            <w:tcW w:w="1880" w:type="dxa"/>
            <w:tcBorders>
              <w:right w:val="single" w:sz="8" w:space="0" w:color="auto"/>
            </w:tcBorders>
            <w:vAlign w:val="bottom"/>
          </w:tcPr>
          <w:p w:rsidR="001C432F" w:rsidRPr="00162F63" w:rsidRDefault="001C432F">
            <w:pPr>
              <w:rPr>
                <w:sz w:val="10"/>
                <w:szCs w:val="10"/>
              </w:rPr>
            </w:pPr>
          </w:p>
        </w:tc>
        <w:tc>
          <w:tcPr>
            <w:tcW w:w="1080" w:type="dxa"/>
            <w:vMerge/>
            <w:tcBorders>
              <w:right w:val="single" w:sz="8" w:space="0" w:color="auto"/>
            </w:tcBorders>
            <w:vAlign w:val="bottom"/>
          </w:tcPr>
          <w:p w:rsidR="001C432F" w:rsidRPr="00162F63" w:rsidRDefault="001C432F">
            <w:pPr>
              <w:rPr>
                <w:sz w:val="10"/>
                <w:szCs w:val="10"/>
              </w:rPr>
            </w:pPr>
          </w:p>
        </w:tc>
        <w:tc>
          <w:tcPr>
            <w:tcW w:w="1100" w:type="dxa"/>
            <w:vMerge/>
            <w:tcBorders>
              <w:right w:val="single" w:sz="8" w:space="0" w:color="auto"/>
            </w:tcBorders>
            <w:vAlign w:val="bottom"/>
          </w:tcPr>
          <w:p w:rsidR="001C432F" w:rsidRPr="00162F63" w:rsidRDefault="001C432F">
            <w:pPr>
              <w:rPr>
                <w:sz w:val="10"/>
                <w:szCs w:val="10"/>
              </w:rPr>
            </w:pPr>
          </w:p>
        </w:tc>
        <w:tc>
          <w:tcPr>
            <w:tcW w:w="1480" w:type="dxa"/>
            <w:vMerge w:val="restart"/>
            <w:tcBorders>
              <w:right w:val="single" w:sz="8" w:space="0" w:color="auto"/>
            </w:tcBorders>
            <w:vAlign w:val="bottom"/>
          </w:tcPr>
          <w:p w:rsidR="001C432F" w:rsidRPr="00162F63" w:rsidRDefault="001C432F">
            <w:pPr>
              <w:jc w:val="center"/>
              <w:rPr>
                <w:sz w:val="20"/>
                <w:szCs w:val="20"/>
              </w:rPr>
            </w:pPr>
            <w:r>
              <w:rPr>
                <w:b/>
                <w:bCs/>
                <w:w w:val="98"/>
                <w:sz w:val="20"/>
                <w:szCs w:val="20"/>
              </w:rPr>
              <w:t>sutarties</w:t>
            </w:r>
          </w:p>
        </w:tc>
        <w:tc>
          <w:tcPr>
            <w:tcW w:w="1280" w:type="dxa"/>
            <w:vMerge w:val="restart"/>
            <w:tcBorders>
              <w:right w:val="single" w:sz="8" w:space="0" w:color="auto"/>
            </w:tcBorders>
            <w:vAlign w:val="bottom"/>
          </w:tcPr>
          <w:p w:rsidR="001C432F" w:rsidRPr="00162F63" w:rsidRDefault="001C432F">
            <w:pPr>
              <w:jc w:val="center"/>
              <w:rPr>
                <w:sz w:val="20"/>
                <w:szCs w:val="20"/>
              </w:rPr>
            </w:pPr>
            <w:r>
              <w:rPr>
                <w:b/>
                <w:bCs/>
                <w:w w:val="98"/>
                <w:sz w:val="20"/>
                <w:szCs w:val="20"/>
              </w:rPr>
              <w:t>sutarties</w:t>
            </w:r>
          </w:p>
        </w:tc>
        <w:tc>
          <w:tcPr>
            <w:tcW w:w="1120" w:type="dxa"/>
            <w:vMerge w:val="restart"/>
            <w:tcBorders>
              <w:right w:val="single" w:sz="8" w:space="0" w:color="auto"/>
            </w:tcBorders>
            <w:vAlign w:val="bottom"/>
          </w:tcPr>
          <w:p w:rsidR="001C432F" w:rsidRPr="00162F63" w:rsidRDefault="001C432F">
            <w:pPr>
              <w:jc w:val="center"/>
              <w:rPr>
                <w:sz w:val="20"/>
                <w:szCs w:val="20"/>
              </w:rPr>
            </w:pPr>
            <w:r>
              <w:rPr>
                <w:b/>
                <w:bCs/>
                <w:w w:val="99"/>
                <w:sz w:val="20"/>
                <w:szCs w:val="20"/>
              </w:rPr>
              <w:t>Tiekėjo</w:t>
            </w:r>
          </w:p>
        </w:tc>
        <w:tc>
          <w:tcPr>
            <w:tcW w:w="1000" w:type="dxa"/>
            <w:vMerge/>
            <w:tcBorders>
              <w:right w:val="single" w:sz="8" w:space="0" w:color="auto"/>
            </w:tcBorders>
            <w:vAlign w:val="bottom"/>
          </w:tcPr>
          <w:p w:rsidR="001C432F" w:rsidRPr="00162F63" w:rsidRDefault="001C432F">
            <w:pPr>
              <w:rPr>
                <w:sz w:val="10"/>
                <w:szCs w:val="10"/>
              </w:rPr>
            </w:pPr>
          </w:p>
        </w:tc>
        <w:tc>
          <w:tcPr>
            <w:tcW w:w="0" w:type="dxa"/>
            <w:vAlign w:val="bottom"/>
          </w:tcPr>
          <w:p w:rsidR="001C432F" w:rsidRPr="00162F63" w:rsidRDefault="001C432F">
            <w:pPr>
              <w:rPr>
                <w:sz w:val="2"/>
                <w:szCs w:val="2"/>
              </w:rPr>
            </w:pPr>
          </w:p>
        </w:tc>
      </w:tr>
      <w:tr w:rsidR="001C432F" w:rsidRPr="00162F63">
        <w:trPr>
          <w:trHeight w:val="115"/>
        </w:trPr>
        <w:tc>
          <w:tcPr>
            <w:tcW w:w="720" w:type="dxa"/>
            <w:vMerge w:val="restart"/>
            <w:tcBorders>
              <w:left w:val="single" w:sz="8" w:space="0" w:color="auto"/>
              <w:right w:val="single" w:sz="8" w:space="0" w:color="auto"/>
            </w:tcBorders>
            <w:vAlign w:val="bottom"/>
          </w:tcPr>
          <w:p w:rsidR="001C432F" w:rsidRPr="00162F63" w:rsidRDefault="001C432F">
            <w:pPr>
              <w:ind w:left="220"/>
              <w:rPr>
                <w:sz w:val="20"/>
                <w:szCs w:val="20"/>
              </w:rPr>
            </w:pPr>
            <w:proofErr w:type="spellStart"/>
            <w:r>
              <w:rPr>
                <w:b/>
                <w:bCs/>
                <w:sz w:val="20"/>
                <w:szCs w:val="20"/>
              </w:rPr>
              <w:t>Eil</w:t>
            </w:r>
            <w:proofErr w:type="spellEnd"/>
            <w:r>
              <w:rPr>
                <w:b/>
                <w:bCs/>
                <w:sz w:val="20"/>
                <w:szCs w:val="20"/>
              </w:rPr>
              <w:t>.</w:t>
            </w:r>
          </w:p>
        </w:tc>
        <w:tc>
          <w:tcPr>
            <w:tcW w:w="1880" w:type="dxa"/>
            <w:vMerge w:val="restart"/>
            <w:tcBorders>
              <w:right w:val="single" w:sz="8" w:space="0" w:color="auto"/>
            </w:tcBorders>
            <w:vAlign w:val="bottom"/>
          </w:tcPr>
          <w:p w:rsidR="001C432F" w:rsidRPr="00162F63" w:rsidRDefault="001C432F">
            <w:pPr>
              <w:jc w:val="center"/>
              <w:rPr>
                <w:sz w:val="20"/>
                <w:szCs w:val="20"/>
              </w:rPr>
            </w:pPr>
            <w:r>
              <w:rPr>
                <w:b/>
                <w:bCs/>
                <w:w w:val="99"/>
                <w:sz w:val="20"/>
                <w:szCs w:val="20"/>
              </w:rPr>
              <w:t>Viešojo pirkimo</w:t>
            </w:r>
          </w:p>
        </w:tc>
        <w:tc>
          <w:tcPr>
            <w:tcW w:w="1080" w:type="dxa"/>
            <w:tcBorders>
              <w:right w:val="single" w:sz="8" w:space="0" w:color="auto"/>
            </w:tcBorders>
            <w:vAlign w:val="bottom"/>
          </w:tcPr>
          <w:p w:rsidR="001C432F" w:rsidRPr="00162F63" w:rsidRDefault="001C432F">
            <w:pPr>
              <w:rPr>
                <w:sz w:val="10"/>
                <w:szCs w:val="10"/>
              </w:rPr>
            </w:pPr>
          </w:p>
        </w:tc>
        <w:tc>
          <w:tcPr>
            <w:tcW w:w="1100" w:type="dxa"/>
            <w:vMerge w:val="restart"/>
            <w:tcBorders>
              <w:right w:val="single" w:sz="8" w:space="0" w:color="auto"/>
            </w:tcBorders>
            <w:vAlign w:val="bottom"/>
          </w:tcPr>
          <w:p w:rsidR="001C432F" w:rsidRPr="00162F63" w:rsidRDefault="001C432F">
            <w:pPr>
              <w:jc w:val="center"/>
              <w:rPr>
                <w:sz w:val="20"/>
                <w:szCs w:val="20"/>
              </w:rPr>
            </w:pPr>
            <w:r>
              <w:rPr>
                <w:b/>
                <w:bCs/>
                <w:w w:val="98"/>
                <w:sz w:val="20"/>
                <w:szCs w:val="20"/>
              </w:rPr>
              <w:t>pirkimo</w:t>
            </w:r>
          </w:p>
        </w:tc>
        <w:tc>
          <w:tcPr>
            <w:tcW w:w="1480" w:type="dxa"/>
            <w:vMerge/>
            <w:tcBorders>
              <w:right w:val="single" w:sz="8" w:space="0" w:color="auto"/>
            </w:tcBorders>
            <w:vAlign w:val="bottom"/>
          </w:tcPr>
          <w:p w:rsidR="001C432F" w:rsidRPr="00162F63" w:rsidRDefault="001C432F">
            <w:pPr>
              <w:rPr>
                <w:sz w:val="10"/>
                <w:szCs w:val="10"/>
              </w:rPr>
            </w:pPr>
          </w:p>
        </w:tc>
        <w:tc>
          <w:tcPr>
            <w:tcW w:w="1280" w:type="dxa"/>
            <w:vMerge/>
            <w:tcBorders>
              <w:right w:val="single" w:sz="8" w:space="0" w:color="auto"/>
            </w:tcBorders>
            <w:vAlign w:val="bottom"/>
          </w:tcPr>
          <w:p w:rsidR="001C432F" w:rsidRPr="00162F63" w:rsidRDefault="001C432F">
            <w:pPr>
              <w:rPr>
                <w:sz w:val="10"/>
                <w:szCs w:val="10"/>
              </w:rPr>
            </w:pPr>
          </w:p>
        </w:tc>
        <w:tc>
          <w:tcPr>
            <w:tcW w:w="1120" w:type="dxa"/>
            <w:vMerge/>
            <w:tcBorders>
              <w:right w:val="single" w:sz="8" w:space="0" w:color="auto"/>
            </w:tcBorders>
            <w:vAlign w:val="bottom"/>
          </w:tcPr>
          <w:p w:rsidR="001C432F" w:rsidRPr="00162F63" w:rsidRDefault="001C432F">
            <w:pPr>
              <w:rPr>
                <w:sz w:val="10"/>
                <w:szCs w:val="10"/>
              </w:rPr>
            </w:pPr>
          </w:p>
        </w:tc>
        <w:tc>
          <w:tcPr>
            <w:tcW w:w="1000" w:type="dxa"/>
            <w:vMerge w:val="restart"/>
            <w:tcBorders>
              <w:right w:val="single" w:sz="8" w:space="0" w:color="auto"/>
            </w:tcBorders>
            <w:vAlign w:val="bottom"/>
          </w:tcPr>
          <w:p w:rsidR="001C432F" w:rsidRPr="00162F63" w:rsidRDefault="001C432F">
            <w:pPr>
              <w:jc w:val="center"/>
              <w:rPr>
                <w:sz w:val="20"/>
                <w:szCs w:val="20"/>
              </w:rPr>
            </w:pPr>
            <w:proofErr w:type="spellStart"/>
            <w:r>
              <w:rPr>
                <w:b/>
                <w:bCs/>
                <w:sz w:val="20"/>
                <w:szCs w:val="20"/>
              </w:rPr>
              <w:t>Eur</w:t>
            </w:r>
            <w:proofErr w:type="spellEnd"/>
            <w:r>
              <w:rPr>
                <w:b/>
                <w:bCs/>
                <w:sz w:val="20"/>
                <w:szCs w:val="20"/>
              </w:rPr>
              <w:t xml:space="preserve"> su</w:t>
            </w:r>
          </w:p>
        </w:tc>
        <w:tc>
          <w:tcPr>
            <w:tcW w:w="0" w:type="dxa"/>
            <w:vAlign w:val="bottom"/>
          </w:tcPr>
          <w:p w:rsidR="001C432F" w:rsidRPr="00162F63" w:rsidRDefault="001C432F">
            <w:pPr>
              <w:rPr>
                <w:sz w:val="2"/>
                <w:szCs w:val="2"/>
              </w:rPr>
            </w:pPr>
          </w:p>
        </w:tc>
      </w:tr>
      <w:tr w:rsidR="001C432F" w:rsidRPr="00162F63">
        <w:trPr>
          <w:trHeight w:val="115"/>
        </w:trPr>
        <w:tc>
          <w:tcPr>
            <w:tcW w:w="720" w:type="dxa"/>
            <w:vMerge/>
            <w:tcBorders>
              <w:left w:val="single" w:sz="8" w:space="0" w:color="auto"/>
              <w:right w:val="single" w:sz="8" w:space="0" w:color="auto"/>
            </w:tcBorders>
            <w:vAlign w:val="bottom"/>
          </w:tcPr>
          <w:p w:rsidR="001C432F" w:rsidRPr="00162F63" w:rsidRDefault="001C432F">
            <w:pPr>
              <w:rPr>
                <w:sz w:val="10"/>
                <w:szCs w:val="10"/>
              </w:rPr>
            </w:pPr>
          </w:p>
        </w:tc>
        <w:tc>
          <w:tcPr>
            <w:tcW w:w="1880" w:type="dxa"/>
            <w:vMerge/>
            <w:tcBorders>
              <w:right w:val="single" w:sz="8" w:space="0" w:color="auto"/>
            </w:tcBorders>
            <w:vAlign w:val="bottom"/>
          </w:tcPr>
          <w:p w:rsidR="001C432F" w:rsidRPr="00162F63" w:rsidRDefault="001C432F">
            <w:pPr>
              <w:rPr>
                <w:sz w:val="10"/>
                <w:szCs w:val="10"/>
              </w:rPr>
            </w:pPr>
          </w:p>
        </w:tc>
        <w:tc>
          <w:tcPr>
            <w:tcW w:w="1080" w:type="dxa"/>
            <w:tcBorders>
              <w:right w:val="single" w:sz="8" w:space="0" w:color="auto"/>
            </w:tcBorders>
            <w:vAlign w:val="bottom"/>
          </w:tcPr>
          <w:p w:rsidR="001C432F" w:rsidRPr="00162F63" w:rsidRDefault="001C432F">
            <w:pPr>
              <w:rPr>
                <w:sz w:val="10"/>
                <w:szCs w:val="10"/>
              </w:rPr>
            </w:pPr>
          </w:p>
        </w:tc>
        <w:tc>
          <w:tcPr>
            <w:tcW w:w="1100" w:type="dxa"/>
            <w:vMerge/>
            <w:tcBorders>
              <w:right w:val="single" w:sz="8" w:space="0" w:color="auto"/>
            </w:tcBorders>
            <w:vAlign w:val="bottom"/>
          </w:tcPr>
          <w:p w:rsidR="001C432F" w:rsidRPr="00162F63" w:rsidRDefault="001C432F">
            <w:pPr>
              <w:rPr>
                <w:sz w:val="10"/>
                <w:szCs w:val="10"/>
              </w:rPr>
            </w:pPr>
          </w:p>
        </w:tc>
        <w:tc>
          <w:tcPr>
            <w:tcW w:w="1480" w:type="dxa"/>
            <w:vMerge w:val="restart"/>
            <w:tcBorders>
              <w:right w:val="single" w:sz="8" w:space="0" w:color="auto"/>
            </w:tcBorders>
            <w:vAlign w:val="bottom"/>
          </w:tcPr>
          <w:p w:rsidR="001C432F" w:rsidRPr="00162F63" w:rsidRDefault="001C432F">
            <w:pPr>
              <w:jc w:val="center"/>
              <w:rPr>
                <w:sz w:val="20"/>
                <w:szCs w:val="20"/>
              </w:rPr>
            </w:pPr>
            <w:r>
              <w:rPr>
                <w:b/>
                <w:bCs/>
                <w:w w:val="98"/>
                <w:sz w:val="20"/>
                <w:szCs w:val="20"/>
              </w:rPr>
              <w:t>sudarymo</w:t>
            </w:r>
          </w:p>
        </w:tc>
        <w:tc>
          <w:tcPr>
            <w:tcW w:w="1280" w:type="dxa"/>
            <w:vMerge w:val="restart"/>
            <w:tcBorders>
              <w:right w:val="single" w:sz="8" w:space="0" w:color="auto"/>
            </w:tcBorders>
            <w:vAlign w:val="bottom"/>
          </w:tcPr>
          <w:p w:rsidR="001C432F" w:rsidRPr="00162F63" w:rsidRDefault="001C432F">
            <w:pPr>
              <w:jc w:val="center"/>
              <w:rPr>
                <w:sz w:val="20"/>
                <w:szCs w:val="20"/>
              </w:rPr>
            </w:pPr>
            <w:r>
              <w:rPr>
                <w:b/>
                <w:bCs/>
                <w:w w:val="99"/>
                <w:sz w:val="20"/>
                <w:szCs w:val="20"/>
              </w:rPr>
              <w:t>įvykdymo</w:t>
            </w:r>
          </w:p>
        </w:tc>
        <w:tc>
          <w:tcPr>
            <w:tcW w:w="1120" w:type="dxa"/>
            <w:vMerge w:val="restart"/>
            <w:tcBorders>
              <w:right w:val="single" w:sz="8" w:space="0" w:color="auto"/>
            </w:tcBorders>
            <w:vAlign w:val="bottom"/>
          </w:tcPr>
          <w:p w:rsidR="001C432F" w:rsidRPr="00162F63" w:rsidRDefault="001C432F">
            <w:pPr>
              <w:jc w:val="center"/>
              <w:rPr>
                <w:sz w:val="20"/>
                <w:szCs w:val="20"/>
              </w:rPr>
            </w:pPr>
            <w:proofErr w:type="spellStart"/>
            <w:r>
              <w:rPr>
                <w:b/>
                <w:bCs/>
                <w:sz w:val="20"/>
                <w:szCs w:val="20"/>
              </w:rPr>
              <w:t>pavadinim</w:t>
            </w:r>
            <w:proofErr w:type="spellEnd"/>
          </w:p>
        </w:tc>
        <w:tc>
          <w:tcPr>
            <w:tcW w:w="1000" w:type="dxa"/>
            <w:vMerge/>
            <w:tcBorders>
              <w:right w:val="single" w:sz="8" w:space="0" w:color="auto"/>
            </w:tcBorders>
            <w:vAlign w:val="bottom"/>
          </w:tcPr>
          <w:p w:rsidR="001C432F" w:rsidRPr="00162F63" w:rsidRDefault="001C432F">
            <w:pPr>
              <w:rPr>
                <w:sz w:val="10"/>
                <w:szCs w:val="10"/>
              </w:rPr>
            </w:pPr>
          </w:p>
        </w:tc>
        <w:tc>
          <w:tcPr>
            <w:tcW w:w="0" w:type="dxa"/>
            <w:vAlign w:val="bottom"/>
          </w:tcPr>
          <w:p w:rsidR="001C432F" w:rsidRPr="00162F63" w:rsidRDefault="001C432F">
            <w:pPr>
              <w:rPr>
                <w:sz w:val="2"/>
                <w:szCs w:val="2"/>
              </w:rPr>
            </w:pPr>
          </w:p>
        </w:tc>
      </w:tr>
      <w:tr w:rsidR="001C432F" w:rsidRPr="00162F63">
        <w:trPr>
          <w:trHeight w:val="115"/>
        </w:trPr>
        <w:tc>
          <w:tcPr>
            <w:tcW w:w="720" w:type="dxa"/>
            <w:vMerge w:val="restart"/>
            <w:tcBorders>
              <w:left w:val="single" w:sz="8" w:space="0" w:color="auto"/>
              <w:right w:val="single" w:sz="8" w:space="0" w:color="auto"/>
            </w:tcBorders>
            <w:vAlign w:val="bottom"/>
          </w:tcPr>
          <w:p w:rsidR="001C432F" w:rsidRPr="00162F63" w:rsidRDefault="001C432F">
            <w:pPr>
              <w:ind w:left="220"/>
              <w:rPr>
                <w:sz w:val="20"/>
                <w:szCs w:val="20"/>
              </w:rPr>
            </w:pPr>
            <w:proofErr w:type="spellStart"/>
            <w:r>
              <w:rPr>
                <w:b/>
                <w:bCs/>
                <w:sz w:val="20"/>
                <w:szCs w:val="20"/>
              </w:rPr>
              <w:t>Nr</w:t>
            </w:r>
            <w:proofErr w:type="spellEnd"/>
            <w:r>
              <w:rPr>
                <w:b/>
                <w:bCs/>
                <w:sz w:val="20"/>
                <w:szCs w:val="20"/>
              </w:rPr>
              <w:t>.</w:t>
            </w:r>
          </w:p>
        </w:tc>
        <w:tc>
          <w:tcPr>
            <w:tcW w:w="1880" w:type="dxa"/>
            <w:vMerge w:val="restart"/>
            <w:tcBorders>
              <w:right w:val="single" w:sz="8" w:space="0" w:color="auto"/>
            </w:tcBorders>
            <w:vAlign w:val="bottom"/>
          </w:tcPr>
          <w:p w:rsidR="001C432F" w:rsidRPr="00162F63" w:rsidRDefault="001C432F">
            <w:pPr>
              <w:jc w:val="center"/>
              <w:rPr>
                <w:sz w:val="20"/>
                <w:szCs w:val="20"/>
              </w:rPr>
            </w:pPr>
            <w:r>
              <w:rPr>
                <w:b/>
                <w:bCs/>
                <w:sz w:val="20"/>
                <w:szCs w:val="20"/>
              </w:rPr>
              <w:t>pavadinimas</w:t>
            </w:r>
          </w:p>
        </w:tc>
        <w:tc>
          <w:tcPr>
            <w:tcW w:w="1080" w:type="dxa"/>
            <w:tcBorders>
              <w:right w:val="single" w:sz="8" w:space="0" w:color="auto"/>
            </w:tcBorders>
            <w:vAlign w:val="bottom"/>
          </w:tcPr>
          <w:p w:rsidR="001C432F" w:rsidRPr="00162F63" w:rsidRDefault="001C432F">
            <w:pPr>
              <w:rPr>
                <w:sz w:val="10"/>
                <w:szCs w:val="10"/>
              </w:rPr>
            </w:pPr>
          </w:p>
        </w:tc>
        <w:tc>
          <w:tcPr>
            <w:tcW w:w="1100" w:type="dxa"/>
            <w:vMerge w:val="restart"/>
            <w:tcBorders>
              <w:right w:val="single" w:sz="8" w:space="0" w:color="auto"/>
            </w:tcBorders>
            <w:vAlign w:val="bottom"/>
          </w:tcPr>
          <w:p w:rsidR="001C432F" w:rsidRPr="00162F63" w:rsidRDefault="001C432F">
            <w:pPr>
              <w:jc w:val="center"/>
              <w:rPr>
                <w:sz w:val="20"/>
                <w:szCs w:val="20"/>
              </w:rPr>
            </w:pPr>
            <w:r>
              <w:rPr>
                <w:b/>
                <w:bCs/>
                <w:sz w:val="20"/>
                <w:szCs w:val="20"/>
              </w:rPr>
              <w:t>vertė su</w:t>
            </w:r>
          </w:p>
        </w:tc>
        <w:tc>
          <w:tcPr>
            <w:tcW w:w="1480" w:type="dxa"/>
            <w:vMerge/>
            <w:tcBorders>
              <w:right w:val="single" w:sz="8" w:space="0" w:color="auto"/>
            </w:tcBorders>
            <w:vAlign w:val="bottom"/>
          </w:tcPr>
          <w:p w:rsidR="001C432F" w:rsidRPr="00162F63" w:rsidRDefault="001C432F">
            <w:pPr>
              <w:rPr>
                <w:sz w:val="10"/>
                <w:szCs w:val="10"/>
              </w:rPr>
            </w:pPr>
          </w:p>
        </w:tc>
        <w:tc>
          <w:tcPr>
            <w:tcW w:w="1280" w:type="dxa"/>
            <w:vMerge/>
            <w:tcBorders>
              <w:right w:val="single" w:sz="8" w:space="0" w:color="auto"/>
            </w:tcBorders>
            <w:vAlign w:val="bottom"/>
          </w:tcPr>
          <w:p w:rsidR="001C432F" w:rsidRPr="00162F63" w:rsidRDefault="001C432F">
            <w:pPr>
              <w:rPr>
                <w:sz w:val="10"/>
                <w:szCs w:val="10"/>
              </w:rPr>
            </w:pPr>
          </w:p>
        </w:tc>
        <w:tc>
          <w:tcPr>
            <w:tcW w:w="1120" w:type="dxa"/>
            <w:vMerge/>
            <w:tcBorders>
              <w:right w:val="single" w:sz="8" w:space="0" w:color="auto"/>
            </w:tcBorders>
            <w:vAlign w:val="bottom"/>
          </w:tcPr>
          <w:p w:rsidR="001C432F" w:rsidRPr="00162F63" w:rsidRDefault="001C432F">
            <w:pPr>
              <w:rPr>
                <w:sz w:val="10"/>
                <w:szCs w:val="10"/>
              </w:rPr>
            </w:pPr>
          </w:p>
        </w:tc>
        <w:tc>
          <w:tcPr>
            <w:tcW w:w="1000" w:type="dxa"/>
            <w:vMerge w:val="restart"/>
            <w:tcBorders>
              <w:right w:val="single" w:sz="8" w:space="0" w:color="auto"/>
            </w:tcBorders>
            <w:vAlign w:val="bottom"/>
          </w:tcPr>
          <w:p w:rsidR="001C432F" w:rsidRPr="00162F63" w:rsidRDefault="001C432F">
            <w:pPr>
              <w:jc w:val="center"/>
              <w:rPr>
                <w:sz w:val="20"/>
                <w:szCs w:val="20"/>
              </w:rPr>
            </w:pPr>
            <w:r>
              <w:rPr>
                <w:b/>
                <w:bCs/>
                <w:sz w:val="20"/>
                <w:szCs w:val="20"/>
              </w:rPr>
              <w:t>PVM</w:t>
            </w:r>
          </w:p>
        </w:tc>
        <w:tc>
          <w:tcPr>
            <w:tcW w:w="0" w:type="dxa"/>
            <w:vAlign w:val="bottom"/>
          </w:tcPr>
          <w:p w:rsidR="001C432F" w:rsidRPr="00162F63" w:rsidRDefault="001C432F">
            <w:pPr>
              <w:rPr>
                <w:sz w:val="2"/>
                <w:szCs w:val="2"/>
              </w:rPr>
            </w:pPr>
          </w:p>
        </w:tc>
      </w:tr>
      <w:tr w:rsidR="001C432F" w:rsidRPr="00162F63">
        <w:trPr>
          <w:trHeight w:val="115"/>
        </w:trPr>
        <w:tc>
          <w:tcPr>
            <w:tcW w:w="720" w:type="dxa"/>
            <w:vMerge/>
            <w:tcBorders>
              <w:left w:val="single" w:sz="8" w:space="0" w:color="auto"/>
              <w:right w:val="single" w:sz="8" w:space="0" w:color="auto"/>
            </w:tcBorders>
            <w:vAlign w:val="bottom"/>
          </w:tcPr>
          <w:p w:rsidR="001C432F" w:rsidRPr="00162F63" w:rsidRDefault="001C432F">
            <w:pPr>
              <w:rPr>
                <w:sz w:val="10"/>
                <w:szCs w:val="10"/>
              </w:rPr>
            </w:pPr>
          </w:p>
        </w:tc>
        <w:tc>
          <w:tcPr>
            <w:tcW w:w="1880" w:type="dxa"/>
            <w:vMerge/>
            <w:tcBorders>
              <w:right w:val="single" w:sz="8" w:space="0" w:color="auto"/>
            </w:tcBorders>
            <w:vAlign w:val="bottom"/>
          </w:tcPr>
          <w:p w:rsidR="001C432F" w:rsidRPr="00162F63" w:rsidRDefault="001C432F">
            <w:pPr>
              <w:rPr>
                <w:sz w:val="10"/>
                <w:szCs w:val="10"/>
              </w:rPr>
            </w:pPr>
          </w:p>
        </w:tc>
        <w:tc>
          <w:tcPr>
            <w:tcW w:w="1080" w:type="dxa"/>
            <w:tcBorders>
              <w:right w:val="single" w:sz="8" w:space="0" w:color="auto"/>
            </w:tcBorders>
            <w:vAlign w:val="bottom"/>
          </w:tcPr>
          <w:p w:rsidR="001C432F" w:rsidRPr="00162F63" w:rsidRDefault="001C432F">
            <w:pPr>
              <w:rPr>
                <w:sz w:val="10"/>
                <w:szCs w:val="10"/>
              </w:rPr>
            </w:pPr>
          </w:p>
        </w:tc>
        <w:tc>
          <w:tcPr>
            <w:tcW w:w="1100" w:type="dxa"/>
            <w:vMerge/>
            <w:tcBorders>
              <w:right w:val="single" w:sz="8" w:space="0" w:color="auto"/>
            </w:tcBorders>
            <w:vAlign w:val="bottom"/>
          </w:tcPr>
          <w:p w:rsidR="001C432F" w:rsidRPr="00162F63" w:rsidRDefault="001C432F">
            <w:pPr>
              <w:rPr>
                <w:sz w:val="10"/>
                <w:szCs w:val="10"/>
              </w:rPr>
            </w:pPr>
          </w:p>
        </w:tc>
        <w:tc>
          <w:tcPr>
            <w:tcW w:w="1480" w:type="dxa"/>
            <w:vMerge w:val="restart"/>
            <w:tcBorders>
              <w:right w:val="single" w:sz="8" w:space="0" w:color="auto"/>
            </w:tcBorders>
            <w:vAlign w:val="bottom"/>
          </w:tcPr>
          <w:p w:rsidR="001C432F" w:rsidRPr="00162F63" w:rsidRDefault="001C432F">
            <w:pPr>
              <w:jc w:val="center"/>
              <w:rPr>
                <w:sz w:val="20"/>
                <w:szCs w:val="20"/>
              </w:rPr>
            </w:pPr>
            <w:r>
              <w:rPr>
                <w:b/>
                <w:bCs/>
                <w:w w:val="99"/>
                <w:sz w:val="20"/>
                <w:szCs w:val="20"/>
              </w:rPr>
              <w:t xml:space="preserve">data, </w:t>
            </w:r>
            <w:proofErr w:type="spellStart"/>
            <w:r>
              <w:rPr>
                <w:b/>
                <w:bCs/>
                <w:w w:val="99"/>
                <w:sz w:val="20"/>
                <w:szCs w:val="20"/>
              </w:rPr>
              <w:t>Nr</w:t>
            </w:r>
            <w:proofErr w:type="spellEnd"/>
            <w:r>
              <w:rPr>
                <w:b/>
                <w:bCs/>
                <w:w w:val="99"/>
                <w:sz w:val="20"/>
                <w:szCs w:val="20"/>
              </w:rPr>
              <w:t>. (jei</w:t>
            </w:r>
          </w:p>
        </w:tc>
        <w:tc>
          <w:tcPr>
            <w:tcW w:w="1280" w:type="dxa"/>
            <w:vMerge w:val="restart"/>
            <w:tcBorders>
              <w:right w:val="single" w:sz="8" w:space="0" w:color="auto"/>
            </w:tcBorders>
            <w:vAlign w:val="bottom"/>
          </w:tcPr>
          <w:p w:rsidR="001C432F" w:rsidRPr="00162F63" w:rsidRDefault="001C432F">
            <w:pPr>
              <w:jc w:val="center"/>
              <w:rPr>
                <w:sz w:val="20"/>
                <w:szCs w:val="20"/>
              </w:rPr>
            </w:pPr>
            <w:r>
              <w:rPr>
                <w:b/>
                <w:bCs/>
                <w:sz w:val="20"/>
                <w:szCs w:val="20"/>
              </w:rPr>
              <w:t>data (jei</w:t>
            </w:r>
          </w:p>
        </w:tc>
        <w:tc>
          <w:tcPr>
            <w:tcW w:w="1120" w:type="dxa"/>
            <w:vMerge w:val="restart"/>
            <w:tcBorders>
              <w:right w:val="single" w:sz="8" w:space="0" w:color="auto"/>
            </w:tcBorders>
            <w:vAlign w:val="bottom"/>
          </w:tcPr>
          <w:p w:rsidR="001C432F" w:rsidRPr="00162F63" w:rsidRDefault="001C432F">
            <w:pPr>
              <w:jc w:val="center"/>
              <w:rPr>
                <w:sz w:val="20"/>
                <w:szCs w:val="20"/>
              </w:rPr>
            </w:pPr>
            <w:proofErr w:type="spellStart"/>
            <w:r>
              <w:rPr>
                <w:b/>
                <w:bCs/>
                <w:sz w:val="20"/>
                <w:szCs w:val="20"/>
              </w:rPr>
              <w:t>as</w:t>
            </w:r>
            <w:proofErr w:type="spellEnd"/>
          </w:p>
        </w:tc>
        <w:tc>
          <w:tcPr>
            <w:tcW w:w="1000" w:type="dxa"/>
            <w:vMerge/>
            <w:tcBorders>
              <w:right w:val="single" w:sz="8" w:space="0" w:color="auto"/>
            </w:tcBorders>
            <w:vAlign w:val="bottom"/>
          </w:tcPr>
          <w:p w:rsidR="001C432F" w:rsidRPr="00162F63" w:rsidRDefault="001C432F">
            <w:pPr>
              <w:rPr>
                <w:sz w:val="10"/>
                <w:szCs w:val="10"/>
              </w:rPr>
            </w:pPr>
          </w:p>
        </w:tc>
        <w:tc>
          <w:tcPr>
            <w:tcW w:w="0" w:type="dxa"/>
            <w:vAlign w:val="bottom"/>
          </w:tcPr>
          <w:p w:rsidR="001C432F" w:rsidRPr="00162F63" w:rsidRDefault="001C432F">
            <w:pPr>
              <w:rPr>
                <w:sz w:val="2"/>
                <w:szCs w:val="2"/>
              </w:rPr>
            </w:pPr>
          </w:p>
        </w:tc>
      </w:tr>
      <w:tr w:rsidR="001C432F" w:rsidRPr="00162F63">
        <w:trPr>
          <w:trHeight w:val="115"/>
        </w:trPr>
        <w:tc>
          <w:tcPr>
            <w:tcW w:w="720" w:type="dxa"/>
            <w:tcBorders>
              <w:left w:val="single" w:sz="8" w:space="0" w:color="auto"/>
              <w:right w:val="single" w:sz="8" w:space="0" w:color="auto"/>
            </w:tcBorders>
            <w:vAlign w:val="bottom"/>
          </w:tcPr>
          <w:p w:rsidR="001C432F" w:rsidRPr="00162F63" w:rsidRDefault="001C432F">
            <w:pPr>
              <w:rPr>
                <w:sz w:val="10"/>
                <w:szCs w:val="10"/>
              </w:rPr>
            </w:pPr>
          </w:p>
        </w:tc>
        <w:tc>
          <w:tcPr>
            <w:tcW w:w="1880" w:type="dxa"/>
            <w:tcBorders>
              <w:right w:val="single" w:sz="8" w:space="0" w:color="auto"/>
            </w:tcBorders>
            <w:vAlign w:val="bottom"/>
          </w:tcPr>
          <w:p w:rsidR="001C432F" w:rsidRPr="00162F63" w:rsidRDefault="001C432F">
            <w:pPr>
              <w:rPr>
                <w:sz w:val="10"/>
                <w:szCs w:val="10"/>
              </w:rPr>
            </w:pPr>
          </w:p>
        </w:tc>
        <w:tc>
          <w:tcPr>
            <w:tcW w:w="1080" w:type="dxa"/>
            <w:tcBorders>
              <w:right w:val="single" w:sz="8" w:space="0" w:color="auto"/>
            </w:tcBorders>
            <w:vAlign w:val="bottom"/>
          </w:tcPr>
          <w:p w:rsidR="001C432F" w:rsidRPr="00162F63" w:rsidRDefault="001C432F">
            <w:pPr>
              <w:rPr>
                <w:sz w:val="10"/>
                <w:szCs w:val="10"/>
              </w:rPr>
            </w:pPr>
          </w:p>
        </w:tc>
        <w:tc>
          <w:tcPr>
            <w:tcW w:w="1100" w:type="dxa"/>
            <w:vMerge w:val="restart"/>
            <w:tcBorders>
              <w:right w:val="single" w:sz="8" w:space="0" w:color="auto"/>
            </w:tcBorders>
            <w:vAlign w:val="bottom"/>
          </w:tcPr>
          <w:p w:rsidR="001C432F" w:rsidRPr="00162F63" w:rsidRDefault="001C432F">
            <w:pPr>
              <w:jc w:val="center"/>
              <w:rPr>
                <w:sz w:val="20"/>
                <w:szCs w:val="20"/>
              </w:rPr>
            </w:pPr>
            <w:r>
              <w:rPr>
                <w:b/>
                <w:bCs/>
                <w:sz w:val="20"/>
                <w:szCs w:val="20"/>
              </w:rPr>
              <w:t>PVM,</w:t>
            </w:r>
          </w:p>
        </w:tc>
        <w:tc>
          <w:tcPr>
            <w:tcW w:w="1480" w:type="dxa"/>
            <w:vMerge/>
            <w:tcBorders>
              <w:right w:val="single" w:sz="8" w:space="0" w:color="auto"/>
            </w:tcBorders>
            <w:vAlign w:val="bottom"/>
          </w:tcPr>
          <w:p w:rsidR="001C432F" w:rsidRPr="00162F63" w:rsidRDefault="001C432F">
            <w:pPr>
              <w:rPr>
                <w:sz w:val="10"/>
                <w:szCs w:val="10"/>
              </w:rPr>
            </w:pPr>
          </w:p>
        </w:tc>
        <w:tc>
          <w:tcPr>
            <w:tcW w:w="1280" w:type="dxa"/>
            <w:vMerge/>
            <w:tcBorders>
              <w:right w:val="single" w:sz="8" w:space="0" w:color="auto"/>
            </w:tcBorders>
            <w:vAlign w:val="bottom"/>
          </w:tcPr>
          <w:p w:rsidR="001C432F" w:rsidRPr="00162F63" w:rsidRDefault="001C432F">
            <w:pPr>
              <w:rPr>
                <w:sz w:val="10"/>
                <w:szCs w:val="10"/>
              </w:rPr>
            </w:pPr>
          </w:p>
        </w:tc>
        <w:tc>
          <w:tcPr>
            <w:tcW w:w="1120" w:type="dxa"/>
            <w:vMerge/>
            <w:tcBorders>
              <w:right w:val="single" w:sz="8" w:space="0" w:color="auto"/>
            </w:tcBorders>
            <w:vAlign w:val="bottom"/>
          </w:tcPr>
          <w:p w:rsidR="001C432F" w:rsidRPr="00162F63" w:rsidRDefault="001C432F">
            <w:pPr>
              <w:rPr>
                <w:sz w:val="10"/>
                <w:szCs w:val="10"/>
              </w:rPr>
            </w:pPr>
          </w:p>
        </w:tc>
        <w:tc>
          <w:tcPr>
            <w:tcW w:w="1000" w:type="dxa"/>
            <w:tcBorders>
              <w:right w:val="single" w:sz="8" w:space="0" w:color="auto"/>
            </w:tcBorders>
            <w:vAlign w:val="bottom"/>
          </w:tcPr>
          <w:p w:rsidR="001C432F" w:rsidRPr="00162F63" w:rsidRDefault="001C432F">
            <w:pPr>
              <w:rPr>
                <w:sz w:val="10"/>
                <w:szCs w:val="10"/>
              </w:rPr>
            </w:pPr>
          </w:p>
        </w:tc>
        <w:tc>
          <w:tcPr>
            <w:tcW w:w="0" w:type="dxa"/>
            <w:vAlign w:val="bottom"/>
          </w:tcPr>
          <w:p w:rsidR="001C432F" w:rsidRPr="00162F63" w:rsidRDefault="001C432F">
            <w:pPr>
              <w:rPr>
                <w:sz w:val="2"/>
                <w:szCs w:val="2"/>
              </w:rPr>
            </w:pPr>
          </w:p>
        </w:tc>
      </w:tr>
      <w:tr w:rsidR="001C432F" w:rsidRPr="00162F63">
        <w:trPr>
          <w:trHeight w:val="115"/>
        </w:trPr>
        <w:tc>
          <w:tcPr>
            <w:tcW w:w="720" w:type="dxa"/>
            <w:tcBorders>
              <w:left w:val="single" w:sz="8" w:space="0" w:color="auto"/>
              <w:right w:val="single" w:sz="8" w:space="0" w:color="auto"/>
            </w:tcBorders>
            <w:vAlign w:val="bottom"/>
          </w:tcPr>
          <w:p w:rsidR="001C432F" w:rsidRPr="00162F63" w:rsidRDefault="001C432F">
            <w:pPr>
              <w:rPr>
                <w:sz w:val="10"/>
                <w:szCs w:val="10"/>
              </w:rPr>
            </w:pPr>
          </w:p>
        </w:tc>
        <w:tc>
          <w:tcPr>
            <w:tcW w:w="1880" w:type="dxa"/>
            <w:tcBorders>
              <w:right w:val="single" w:sz="8" w:space="0" w:color="auto"/>
            </w:tcBorders>
            <w:vAlign w:val="bottom"/>
          </w:tcPr>
          <w:p w:rsidR="001C432F" w:rsidRPr="00162F63" w:rsidRDefault="001C432F">
            <w:pPr>
              <w:rPr>
                <w:sz w:val="10"/>
                <w:szCs w:val="10"/>
              </w:rPr>
            </w:pPr>
          </w:p>
        </w:tc>
        <w:tc>
          <w:tcPr>
            <w:tcW w:w="1080" w:type="dxa"/>
            <w:tcBorders>
              <w:right w:val="single" w:sz="8" w:space="0" w:color="auto"/>
            </w:tcBorders>
            <w:vAlign w:val="bottom"/>
          </w:tcPr>
          <w:p w:rsidR="001C432F" w:rsidRPr="00162F63" w:rsidRDefault="001C432F">
            <w:pPr>
              <w:rPr>
                <w:sz w:val="10"/>
                <w:szCs w:val="10"/>
              </w:rPr>
            </w:pPr>
          </w:p>
        </w:tc>
        <w:tc>
          <w:tcPr>
            <w:tcW w:w="1100" w:type="dxa"/>
            <w:vMerge/>
            <w:tcBorders>
              <w:right w:val="single" w:sz="8" w:space="0" w:color="auto"/>
            </w:tcBorders>
            <w:vAlign w:val="bottom"/>
          </w:tcPr>
          <w:p w:rsidR="001C432F" w:rsidRPr="00162F63" w:rsidRDefault="001C432F">
            <w:pPr>
              <w:rPr>
                <w:sz w:val="10"/>
                <w:szCs w:val="10"/>
              </w:rPr>
            </w:pPr>
          </w:p>
        </w:tc>
        <w:tc>
          <w:tcPr>
            <w:tcW w:w="1480" w:type="dxa"/>
            <w:vMerge w:val="restart"/>
            <w:tcBorders>
              <w:right w:val="single" w:sz="8" w:space="0" w:color="auto"/>
            </w:tcBorders>
            <w:vAlign w:val="bottom"/>
          </w:tcPr>
          <w:p w:rsidR="001C432F" w:rsidRPr="00162F63" w:rsidRDefault="001C432F">
            <w:pPr>
              <w:jc w:val="center"/>
              <w:rPr>
                <w:sz w:val="20"/>
                <w:szCs w:val="20"/>
              </w:rPr>
            </w:pPr>
            <w:r>
              <w:rPr>
                <w:b/>
                <w:bCs/>
                <w:w w:val="99"/>
                <w:sz w:val="20"/>
                <w:szCs w:val="20"/>
              </w:rPr>
              <w:t>sudaroma)</w:t>
            </w:r>
          </w:p>
        </w:tc>
        <w:tc>
          <w:tcPr>
            <w:tcW w:w="1280" w:type="dxa"/>
            <w:vMerge w:val="restart"/>
            <w:tcBorders>
              <w:right w:val="single" w:sz="8" w:space="0" w:color="auto"/>
            </w:tcBorders>
            <w:vAlign w:val="bottom"/>
          </w:tcPr>
          <w:p w:rsidR="001C432F" w:rsidRPr="00162F63" w:rsidRDefault="001C432F">
            <w:pPr>
              <w:jc w:val="center"/>
              <w:rPr>
                <w:sz w:val="20"/>
                <w:szCs w:val="20"/>
              </w:rPr>
            </w:pPr>
            <w:r>
              <w:rPr>
                <w:b/>
                <w:bCs/>
                <w:w w:val="99"/>
                <w:sz w:val="20"/>
                <w:szCs w:val="20"/>
              </w:rPr>
              <w:t>sudaroma)</w:t>
            </w:r>
          </w:p>
        </w:tc>
        <w:tc>
          <w:tcPr>
            <w:tcW w:w="1120" w:type="dxa"/>
            <w:tcBorders>
              <w:right w:val="single" w:sz="8" w:space="0" w:color="auto"/>
            </w:tcBorders>
            <w:vAlign w:val="bottom"/>
          </w:tcPr>
          <w:p w:rsidR="001C432F" w:rsidRPr="00162F63" w:rsidRDefault="001C432F">
            <w:pPr>
              <w:rPr>
                <w:sz w:val="10"/>
                <w:szCs w:val="10"/>
              </w:rPr>
            </w:pPr>
          </w:p>
        </w:tc>
        <w:tc>
          <w:tcPr>
            <w:tcW w:w="1000" w:type="dxa"/>
            <w:tcBorders>
              <w:right w:val="single" w:sz="8" w:space="0" w:color="auto"/>
            </w:tcBorders>
            <w:vAlign w:val="bottom"/>
          </w:tcPr>
          <w:p w:rsidR="001C432F" w:rsidRPr="00162F63" w:rsidRDefault="001C432F">
            <w:pPr>
              <w:rPr>
                <w:sz w:val="10"/>
                <w:szCs w:val="10"/>
              </w:rPr>
            </w:pPr>
          </w:p>
        </w:tc>
        <w:tc>
          <w:tcPr>
            <w:tcW w:w="0" w:type="dxa"/>
            <w:vAlign w:val="bottom"/>
          </w:tcPr>
          <w:p w:rsidR="001C432F" w:rsidRPr="00162F63" w:rsidRDefault="001C432F">
            <w:pPr>
              <w:rPr>
                <w:sz w:val="2"/>
                <w:szCs w:val="2"/>
              </w:rPr>
            </w:pPr>
          </w:p>
        </w:tc>
      </w:tr>
      <w:tr w:rsidR="001C432F" w:rsidRPr="00162F63">
        <w:trPr>
          <w:trHeight w:val="115"/>
        </w:trPr>
        <w:tc>
          <w:tcPr>
            <w:tcW w:w="720" w:type="dxa"/>
            <w:tcBorders>
              <w:left w:val="single" w:sz="8" w:space="0" w:color="auto"/>
              <w:right w:val="single" w:sz="8" w:space="0" w:color="auto"/>
            </w:tcBorders>
            <w:vAlign w:val="bottom"/>
          </w:tcPr>
          <w:p w:rsidR="001C432F" w:rsidRPr="00162F63" w:rsidRDefault="001C432F">
            <w:pPr>
              <w:rPr>
                <w:sz w:val="10"/>
                <w:szCs w:val="10"/>
              </w:rPr>
            </w:pPr>
          </w:p>
        </w:tc>
        <w:tc>
          <w:tcPr>
            <w:tcW w:w="1880" w:type="dxa"/>
            <w:tcBorders>
              <w:right w:val="single" w:sz="8" w:space="0" w:color="auto"/>
            </w:tcBorders>
            <w:vAlign w:val="bottom"/>
          </w:tcPr>
          <w:p w:rsidR="001C432F" w:rsidRPr="00162F63" w:rsidRDefault="001C432F">
            <w:pPr>
              <w:rPr>
                <w:sz w:val="10"/>
                <w:szCs w:val="10"/>
              </w:rPr>
            </w:pPr>
          </w:p>
        </w:tc>
        <w:tc>
          <w:tcPr>
            <w:tcW w:w="1080" w:type="dxa"/>
            <w:tcBorders>
              <w:right w:val="single" w:sz="8" w:space="0" w:color="auto"/>
            </w:tcBorders>
            <w:vAlign w:val="bottom"/>
          </w:tcPr>
          <w:p w:rsidR="001C432F" w:rsidRPr="00162F63" w:rsidRDefault="001C432F">
            <w:pPr>
              <w:rPr>
                <w:sz w:val="10"/>
                <w:szCs w:val="10"/>
              </w:rPr>
            </w:pPr>
          </w:p>
        </w:tc>
        <w:tc>
          <w:tcPr>
            <w:tcW w:w="1100" w:type="dxa"/>
            <w:vMerge w:val="restart"/>
            <w:tcBorders>
              <w:right w:val="single" w:sz="8" w:space="0" w:color="auto"/>
            </w:tcBorders>
            <w:vAlign w:val="bottom"/>
          </w:tcPr>
          <w:p w:rsidR="001C432F" w:rsidRPr="00162F63" w:rsidRDefault="001C432F">
            <w:pPr>
              <w:jc w:val="center"/>
              <w:rPr>
                <w:sz w:val="20"/>
                <w:szCs w:val="20"/>
              </w:rPr>
            </w:pPr>
            <w:proofErr w:type="spellStart"/>
            <w:r>
              <w:rPr>
                <w:b/>
                <w:bCs/>
                <w:w w:val="95"/>
                <w:sz w:val="20"/>
                <w:szCs w:val="20"/>
              </w:rPr>
              <w:t>Eur</w:t>
            </w:r>
            <w:proofErr w:type="spellEnd"/>
          </w:p>
        </w:tc>
        <w:tc>
          <w:tcPr>
            <w:tcW w:w="1480" w:type="dxa"/>
            <w:vMerge/>
            <w:tcBorders>
              <w:right w:val="single" w:sz="8" w:space="0" w:color="auto"/>
            </w:tcBorders>
            <w:vAlign w:val="bottom"/>
          </w:tcPr>
          <w:p w:rsidR="001C432F" w:rsidRPr="00162F63" w:rsidRDefault="001C432F">
            <w:pPr>
              <w:rPr>
                <w:sz w:val="10"/>
                <w:szCs w:val="10"/>
              </w:rPr>
            </w:pPr>
          </w:p>
        </w:tc>
        <w:tc>
          <w:tcPr>
            <w:tcW w:w="1280" w:type="dxa"/>
            <w:vMerge/>
            <w:tcBorders>
              <w:right w:val="single" w:sz="8" w:space="0" w:color="auto"/>
            </w:tcBorders>
            <w:vAlign w:val="bottom"/>
          </w:tcPr>
          <w:p w:rsidR="001C432F" w:rsidRPr="00162F63" w:rsidRDefault="001C432F">
            <w:pPr>
              <w:rPr>
                <w:sz w:val="10"/>
                <w:szCs w:val="10"/>
              </w:rPr>
            </w:pPr>
          </w:p>
        </w:tc>
        <w:tc>
          <w:tcPr>
            <w:tcW w:w="1120" w:type="dxa"/>
            <w:tcBorders>
              <w:right w:val="single" w:sz="8" w:space="0" w:color="auto"/>
            </w:tcBorders>
            <w:vAlign w:val="bottom"/>
          </w:tcPr>
          <w:p w:rsidR="001C432F" w:rsidRPr="00162F63" w:rsidRDefault="001C432F">
            <w:pPr>
              <w:rPr>
                <w:sz w:val="10"/>
                <w:szCs w:val="10"/>
              </w:rPr>
            </w:pPr>
          </w:p>
        </w:tc>
        <w:tc>
          <w:tcPr>
            <w:tcW w:w="1000" w:type="dxa"/>
            <w:tcBorders>
              <w:right w:val="single" w:sz="8" w:space="0" w:color="auto"/>
            </w:tcBorders>
            <w:vAlign w:val="bottom"/>
          </w:tcPr>
          <w:p w:rsidR="001C432F" w:rsidRPr="00162F63" w:rsidRDefault="001C432F">
            <w:pPr>
              <w:rPr>
                <w:sz w:val="10"/>
                <w:szCs w:val="10"/>
              </w:rPr>
            </w:pPr>
          </w:p>
        </w:tc>
        <w:tc>
          <w:tcPr>
            <w:tcW w:w="0" w:type="dxa"/>
            <w:vAlign w:val="bottom"/>
          </w:tcPr>
          <w:p w:rsidR="001C432F" w:rsidRPr="00162F63" w:rsidRDefault="001C432F">
            <w:pPr>
              <w:rPr>
                <w:sz w:val="2"/>
                <w:szCs w:val="2"/>
              </w:rPr>
            </w:pPr>
          </w:p>
        </w:tc>
      </w:tr>
      <w:tr w:rsidR="001C432F" w:rsidRPr="00162F63">
        <w:trPr>
          <w:trHeight w:val="117"/>
        </w:trPr>
        <w:tc>
          <w:tcPr>
            <w:tcW w:w="720" w:type="dxa"/>
            <w:tcBorders>
              <w:left w:val="single" w:sz="8" w:space="0" w:color="auto"/>
              <w:bottom w:val="single" w:sz="8" w:space="0" w:color="auto"/>
              <w:right w:val="single" w:sz="8" w:space="0" w:color="auto"/>
            </w:tcBorders>
            <w:vAlign w:val="bottom"/>
          </w:tcPr>
          <w:p w:rsidR="001C432F" w:rsidRPr="00162F63" w:rsidRDefault="001C432F">
            <w:pPr>
              <w:rPr>
                <w:sz w:val="10"/>
                <w:szCs w:val="10"/>
              </w:rPr>
            </w:pPr>
          </w:p>
        </w:tc>
        <w:tc>
          <w:tcPr>
            <w:tcW w:w="1880" w:type="dxa"/>
            <w:tcBorders>
              <w:bottom w:val="single" w:sz="8" w:space="0" w:color="auto"/>
              <w:right w:val="single" w:sz="8" w:space="0" w:color="auto"/>
            </w:tcBorders>
            <w:vAlign w:val="bottom"/>
          </w:tcPr>
          <w:p w:rsidR="001C432F" w:rsidRPr="00162F63" w:rsidRDefault="001C432F">
            <w:pPr>
              <w:rPr>
                <w:sz w:val="10"/>
                <w:szCs w:val="10"/>
              </w:rPr>
            </w:pPr>
          </w:p>
        </w:tc>
        <w:tc>
          <w:tcPr>
            <w:tcW w:w="1080" w:type="dxa"/>
            <w:tcBorders>
              <w:bottom w:val="single" w:sz="8" w:space="0" w:color="auto"/>
              <w:right w:val="single" w:sz="8" w:space="0" w:color="auto"/>
            </w:tcBorders>
            <w:vAlign w:val="bottom"/>
          </w:tcPr>
          <w:p w:rsidR="001C432F" w:rsidRPr="00162F63" w:rsidRDefault="001C432F">
            <w:pPr>
              <w:rPr>
                <w:sz w:val="10"/>
                <w:szCs w:val="10"/>
              </w:rPr>
            </w:pPr>
          </w:p>
        </w:tc>
        <w:tc>
          <w:tcPr>
            <w:tcW w:w="1100" w:type="dxa"/>
            <w:vMerge/>
            <w:tcBorders>
              <w:bottom w:val="single" w:sz="8" w:space="0" w:color="auto"/>
              <w:right w:val="single" w:sz="8" w:space="0" w:color="auto"/>
            </w:tcBorders>
            <w:vAlign w:val="bottom"/>
          </w:tcPr>
          <w:p w:rsidR="001C432F" w:rsidRPr="00162F63" w:rsidRDefault="001C432F">
            <w:pPr>
              <w:rPr>
                <w:sz w:val="10"/>
                <w:szCs w:val="10"/>
              </w:rPr>
            </w:pPr>
          </w:p>
        </w:tc>
        <w:tc>
          <w:tcPr>
            <w:tcW w:w="1480" w:type="dxa"/>
            <w:tcBorders>
              <w:bottom w:val="single" w:sz="8" w:space="0" w:color="auto"/>
              <w:right w:val="single" w:sz="8" w:space="0" w:color="auto"/>
            </w:tcBorders>
            <w:vAlign w:val="bottom"/>
          </w:tcPr>
          <w:p w:rsidR="001C432F" w:rsidRPr="00162F63" w:rsidRDefault="001C432F">
            <w:pPr>
              <w:rPr>
                <w:sz w:val="10"/>
                <w:szCs w:val="10"/>
              </w:rPr>
            </w:pPr>
          </w:p>
        </w:tc>
        <w:tc>
          <w:tcPr>
            <w:tcW w:w="1280" w:type="dxa"/>
            <w:tcBorders>
              <w:bottom w:val="single" w:sz="8" w:space="0" w:color="auto"/>
              <w:right w:val="single" w:sz="8" w:space="0" w:color="auto"/>
            </w:tcBorders>
            <w:vAlign w:val="bottom"/>
          </w:tcPr>
          <w:p w:rsidR="001C432F" w:rsidRPr="00162F63" w:rsidRDefault="001C432F">
            <w:pPr>
              <w:rPr>
                <w:sz w:val="10"/>
                <w:szCs w:val="10"/>
              </w:rPr>
            </w:pPr>
          </w:p>
        </w:tc>
        <w:tc>
          <w:tcPr>
            <w:tcW w:w="1120" w:type="dxa"/>
            <w:tcBorders>
              <w:bottom w:val="single" w:sz="8" w:space="0" w:color="auto"/>
              <w:right w:val="single" w:sz="8" w:space="0" w:color="auto"/>
            </w:tcBorders>
            <w:vAlign w:val="bottom"/>
          </w:tcPr>
          <w:p w:rsidR="001C432F" w:rsidRPr="00162F63" w:rsidRDefault="001C432F">
            <w:pPr>
              <w:rPr>
                <w:sz w:val="10"/>
                <w:szCs w:val="10"/>
              </w:rPr>
            </w:pPr>
          </w:p>
        </w:tc>
        <w:tc>
          <w:tcPr>
            <w:tcW w:w="1000" w:type="dxa"/>
            <w:tcBorders>
              <w:bottom w:val="single" w:sz="8" w:space="0" w:color="auto"/>
              <w:right w:val="single" w:sz="8" w:space="0" w:color="auto"/>
            </w:tcBorders>
            <w:vAlign w:val="bottom"/>
          </w:tcPr>
          <w:p w:rsidR="001C432F" w:rsidRPr="00162F63" w:rsidRDefault="001C432F">
            <w:pPr>
              <w:rPr>
                <w:sz w:val="10"/>
                <w:szCs w:val="10"/>
              </w:rPr>
            </w:pPr>
          </w:p>
        </w:tc>
        <w:tc>
          <w:tcPr>
            <w:tcW w:w="0" w:type="dxa"/>
            <w:vAlign w:val="bottom"/>
          </w:tcPr>
          <w:p w:rsidR="001C432F" w:rsidRPr="00162F63" w:rsidRDefault="001C432F">
            <w:pPr>
              <w:rPr>
                <w:sz w:val="2"/>
                <w:szCs w:val="2"/>
              </w:rPr>
            </w:pPr>
          </w:p>
        </w:tc>
      </w:tr>
      <w:tr w:rsidR="001C432F" w:rsidRPr="00162F63">
        <w:trPr>
          <w:trHeight w:val="282"/>
        </w:trPr>
        <w:tc>
          <w:tcPr>
            <w:tcW w:w="720" w:type="dxa"/>
            <w:tcBorders>
              <w:left w:val="single" w:sz="8" w:space="0" w:color="auto"/>
              <w:bottom w:val="single" w:sz="8" w:space="0" w:color="auto"/>
              <w:right w:val="single" w:sz="8" w:space="0" w:color="auto"/>
            </w:tcBorders>
            <w:vAlign w:val="bottom"/>
          </w:tcPr>
          <w:p w:rsidR="001C432F" w:rsidRPr="00162F63" w:rsidRDefault="001C432F">
            <w:pPr>
              <w:rPr>
                <w:sz w:val="24"/>
                <w:szCs w:val="24"/>
              </w:rPr>
            </w:pPr>
          </w:p>
        </w:tc>
        <w:tc>
          <w:tcPr>
            <w:tcW w:w="1880" w:type="dxa"/>
            <w:tcBorders>
              <w:bottom w:val="single" w:sz="8" w:space="0" w:color="auto"/>
              <w:right w:val="single" w:sz="8" w:space="0" w:color="auto"/>
            </w:tcBorders>
            <w:vAlign w:val="bottom"/>
          </w:tcPr>
          <w:p w:rsidR="001C432F" w:rsidRPr="00162F63" w:rsidRDefault="001C432F">
            <w:pPr>
              <w:rPr>
                <w:sz w:val="24"/>
                <w:szCs w:val="24"/>
              </w:rPr>
            </w:pPr>
          </w:p>
        </w:tc>
        <w:tc>
          <w:tcPr>
            <w:tcW w:w="1080" w:type="dxa"/>
            <w:tcBorders>
              <w:bottom w:val="single" w:sz="8" w:space="0" w:color="auto"/>
              <w:right w:val="single" w:sz="8" w:space="0" w:color="auto"/>
            </w:tcBorders>
            <w:vAlign w:val="bottom"/>
          </w:tcPr>
          <w:p w:rsidR="001C432F" w:rsidRPr="00162F63" w:rsidRDefault="001C432F">
            <w:pPr>
              <w:rPr>
                <w:sz w:val="24"/>
                <w:szCs w:val="24"/>
              </w:rPr>
            </w:pPr>
          </w:p>
        </w:tc>
        <w:tc>
          <w:tcPr>
            <w:tcW w:w="1100" w:type="dxa"/>
            <w:tcBorders>
              <w:bottom w:val="single" w:sz="8" w:space="0" w:color="auto"/>
              <w:right w:val="single" w:sz="8" w:space="0" w:color="auto"/>
            </w:tcBorders>
            <w:vAlign w:val="bottom"/>
          </w:tcPr>
          <w:p w:rsidR="001C432F" w:rsidRPr="00162F63" w:rsidRDefault="001C432F">
            <w:pPr>
              <w:rPr>
                <w:sz w:val="24"/>
                <w:szCs w:val="24"/>
              </w:rPr>
            </w:pPr>
          </w:p>
        </w:tc>
        <w:tc>
          <w:tcPr>
            <w:tcW w:w="1480" w:type="dxa"/>
            <w:tcBorders>
              <w:bottom w:val="single" w:sz="8" w:space="0" w:color="auto"/>
              <w:right w:val="single" w:sz="8" w:space="0" w:color="auto"/>
            </w:tcBorders>
            <w:vAlign w:val="bottom"/>
          </w:tcPr>
          <w:p w:rsidR="001C432F" w:rsidRPr="00162F63" w:rsidRDefault="001C432F">
            <w:pPr>
              <w:rPr>
                <w:sz w:val="24"/>
                <w:szCs w:val="24"/>
              </w:rPr>
            </w:pPr>
          </w:p>
        </w:tc>
        <w:tc>
          <w:tcPr>
            <w:tcW w:w="1280" w:type="dxa"/>
            <w:tcBorders>
              <w:bottom w:val="single" w:sz="8" w:space="0" w:color="auto"/>
              <w:right w:val="single" w:sz="8" w:space="0" w:color="auto"/>
            </w:tcBorders>
            <w:vAlign w:val="bottom"/>
          </w:tcPr>
          <w:p w:rsidR="001C432F" w:rsidRPr="00162F63" w:rsidRDefault="001C432F">
            <w:pPr>
              <w:rPr>
                <w:sz w:val="24"/>
                <w:szCs w:val="24"/>
              </w:rPr>
            </w:pPr>
          </w:p>
        </w:tc>
        <w:tc>
          <w:tcPr>
            <w:tcW w:w="1120" w:type="dxa"/>
            <w:tcBorders>
              <w:bottom w:val="single" w:sz="8" w:space="0" w:color="auto"/>
              <w:right w:val="single" w:sz="8" w:space="0" w:color="auto"/>
            </w:tcBorders>
            <w:vAlign w:val="bottom"/>
          </w:tcPr>
          <w:p w:rsidR="001C432F" w:rsidRPr="00162F63" w:rsidRDefault="001C432F">
            <w:pPr>
              <w:rPr>
                <w:sz w:val="24"/>
                <w:szCs w:val="24"/>
              </w:rPr>
            </w:pPr>
          </w:p>
        </w:tc>
        <w:tc>
          <w:tcPr>
            <w:tcW w:w="1000" w:type="dxa"/>
            <w:tcBorders>
              <w:bottom w:val="single" w:sz="8" w:space="0" w:color="auto"/>
              <w:right w:val="single" w:sz="8" w:space="0" w:color="auto"/>
            </w:tcBorders>
            <w:vAlign w:val="bottom"/>
          </w:tcPr>
          <w:p w:rsidR="001C432F" w:rsidRPr="00162F63" w:rsidRDefault="001C432F">
            <w:pPr>
              <w:rPr>
                <w:sz w:val="24"/>
                <w:szCs w:val="24"/>
              </w:rPr>
            </w:pPr>
          </w:p>
        </w:tc>
        <w:tc>
          <w:tcPr>
            <w:tcW w:w="0" w:type="dxa"/>
            <w:vAlign w:val="bottom"/>
          </w:tcPr>
          <w:p w:rsidR="001C432F" w:rsidRPr="00162F63" w:rsidRDefault="001C432F">
            <w:pPr>
              <w:rPr>
                <w:sz w:val="2"/>
                <w:szCs w:val="2"/>
              </w:rPr>
            </w:pPr>
          </w:p>
        </w:tc>
      </w:tr>
    </w:tbl>
    <w:p w:rsidR="001C432F" w:rsidRDefault="001C432F">
      <w:pPr>
        <w:spacing w:line="271" w:lineRule="exact"/>
        <w:rPr>
          <w:sz w:val="20"/>
          <w:szCs w:val="20"/>
        </w:rPr>
      </w:pPr>
    </w:p>
    <w:p w:rsidR="001C432F" w:rsidRDefault="001C432F">
      <w:pPr>
        <w:ind w:right="-259"/>
        <w:jc w:val="center"/>
        <w:rPr>
          <w:sz w:val="20"/>
          <w:szCs w:val="20"/>
        </w:rPr>
      </w:pPr>
      <w:r>
        <w:rPr>
          <w:b/>
          <w:bCs/>
          <w:sz w:val="24"/>
          <w:szCs w:val="24"/>
        </w:rPr>
        <w:t>PASLAUGOS</w:t>
      </w:r>
    </w:p>
    <w:p w:rsidR="001C432F" w:rsidRDefault="001C432F">
      <w:pPr>
        <w:spacing w:line="261" w:lineRule="exact"/>
        <w:rPr>
          <w:sz w:val="20"/>
          <w:szCs w:val="20"/>
        </w:rPr>
      </w:pPr>
    </w:p>
    <w:tbl>
      <w:tblPr>
        <w:tblW w:w="0" w:type="auto"/>
        <w:tblInd w:w="2" w:type="dxa"/>
        <w:tblLayout w:type="fixed"/>
        <w:tblCellMar>
          <w:left w:w="0" w:type="dxa"/>
          <w:right w:w="0" w:type="dxa"/>
        </w:tblCellMar>
        <w:tblLook w:val="00A0" w:firstRow="1" w:lastRow="0" w:firstColumn="1" w:lastColumn="0" w:noHBand="0" w:noVBand="0"/>
      </w:tblPr>
      <w:tblGrid>
        <w:gridCol w:w="720"/>
        <w:gridCol w:w="1880"/>
        <w:gridCol w:w="1080"/>
        <w:gridCol w:w="1100"/>
        <w:gridCol w:w="1480"/>
        <w:gridCol w:w="1280"/>
        <w:gridCol w:w="1120"/>
        <w:gridCol w:w="1000"/>
        <w:gridCol w:w="30"/>
      </w:tblGrid>
      <w:tr w:rsidR="001C432F" w:rsidRPr="00162F63">
        <w:trPr>
          <w:trHeight w:val="236"/>
        </w:trPr>
        <w:tc>
          <w:tcPr>
            <w:tcW w:w="720" w:type="dxa"/>
            <w:tcBorders>
              <w:top w:val="single" w:sz="8" w:space="0" w:color="auto"/>
              <w:left w:val="single" w:sz="8" w:space="0" w:color="auto"/>
              <w:right w:val="single" w:sz="8" w:space="0" w:color="auto"/>
            </w:tcBorders>
            <w:vAlign w:val="bottom"/>
          </w:tcPr>
          <w:p w:rsidR="001C432F" w:rsidRPr="00162F63" w:rsidRDefault="001C432F">
            <w:pPr>
              <w:rPr>
                <w:sz w:val="20"/>
                <w:szCs w:val="20"/>
              </w:rPr>
            </w:pPr>
          </w:p>
        </w:tc>
        <w:tc>
          <w:tcPr>
            <w:tcW w:w="1880" w:type="dxa"/>
            <w:tcBorders>
              <w:top w:val="single" w:sz="8" w:space="0" w:color="auto"/>
              <w:right w:val="single" w:sz="8" w:space="0" w:color="auto"/>
            </w:tcBorders>
            <w:vAlign w:val="bottom"/>
          </w:tcPr>
          <w:p w:rsidR="001C432F" w:rsidRPr="00162F63" w:rsidRDefault="001C432F">
            <w:pPr>
              <w:rPr>
                <w:sz w:val="20"/>
                <w:szCs w:val="20"/>
              </w:rPr>
            </w:pPr>
          </w:p>
        </w:tc>
        <w:tc>
          <w:tcPr>
            <w:tcW w:w="1080" w:type="dxa"/>
            <w:tcBorders>
              <w:top w:val="single" w:sz="8" w:space="0" w:color="auto"/>
              <w:right w:val="single" w:sz="8" w:space="0" w:color="auto"/>
            </w:tcBorders>
            <w:vAlign w:val="bottom"/>
          </w:tcPr>
          <w:p w:rsidR="001C432F" w:rsidRPr="00162F63" w:rsidRDefault="001C432F">
            <w:pPr>
              <w:ind w:left="260"/>
              <w:rPr>
                <w:sz w:val="20"/>
                <w:szCs w:val="20"/>
              </w:rPr>
            </w:pPr>
            <w:r>
              <w:rPr>
                <w:b/>
                <w:bCs/>
                <w:sz w:val="20"/>
                <w:szCs w:val="20"/>
              </w:rPr>
              <w:t>BVPŽ</w:t>
            </w:r>
          </w:p>
        </w:tc>
        <w:tc>
          <w:tcPr>
            <w:tcW w:w="1100" w:type="dxa"/>
            <w:tcBorders>
              <w:top w:val="single" w:sz="8" w:space="0" w:color="auto"/>
              <w:right w:val="single" w:sz="8" w:space="0" w:color="auto"/>
            </w:tcBorders>
            <w:vAlign w:val="bottom"/>
          </w:tcPr>
          <w:p w:rsidR="001C432F" w:rsidRPr="00162F63" w:rsidRDefault="001C432F">
            <w:pPr>
              <w:jc w:val="center"/>
              <w:rPr>
                <w:sz w:val="20"/>
                <w:szCs w:val="20"/>
              </w:rPr>
            </w:pPr>
            <w:r>
              <w:rPr>
                <w:b/>
                <w:bCs/>
                <w:w w:val="99"/>
                <w:sz w:val="20"/>
                <w:szCs w:val="20"/>
              </w:rPr>
              <w:t>Planuoja</w:t>
            </w:r>
          </w:p>
        </w:tc>
        <w:tc>
          <w:tcPr>
            <w:tcW w:w="1480" w:type="dxa"/>
            <w:vMerge w:val="restart"/>
            <w:tcBorders>
              <w:top w:val="single" w:sz="8" w:space="0" w:color="auto"/>
              <w:right w:val="single" w:sz="8" w:space="0" w:color="auto"/>
            </w:tcBorders>
            <w:vAlign w:val="bottom"/>
          </w:tcPr>
          <w:p w:rsidR="001C432F" w:rsidRPr="00162F63" w:rsidRDefault="001C432F">
            <w:pPr>
              <w:jc w:val="center"/>
              <w:rPr>
                <w:sz w:val="20"/>
                <w:szCs w:val="20"/>
              </w:rPr>
            </w:pPr>
            <w:r>
              <w:rPr>
                <w:b/>
                <w:bCs/>
                <w:w w:val="99"/>
                <w:sz w:val="20"/>
                <w:szCs w:val="20"/>
              </w:rPr>
              <w:t>Pirkimo</w:t>
            </w:r>
          </w:p>
        </w:tc>
        <w:tc>
          <w:tcPr>
            <w:tcW w:w="1280" w:type="dxa"/>
            <w:vMerge w:val="restart"/>
            <w:tcBorders>
              <w:top w:val="single" w:sz="8" w:space="0" w:color="auto"/>
              <w:right w:val="single" w:sz="8" w:space="0" w:color="auto"/>
            </w:tcBorders>
            <w:vAlign w:val="bottom"/>
          </w:tcPr>
          <w:p w:rsidR="001C432F" w:rsidRPr="00162F63" w:rsidRDefault="001C432F">
            <w:pPr>
              <w:jc w:val="center"/>
              <w:rPr>
                <w:sz w:val="20"/>
                <w:szCs w:val="20"/>
              </w:rPr>
            </w:pPr>
            <w:r>
              <w:rPr>
                <w:b/>
                <w:bCs/>
                <w:sz w:val="20"/>
                <w:szCs w:val="20"/>
              </w:rPr>
              <w:t>Numatoma</w:t>
            </w:r>
          </w:p>
        </w:tc>
        <w:tc>
          <w:tcPr>
            <w:tcW w:w="1120" w:type="dxa"/>
            <w:tcBorders>
              <w:top w:val="single" w:sz="8" w:space="0" w:color="auto"/>
              <w:right w:val="single" w:sz="8" w:space="0" w:color="auto"/>
            </w:tcBorders>
            <w:vAlign w:val="bottom"/>
          </w:tcPr>
          <w:p w:rsidR="001C432F" w:rsidRPr="00162F63" w:rsidRDefault="001C432F">
            <w:pPr>
              <w:rPr>
                <w:sz w:val="20"/>
                <w:szCs w:val="20"/>
              </w:rPr>
            </w:pPr>
          </w:p>
        </w:tc>
        <w:tc>
          <w:tcPr>
            <w:tcW w:w="1000" w:type="dxa"/>
            <w:tcBorders>
              <w:top w:val="single" w:sz="8" w:space="0" w:color="auto"/>
              <w:right w:val="single" w:sz="8" w:space="0" w:color="auto"/>
            </w:tcBorders>
            <w:vAlign w:val="bottom"/>
          </w:tcPr>
          <w:p w:rsidR="001C432F" w:rsidRPr="00162F63" w:rsidRDefault="001C432F">
            <w:pPr>
              <w:jc w:val="center"/>
              <w:rPr>
                <w:sz w:val="20"/>
                <w:szCs w:val="20"/>
              </w:rPr>
            </w:pPr>
            <w:r>
              <w:rPr>
                <w:b/>
                <w:bCs/>
                <w:w w:val="99"/>
                <w:sz w:val="20"/>
                <w:szCs w:val="20"/>
              </w:rPr>
              <w:t>Sutarties</w:t>
            </w:r>
          </w:p>
        </w:tc>
        <w:tc>
          <w:tcPr>
            <w:tcW w:w="0" w:type="dxa"/>
            <w:vAlign w:val="bottom"/>
          </w:tcPr>
          <w:p w:rsidR="001C432F" w:rsidRPr="00162F63" w:rsidRDefault="001C432F">
            <w:pPr>
              <w:rPr>
                <w:sz w:val="2"/>
                <w:szCs w:val="2"/>
              </w:rPr>
            </w:pPr>
          </w:p>
        </w:tc>
      </w:tr>
      <w:tr w:rsidR="001C432F" w:rsidRPr="00162F63">
        <w:trPr>
          <w:trHeight w:val="115"/>
        </w:trPr>
        <w:tc>
          <w:tcPr>
            <w:tcW w:w="720" w:type="dxa"/>
            <w:tcBorders>
              <w:left w:val="single" w:sz="8" w:space="0" w:color="auto"/>
              <w:right w:val="single" w:sz="8" w:space="0" w:color="auto"/>
            </w:tcBorders>
            <w:vAlign w:val="bottom"/>
          </w:tcPr>
          <w:p w:rsidR="001C432F" w:rsidRPr="00162F63" w:rsidRDefault="001C432F">
            <w:pPr>
              <w:rPr>
                <w:sz w:val="10"/>
                <w:szCs w:val="10"/>
              </w:rPr>
            </w:pPr>
          </w:p>
        </w:tc>
        <w:tc>
          <w:tcPr>
            <w:tcW w:w="1880" w:type="dxa"/>
            <w:tcBorders>
              <w:right w:val="single" w:sz="8" w:space="0" w:color="auto"/>
            </w:tcBorders>
            <w:vAlign w:val="bottom"/>
          </w:tcPr>
          <w:p w:rsidR="001C432F" w:rsidRPr="00162F63" w:rsidRDefault="001C432F">
            <w:pPr>
              <w:rPr>
                <w:sz w:val="10"/>
                <w:szCs w:val="10"/>
              </w:rPr>
            </w:pPr>
          </w:p>
        </w:tc>
        <w:tc>
          <w:tcPr>
            <w:tcW w:w="1080" w:type="dxa"/>
            <w:vMerge w:val="restart"/>
            <w:tcBorders>
              <w:right w:val="single" w:sz="8" w:space="0" w:color="auto"/>
            </w:tcBorders>
            <w:vAlign w:val="bottom"/>
          </w:tcPr>
          <w:p w:rsidR="001C432F" w:rsidRPr="00162F63" w:rsidRDefault="001C432F">
            <w:pPr>
              <w:ind w:left="280"/>
              <w:rPr>
                <w:sz w:val="20"/>
                <w:szCs w:val="20"/>
              </w:rPr>
            </w:pPr>
            <w:r>
              <w:rPr>
                <w:b/>
                <w:bCs/>
                <w:sz w:val="20"/>
                <w:szCs w:val="20"/>
              </w:rPr>
              <w:t>kodas</w:t>
            </w:r>
          </w:p>
        </w:tc>
        <w:tc>
          <w:tcPr>
            <w:tcW w:w="1100" w:type="dxa"/>
            <w:vMerge w:val="restart"/>
            <w:tcBorders>
              <w:right w:val="single" w:sz="8" w:space="0" w:color="auto"/>
            </w:tcBorders>
            <w:vAlign w:val="bottom"/>
          </w:tcPr>
          <w:p w:rsidR="001C432F" w:rsidRPr="00162F63" w:rsidRDefault="001C432F">
            <w:pPr>
              <w:jc w:val="center"/>
              <w:rPr>
                <w:sz w:val="20"/>
                <w:szCs w:val="20"/>
              </w:rPr>
            </w:pPr>
            <w:proofErr w:type="spellStart"/>
            <w:r>
              <w:rPr>
                <w:b/>
                <w:bCs/>
                <w:w w:val="97"/>
                <w:sz w:val="20"/>
                <w:szCs w:val="20"/>
              </w:rPr>
              <w:t>ma</w:t>
            </w:r>
            <w:proofErr w:type="spellEnd"/>
          </w:p>
        </w:tc>
        <w:tc>
          <w:tcPr>
            <w:tcW w:w="1480" w:type="dxa"/>
            <w:vMerge/>
            <w:tcBorders>
              <w:right w:val="single" w:sz="8" w:space="0" w:color="auto"/>
            </w:tcBorders>
            <w:vAlign w:val="bottom"/>
          </w:tcPr>
          <w:p w:rsidR="001C432F" w:rsidRPr="00162F63" w:rsidRDefault="001C432F">
            <w:pPr>
              <w:rPr>
                <w:sz w:val="10"/>
                <w:szCs w:val="10"/>
              </w:rPr>
            </w:pPr>
          </w:p>
        </w:tc>
        <w:tc>
          <w:tcPr>
            <w:tcW w:w="1280" w:type="dxa"/>
            <w:vMerge/>
            <w:tcBorders>
              <w:right w:val="single" w:sz="8" w:space="0" w:color="auto"/>
            </w:tcBorders>
            <w:vAlign w:val="bottom"/>
          </w:tcPr>
          <w:p w:rsidR="001C432F" w:rsidRPr="00162F63" w:rsidRDefault="001C432F">
            <w:pPr>
              <w:rPr>
                <w:sz w:val="10"/>
                <w:szCs w:val="10"/>
              </w:rPr>
            </w:pPr>
          </w:p>
        </w:tc>
        <w:tc>
          <w:tcPr>
            <w:tcW w:w="1120" w:type="dxa"/>
            <w:tcBorders>
              <w:right w:val="single" w:sz="8" w:space="0" w:color="auto"/>
            </w:tcBorders>
            <w:vAlign w:val="bottom"/>
          </w:tcPr>
          <w:p w:rsidR="001C432F" w:rsidRPr="00162F63" w:rsidRDefault="001C432F">
            <w:pPr>
              <w:rPr>
                <w:sz w:val="10"/>
                <w:szCs w:val="10"/>
              </w:rPr>
            </w:pPr>
          </w:p>
        </w:tc>
        <w:tc>
          <w:tcPr>
            <w:tcW w:w="1000" w:type="dxa"/>
            <w:vMerge w:val="restart"/>
            <w:tcBorders>
              <w:right w:val="single" w:sz="8" w:space="0" w:color="auto"/>
            </w:tcBorders>
            <w:vAlign w:val="bottom"/>
          </w:tcPr>
          <w:p w:rsidR="001C432F" w:rsidRPr="00162F63" w:rsidRDefault="001C432F">
            <w:pPr>
              <w:jc w:val="center"/>
              <w:rPr>
                <w:sz w:val="20"/>
                <w:szCs w:val="20"/>
              </w:rPr>
            </w:pPr>
            <w:r>
              <w:rPr>
                <w:b/>
                <w:bCs/>
                <w:sz w:val="20"/>
                <w:szCs w:val="20"/>
              </w:rPr>
              <w:t>kaina</w:t>
            </w:r>
          </w:p>
        </w:tc>
        <w:tc>
          <w:tcPr>
            <w:tcW w:w="0" w:type="dxa"/>
            <w:vAlign w:val="bottom"/>
          </w:tcPr>
          <w:p w:rsidR="001C432F" w:rsidRPr="00162F63" w:rsidRDefault="001C432F">
            <w:pPr>
              <w:rPr>
                <w:sz w:val="2"/>
                <w:szCs w:val="2"/>
              </w:rPr>
            </w:pPr>
          </w:p>
        </w:tc>
      </w:tr>
      <w:tr w:rsidR="001C432F" w:rsidRPr="00162F63">
        <w:trPr>
          <w:trHeight w:val="115"/>
        </w:trPr>
        <w:tc>
          <w:tcPr>
            <w:tcW w:w="720" w:type="dxa"/>
            <w:tcBorders>
              <w:left w:val="single" w:sz="8" w:space="0" w:color="auto"/>
              <w:right w:val="single" w:sz="8" w:space="0" w:color="auto"/>
            </w:tcBorders>
            <w:vAlign w:val="bottom"/>
          </w:tcPr>
          <w:p w:rsidR="001C432F" w:rsidRPr="00162F63" w:rsidRDefault="001C432F">
            <w:pPr>
              <w:rPr>
                <w:sz w:val="10"/>
                <w:szCs w:val="10"/>
              </w:rPr>
            </w:pPr>
          </w:p>
        </w:tc>
        <w:tc>
          <w:tcPr>
            <w:tcW w:w="1880" w:type="dxa"/>
            <w:tcBorders>
              <w:right w:val="single" w:sz="8" w:space="0" w:color="auto"/>
            </w:tcBorders>
            <w:vAlign w:val="bottom"/>
          </w:tcPr>
          <w:p w:rsidR="001C432F" w:rsidRPr="00162F63" w:rsidRDefault="001C432F">
            <w:pPr>
              <w:rPr>
                <w:sz w:val="10"/>
                <w:szCs w:val="10"/>
              </w:rPr>
            </w:pPr>
          </w:p>
        </w:tc>
        <w:tc>
          <w:tcPr>
            <w:tcW w:w="1080" w:type="dxa"/>
            <w:vMerge/>
            <w:tcBorders>
              <w:right w:val="single" w:sz="8" w:space="0" w:color="auto"/>
            </w:tcBorders>
            <w:vAlign w:val="bottom"/>
          </w:tcPr>
          <w:p w:rsidR="001C432F" w:rsidRPr="00162F63" w:rsidRDefault="001C432F">
            <w:pPr>
              <w:rPr>
                <w:sz w:val="10"/>
                <w:szCs w:val="10"/>
              </w:rPr>
            </w:pPr>
          </w:p>
        </w:tc>
        <w:tc>
          <w:tcPr>
            <w:tcW w:w="1100" w:type="dxa"/>
            <w:vMerge/>
            <w:tcBorders>
              <w:right w:val="single" w:sz="8" w:space="0" w:color="auto"/>
            </w:tcBorders>
            <w:vAlign w:val="bottom"/>
          </w:tcPr>
          <w:p w:rsidR="001C432F" w:rsidRPr="00162F63" w:rsidRDefault="001C432F">
            <w:pPr>
              <w:rPr>
                <w:sz w:val="10"/>
                <w:szCs w:val="10"/>
              </w:rPr>
            </w:pPr>
          </w:p>
        </w:tc>
        <w:tc>
          <w:tcPr>
            <w:tcW w:w="1480" w:type="dxa"/>
            <w:vMerge w:val="restart"/>
            <w:tcBorders>
              <w:right w:val="single" w:sz="8" w:space="0" w:color="auto"/>
            </w:tcBorders>
            <w:vAlign w:val="bottom"/>
          </w:tcPr>
          <w:p w:rsidR="001C432F" w:rsidRPr="00162F63" w:rsidRDefault="001C432F">
            <w:pPr>
              <w:jc w:val="center"/>
              <w:rPr>
                <w:sz w:val="20"/>
                <w:szCs w:val="20"/>
              </w:rPr>
            </w:pPr>
            <w:r>
              <w:rPr>
                <w:b/>
                <w:bCs/>
                <w:w w:val="98"/>
                <w:sz w:val="20"/>
                <w:szCs w:val="20"/>
              </w:rPr>
              <w:t>sutarties</w:t>
            </w:r>
          </w:p>
        </w:tc>
        <w:tc>
          <w:tcPr>
            <w:tcW w:w="1280" w:type="dxa"/>
            <w:vMerge w:val="restart"/>
            <w:tcBorders>
              <w:right w:val="single" w:sz="8" w:space="0" w:color="auto"/>
            </w:tcBorders>
            <w:vAlign w:val="bottom"/>
          </w:tcPr>
          <w:p w:rsidR="001C432F" w:rsidRPr="00162F63" w:rsidRDefault="001C432F">
            <w:pPr>
              <w:jc w:val="center"/>
              <w:rPr>
                <w:sz w:val="20"/>
                <w:szCs w:val="20"/>
              </w:rPr>
            </w:pPr>
            <w:r>
              <w:rPr>
                <w:b/>
                <w:bCs/>
                <w:w w:val="98"/>
                <w:sz w:val="20"/>
                <w:szCs w:val="20"/>
              </w:rPr>
              <w:t>sutarties</w:t>
            </w:r>
          </w:p>
        </w:tc>
        <w:tc>
          <w:tcPr>
            <w:tcW w:w="1120" w:type="dxa"/>
            <w:vMerge w:val="restart"/>
            <w:tcBorders>
              <w:right w:val="single" w:sz="8" w:space="0" w:color="auto"/>
            </w:tcBorders>
            <w:vAlign w:val="bottom"/>
          </w:tcPr>
          <w:p w:rsidR="001C432F" w:rsidRPr="00162F63" w:rsidRDefault="001C432F">
            <w:pPr>
              <w:jc w:val="center"/>
              <w:rPr>
                <w:sz w:val="20"/>
                <w:szCs w:val="20"/>
              </w:rPr>
            </w:pPr>
            <w:r>
              <w:rPr>
                <w:b/>
                <w:bCs/>
                <w:w w:val="99"/>
                <w:sz w:val="20"/>
                <w:szCs w:val="20"/>
              </w:rPr>
              <w:t>Tiekėjo</w:t>
            </w:r>
          </w:p>
        </w:tc>
        <w:tc>
          <w:tcPr>
            <w:tcW w:w="1000" w:type="dxa"/>
            <w:vMerge/>
            <w:tcBorders>
              <w:right w:val="single" w:sz="8" w:space="0" w:color="auto"/>
            </w:tcBorders>
            <w:vAlign w:val="bottom"/>
          </w:tcPr>
          <w:p w:rsidR="001C432F" w:rsidRPr="00162F63" w:rsidRDefault="001C432F">
            <w:pPr>
              <w:rPr>
                <w:sz w:val="10"/>
                <w:szCs w:val="10"/>
              </w:rPr>
            </w:pPr>
          </w:p>
        </w:tc>
        <w:tc>
          <w:tcPr>
            <w:tcW w:w="0" w:type="dxa"/>
            <w:vAlign w:val="bottom"/>
          </w:tcPr>
          <w:p w:rsidR="001C432F" w:rsidRPr="00162F63" w:rsidRDefault="001C432F">
            <w:pPr>
              <w:rPr>
                <w:sz w:val="2"/>
                <w:szCs w:val="2"/>
              </w:rPr>
            </w:pPr>
          </w:p>
        </w:tc>
      </w:tr>
      <w:tr w:rsidR="001C432F" w:rsidRPr="00162F63">
        <w:trPr>
          <w:trHeight w:val="115"/>
        </w:trPr>
        <w:tc>
          <w:tcPr>
            <w:tcW w:w="720" w:type="dxa"/>
            <w:vMerge w:val="restart"/>
            <w:tcBorders>
              <w:left w:val="single" w:sz="8" w:space="0" w:color="auto"/>
              <w:right w:val="single" w:sz="8" w:space="0" w:color="auto"/>
            </w:tcBorders>
            <w:vAlign w:val="bottom"/>
          </w:tcPr>
          <w:p w:rsidR="001C432F" w:rsidRPr="00162F63" w:rsidRDefault="001C432F">
            <w:pPr>
              <w:ind w:left="220"/>
              <w:rPr>
                <w:sz w:val="20"/>
                <w:szCs w:val="20"/>
              </w:rPr>
            </w:pPr>
            <w:proofErr w:type="spellStart"/>
            <w:r>
              <w:rPr>
                <w:b/>
                <w:bCs/>
                <w:sz w:val="20"/>
                <w:szCs w:val="20"/>
              </w:rPr>
              <w:t>Eil</w:t>
            </w:r>
            <w:proofErr w:type="spellEnd"/>
            <w:r>
              <w:rPr>
                <w:b/>
                <w:bCs/>
                <w:sz w:val="20"/>
                <w:szCs w:val="20"/>
              </w:rPr>
              <w:t>.</w:t>
            </w:r>
          </w:p>
        </w:tc>
        <w:tc>
          <w:tcPr>
            <w:tcW w:w="1880" w:type="dxa"/>
            <w:vMerge w:val="restart"/>
            <w:tcBorders>
              <w:right w:val="single" w:sz="8" w:space="0" w:color="auto"/>
            </w:tcBorders>
            <w:vAlign w:val="bottom"/>
          </w:tcPr>
          <w:p w:rsidR="001C432F" w:rsidRPr="00162F63" w:rsidRDefault="001C432F">
            <w:pPr>
              <w:jc w:val="center"/>
              <w:rPr>
                <w:sz w:val="20"/>
                <w:szCs w:val="20"/>
              </w:rPr>
            </w:pPr>
            <w:r>
              <w:rPr>
                <w:b/>
                <w:bCs/>
                <w:w w:val="99"/>
                <w:sz w:val="20"/>
                <w:szCs w:val="20"/>
              </w:rPr>
              <w:t>Viešojo pirkimo</w:t>
            </w:r>
          </w:p>
        </w:tc>
        <w:tc>
          <w:tcPr>
            <w:tcW w:w="1080" w:type="dxa"/>
            <w:tcBorders>
              <w:right w:val="single" w:sz="8" w:space="0" w:color="auto"/>
            </w:tcBorders>
            <w:vAlign w:val="bottom"/>
          </w:tcPr>
          <w:p w:rsidR="001C432F" w:rsidRPr="00162F63" w:rsidRDefault="001C432F">
            <w:pPr>
              <w:rPr>
                <w:sz w:val="10"/>
                <w:szCs w:val="10"/>
              </w:rPr>
            </w:pPr>
          </w:p>
        </w:tc>
        <w:tc>
          <w:tcPr>
            <w:tcW w:w="1100" w:type="dxa"/>
            <w:vMerge w:val="restart"/>
            <w:tcBorders>
              <w:right w:val="single" w:sz="8" w:space="0" w:color="auto"/>
            </w:tcBorders>
            <w:vAlign w:val="bottom"/>
          </w:tcPr>
          <w:p w:rsidR="001C432F" w:rsidRPr="00162F63" w:rsidRDefault="001C432F">
            <w:pPr>
              <w:jc w:val="center"/>
              <w:rPr>
                <w:sz w:val="20"/>
                <w:szCs w:val="20"/>
              </w:rPr>
            </w:pPr>
            <w:r>
              <w:rPr>
                <w:b/>
                <w:bCs/>
                <w:w w:val="98"/>
                <w:sz w:val="20"/>
                <w:szCs w:val="20"/>
              </w:rPr>
              <w:t>pirkimo</w:t>
            </w:r>
          </w:p>
        </w:tc>
        <w:tc>
          <w:tcPr>
            <w:tcW w:w="1480" w:type="dxa"/>
            <w:vMerge/>
            <w:tcBorders>
              <w:right w:val="single" w:sz="8" w:space="0" w:color="auto"/>
            </w:tcBorders>
            <w:vAlign w:val="bottom"/>
          </w:tcPr>
          <w:p w:rsidR="001C432F" w:rsidRPr="00162F63" w:rsidRDefault="001C432F">
            <w:pPr>
              <w:rPr>
                <w:sz w:val="10"/>
                <w:szCs w:val="10"/>
              </w:rPr>
            </w:pPr>
          </w:p>
        </w:tc>
        <w:tc>
          <w:tcPr>
            <w:tcW w:w="1280" w:type="dxa"/>
            <w:vMerge/>
            <w:tcBorders>
              <w:right w:val="single" w:sz="8" w:space="0" w:color="auto"/>
            </w:tcBorders>
            <w:vAlign w:val="bottom"/>
          </w:tcPr>
          <w:p w:rsidR="001C432F" w:rsidRPr="00162F63" w:rsidRDefault="001C432F">
            <w:pPr>
              <w:rPr>
                <w:sz w:val="10"/>
                <w:szCs w:val="10"/>
              </w:rPr>
            </w:pPr>
          </w:p>
        </w:tc>
        <w:tc>
          <w:tcPr>
            <w:tcW w:w="1120" w:type="dxa"/>
            <w:vMerge/>
            <w:tcBorders>
              <w:right w:val="single" w:sz="8" w:space="0" w:color="auto"/>
            </w:tcBorders>
            <w:vAlign w:val="bottom"/>
          </w:tcPr>
          <w:p w:rsidR="001C432F" w:rsidRPr="00162F63" w:rsidRDefault="001C432F">
            <w:pPr>
              <w:rPr>
                <w:sz w:val="10"/>
                <w:szCs w:val="10"/>
              </w:rPr>
            </w:pPr>
          </w:p>
        </w:tc>
        <w:tc>
          <w:tcPr>
            <w:tcW w:w="1000" w:type="dxa"/>
            <w:vMerge w:val="restart"/>
            <w:tcBorders>
              <w:right w:val="single" w:sz="8" w:space="0" w:color="auto"/>
            </w:tcBorders>
            <w:vAlign w:val="bottom"/>
          </w:tcPr>
          <w:p w:rsidR="001C432F" w:rsidRPr="00162F63" w:rsidRDefault="001C432F">
            <w:pPr>
              <w:jc w:val="center"/>
              <w:rPr>
                <w:sz w:val="20"/>
                <w:szCs w:val="20"/>
              </w:rPr>
            </w:pPr>
            <w:proofErr w:type="spellStart"/>
            <w:r>
              <w:rPr>
                <w:b/>
                <w:bCs/>
                <w:sz w:val="20"/>
                <w:szCs w:val="20"/>
              </w:rPr>
              <w:t>Eur</w:t>
            </w:r>
            <w:proofErr w:type="spellEnd"/>
            <w:r>
              <w:rPr>
                <w:b/>
                <w:bCs/>
                <w:sz w:val="20"/>
                <w:szCs w:val="20"/>
              </w:rPr>
              <w:t xml:space="preserve"> su</w:t>
            </w:r>
          </w:p>
        </w:tc>
        <w:tc>
          <w:tcPr>
            <w:tcW w:w="0" w:type="dxa"/>
            <w:vAlign w:val="bottom"/>
          </w:tcPr>
          <w:p w:rsidR="001C432F" w:rsidRPr="00162F63" w:rsidRDefault="001C432F">
            <w:pPr>
              <w:rPr>
                <w:sz w:val="2"/>
                <w:szCs w:val="2"/>
              </w:rPr>
            </w:pPr>
          </w:p>
        </w:tc>
      </w:tr>
      <w:tr w:rsidR="001C432F" w:rsidRPr="00162F63">
        <w:trPr>
          <w:trHeight w:val="115"/>
        </w:trPr>
        <w:tc>
          <w:tcPr>
            <w:tcW w:w="720" w:type="dxa"/>
            <w:vMerge/>
            <w:tcBorders>
              <w:left w:val="single" w:sz="8" w:space="0" w:color="auto"/>
              <w:right w:val="single" w:sz="8" w:space="0" w:color="auto"/>
            </w:tcBorders>
            <w:vAlign w:val="bottom"/>
          </w:tcPr>
          <w:p w:rsidR="001C432F" w:rsidRPr="00162F63" w:rsidRDefault="001C432F">
            <w:pPr>
              <w:rPr>
                <w:sz w:val="10"/>
                <w:szCs w:val="10"/>
              </w:rPr>
            </w:pPr>
          </w:p>
        </w:tc>
        <w:tc>
          <w:tcPr>
            <w:tcW w:w="1880" w:type="dxa"/>
            <w:vMerge/>
            <w:tcBorders>
              <w:right w:val="single" w:sz="8" w:space="0" w:color="auto"/>
            </w:tcBorders>
            <w:vAlign w:val="bottom"/>
          </w:tcPr>
          <w:p w:rsidR="001C432F" w:rsidRPr="00162F63" w:rsidRDefault="001C432F">
            <w:pPr>
              <w:rPr>
                <w:sz w:val="10"/>
                <w:szCs w:val="10"/>
              </w:rPr>
            </w:pPr>
          </w:p>
        </w:tc>
        <w:tc>
          <w:tcPr>
            <w:tcW w:w="1080" w:type="dxa"/>
            <w:tcBorders>
              <w:right w:val="single" w:sz="8" w:space="0" w:color="auto"/>
            </w:tcBorders>
            <w:vAlign w:val="bottom"/>
          </w:tcPr>
          <w:p w:rsidR="001C432F" w:rsidRPr="00162F63" w:rsidRDefault="001C432F">
            <w:pPr>
              <w:rPr>
                <w:sz w:val="10"/>
                <w:szCs w:val="10"/>
              </w:rPr>
            </w:pPr>
          </w:p>
        </w:tc>
        <w:tc>
          <w:tcPr>
            <w:tcW w:w="1100" w:type="dxa"/>
            <w:vMerge/>
            <w:tcBorders>
              <w:right w:val="single" w:sz="8" w:space="0" w:color="auto"/>
            </w:tcBorders>
            <w:vAlign w:val="bottom"/>
          </w:tcPr>
          <w:p w:rsidR="001C432F" w:rsidRPr="00162F63" w:rsidRDefault="001C432F">
            <w:pPr>
              <w:rPr>
                <w:sz w:val="10"/>
                <w:szCs w:val="10"/>
              </w:rPr>
            </w:pPr>
          </w:p>
        </w:tc>
        <w:tc>
          <w:tcPr>
            <w:tcW w:w="1480" w:type="dxa"/>
            <w:vMerge w:val="restart"/>
            <w:tcBorders>
              <w:right w:val="single" w:sz="8" w:space="0" w:color="auto"/>
            </w:tcBorders>
            <w:vAlign w:val="bottom"/>
          </w:tcPr>
          <w:p w:rsidR="001C432F" w:rsidRPr="00162F63" w:rsidRDefault="001C432F">
            <w:pPr>
              <w:jc w:val="center"/>
              <w:rPr>
                <w:sz w:val="20"/>
                <w:szCs w:val="20"/>
              </w:rPr>
            </w:pPr>
            <w:r>
              <w:rPr>
                <w:b/>
                <w:bCs/>
                <w:w w:val="98"/>
                <w:sz w:val="20"/>
                <w:szCs w:val="20"/>
              </w:rPr>
              <w:t>sudarymo</w:t>
            </w:r>
          </w:p>
        </w:tc>
        <w:tc>
          <w:tcPr>
            <w:tcW w:w="1280" w:type="dxa"/>
            <w:vMerge w:val="restart"/>
            <w:tcBorders>
              <w:right w:val="single" w:sz="8" w:space="0" w:color="auto"/>
            </w:tcBorders>
            <w:vAlign w:val="bottom"/>
          </w:tcPr>
          <w:p w:rsidR="001C432F" w:rsidRPr="00162F63" w:rsidRDefault="001C432F">
            <w:pPr>
              <w:jc w:val="center"/>
              <w:rPr>
                <w:sz w:val="20"/>
                <w:szCs w:val="20"/>
              </w:rPr>
            </w:pPr>
            <w:r>
              <w:rPr>
                <w:b/>
                <w:bCs/>
                <w:w w:val="99"/>
                <w:sz w:val="20"/>
                <w:szCs w:val="20"/>
              </w:rPr>
              <w:t>įvykdymo</w:t>
            </w:r>
          </w:p>
        </w:tc>
        <w:tc>
          <w:tcPr>
            <w:tcW w:w="1120" w:type="dxa"/>
            <w:vMerge w:val="restart"/>
            <w:tcBorders>
              <w:right w:val="single" w:sz="8" w:space="0" w:color="auto"/>
            </w:tcBorders>
            <w:vAlign w:val="bottom"/>
          </w:tcPr>
          <w:p w:rsidR="001C432F" w:rsidRPr="00162F63" w:rsidRDefault="001C432F">
            <w:pPr>
              <w:jc w:val="center"/>
              <w:rPr>
                <w:sz w:val="20"/>
                <w:szCs w:val="20"/>
              </w:rPr>
            </w:pPr>
            <w:proofErr w:type="spellStart"/>
            <w:r>
              <w:rPr>
                <w:b/>
                <w:bCs/>
                <w:sz w:val="20"/>
                <w:szCs w:val="20"/>
              </w:rPr>
              <w:t>pavadinim</w:t>
            </w:r>
            <w:proofErr w:type="spellEnd"/>
          </w:p>
        </w:tc>
        <w:tc>
          <w:tcPr>
            <w:tcW w:w="1000" w:type="dxa"/>
            <w:vMerge/>
            <w:tcBorders>
              <w:right w:val="single" w:sz="8" w:space="0" w:color="auto"/>
            </w:tcBorders>
            <w:vAlign w:val="bottom"/>
          </w:tcPr>
          <w:p w:rsidR="001C432F" w:rsidRPr="00162F63" w:rsidRDefault="001C432F">
            <w:pPr>
              <w:rPr>
                <w:sz w:val="10"/>
                <w:szCs w:val="10"/>
              </w:rPr>
            </w:pPr>
          </w:p>
        </w:tc>
        <w:tc>
          <w:tcPr>
            <w:tcW w:w="0" w:type="dxa"/>
            <w:vAlign w:val="bottom"/>
          </w:tcPr>
          <w:p w:rsidR="001C432F" w:rsidRPr="00162F63" w:rsidRDefault="001C432F">
            <w:pPr>
              <w:rPr>
                <w:sz w:val="2"/>
                <w:szCs w:val="2"/>
              </w:rPr>
            </w:pPr>
          </w:p>
        </w:tc>
      </w:tr>
      <w:tr w:rsidR="001C432F" w:rsidRPr="00162F63">
        <w:trPr>
          <w:trHeight w:val="115"/>
        </w:trPr>
        <w:tc>
          <w:tcPr>
            <w:tcW w:w="720" w:type="dxa"/>
            <w:vMerge w:val="restart"/>
            <w:tcBorders>
              <w:left w:val="single" w:sz="8" w:space="0" w:color="auto"/>
              <w:right w:val="single" w:sz="8" w:space="0" w:color="auto"/>
            </w:tcBorders>
            <w:vAlign w:val="bottom"/>
          </w:tcPr>
          <w:p w:rsidR="001C432F" w:rsidRPr="00162F63" w:rsidRDefault="001C432F">
            <w:pPr>
              <w:ind w:left="220"/>
              <w:rPr>
                <w:sz w:val="20"/>
                <w:szCs w:val="20"/>
              </w:rPr>
            </w:pPr>
            <w:proofErr w:type="spellStart"/>
            <w:r>
              <w:rPr>
                <w:b/>
                <w:bCs/>
                <w:sz w:val="20"/>
                <w:szCs w:val="20"/>
              </w:rPr>
              <w:t>Nr</w:t>
            </w:r>
            <w:proofErr w:type="spellEnd"/>
            <w:r>
              <w:rPr>
                <w:b/>
                <w:bCs/>
                <w:sz w:val="20"/>
                <w:szCs w:val="20"/>
              </w:rPr>
              <w:t>.</w:t>
            </w:r>
          </w:p>
        </w:tc>
        <w:tc>
          <w:tcPr>
            <w:tcW w:w="1880" w:type="dxa"/>
            <w:vMerge w:val="restart"/>
            <w:tcBorders>
              <w:right w:val="single" w:sz="8" w:space="0" w:color="auto"/>
            </w:tcBorders>
            <w:vAlign w:val="bottom"/>
          </w:tcPr>
          <w:p w:rsidR="001C432F" w:rsidRPr="00162F63" w:rsidRDefault="001C432F">
            <w:pPr>
              <w:jc w:val="center"/>
              <w:rPr>
                <w:sz w:val="20"/>
                <w:szCs w:val="20"/>
              </w:rPr>
            </w:pPr>
            <w:r>
              <w:rPr>
                <w:b/>
                <w:bCs/>
                <w:sz w:val="20"/>
                <w:szCs w:val="20"/>
              </w:rPr>
              <w:t>pavadinimas</w:t>
            </w:r>
          </w:p>
        </w:tc>
        <w:tc>
          <w:tcPr>
            <w:tcW w:w="1080" w:type="dxa"/>
            <w:tcBorders>
              <w:right w:val="single" w:sz="8" w:space="0" w:color="auto"/>
            </w:tcBorders>
            <w:vAlign w:val="bottom"/>
          </w:tcPr>
          <w:p w:rsidR="001C432F" w:rsidRPr="00162F63" w:rsidRDefault="001C432F">
            <w:pPr>
              <w:rPr>
                <w:sz w:val="10"/>
                <w:szCs w:val="10"/>
              </w:rPr>
            </w:pPr>
          </w:p>
        </w:tc>
        <w:tc>
          <w:tcPr>
            <w:tcW w:w="1100" w:type="dxa"/>
            <w:vMerge w:val="restart"/>
            <w:tcBorders>
              <w:right w:val="single" w:sz="8" w:space="0" w:color="auto"/>
            </w:tcBorders>
            <w:vAlign w:val="bottom"/>
          </w:tcPr>
          <w:p w:rsidR="001C432F" w:rsidRPr="00162F63" w:rsidRDefault="001C432F">
            <w:pPr>
              <w:jc w:val="center"/>
              <w:rPr>
                <w:sz w:val="20"/>
                <w:szCs w:val="20"/>
              </w:rPr>
            </w:pPr>
            <w:r>
              <w:rPr>
                <w:b/>
                <w:bCs/>
                <w:sz w:val="20"/>
                <w:szCs w:val="20"/>
              </w:rPr>
              <w:t>vertė su</w:t>
            </w:r>
          </w:p>
        </w:tc>
        <w:tc>
          <w:tcPr>
            <w:tcW w:w="1480" w:type="dxa"/>
            <w:vMerge/>
            <w:tcBorders>
              <w:right w:val="single" w:sz="8" w:space="0" w:color="auto"/>
            </w:tcBorders>
            <w:vAlign w:val="bottom"/>
          </w:tcPr>
          <w:p w:rsidR="001C432F" w:rsidRPr="00162F63" w:rsidRDefault="001C432F">
            <w:pPr>
              <w:rPr>
                <w:sz w:val="10"/>
                <w:szCs w:val="10"/>
              </w:rPr>
            </w:pPr>
          </w:p>
        </w:tc>
        <w:tc>
          <w:tcPr>
            <w:tcW w:w="1280" w:type="dxa"/>
            <w:vMerge/>
            <w:tcBorders>
              <w:right w:val="single" w:sz="8" w:space="0" w:color="auto"/>
            </w:tcBorders>
            <w:vAlign w:val="bottom"/>
          </w:tcPr>
          <w:p w:rsidR="001C432F" w:rsidRPr="00162F63" w:rsidRDefault="001C432F">
            <w:pPr>
              <w:rPr>
                <w:sz w:val="10"/>
                <w:szCs w:val="10"/>
              </w:rPr>
            </w:pPr>
          </w:p>
        </w:tc>
        <w:tc>
          <w:tcPr>
            <w:tcW w:w="1120" w:type="dxa"/>
            <w:vMerge/>
            <w:tcBorders>
              <w:right w:val="single" w:sz="8" w:space="0" w:color="auto"/>
            </w:tcBorders>
            <w:vAlign w:val="bottom"/>
          </w:tcPr>
          <w:p w:rsidR="001C432F" w:rsidRPr="00162F63" w:rsidRDefault="001C432F">
            <w:pPr>
              <w:rPr>
                <w:sz w:val="10"/>
                <w:szCs w:val="10"/>
              </w:rPr>
            </w:pPr>
          </w:p>
        </w:tc>
        <w:tc>
          <w:tcPr>
            <w:tcW w:w="1000" w:type="dxa"/>
            <w:vMerge w:val="restart"/>
            <w:tcBorders>
              <w:right w:val="single" w:sz="8" w:space="0" w:color="auto"/>
            </w:tcBorders>
            <w:vAlign w:val="bottom"/>
          </w:tcPr>
          <w:p w:rsidR="001C432F" w:rsidRPr="00162F63" w:rsidRDefault="001C432F">
            <w:pPr>
              <w:jc w:val="center"/>
              <w:rPr>
                <w:sz w:val="20"/>
                <w:szCs w:val="20"/>
              </w:rPr>
            </w:pPr>
            <w:r>
              <w:rPr>
                <w:b/>
                <w:bCs/>
                <w:sz w:val="20"/>
                <w:szCs w:val="20"/>
              </w:rPr>
              <w:t>PVM</w:t>
            </w:r>
          </w:p>
        </w:tc>
        <w:tc>
          <w:tcPr>
            <w:tcW w:w="0" w:type="dxa"/>
            <w:vAlign w:val="bottom"/>
          </w:tcPr>
          <w:p w:rsidR="001C432F" w:rsidRPr="00162F63" w:rsidRDefault="001C432F">
            <w:pPr>
              <w:rPr>
                <w:sz w:val="2"/>
                <w:szCs w:val="2"/>
              </w:rPr>
            </w:pPr>
          </w:p>
        </w:tc>
      </w:tr>
      <w:tr w:rsidR="001C432F" w:rsidRPr="00162F63">
        <w:trPr>
          <w:trHeight w:val="115"/>
        </w:trPr>
        <w:tc>
          <w:tcPr>
            <w:tcW w:w="720" w:type="dxa"/>
            <w:vMerge/>
            <w:tcBorders>
              <w:left w:val="single" w:sz="8" w:space="0" w:color="auto"/>
              <w:right w:val="single" w:sz="8" w:space="0" w:color="auto"/>
            </w:tcBorders>
            <w:vAlign w:val="bottom"/>
          </w:tcPr>
          <w:p w:rsidR="001C432F" w:rsidRPr="00162F63" w:rsidRDefault="001C432F">
            <w:pPr>
              <w:rPr>
                <w:sz w:val="10"/>
                <w:szCs w:val="10"/>
              </w:rPr>
            </w:pPr>
          </w:p>
        </w:tc>
        <w:tc>
          <w:tcPr>
            <w:tcW w:w="1880" w:type="dxa"/>
            <w:vMerge/>
            <w:tcBorders>
              <w:right w:val="single" w:sz="8" w:space="0" w:color="auto"/>
            </w:tcBorders>
            <w:vAlign w:val="bottom"/>
          </w:tcPr>
          <w:p w:rsidR="001C432F" w:rsidRPr="00162F63" w:rsidRDefault="001C432F">
            <w:pPr>
              <w:rPr>
                <w:sz w:val="10"/>
                <w:szCs w:val="10"/>
              </w:rPr>
            </w:pPr>
          </w:p>
        </w:tc>
        <w:tc>
          <w:tcPr>
            <w:tcW w:w="1080" w:type="dxa"/>
            <w:tcBorders>
              <w:right w:val="single" w:sz="8" w:space="0" w:color="auto"/>
            </w:tcBorders>
            <w:vAlign w:val="bottom"/>
          </w:tcPr>
          <w:p w:rsidR="001C432F" w:rsidRPr="00162F63" w:rsidRDefault="001C432F">
            <w:pPr>
              <w:rPr>
                <w:sz w:val="10"/>
                <w:szCs w:val="10"/>
              </w:rPr>
            </w:pPr>
          </w:p>
        </w:tc>
        <w:tc>
          <w:tcPr>
            <w:tcW w:w="1100" w:type="dxa"/>
            <w:vMerge/>
            <w:tcBorders>
              <w:right w:val="single" w:sz="8" w:space="0" w:color="auto"/>
            </w:tcBorders>
            <w:vAlign w:val="bottom"/>
          </w:tcPr>
          <w:p w:rsidR="001C432F" w:rsidRPr="00162F63" w:rsidRDefault="001C432F">
            <w:pPr>
              <w:rPr>
                <w:sz w:val="10"/>
                <w:szCs w:val="10"/>
              </w:rPr>
            </w:pPr>
          </w:p>
        </w:tc>
        <w:tc>
          <w:tcPr>
            <w:tcW w:w="1480" w:type="dxa"/>
            <w:vMerge w:val="restart"/>
            <w:tcBorders>
              <w:right w:val="single" w:sz="8" w:space="0" w:color="auto"/>
            </w:tcBorders>
            <w:vAlign w:val="bottom"/>
          </w:tcPr>
          <w:p w:rsidR="001C432F" w:rsidRPr="00162F63" w:rsidRDefault="001C432F">
            <w:pPr>
              <w:jc w:val="center"/>
              <w:rPr>
                <w:sz w:val="20"/>
                <w:szCs w:val="20"/>
              </w:rPr>
            </w:pPr>
            <w:r>
              <w:rPr>
                <w:b/>
                <w:bCs/>
                <w:w w:val="99"/>
                <w:sz w:val="20"/>
                <w:szCs w:val="20"/>
              </w:rPr>
              <w:t xml:space="preserve">data, </w:t>
            </w:r>
            <w:proofErr w:type="spellStart"/>
            <w:r>
              <w:rPr>
                <w:b/>
                <w:bCs/>
                <w:w w:val="99"/>
                <w:sz w:val="20"/>
                <w:szCs w:val="20"/>
              </w:rPr>
              <w:t>Nr</w:t>
            </w:r>
            <w:proofErr w:type="spellEnd"/>
            <w:r>
              <w:rPr>
                <w:b/>
                <w:bCs/>
                <w:w w:val="99"/>
                <w:sz w:val="20"/>
                <w:szCs w:val="20"/>
              </w:rPr>
              <w:t>. (jei</w:t>
            </w:r>
          </w:p>
        </w:tc>
        <w:tc>
          <w:tcPr>
            <w:tcW w:w="1280" w:type="dxa"/>
            <w:vMerge w:val="restart"/>
            <w:tcBorders>
              <w:right w:val="single" w:sz="8" w:space="0" w:color="auto"/>
            </w:tcBorders>
            <w:vAlign w:val="bottom"/>
          </w:tcPr>
          <w:p w:rsidR="001C432F" w:rsidRPr="00162F63" w:rsidRDefault="001C432F">
            <w:pPr>
              <w:jc w:val="center"/>
              <w:rPr>
                <w:sz w:val="20"/>
                <w:szCs w:val="20"/>
              </w:rPr>
            </w:pPr>
            <w:r>
              <w:rPr>
                <w:b/>
                <w:bCs/>
                <w:sz w:val="20"/>
                <w:szCs w:val="20"/>
              </w:rPr>
              <w:t>data (jei</w:t>
            </w:r>
          </w:p>
        </w:tc>
        <w:tc>
          <w:tcPr>
            <w:tcW w:w="1120" w:type="dxa"/>
            <w:vMerge w:val="restart"/>
            <w:tcBorders>
              <w:right w:val="single" w:sz="8" w:space="0" w:color="auto"/>
            </w:tcBorders>
            <w:vAlign w:val="bottom"/>
          </w:tcPr>
          <w:p w:rsidR="001C432F" w:rsidRPr="00162F63" w:rsidRDefault="001C432F">
            <w:pPr>
              <w:jc w:val="center"/>
              <w:rPr>
                <w:sz w:val="20"/>
                <w:szCs w:val="20"/>
              </w:rPr>
            </w:pPr>
            <w:proofErr w:type="spellStart"/>
            <w:r>
              <w:rPr>
                <w:b/>
                <w:bCs/>
                <w:sz w:val="20"/>
                <w:szCs w:val="20"/>
              </w:rPr>
              <w:t>as</w:t>
            </w:r>
            <w:proofErr w:type="spellEnd"/>
          </w:p>
        </w:tc>
        <w:tc>
          <w:tcPr>
            <w:tcW w:w="1000" w:type="dxa"/>
            <w:vMerge/>
            <w:tcBorders>
              <w:right w:val="single" w:sz="8" w:space="0" w:color="auto"/>
            </w:tcBorders>
            <w:vAlign w:val="bottom"/>
          </w:tcPr>
          <w:p w:rsidR="001C432F" w:rsidRPr="00162F63" w:rsidRDefault="001C432F">
            <w:pPr>
              <w:rPr>
                <w:sz w:val="10"/>
                <w:szCs w:val="10"/>
              </w:rPr>
            </w:pPr>
          </w:p>
        </w:tc>
        <w:tc>
          <w:tcPr>
            <w:tcW w:w="0" w:type="dxa"/>
            <w:vAlign w:val="bottom"/>
          </w:tcPr>
          <w:p w:rsidR="001C432F" w:rsidRPr="00162F63" w:rsidRDefault="001C432F">
            <w:pPr>
              <w:rPr>
                <w:sz w:val="2"/>
                <w:szCs w:val="2"/>
              </w:rPr>
            </w:pPr>
          </w:p>
        </w:tc>
      </w:tr>
      <w:tr w:rsidR="001C432F" w:rsidRPr="00162F63">
        <w:trPr>
          <w:trHeight w:val="116"/>
        </w:trPr>
        <w:tc>
          <w:tcPr>
            <w:tcW w:w="720" w:type="dxa"/>
            <w:tcBorders>
              <w:left w:val="single" w:sz="8" w:space="0" w:color="auto"/>
              <w:right w:val="single" w:sz="8" w:space="0" w:color="auto"/>
            </w:tcBorders>
            <w:vAlign w:val="bottom"/>
          </w:tcPr>
          <w:p w:rsidR="001C432F" w:rsidRPr="00162F63" w:rsidRDefault="001C432F">
            <w:pPr>
              <w:rPr>
                <w:sz w:val="10"/>
                <w:szCs w:val="10"/>
              </w:rPr>
            </w:pPr>
          </w:p>
        </w:tc>
        <w:tc>
          <w:tcPr>
            <w:tcW w:w="1880" w:type="dxa"/>
            <w:tcBorders>
              <w:right w:val="single" w:sz="8" w:space="0" w:color="auto"/>
            </w:tcBorders>
            <w:vAlign w:val="bottom"/>
          </w:tcPr>
          <w:p w:rsidR="001C432F" w:rsidRPr="00162F63" w:rsidRDefault="001C432F">
            <w:pPr>
              <w:rPr>
                <w:sz w:val="10"/>
                <w:szCs w:val="10"/>
              </w:rPr>
            </w:pPr>
          </w:p>
        </w:tc>
        <w:tc>
          <w:tcPr>
            <w:tcW w:w="1080" w:type="dxa"/>
            <w:tcBorders>
              <w:right w:val="single" w:sz="8" w:space="0" w:color="auto"/>
            </w:tcBorders>
            <w:vAlign w:val="bottom"/>
          </w:tcPr>
          <w:p w:rsidR="001C432F" w:rsidRPr="00162F63" w:rsidRDefault="001C432F">
            <w:pPr>
              <w:rPr>
                <w:sz w:val="10"/>
                <w:szCs w:val="10"/>
              </w:rPr>
            </w:pPr>
          </w:p>
        </w:tc>
        <w:tc>
          <w:tcPr>
            <w:tcW w:w="1100" w:type="dxa"/>
            <w:vMerge w:val="restart"/>
            <w:tcBorders>
              <w:right w:val="single" w:sz="8" w:space="0" w:color="auto"/>
            </w:tcBorders>
            <w:vAlign w:val="bottom"/>
          </w:tcPr>
          <w:p w:rsidR="001C432F" w:rsidRPr="00162F63" w:rsidRDefault="001C432F">
            <w:pPr>
              <w:jc w:val="center"/>
              <w:rPr>
                <w:sz w:val="20"/>
                <w:szCs w:val="20"/>
              </w:rPr>
            </w:pPr>
            <w:r>
              <w:rPr>
                <w:b/>
                <w:bCs/>
                <w:sz w:val="20"/>
                <w:szCs w:val="20"/>
              </w:rPr>
              <w:t>PVM,</w:t>
            </w:r>
          </w:p>
        </w:tc>
        <w:tc>
          <w:tcPr>
            <w:tcW w:w="1480" w:type="dxa"/>
            <w:vMerge/>
            <w:tcBorders>
              <w:right w:val="single" w:sz="8" w:space="0" w:color="auto"/>
            </w:tcBorders>
            <w:vAlign w:val="bottom"/>
          </w:tcPr>
          <w:p w:rsidR="001C432F" w:rsidRPr="00162F63" w:rsidRDefault="001C432F">
            <w:pPr>
              <w:rPr>
                <w:sz w:val="10"/>
                <w:szCs w:val="10"/>
              </w:rPr>
            </w:pPr>
          </w:p>
        </w:tc>
        <w:tc>
          <w:tcPr>
            <w:tcW w:w="1280" w:type="dxa"/>
            <w:vMerge/>
            <w:tcBorders>
              <w:right w:val="single" w:sz="8" w:space="0" w:color="auto"/>
            </w:tcBorders>
            <w:vAlign w:val="bottom"/>
          </w:tcPr>
          <w:p w:rsidR="001C432F" w:rsidRPr="00162F63" w:rsidRDefault="001C432F">
            <w:pPr>
              <w:rPr>
                <w:sz w:val="10"/>
                <w:szCs w:val="10"/>
              </w:rPr>
            </w:pPr>
          </w:p>
        </w:tc>
        <w:tc>
          <w:tcPr>
            <w:tcW w:w="1120" w:type="dxa"/>
            <w:vMerge/>
            <w:tcBorders>
              <w:right w:val="single" w:sz="8" w:space="0" w:color="auto"/>
            </w:tcBorders>
            <w:vAlign w:val="bottom"/>
          </w:tcPr>
          <w:p w:rsidR="001C432F" w:rsidRPr="00162F63" w:rsidRDefault="001C432F">
            <w:pPr>
              <w:rPr>
                <w:sz w:val="10"/>
                <w:szCs w:val="10"/>
              </w:rPr>
            </w:pPr>
          </w:p>
        </w:tc>
        <w:tc>
          <w:tcPr>
            <w:tcW w:w="1000" w:type="dxa"/>
            <w:tcBorders>
              <w:right w:val="single" w:sz="8" w:space="0" w:color="auto"/>
            </w:tcBorders>
            <w:vAlign w:val="bottom"/>
          </w:tcPr>
          <w:p w:rsidR="001C432F" w:rsidRPr="00162F63" w:rsidRDefault="001C432F">
            <w:pPr>
              <w:rPr>
                <w:sz w:val="10"/>
                <w:szCs w:val="10"/>
              </w:rPr>
            </w:pPr>
          </w:p>
        </w:tc>
        <w:tc>
          <w:tcPr>
            <w:tcW w:w="0" w:type="dxa"/>
            <w:vAlign w:val="bottom"/>
          </w:tcPr>
          <w:p w:rsidR="001C432F" w:rsidRPr="00162F63" w:rsidRDefault="001C432F">
            <w:pPr>
              <w:rPr>
                <w:sz w:val="2"/>
                <w:szCs w:val="2"/>
              </w:rPr>
            </w:pPr>
          </w:p>
        </w:tc>
      </w:tr>
      <w:tr w:rsidR="001C432F" w:rsidRPr="00162F63">
        <w:trPr>
          <w:trHeight w:val="115"/>
        </w:trPr>
        <w:tc>
          <w:tcPr>
            <w:tcW w:w="720" w:type="dxa"/>
            <w:tcBorders>
              <w:left w:val="single" w:sz="8" w:space="0" w:color="auto"/>
              <w:right w:val="single" w:sz="8" w:space="0" w:color="auto"/>
            </w:tcBorders>
            <w:vAlign w:val="bottom"/>
          </w:tcPr>
          <w:p w:rsidR="001C432F" w:rsidRPr="00162F63" w:rsidRDefault="001C432F">
            <w:pPr>
              <w:rPr>
                <w:sz w:val="10"/>
                <w:szCs w:val="10"/>
              </w:rPr>
            </w:pPr>
          </w:p>
        </w:tc>
        <w:tc>
          <w:tcPr>
            <w:tcW w:w="1880" w:type="dxa"/>
            <w:tcBorders>
              <w:right w:val="single" w:sz="8" w:space="0" w:color="auto"/>
            </w:tcBorders>
            <w:vAlign w:val="bottom"/>
          </w:tcPr>
          <w:p w:rsidR="001C432F" w:rsidRPr="00162F63" w:rsidRDefault="001C432F">
            <w:pPr>
              <w:rPr>
                <w:sz w:val="10"/>
                <w:szCs w:val="10"/>
              </w:rPr>
            </w:pPr>
          </w:p>
        </w:tc>
        <w:tc>
          <w:tcPr>
            <w:tcW w:w="1080" w:type="dxa"/>
            <w:tcBorders>
              <w:right w:val="single" w:sz="8" w:space="0" w:color="auto"/>
            </w:tcBorders>
            <w:vAlign w:val="bottom"/>
          </w:tcPr>
          <w:p w:rsidR="001C432F" w:rsidRPr="00162F63" w:rsidRDefault="001C432F">
            <w:pPr>
              <w:rPr>
                <w:sz w:val="10"/>
                <w:szCs w:val="10"/>
              </w:rPr>
            </w:pPr>
          </w:p>
        </w:tc>
        <w:tc>
          <w:tcPr>
            <w:tcW w:w="1100" w:type="dxa"/>
            <w:vMerge/>
            <w:tcBorders>
              <w:right w:val="single" w:sz="8" w:space="0" w:color="auto"/>
            </w:tcBorders>
            <w:vAlign w:val="bottom"/>
          </w:tcPr>
          <w:p w:rsidR="001C432F" w:rsidRPr="00162F63" w:rsidRDefault="001C432F">
            <w:pPr>
              <w:rPr>
                <w:sz w:val="10"/>
                <w:szCs w:val="10"/>
              </w:rPr>
            </w:pPr>
          </w:p>
        </w:tc>
        <w:tc>
          <w:tcPr>
            <w:tcW w:w="1480" w:type="dxa"/>
            <w:vMerge w:val="restart"/>
            <w:tcBorders>
              <w:right w:val="single" w:sz="8" w:space="0" w:color="auto"/>
            </w:tcBorders>
            <w:vAlign w:val="bottom"/>
          </w:tcPr>
          <w:p w:rsidR="001C432F" w:rsidRPr="00162F63" w:rsidRDefault="001C432F">
            <w:pPr>
              <w:jc w:val="center"/>
              <w:rPr>
                <w:sz w:val="20"/>
                <w:szCs w:val="20"/>
              </w:rPr>
            </w:pPr>
            <w:r>
              <w:rPr>
                <w:b/>
                <w:bCs/>
                <w:w w:val="99"/>
                <w:sz w:val="20"/>
                <w:szCs w:val="20"/>
              </w:rPr>
              <w:t>sudaroma)</w:t>
            </w:r>
          </w:p>
        </w:tc>
        <w:tc>
          <w:tcPr>
            <w:tcW w:w="1280" w:type="dxa"/>
            <w:vMerge w:val="restart"/>
            <w:tcBorders>
              <w:right w:val="single" w:sz="8" w:space="0" w:color="auto"/>
            </w:tcBorders>
            <w:vAlign w:val="bottom"/>
          </w:tcPr>
          <w:p w:rsidR="001C432F" w:rsidRPr="00162F63" w:rsidRDefault="001C432F">
            <w:pPr>
              <w:jc w:val="center"/>
              <w:rPr>
                <w:sz w:val="20"/>
                <w:szCs w:val="20"/>
              </w:rPr>
            </w:pPr>
            <w:r>
              <w:rPr>
                <w:b/>
                <w:bCs/>
                <w:w w:val="99"/>
                <w:sz w:val="20"/>
                <w:szCs w:val="20"/>
              </w:rPr>
              <w:t>sudaroma)</w:t>
            </w:r>
          </w:p>
        </w:tc>
        <w:tc>
          <w:tcPr>
            <w:tcW w:w="1120" w:type="dxa"/>
            <w:tcBorders>
              <w:right w:val="single" w:sz="8" w:space="0" w:color="auto"/>
            </w:tcBorders>
            <w:vAlign w:val="bottom"/>
          </w:tcPr>
          <w:p w:rsidR="001C432F" w:rsidRPr="00162F63" w:rsidRDefault="001C432F">
            <w:pPr>
              <w:rPr>
                <w:sz w:val="10"/>
                <w:szCs w:val="10"/>
              </w:rPr>
            </w:pPr>
          </w:p>
        </w:tc>
        <w:tc>
          <w:tcPr>
            <w:tcW w:w="1000" w:type="dxa"/>
            <w:tcBorders>
              <w:right w:val="single" w:sz="8" w:space="0" w:color="auto"/>
            </w:tcBorders>
            <w:vAlign w:val="bottom"/>
          </w:tcPr>
          <w:p w:rsidR="001C432F" w:rsidRPr="00162F63" w:rsidRDefault="001C432F">
            <w:pPr>
              <w:rPr>
                <w:sz w:val="10"/>
                <w:szCs w:val="10"/>
              </w:rPr>
            </w:pPr>
          </w:p>
        </w:tc>
        <w:tc>
          <w:tcPr>
            <w:tcW w:w="0" w:type="dxa"/>
            <w:vAlign w:val="bottom"/>
          </w:tcPr>
          <w:p w:rsidR="001C432F" w:rsidRPr="00162F63" w:rsidRDefault="001C432F">
            <w:pPr>
              <w:rPr>
                <w:sz w:val="2"/>
                <w:szCs w:val="2"/>
              </w:rPr>
            </w:pPr>
          </w:p>
        </w:tc>
      </w:tr>
      <w:tr w:rsidR="001C432F" w:rsidRPr="00162F63">
        <w:trPr>
          <w:trHeight w:val="115"/>
        </w:trPr>
        <w:tc>
          <w:tcPr>
            <w:tcW w:w="720" w:type="dxa"/>
            <w:tcBorders>
              <w:left w:val="single" w:sz="8" w:space="0" w:color="auto"/>
              <w:right w:val="single" w:sz="8" w:space="0" w:color="auto"/>
            </w:tcBorders>
            <w:vAlign w:val="bottom"/>
          </w:tcPr>
          <w:p w:rsidR="001C432F" w:rsidRPr="00162F63" w:rsidRDefault="001C432F">
            <w:pPr>
              <w:rPr>
                <w:sz w:val="10"/>
                <w:szCs w:val="10"/>
              </w:rPr>
            </w:pPr>
          </w:p>
        </w:tc>
        <w:tc>
          <w:tcPr>
            <w:tcW w:w="1880" w:type="dxa"/>
            <w:tcBorders>
              <w:right w:val="single" w:sz="8" w:space="0" w:color="auto"/>
            </w:tcBorders>
            <w:vAlign w:val="bottom"/>
          </w:tcPr>
          <w:p w:rsidR="001C432F" w:rsidRPr="00162F63" w:rsidRDefault="001C432F">
            <w:pPr>
              <w:rPr>
                <w:sz w:val="10"/>
                <w:szCs w:val="10"/>
              </w:rPr>
            </w:pPr>
          </w:p>
        </w:tc>
        <w:tc>
          <w:tcPr>
            <w:tcW w:w="1080" w:type="dxa"/>
            <w:tcBorders>
              <w:right w:val="single" w:sz="8" w:space="0" w:color="auto"/>
            </w:tcBorders>
            <w:vAlign w:val="bottom"/>
          </w:tcPr>
          <w:p w:rsidR="001C432F" w:rsidRPr="00162F63" w:rsidRDefault="001C432F">
            <w:pPr>
              <w:rPr>
                <w:sz w:val="10"/>
                <w:szCs w:val="10"/>
              </w:rPr>
            </w:pPr>
          </w:p>
        </w:tc>
        <w:tc>
          <w:tcPr>
            <w:tcW w:w="1100" w:type="dxa"/>
            <w:vMerge w:val="restart"/>
            <w:tcBorders>
              <w:right w:val="single" w:sz="8" w:space="0" w:color="auto"/>
            </w:tcBorders>
            <w:vAlign w:val="bottom"/>
          </w:tcPr>
          <w:p w:rsidR="001C432F" w:rsidRPr="00162F63" w:rsidRDefault="001C432F">
            <w:pPr>
              <w:spacing w:line="228" w:lineRule="exact"/>
              <w:jc w:val="center"/>
              <w:rPr>
                <w:sz w:val="20"/>
                <w:szCs w:val="20"/>
              </w:rPr>
            </w:pPr>
            <w:proofErr w:type="spellStart"/>
            <w:r>
              <w:rPr>
                <w:b/>
                <w:bCs/>
                <w:w w:val="95"/>
                <w:sz w:val="20"/>
                <w:szCs w:val="20"/>
              </w:rPr>
              <w:t>Eur</w:t>
            </w:r>
            <w:proofErr w:type="spellEnd"/>
          </w:p>
        </w:tc>
        <w:tc>
          <w:tcPr>
            <w:tcW w:w="1480" w:type="dxa"/>
            <w:vMerge/>
            <w:tcBorders>
              <w:right w:val="single" w:sz="8" w:space="0" w:color="auto"/>
            </w:tcBorders>
            <w:vAlign w:val="bottom"/>
          </w:tcPr>
          <w:p w:rsidR="001C432F" w:rsidRPr="00162F63" w:rsidRDefault="001C432F">
            <w:pPr>
              <w:rPr>
                <w:sz w:val="10"/>
                <w:szCs w:val="10"/>
              </w:rPr>
            </w:pPr>
          </w:p>
        </w:tc>
        <w:tc>
          <w:tcPr>
            <w:tcW w:w="1280" w:type="dxa"/>
            <w:vMerge/>
            <w:tcBorders>
              <w:right w:val="single" w:sz="8" w:space="0" w:color="auto"/>
            </w:tcBorders>
            <w:vAlign w:val="bottom"/>
          </w:tcPr>
          <w:p w:rsidR="001C432F" w:rsidRPr="00162F63" w:rsidRDefault="001C432F">
            <w:pPr>
              <w:rPr>
                <w:sz w:val="10"/>
                <w:szCs w:val="10"/>
              </w:rPr>
            </w:pPr>
          </w:p>
        </w:tc>
        <w:tc>
          <w:tcPr>
            <w:tcW w:w="1120" w:type="dxa"/>
            <w:tcBorders>
              <w:right w:val="single" w:sz="8" w:space="0" w:color="auto"/>
            </w:tcBorders>
            <w:vAlign w:val="bottom"/>
          </w:tcPr>
          <w:p w:rsidR="001C432F" w:rsidRPr="00162F63" w:rsidRDefault="001C432F">
            <w:pPr>
              <w:rPr>
                <w:sz w:val="10"/>
                <w:szCs w:val="10"/>
              </w:rPr>
            </w:pPr>
          </w:p>
        </w:tc>
        <w:tc>
          <w:tcPr>
            <w:tcW w:w="1000" w:type="dxa"/>
            <w:tcBorders>
              <w:right w:val="single" w:sz="8" w:space="0" w:color="auto"/>
            </w:tcBorders>
            <w:vAlign w:val="bottom"/>
          </w:tcPr>
          <w:p w:rsidR="001C432F" w:rsidRPr="00162F63" w:rsidRDefault="001C432F">
            <w:pPr>
              <w:rPr>
                <w:sz w:val="10"/>
                <w:szCs w:val="10"/>
              </w:rPr>
            </w:pPr>
          </w:p>
        </w:tc>
        <w:tc>
          <w:tcPr>
            <w:tcW w:w="0" w:type="dxa"/>
            <w:vAlign w:val="bottom"/>
          </w:tcPr>
          <w:p w:rsidR="001C432F" w:rsidRPr="00162F63" w:rsidRDefault="001C432F">
            <w:pPr>
              <w:rPr>
                <w:sz w:val="2"/>
                <w:szCs w:val="2"/>
              </w:rPr>
            </w:pPr>
          </w:p>
        </w:tc>
      </w:tr>
      <w:tr w:rsidR="001C432F" w:rsidRPr="00162F63">
        <w:trPr>
          <w:trHeight w:val="115"/>
        </w:trPr>
        <w:tc>
          <w:tcPr>
            <w:tcW w:w="720" w:type="dxa"/>
            <w:tcBorders>
              <w:left w:val="single" w:sz="8" w:space="0" w:color="auto"/>
              <w:bottom w:val="single" w:sz="8" w:space="0" w:color="auto"/>
              <w:right w:val="single" w:sz="8" w:space="0" w:color="auto"/>
            </w:tcBorders>
            <w:vAlign w:val="bottom"/>
          </w:tcPr>
          <w:p w:rsidR="001C432F" w:rsidRPr="00162F63" w:rsidRDefault="001C432F">
            <w:pPr>
              <w:rPr>
                <w:sz w:val="9"/>
                <w:szCs w:val="9"/>
              </w:rPr>
            </w:pPr>
          </w:p>
        </w:tc>
        <w:tc>
          <w:tcPr>
            <w:tcW w:w="1880" w:type="dxa"/>
            <w:tcBorders>
              <w:bottom w:val="single" w:sz="8" w:space="0" w:color="auto"/>
              <w:right w:val="single" w:sz="8" w:space="0" w:color="auto"/>
            </w:tcBorders>
            <w:vAlign w:val="bottom"/>
          </w:tcPr>
          <w:p w:rsidR="001C432F" w:rsidRPr="00162F63" w:rsidRDefault="001C432F">
            <w:pPr>
              <w:rPr>
                <w:sz w:val="9"/>
                <w:szCs w:val="9"/>
              </w:rPr>
            </w:pPr>
          </w:p>
        </w:tc>
        <w:tc>
          <w:tcPr>
            <w:tcW w:w="1080" w:type="dxa"/>
            <w:tcBorders>
              <w:bottom w:val="single" w:sz="8" w:space="0" w:color="auto"/>
              <w:right w:val="single" w:sz="8" w:space="0" w:color="auto"/>
            </w:tcBorders>
            <w:vAlign w:val="bottom"/>
          </w:tcPr>
          <w:p w:rsidR="001C432F" w:rsidRPr="00162F63" w:rsidRDefault="001C432F">
            <w:pPr>
              <w:rPr>
                <w:sz w:val="9"/>
                <w:szCs w:val="9"/>
              </w:rPr>
            </w:pPr>
          </w:p>
        </w:tc>
        <w:tc>
          <w:tcPr>
            <w:tcW w:w="1100" w:type="dxa"/>
            <w:vMerge/>
            <w:tcBorders>
              <w:bottom w:val="single" w:sz="8" w:space="0" w:color="auto"/>
              <w:right w:val="single" w:sz="8" w:space="0" w:color="auto"/>
            </w:tcBorders>
            <w:vAlign w:val="bottom"/>
          </w:tcPr>
          <w:p w:rsidR="001C432F" w:rsidRPr="00162F63" w:rsidRDefault="001C432F">
            <w:pPr>
              <w:rPr>
                <w:sz w:val="9"/>
                <w:szCs w:val="9"/>
              </w:rPr>
            </w:pPr>
          </w:p>
        </w:tc>
        <w:tc>
          <w:tcPr>
            <w:tcW w:w="1480" w:type="dxa"/>
            <w:tcBorders>
              <w:bottom w:val="single" w:sz="8" w:space="0" w:color="auto"/>
              <w:right w:val="single" w:sz="8" w:space="0" w:color="auto"/>
            </w:tcBorders>
            <w:vAlign w:val="bottom"/>
          </w:tcPr>
          <w:p w:rsidR="001C432F" w:rsidRPr="00162F63" w:rsidRDefault="001C432F">
            <w:pPr>
              <w:rPr>
                <w:sz w:val="9"/>
                <w:szCs w:val="9"/>
              </w:rPr>
            </w:pPr>
          </w:p>
        </w:tc>
        <w:tc>
          <w:tcPr>
            <w:tcW w:w="1280" w:type="dxa"/>
            <w:tcBorders>
              <w:bottom w:val="single" w:sz="8" w:space="0" w:color="auto"/>
              <w:right w:val="single" w:sz="8" w:space="0" w:color="auto"/>
            </w:tcBorders>
            <w:vAlign w:val="bottom"/>
          </w:tcPr>
          <w:p w:rsidR="001C432F" w:rsidRPr="00162F63" w:rsidRDefault="001C432F">
            <w:pPr>
              <w:rPr>
                <w:sz w:val="9"/>
                <w:szCs w:val="9"/>
              </w:rPr>
            </w:pPr>
          </w:p>
        </w:tc>
        <w:tc>
          <w:tcPr>
            <w:tcW w:w="1120" w:type="dxa"/>
            <w:tcBorders>
              <w:bottom w:val="single" w:sz="8" w:space="0" w:color="auto"/>
              <w:right w:val="single" w:sz="8" w:space="0" w:color="auto"/>
            </w:tcBorders>
            <w:vAlign w:val="bottom"/>
          </w:tcPr>
          <w:p w:rsidR="001C432F" w:rsidRPr="00162F63" w:rsidRDefault="001C432F">
            <w:pPr>
              <w:rPr>
                <w:sz w:val="9"/>
                <w:szCs w:val="9"/>
              </w:rPr>
            </w:pPr>
          </w:p>
        </w:tc>
        <w:tc>
          <w:tcPr>
            <w:tcW w:w="1000" w:type="dxa"/>
            <w:tcBorders>
              <w:bottom w:val="single" w:sz="8" w:space="0" w:color="auto"/>
              <w:right w:val="single" w:sz="8" w:space="0" w:color="auto"/>
            </w:tcBorders>
            <w:vAlign w:val="bottom"/>
          </w:tcPr>
          <w:p w:rsidR="001C432F" w:rsidRPr="00162F63" w:rsidRDefault="001C432F">
            <w:pPr>
              <w:rPr>
                <w:sz w:val="9"/>
                <w:szCs w:val="9"/>
              </w:rPr>
            </w:pPr>
          </w:p>
        </w:tc>
        <w:tc>
          <w:tcPr>
            <w:tcW w:w="0" w:type="dxa"/>
            <w:vAlign w:val="bottom"/>
          </w:tcPr>
          <w:p w:rsidR="001C432F" w:rsidRPr="00162F63" w:rsidRDefault="001C432F">
            <w:pPr>
              <w:rPr>
                <w:sz w:val="2"/>
                <w:szCs w:val="2"/>
              </w:rPr>
            </w:pPr>
          </w:p>
        </w:tc>
      </w:tr>
      <w:tr w:rsidR="001C432F" w:rsidRPr="00162F63">
        <w:trPr>
          <w:trHeight w:val="284"/>
        </w:trPr>
        <w:tc>
          <w:tcPr>
            <w:tcW w:w="720" w:type="dxa"/>
            <w:tcBorders>
              <w:left w:val="single" w:sz="8" w:space="0" w:color="auto"/>
              <w:bottom w:val="single" w:sz="8" w:space="0" w:color="auto"/>
              <w:right w:val="single" w:sz="8" w:space="0" w:color="auto"/>
            </w:tcBorders>
            <w:vAlign w:val="bottom"/>
          </w:tcPr>
          <w:p w:rsidR="001C432F" w:rsidRPr="00162F63" w:rsidRDefault="001C432F">
            <w:pPr>
              <w:rPr>
                <w:sz w:val="24"/>
                <w:szCs w:val="24"/>
              </w:rPr>
            </w:pPr>
          </w:p>
        </w:tc>
        <w:tc>
          <w:tcPr>
            <w:tcW w:w="1880" w:type="dxa"/>
            <w:tcBorders>
              <w:bottom w:val="single" w:sz="8" w:space="0" w:color="auto"/>
              <w:right w:val="single" w:sz="8" w:space="0" w:color="auto"/>
            </w:tcBorders>
            <w:vAlign w:val="bottom"/>
          </w:tcPr>
          <w:p w:rsidR="001C432F" w:rsidRPr="00162F63" w:rsidRDefault="001C432F">
            <w:pPr>
              <w:rPr>
                <w:sz w:val="24"/>
                <w:szCs w:val="24"/>
              </w:rPr>
            </w:pPr>
          </w:p>
        </w:tc>
        <w:tc>
          <w:tcPr>
            <w:tcW w:w="1080" w:type="dxa"/>
            <w:tcBorders>
              <w:bottom w:val="single" w:sz="8" w:space="0" w:color="auto"/>
              <w:right w:val="single" w:sz="8" w:space="0" w:color="auto"/>
            </w:tcBorders>
            <w:vAlign w:val="bottom"/>
          </w:tcPr>
          <w:p w:rsidR="001C432F" w:rsidRPr="00162F63" w:rsidRDefault="001C432F">
            <w:pPr>
              <w:rPr>
                <w:sz w:val="24"/>
                <w:szCs w:val="24"/>
              </w:rPr>
            </w:pPr>
          </w:p>
        </w:tc>
        <w:tc>
          <w:tcPr>
            <w:tcW w:w="1100" w:type="dxa"/>
            <w:tcBorders>
              <w:bottom w:val="single" w:sz="8" w:space="0" w:color="auto"/>
              <w:right w:val="single" w:sz="8" w:space="0" w:color="auto"/>
            </w:tcBorders>
            <w:vAlign w:val="bottom"/>
          </w:tcPr>
          <w:p w:rsidR="001C432F" w:rsidRPr="00162F63" w:rsidRDefault="001C432F">
            <w:pPr>
              <w:rPr>
                <w:sz w:val="24"/>
                <w:szCs w:val="24"/>
              </w:rPr>
            </w:pPr>
          </w:p>
        </w:tc>
        <w:tc>
          <w:tcPr>
            <w:tcW w:w="1480" w:type="dxa"/>
            <w:tcBorders>
              <w:bottom w:val="single" w:sz="8" w:space="0" w:color="auto"/>
              <w:right w:val="single" w:sz="8" w:space="0" w:color="auto"/>
            </w:tcBorders>
            <w:vAlign w:val="bottom"/>
          </w:tcPr>
          <w:p w:rsidR="001C432F" w:rsidRPr="00162F63" w:rsidRDefault="001C432F">
            <w:pPr>
              <w:rPr>
                <w:sz w:val="24"/>
                <w:szCs w:val="24"/>
              </w:rPr>
            </w:pPr>
          </w:p>
        </w:tc>
        <w:tc>
          <w:tcPr>
            <w:tcW w:w="1280" w:type="dxa"/>
            <w:tcBorders>
              <w:bottom w:val="single" w:sz="8" w:space="0" w:color="auto"/>
              <w:right w:val="single" w:sz="8" w:space="0" w:color="auto"/>
            </w:tcBorders>
            <w:vAlign w:val="bottom"/>
          </w:tcPr>
          <w:p w:rsidR="001C432F" w:rsidRPr="00162F63" w:rsidRDefault="001C432F">
            <w:pPr>
              <w:rPr>
                <w:sz w:val="24"/>
                <w:szCs w:val="24"/>
              </w:rPr>
            </w:pPr>
          </w:p>
        </w:tc>
        <w:tc>
          <w:tcPr>
            <w:tcW w:w="1120" w:type="dxa"/>
            <w:tcBorders>
              <w:bottom w:val="single" w:sz="8" w:space="0" w:color="auto"/>
              <w:right w:val="single" w:sz="8" w:space="0" w:color="auto"/>
            </w:tcBorders>
            <w:vAlign w:val="bottom"/>
          </w:tcPr>
          <w:p w:rsidR="001C432F" w:rsidRPr="00162F63" w:rsidRDefault="001C432F">
            <w:pPr>
              <w:rPr>
                <w:sz w:val="24"/>
                <w:szCs w:val="24"/>
              </w:rPr>
            </w:pPr>
          </w:p>
        </w:tc>
        <w:tc>
          <w:tcPr>
            <w:tcW w:w="1000" w:type="dxa"/>
            <w:tcBorders>
              <w:bottom w:val="single" w:sz="8" w:space="0" w:color="auto"/>
              <w:right w:val="single" w:sz="8" w:space="0" w:color="auto"/>
            </w:tcBorders>
            <w:vAlign w:val="bottom"/>
          </w:tcPr>
          <w:p w:rsidR="001C432F" w:rsidRPr="00162F63" w:rsidRDefault="001C432F">
            <w:pPr>
              <w:rPr>
                <w:sz w:val="24"/>
                <w:szCs w:val="24"/>
              </w:rPr>
            </w:pPr>
          </w:p>
        </w:tc>
        <w:tc>
          <w:tcPr>
            <w:tcW w:w="0" w:type="dxa"/>
            <w:vAlign w:val="bottom"/>
          </w:tcPr>
          <w:p w:rsidR="001C432F" w:rsidRPr="00162F63" w:rsidRDefault="001C432F">
            <w:pPr>
              <w:rPr>
                <w:sz w:val="2"/>
                <w:szCs w:val="2"/>
              </w:rPr>
            </w:pPr>
          </w:p>
        </w:tc>
      </w:tr>
    </w:tbl>
    <w:p w:rsidR="001C432F" w:rsidRDefault="001C432F">
      <w:pPr>
        <w:spacing w:line="271" w:lineRule="exact"/>
        <w:rPr>
          <w:sz w:val="20"/>
          <w:szCs w:val="20"/>
        </w:rPr>
      </w:pPr>
    </w:p>
    <w:p w:rsidR="001C432F" w:rsidRDefault="001C432F">
      <w:pPr>
        <w:ind w:right="-259"/>
        <w:jc w:val="center"/>
        <w:rPr>
          <w:sz w:val="20"/>
          <w:szCs w:val="20"/>
        </w:rPr>
      </w:pPr>
      <w:r>
        <w:rPr>
          <w:b/>
          <w:bCs/>
          <w:sz w:val="24"/>
          <w:szCs w:val="24"/>
        </w:rPr>
        <w:t>DARBAI</w:t>
      </w:r>
    </w:p>
    <w:p w:rsidR="001C432F" w:rsidRDefault="001C432F">
      <w:pPr>
        <w:spacing w:line="261" w:lineRule="exact"/>
        <w:rPr>
          <w:sz w:val="20"/>
          <w:szCs w:val="20"/>
        </w:rPr>
      </w:pPr>
    </w:p>
    <w:tbl>
      <w:tblPr>
        <w:tblW w:w="0" w:type="auto"/>
        <w:tblInd w:w="2" w:type="dxa"/>
        <w:tblLayout w:type="fixed"/>
        <w:tblCellMar>
          <w:left w:w="0" w:type="dxa"/>
          <w:right w:w="0" w:type="dxa"/>
        </w:tblCellMar>
        <w:tblLook w:val="00A0" w:firstRow="1" w:lastRow="0" w:firstColumn="1" w:lastColumn="0" w:noHBand="0" w:noVBand="0"/>
      </w:tblPr>
      <w:tblGrid>
        <w:gridCol w:w="720"/>
        <w:gridCol w:w="1880"/>
        <w:gridCol w:w="1080"/>
        <w:gridCol w:w="1100"/>
        <w:gridCol w:w="1480"/>
        <w:gridCol w:w="1280"/>
        <w:gridCol w:w="1120"/>
        <w:gridCol w:w="1000"/>
        <w:gridCol w:w="30"/>
      </w:tblGrid>
      <w:tr w:rsidR="001C432F" w:rsidRPr="00162F63">
        <w:trPr>
          <w:trHeight w:val="236"/>
        </w:trPr>
        <w:tc>
          <w:tcPr>
            <w:tcW w:w="720" w:type="dxa"/>
            <w:tcBorders>
              <w:top w:val="single" w:sz="8" w:space="0" w:color="auto"/>
              <w:left w:val="single" w:sz="8" w:space="0" w:color="auto"/>
              <w:right w:val="single" w:sz="8" w:space="0" w:color="auto"/>
            </w:tcBorders>
            <w:vAlign w:val="bottom"/>
          </w:tcPr>
          <w:p w:rsidR="001C432F" w:rsidRPr="00162F63" w:rsidRDefault="001C432F">
            <w:pPr>
              <w:rPr>
                <w:sz w:val="20"/>
                <w:szCs w:val="20"/>
              </w:rPr>
            </w:pPr>
          </w:p>
        </w:tc>
        <w:tc>
          <w:tcPr>
            <w:tcW w:w="1880" w:type="dxa"/>
            <w:tcBorders>
              <w:top w:val="single" w:sz="8" w:space="0" w:color="auto"/>
              <w:right w:val="single" w:sz="8" w:space="0" w:color="auto"/>
            </w:tcBorders>
            <w:vAlign w:val="bottom"/>
          </w:tcPr>
          <w:p w:rsidR="001C432F" w:rsidRPr="00162F63" w:rsidRDefault="001C432F">
            <w:pPr>
              <w:rPr>
                <w:sz w:val="20"/>
                <w:szCs w:val="20"/>
              </w:rPr>
            </w:pPr>
          </w:p>
        </w:tc>
        <w:tc>
          <w:tcPr>
            <w:tcW w:w="1080" w:type="dxa"/>
            <w:tcBorders>
              <w:top w:val="single" w:sz="8" w:space="0" w:color="auto"/>
              <w:right w:val="single" w:sz="8" w:space="0" w:color="auto"/>
            </w:tcBorders>
            <w:vAlign w:val="bottom"/>
          </w:tcPr>
          <w:p w:rsidR="001C432F" w:rsidRPr="00162F63" w:rsidRDefault="001C432F">
            <w:pPr>
              <w:ind w:left="260"/>
              <w:rPr>
                <w:sz w:val="20"/>
                <w:szCs w:val="20"/>
              </w:rPr>
            </w:pPr>
            <w:r>
              <w:rPr>
                <w:b/>
                <w:bCs/>
                <w:sz w:val="20"/>
                <w:szCs w:val="20"/>
              </w:rPr>
              <w:t>BVPŽ</w:t>
            </w:r>
          </w:p>
        </w:tc>
        <w:tc>
          <w:tcPr>
            <w:tcW w:w="1100" w:type="dxa"/>
            <w:tcBorders>
              <w:top w:val="single" w:sz="8" w:space="0" w:color="auto"/>
              <w:right w:val="single" w:sz="8" w:space="0" w:color="auto"/>
            </w:tcBorders>
            <w:vAlign w:val="bottom"/>
          </w:tcPr>
          <w:p w:rsidR="001C432F" w:rsidRPr="00162F63" w:rsidRDefault="001C432F">
            <w:pPr>
              <w:jc w:val="center"/>
              <w:rPr>
                <w:sz w:val="20"/>
                <w:szCs w:val="20"/>
              </w:rPr>
            </w:pPr>
            <w:r>
              <w:rPr>
                <w:b/>
                <w:bCs/>
                <w:w w:val="99"/>
                <w:sz w:val="20"/>
                <w:szCs w:val="20"/>
              </w:rPr>
              <w:t>Planuoja</w:t>
            </w:r>
          </w:p>
        </w:tc>
        <w:tc>
          <w:tcPr>
            <w:tcW w:w="1480" w:type="dxa"/>
            <w:vMerge w:val="restart"/>
            <w:tcBorders>
              <w:top w:val="single" w:sz="8" w:space="0" w:color="auto"/>
              <w:right w:val="single" w:sz="8" w:space="0" w:color="auto"/>
            </w:tcBorders>
            <w:vAlign w:val="bottom"/>
          </w:tcPr>
          <w:p w:rsidR="001C432F" w:rsidRPr="00162F63" w:rsidRDefault="001C432F">
            <w:pPr>
              <w:jc w:val="center"/>
              <w:rPr>
                <w:sz w:val="20"/>
                <w:szCs w:val="20"/>
              </w:rPr>
            </w:pPr>
            <w:r>
              <w:rPr>
                <w:b/>
                <w:bCs/>
                <w:w w:val="99"/>
                <w:sz w:val="20"/>
                <w:szCs w:val="20"/>
              </w:rPr>
              <w:t>Pirkimo</w:t>
            </w:r>
          </w:p>
        </w:tc>
        <w:tc>
          <w:tcPr>
            <w:tcW w:w="1280" w:type="dxa"/>
            <w:vMerge w:val="restart"/>
            <w:tcBorders>
              <w:top w:val="single" w:sz="8" w:space="0" w:color="auto"/>
              <w:right w:val="single" w:sz="8" w:space="0" w:color="auto"/>
            </w:tcBorders>
            <w:vAlign w:val="bottom"/>
          </w:tcPr>
          <w:p w:rsidR="001C432F" w:rsidRPr="00162F63" w:rsidRDefault="001C432F">
            <w:pPr>
              <w:jc w:val="center"/>
              <w:rPr>
                <w:sz w:val="20"/>
                <w:szCs w:val="20"/>
              </w:rPr>
            </w:pPr>
            <w:r>
              <w:rPr>
                <w:b/>
                <w:bCs/>
                <w:sz w:val="20"/>
                <w:szCs w:val="20"/>
              </w:rPr>
              <w:t>Numatoma</w:t>
            </w:r>
          </w:p>
        </w:tc>
        <w:tc>
          <w:tcPr>
            <w:tcW w:w="1120" w:type="dxa"/>
            <w:tcBorders>
              <w:top w:val="single" w:sz="8" w:space="0" w:color="auto"/>
              <w:right w:val="single" w:sz="8" w:space="0" w:color="auto"/>
            </w:tcBorders>
            <w:vAlign w:val="bottom"/>
          </w:tcPr>
          <w:p w:rsidR="001C432F" w:rsidRPr="00162F63" w:rsidRDefault="001C432F">
            <w:pPr>
              <w:rPr>
                <w:sz w:val="20"/>
                <w:szCs w:val="20"/>
              </w:rPr>
            </w:pPr>
          </w:p>
        </w:tc>
        <w:tc>
          <w:tcPr>
            <w:tcW w:w="1000" w:type="dxa"/>
            <w:tcBorders>
              <w:top w:val="single" w:sz="8" w:space="0" w:color="auto"/>
              <w:right w:val="single" w:sz="8" w:space="0" w:color="auto"/>
            </w:tcBorders>
            <w:vAlign w:val="bottom"/>
          </w:tcPr>
          <w:p w:rsidR="001C432F" w:rsidRPr="00162F63" w:rsidRDefault="001C432F">
            <w:pPr>
              <w:jc w:val="center"/>
              <w:rPr>
                <w:sz w:val="20"/>
                <w:szCs w:val="20"/>
              </w:rPr>
            </w:pPr>
            <w:r>
              <w:rPr>
                <w:b/>
                <w:bCs/>
                <w:w w:val="99"/>
                <w:sz w:val="20"/>
                <w:szCs w:val="20"/>
              </w:rPr>
              <w:t>Sutarties</w:t>
            </w:r>
          </w:p>
        </w:tc>
        <w:tc>
          <w:tcPr>
            <w:tcW w:w="0" w:type="dxa"/>
            <w:vAlign w:val="bottom"/>
          </w:tcPr>
          <w:p w:rsidR="001C432F" w:rsidRPr="00162F63" w:rsidRDefault="001C432F">
            <w:pPr>
              <w:rPr>
                <w:sz w:val="2"/>
                <w:szCs w:val="2"/>
              </w:rPr>
            </w:pPr>
          </w:p>
        </w:tc>
      </w:tr>
      <w:tr w:rsidR="001C432F" w:rsidRPr="00162F63">
        <w:trPr>
          <w:trHeight w:val="115"/>
        </w:trPr>
        <w:tc>
          <w:tcPr>
            <w:tcW w:w="720" w:type="dxa"/>
            <w:tcBorders>
              <w:left w:val="single" w:sz="8" w:space="0" w:color="auto"/>
              <w:right w:val="single" w:sz="8" w:space="0" w:color="auto"/>
            </w:tcBorders>
            <w:vAlign w:val="bottom"/>
          </w:tcPr>
          <w:p w:rsidR="001C432F" w:rsidRPr="00162F63" w:rsidRDefault="001C432F">
            <w:pPr>
              <w:rPr>
                <w:sz w:val="10"/>
                <w:szCs w:val="10"/>
              </w:rPr>
            </w:pPr>
          </w:p>
        </w:tc>
        <w:tc>
          <w:tcPr>
            <w:tcW w:w="1880" w:type="dxa"/>
            <w:tcBorders>
              <w:right w:val="single" w:sz="8" w:space="0" w:color="auto"/>
            </w:tcBorders>
            <w:vAlign w:val="bottom"/>
          </w:tcPr>
          <w:p w:rsidR="001C432F" w:rsidRPr="00162F63" w:rsidRDefault="001C432F">
            <w:pPr>
              <w:rPr>
                <w:sz w:val="10"/>
                <w:szCs w:val="10"/>
              </w:rPr>
            </w:pPr>
          </w:p>
        </w:tc>
        <w:tc>
          <w:tcPr>
            <w:tcW w:w="1080" w:type="dxa"/>
            <w:vMerge w:val="restart"/>
            <w:tcBorders>
              <w:right w:val="single" w:sz="8" w:space="0" w:color="auto"/>
            </w:tcBorders>
            <w:vAlign w:val="bottom"/>
          </w:tcPr>
          <w:p w:rsidR="001C432F" w:rsidRPr="00162F63" w:rsidRDefault="001C432F">
            <w:pPr>
              <w:ind w:left="280"/>
              <w:rPr>
                <w:sz w:val="20"/>
                <w:szCs w:val="20"/>
              </w:rPr>
            </w:pPr>
            <w:r>
              <w:rPr>
                <w:b/>
                <w:bCs/>
                <w:sz w:val="20"/>
                <w:szCs w:val="20"/>
              </w:rPr>
              <w:t>kodas</w:t>
            </w:r>
          </w:p>
        </w:tc>
        <w:tc>
          <w:tcPr>
            <w:tcW w:w="1100" w:type="dxa"/>
            <w:vMerge w:val="restart"/>
            <w:tcBorders>
              <w:right w:val="single" w:sz="8" w:space="0" w:color="auto"/>
            </w:tcBorders>
            <w:vAlign w:val="bottom"/>
          </w:tcPr>
          <w:p w:rsidR="001C432F" w:rsidRPr="00162F63" w:rsidRDefault="001C432F">
            <w:pPr>
              <w:jc w:val="center"/>
              <w:rPr>
                <w:sz w:val="20"/>
                <w:szCs w:val="20"/>
              </w:rPr>
            </w:pPr>
            <w:proofErr w:type="spellStart"/>
            <w:r>
              <w:rPr>
                <w:b/>
                <w:bCs/>
                <w:w w:val="97"/>
                <w:sz w:val="20"/>
                <w:szCs w:val="20"/>
              </w:rPr>
              <w:t>ma</w:t>
            </w:r>
            <w:proofErr w:type="spellEnd"/>
          </w:p>
        </w:tc>
        <w:tc>
          <w:tcPr>
            <w:tcW w:w="1480" w:type="dxa"/>
            <w:vMerge/>
            <w:tcBorders>
              <w:right w:val="single" w:sz="8" w:space="0" w:color="auto"/>
            </w:tcBorders>
            <w:vAlign w:val="bottom"/>
          </w:tcPr>
          <w:p w:rsidR="001C432F" w:rsidRPr="00162F63" w:rsidRDefault="001C432F">
            <w:pPr>
              <w:rPr>
                <w:sz w:val="10"/>
                <w:szCs w:val="10"/>
              </w:rPr>
            </w:pPr>
          </w:p>
        </w:tc>
        <w:tc>
          <w:tcPr>
            <w:tcW w:w="1280" w:type="dxa"/>
            <w:vMerge/>
            <w:tcBorders>
              <w:right w:val="single" w:sz="8" w:space="0" w:color="auto"/>
            </w:tcBorders>
            <w:vAlign w:val="bottom"/>
          </w:tcPr>
          <w:p w:rsidR="001C432F" w:rsidRPr="00162F63" w:rsidRDefault="001C432F">
            <w:pPr>
              <w:rPr>
                <w:sz w:val="10"/>
                <w:szCs w:val="10"/>
              </w:rPr>
            </w:pPr>
          </w:p>
        </w:tc>
        <w:tc>
          <w:tcPr>
            <w:tcW w:w="1120" w:type="dxa"/>
            <w:tcBorders>
              <w:right w:val="single" w:sz="8" w:space="0" w:color="auto"/>
            </w:tcBorders>
            <w:vAlign w:val="bottom"/>
          </w:tcPr>
          <w:p w:rsidR="001C432F" w:rsidRPr="00162F63" w:rsidRDefault="001C432F">
            <w:pPr>
              <w:rPr>
                <w:sz w:val="10"/>
                <w:szCs w:val="10"/>
              </w:rPr>
            </w:pPr>
          </w:p>
        </w:tc>
        <w:tc>
          <w:tcPr>
            <w:tcW w:w="1000" w:type="dxa"/>
            <w:vMerge w:val="restart"/>
            <w:tcBorders>
              <w:right w:val="single" w:sz="8" w:space="0" w:color="auto"/>
            </w:tcBorders>
            <w:vAlign w:val="bottom"/>
          </w:tcPr>
          <w:p w:rsidR="001C432F" w:rsidRPr="00162F63" w:rsidRDefault="001C432F">
            <w:pPr>
              <w:jc w:val="center"/>
              <w:rPr>
                <w:sz w:val="20"/>
                <w:szCs w:val="20"/>
              </w:rPr>
            </w:pPr>
            <w:r>
              <w:rPr>
                <w:b/>
                <w:bCs/>
                <w:sz w:val="20"/>
                <w:szCs w:val="20"/>
              </w:rPr>
              <w:t>kaina</w:t>
            </w:r>
          </w:p>
        </w:tc>
        <w:tc>
          <w:tcPr>
            <w:tcW w:w="0" w:type="dxa"/>
            <w:vAlign w:val="bottom"/>
          </w:tcPr>
          <w:p w:rsidR="001C432F" w:rsidRPr="00162F63" w:rsidRDefault="001C432F">
            <w:pPr>
              <w:rPr>
                <w:sz w:val="2"/>
                <w:szCs w:val="2"/>
              </w:rPr>
            </w:pPr>
          </w:p>
        </w:tc>
      </w:tr>
      <w:tr w:rsidR="001C432F" w:rsidRPr="00162F63">
        <w:trPr>
          <w:trHeight w:val="115"/>
        </w:trPr>
        <w:tc>
          <w:tcPr>
            <w:tcW w:w="720" w:type="dxa"/>
            <w:tcBorders>
              <w:left w:val="single" w:sz="8" w:space="0" w:color="auto"/>
              <w:right w:val="single" w:sz="8" w:space="0" w:color="auto"/>
            </w:tcBorders>
            <w:vAlign w:val="bottom"/>
          </w:tcPr>
          <w:p w:rsidR="001C432F" w:rsidRPr="00162F63" w:rsidRDefault="001C432F">
            <w:pPr>
              <w:rPr>
                <w:sz w:val="10"/>
                <w:szCs w:val="10"/>
              </w:rPr>
            </w:pPr>
          </w:p>
        </w:tc>
        <w:tc>
          <w:tcPr>
            <w:tcW w:w="1880" w:type="dxa"/>
            <w:tcBorders>
              <w:right w:val="single" w:sz="8" w:space="0" w:color="auto"/>
            </w:tcBorders>
            <w:vAlign w:val="bottom"/>
          </w:tcPr>
          <w:p w:rsidR="001C432F" w:rsidRPr="00162F63" w:rsidRDefault="001C432F">
            <w:pPr>
              <w:rPr>
                <w:sz w:val="10"/>
                <w:szCs w:val="10"/>
              </w:rPr>
            </w:pPr>
          </w:p>
        </w:tc>
        <w:tc>
          <w:tcPr>
            <w:tcW w:w="1080" w:type="dxa"/>
            <w:vMerge/>
            <w:tcBorders>
              <w:right w:val="single" w:sz="8" w:space="0" w:color="auto"/>
            </w:tcBorders>
            <w:vAlign w:val="bottom"/>
          </w:tcPr>
          <w:p w:rsidR="001C432F" w:rsidRPr="00162F63" w:rsidRDefault="001C432F">
            <w:pPr>
              <w:rPr>
                <w:sz w:val="10"/>
                <w:szCs w:val="10"/>
              </w:rPr>
            </w:pPr>
          </w:p>
        </w:tc>
        <w:tc>
          <w:tcPr>
            <w:tcW w:w="1100" w:type="dxa"/>
            <w:vMerge/>
            <w:tcBorders>
              <w:right w:val="single" w:sz="8" w:space="0" w:color="auto"/>
            </w:tcBorders>
            <w:vAlign w:val="bottom"/>
          </w:tcPr>
          <w:p w:rsidR="001C432F" w:rsidRPr="00162F63" w:rsidRDefault="001C432F">
            <w:pPr>
              <w:rPr>
                <w:sz w:val="10"/>
                <w:szCs w:val="10"/>
              </w:rPr>
            </w:pPr>
          </w:p>
        </w:tc>
        <w:tc>
          <w:tcPr>
            <w:tcW w:w="1480" w:type="dxa"/>
            <w:vMerge w:val="restart"/>
            <w:tcBorders>
              <w:right w:val="single" w:sz="8" w:space="0" w:color="auto"/>
            </w:tcBorders>
            <w:vAlign w:val="bottom"/>
          </w:tcPr>
          <w:p w:rsidR="001C432F" w:rsidRPr="00162F63" w:rsidRDefault="001C432F">
            <w:pPr>
              <w:jc w:val="center"/>
              <w:rPr>
                <w:sz w:val="20"/>
                <w:szCs w:val="20"/>
              </w:rPr>
            </w:pPr>
            <w:r>
              <w:rPr>
                <w:b/>
                <w:bCs/>
                <w:w w:val="98"/>
                <w:sz w:val="20"/>
                <w:szCs w:val="20"/>
              </w:rPr>
              <w:t>sutarties</w:t>
            </w:r>
          </w:p>
        </w:tc>
        <w:tc>
          <w:tcPr>
            <w:tcW w:w="1280" w:type="dxa"/>
            <w:vMerge w:val="restart"/>
            <w:tcBorders>
              <w:right w:val="single" w:sz="8" w:space="0" w:color="auto"/>
            </w:tcBorders>
            <w:vAlign w:val="bottom"/>
          </w:tcPr>
          <w:p w:rsidR="001C432F" w:rsidRPr="00162F63" w:rsidRDefault="001C432F">
            <w:pPr>
              <w:jc w:val="center"/>
              <w:rPr>
                <w:sz w:val="20"/>
                <w:szCs w:val="20"/>
              </w:rPr>
            </w:pPr>
            <w:r>
              <w:rPr>
                <w:b/>
                <w:bCs/>
                <w:w w:val="98"/>
                <w:sz w:val="20"/>
                <w:szCs w:val="20"/>
              </w:rPr>
              <w:t>sutarties</w:t>
            </w:r>
          </w:p>
        </w:tc>
        <w:tc>
          <w:tcPr>
            <w:tcW w:w="1120" w:type="dxa"/>
            <w:vMerge w:val="restart"/>
            <w:tcBorders>
              <w:right w:val="single" w:sz="8" w:space="0" w:color="auto"/>
            </w:tcBorders>
            <w:vAlign w:val="bottom"/>
          </w:tcPr>
          <w:p w:rsidR="001C432F" w:rsidRPr="00162F63" w:rsidRDefault="001C432F">
            <w:pPr>
              <w:jc w:val="center"/>
              <w:rPr>
                <w:sz w:val="20"/>
                <w:szCs w:val="20"/>
              </w:rPr>
            </w:pPr>
            <w:r>
              <w:rPr>
                <w:b/>
                <w:bCs/>
                <w:w w:val="99"/>
                <w:sz w:val="20"/>
                <w:szCs w:val="20"/>
              </w:rPr>
              <w:t>Tiekėjo</w:t>
            </w:r>
          </w:p>
        </w:tc>
        <w:tc>
          <w:tcPr>
            <w:tcW w:w="1000" w:type="dxa"/>
            <w:vMerge/>
            <w:tcBorders>
              <w:right w:val="single" w:sz="8" w:space="0" w:color="auto"/>
            </w:tcBorders>
            <w:vAlign w:val="bottom"/>
          </w:tcPr>
          <w:p w:rsidR="001C432F" w:rsidRPr="00162F63" w:rsidRDefault="001C432F">
            <w:pPr>
              <w:rPr>
                <w:sz w:val="10"/>
                <w:szCs w:val="10"/>
              </w:rPr>
            </w:pPr>
          </w:p>
        </w:tc>
        <w:tc>
          <w:tcPr>
            <w:tcW w:w="0" w:type="dxa"/>
            <w:vAlign w:val="bottom"/>
          </w:tcPr>
          <w:p w:rsidR="001C432F" w:rsidRPr="00162F63" w:rsidRDefault="001C432F">
            <w:pPr>
              <w:rPr>
                <w:sz w:val="2"/>
                <w:szCs w:val="2"/>
              </w:rPr>
            </w:pPr>
          </w:p>
        </w:tc>
      </w:tr>
      <w:tr w:rsidR="001C432F" w:rsidRPr="00162F63">
        <w:trPr>
          <w:trHeight w:val="115"/>
        </w:trPr>
        <w:tc>
          <w:tcPr>
            <w:tcW w:w="720" w:type="dxa"/>
            <w:vMerge w:val="restart"/>
            <w:tcBorders>
              <w:left w:val="single" w:sz="8" w:space="0" w:color="auto"/>
              <w:right w:val="single" w:sz="8" w:space="0" w:color="auto"/>
            </w:tcBorders>
            <w:vAlign w:val="bottom"/>
          </w:tcPr>
          <w:p w:rsidR="001C432F" w:rsidRPr="00162F63" w:rsidRDefault="001C432F">
            <w:pPr>
              <w:ind w:left="220"/>
              <w:rPr>
                <w:sz w:val="20"/>
                <w:szCs w:val="20"/>
              </w:rPr>
            </w:pPr>
            <w:proofErr w:type="spellStart"/>
            <w:r>
              <w:rPr>
                <w:b/>
                <w:bCs/>
                <w:sz w:val="20"/>
                <w:szCs w:val="20"/>
              </w:rPr>
              <w:t>Eil</w:t>
            </w:r>
            <w:proofErr w:type="spellEnd"/>
            <w:r>
              <w:rPr>
                <w:b/>
                <w:bCs/>
                <w:sz w:val="20"/>
                <w:szCs w:val="20"/>
              </w:rPr>
              <w:t>.</w:t>
            </w:r>
          </w:p>
        </w:tc>
        <w:tc>
          <w:tcPr>
            <w:tcW w:w="1880" w:type="dxa"/>
            <w:vMerge w:val="restart"/>
            <w:tcBorders>
              <w:right w:val="single" w:sz="8" w:space="0" w:color="auto"/>
            </w:tcBorders>
            <w:vAlign w:val="bottom"/>
          </w:tcPr>
          <w:p w:rsidR="001C432F" w:rsidRPr="00162F63" w:rsidRDefault="001C432F">
            <w:pPr>
              <w:jc w:val="center"/>
              <w:rPr>
                <w:sz w:val="20"/>
                <w:szCs w:val="20"/>
              </w:rPr>
            </w:pPr>
            <w:r>
              <w:rPr>
                <w:b/>
                <w:bCs/>
                <w:w w:val="99"/>
                <w:sz w:val="20"/>
                <w:szCs w:val="20"/>
              </w:rPr>
              <w:t>Viešojo pirkimo</w:t>
            </w:r>
          </w:p>
        </w:tc>
        <w:tc>
          <w:tcPr>
            <w:tcW w:w="1080" w:type="dxa"/>
            <w:tcBorders>
              <w:right w:val="single" w:sz="8" w:space="0" w:color="auto"/>
            </w:tcBorders>
            <w:vAlign w:val="bottom"/>
          </w:tcPr>
          <w:p w:rsidR="001C432F" w:rsidRPr="00162F63" w:rsidRDefault="001C432F">
            <w:pPr>
              <w:rPr>
                <w:sz w:val="10"/>
                <w:szCs w:val="10"/>
              </w:rPr>
            </w:pPr>
          </w:p>
        </w:tc>
        <w:tc>
          <w:tcPr>
            <w:tcW w:w="1100" w:type="dxa"/>
            <w:vMerge w:val="restart"/>
            <w:tcBorders>
              <w:right w:val="single" w:sz="8" w:space="0" w:color="auto"/>
            </w:tcBorders>
            <w:vAlign w:val="bottom"/>
          </w:tcPr>
          <w:p w:rsidR="001C432F" w:rsidRPr="00162F63" w:rsidRDefault="001C432F">
            <w:pPr>
              <w:jc w:val="center"/>
              <w:rPr>
                <w:sz w:val="20"/>
                <w:szCs w:val="20"/>
              </w:rPr>
            </w:pPr>
            <w:r>
              <w:rPr>
                <w:b/>
                <w:bCs/>
                <w:w w:val="98"/>
                <w:sz w:val="20"/>
                <w:szCs w:val="20"/>
              </w:rPr>
              <w:t>pirkimo</w:t>
            </w:r>
          </w:p>
        </w:tc>
        <w:tc>
          <w:tcPr>
            <w:tcW w:w="1480" w:type="dxa"/>
            <w:vMerge/>
            <w:tcBorders>
              <w:right w:val="single" w:sz="8" w:space="0" w:color="auto"/>
            </w:tcBorders>
            <w:vAlign w:val="bottom"/>
          </w:tcPr>
          <w:p w:rsidR="001C432F" w:rsidRPr="00162F63" w:rsidRDefault="001C432F">
            <w:pPr>
              <w:rPr>
                <w:sz w:val="10"/>
                <w:szCs w:val="10"/>
              </w:rPr>
            </w:pPr>
          </w:p>
        </w:tc>
        <w:tc>
          <w:tcPr>
            <w:tcW w:w="1280" w:type="dxa"/>
            <w:vMerge/>
            <w:tcBorders>
              <w:right w:val="single" w:sz="8" w:space="0" w:color="auto"/>
            </w:tcBorders>
            <w:vAlign w:val="bottom"/>
          </w:tcPr>
          <w:p w:rsidR="001C432F" w:rsidRPr="00162F63" w:rsidRDefault="001C432F">
            <w:pPr>
              <w:rPr>
                <w:sz w:val="10"/>
                <w:szCs w:val="10"/>
              </w:rPr>
            </w:pPr>
          </w:p>
        </w:tc>
        <w:tc>
          <w:tcPr>
            <w:tcW w:w="1120" w:type="dxa"/>
            <w:vMerge/>
            <w:tcBorders>
              <w:right w:val="single" w:sz="8" w:space="0" w:color="auto"/>
            </w:tcBorders>
            <w:vAlign w:val="bottom"/>
          </w:tcPr>
          <w:p w:rsidR="001C432F" w:rsidRPr="00162F63" w:rsidRDefault="001C432F">
            <w:pPr>
              <w:rPr>
                <w:sz w:val="10"/>
                <w:szCs w:val="10"/>
              </w:rPr>
            </w:pPr>
          </w:p>
        </w:tc>
        <w:tc>
          <w:tcPr>
            <w:tcW w:w="1000" w:type="dxa"/>
            <w:vMerge w:val="restart"/>
            <w:tcBorders>
              <w:right w:val="single" w:sz="8" w:space="0" w:color="auto"/>
            </w:tcBorders>
            <w:vAlign w:val="bottom"/>
          </w:tcPr>
          <w:p w:rsidR="001C432F" w:rsidRPr="00162F63" w:rsidRDefault="001C432F">
            <w:pPr>
              <w:jc w:val="center"/>
              <w:rPr>
                <w:sz w:val="20"/>
                <w:szCs w:val="20"/>
              </w:rPr>
            </w:pPr>
            <w:proofErr w:type="spellStart"/>
            <w:r>
              <w:rPr>
                <w:b/>
                <w:bCs/>
                <w:sz w:val="20"/>
                <w:szCs w:val="20"/>
              </w:rPr>
              <w:t>Eur</w:t>
            </w:r>
            <w:proofErr w:type="spellEnd"/>
            <w:r>
              <w:rPr>
                <w:b/>
                <w:bCs/>
                <w:sz w:val="20"/>
                <w:szCs w:val="20"/>
              </w:rPr>
              <w:t xml:space="preserve"> su</w:t>
            </w:r>
          </w:p>
        </w:tc>
        <w:tc>
          <w:tcPr>
            <w:tcW w:w="0" w:type="dxa"/>
            <w:vAlign w:val="bottom"/>
          </w:tcPr>
          <w:p w:rsidR="001C432F" w:rsidRPr="00162F63" w:rsidRDefault="001C432F">
            <w:pPr>
              <w:rPr>
                <w:sz w:val="2"/>
                <w:szCs w:val="2"/>
              </w:rPr>
            </w:pPr>
          </w:p>
        </w:tc>
      </w:tr>
      <w:tr w:rsidR="001C432F" w:rsidRPr="00162F63">
        <w:trPr>
          <w:trHeight w:val="115"/>
        </w:trPr>
        <w:tc>
          <w:tcPr>
            <w:tcW w:w="720" w:type="dxa"/>
            <w:vMerge/>
            <w:tcBorders>
              <w:left w:val="single" w:sz="8" w:space="0" w:color="auto"/>
              <w:right w:val="single" w:sz="8" w:space="0" w:color="auto"/>
            </w:tcBorders>
            <w:vAlign w:val="bottom"/>
          </w:tcPr>
          <w:p w:rsidR="001C432F" w:rsidRPr="00162F63" w:rsidRDefault="001C432F">
            <w:pPr>
              <w:rPr>
                <w:sz w:val="10"/>
                <w:szCs w:val="10"/>
              </w:rPr>
            </w:pPr>
          </w:p>
        </w:tc>
        <w:tc>
          <w:tcPr>
            <w:tcW w:w="1880" w:type="dxa"/>
            <w:vMerge/>
            <w:tcBorders>
              <w:right w:val="single" w:sz="8" w:space="0" w:color="auto"/>
            </w:tcBorders>
            <w:vAlign w:val="bottom"/>
          </w:tcPr>
          <w:p w:rsidR="001C432F" w:rsidRPr="00162F63" w:rsidRDefault="001C432F">
            <w:pPr>
              <w:rPr>
                <w:sz w:val="10"/>
                <w:szCs w:val="10"/>
              </w:rPr>
            </w:pPr>
          </w:p>
        </w:tc>
        <w:tc>
          <w:tcPr>
            <w:tcW w:w="1080" w:type="dxa"/>
            <w:tcBorders>
              <w:right w:val="single" w:sz="8" w:space="0" w:color="auto"/>
            </w:tcBorders>
            <w:vAlign w:val="bottom"/>
          </w:tcPr>
          <w:p w:rsidR="001C432F" w:rsidRPr="00162F63" w:rsidRDefault="001C432F">
            <w:pPr>
              <w:rPr>
                <w:sz w:val="10"/>
                <w:szCs w:val="10"/>
              </w:rPr>
            </w:pPr>
          </w:p>
        </w:tc>
        <w:tc>
          <w:tcPr>
            <w:tcW w:w="1100" w:type="dxa"/>
            <w:vMerge/>
            <w:tcBorders>
              <w:right w:val="single" w:sz="8" w:space="0" w:color="auto"/>
            </w:tcBorders>
            <w:vAlign w:val="bottom"/>
          </w:tcPr>
          <w:p w:rsidR="001C432F" w:rsidRPr="00162F63" w:rsidRDefault="001C432F">
            <w:pPr>
              <w:rPr>
                <w:sz w:val="10"/>
                <w:szCs w:val="10"/>
              </w:rPr>
            </w:pPr>
          </w:p>
        </w:tc>
        <w:tc>
          <w:tcPr>
            <w:tcW w:w="1480" w:type="dxa"/>
            <w:vMerge w:val="restart"/>
            <w:tcBorders>
              <w:right w:val="single" w:sz="8" w:space="0" w:color="auto"/>
            </w:tcBorders>
            <w:vAlign w:val="bottom"/>
          </w:tcPr>
          <w:p w:rsidR="001C432F" w:rsidRPr="00162F63" w:rsidRDefault="001C432F">
            <w:pPr>
              <w:jc w:val="center"/>
              <w:rPr>
                <w:sz w:val="20"/>
                <w:szCs w:val="20"/>
              </w:rPr>
            </w:pPr>
            <w:r>
              <w:rPr>
                <w:b/>
                <w:bCs/>
                <w:w w:val="98"/>
                <w:sz w:val="20"/>
                <w:szCs w:val="20"/>
              </w:rPr>
              <w:t>sudarymo</w:t>
            </w:r>
          </w:p>
        </w:tc>
        <w:tc>
          <w:tcPr>
            <w:tcW w:w="1280" w:type="dxa"/>
            <w:vMerge w:val="restart"/>
            <w:tcBorders>
              <w:right w:val="single" w:sz="8" w:space="0" w:color="auto"/>
            </w:tcBorders>
            <w:vAlign w:val="bottom"/>
          </w:tcPr>
          <w:p w:rsidR="001C432F" w:rsidRPr="00162F63" w:rsidRDefault="001C432F">
            <w:pPr>
              <w:jc w:val="center"/>
              <w:rPr>
                <w:sz w:val="20"/>
                <w:szCs w:val="20"/>
              </w:rPr>
            </w:pPr>
            <w:r>
              <w:rPr>
                <w:b/>
                <w:bCs/>
                <w:w w:val="99"/>
                <w:sz w:val="20"/>
                <w:szCs w:val="20"/>
              </w:rPr>
              <w:t>įvykdymo</w:t>
            </w:r>
          </w:p>
        </w:tc>
        <w:tc>
          <w:tcPr>
            <w:tcW w:w="1120" w:type="dxa"/>
            <w:vMerge w:val="restart"/>
            <w:tcBorders>
              <w:right w:val="single" w:sz="8" w:space="0" w:color="auto"/>
            </w:tcBorders>
            <w:vAlign w:val="bottom"/>
          </w:tcPr>
          <w:p w:rsidR="001C432F" w:rsidRPr="00162F63" w:rsidRDefault="001C432F">
            <w:pPr>
              <w:jc w:val="center"/>
              <w:rPr>
                <w:sz w:val="20"/>
                <w:szCs w:val="20"/>
              </w:rPr>
            </w:pPr>
            <w:proofErr w:type="spellStart"/>
            <w:r>
              <w:rPr>
                <w:b/>
                <w:bCs/>
                <w:sz w:val="20"/>
                <w:szCs w:val="20"/>
              </w:rPr>
              <w:t>pavadinim</w:t>
            </w:r>
            <w:proofErr w:type="spellEnd"/>
          </w:p>
        </w:tc>
        <w:tc>
          <w:tcPr>
            <w:tcW w:w="1000" w:type="dxa"/>
            <w:vMerge/>
            <w:tcBorders>
              <w:right w:val="single" w:sz="8" w:space="0" w:color="auto"/>
            </w:tcBorders>
            <w:vAlign w:val="bottom"/>
          </w:tcPr>
          <w:p w:rsidR="001C432F" w:rsidRPr="00162F63" w:rsidRDefault="001C432F">
            <w:pPr>
              <w:rPr>
                <w:sz w:val="10"/>
                <w:szCs w:val="10"/>
              </w:rPr>
            </w:pPr>
          </w:p>
        </w:tc>
        <w:tc>
          <w:tcPr>
            <w:tcW w:w="0" w:type="dxa"/>
            <w:vAlign w:val="bottom"/>
          </w:tcPr>
          <w:p w:rsidR="001C432F" w:rsidRPr="00162F63" w:rsidRDefault="001C432F">
            <w:pPr>
              <w:rPr>
                <w:sz w:val="2"/>
                <w:szCs w:val="2"/>
              </w:rPr>
            </w:pPr>
          </w:p>
        </w:tc>
      </w:tr>
      <w:tr w:rsidR="001C432F" w:rsidRPr="00162F63">
        <w:trPr>
          <w:trHeight w:val="115"/>
        </w:trPr>
        <w:tc>
          <w:tcPr>
            <w:tcW w:w="720" w:type="dxa"/>
            <w:vMerge w:val="restart"/>
            <w:tcBorders>
              <w:left w:val="single" w:sz="8" w:space="0" w:color="auto"/>
              <w:right w:val="single" w:sz="8" w:space="0" w:color="auto"/>
            </w:tcBorders>
            <w:vAlign w:val="bottom"/>
          </w:tcPr>
          <w:p w:rsidR="001C432F" w:rsidRPr="00162F63" w:rsidRDefault="001C432F">
            <w:pPr>
              <w:spacing w:line="228" w:lineRule="exact"/>
              <w:ind w:left="220"/>
              <w:rPr>
                <w:sz w:val="20"/>
                <w:szCs w:val="20"/>
              </w:rPr>
            </w:pPr>
            <w:proofErr w:type="spellStart"/>
            <w:r>
              <w:rPr>
                <w:b/>
                <w:bCs/>
                <w:sz w:val="20"/>
                <w:szCs w:val="20"/>
              </w:rPr>
              <w:t>Nr</w:t>
            </w:r>
            <w:proofErr w:type="spellEnd"/>
            <w:r>
              <w:rPr>
                <w:b/>
                <w:bCs/>
                <w:sz w:val="20"/>
                <w:szCs w:val="20"/>
              </w:rPr>
              <w:t>.</w:t>
            </w:r>
          </w:p>
        </w:tc>
        <w:tc>
          <w:tcPr>
            <w:tcW w:w="1880" w:type="dxa"/>
            <w:vMerge w:val="restart"/>
            <w:tcBorders>
              <w:right w:val="single" w:sz="8" w:space="0" w:color="auto"/>
            </w:tcBorders>
            <w:vAlign w:val="bottom"/>
          </w:tcPr>
          <w:p w:rsidR="001C432F" w:rsidRPr="00162F63" w:rsidRDefault="001C432F">
            <w:pPr>
              <w:spacing w:line="228" w:lineRule="exact"/>
              <w:jc w:val="center"/>
              <w:rPr>
                <w:sz w:val="20"/>
                <w:szCs w:val="20"/>
              </w:rPr>
            </w:pPr>
            <w:r>
              <w:rPr>
                <w:b/>
                <w:bCs/>
                <w:sz w:val="20"/>
                <w:szCs w:val="20"/>
              </w:rPr>
              <w:t>pavadinimas</w:t>
            </w:r>
          </w:p>
        </w:tc>
        <w:tc>
          <w:tcPr>
            <w:tcW w:w="1080" w:type="dxa"/>
            <w:tcBorders>
              <w:right w:val="single" w:sz="8" w:space="0" w:color="auto"/>
            </w:tcBorders>
            <w:vAlign w:val="bottom"/>
          </w:tcPr>
          <w:p w:rsidR="001C432F" w:rsidRPr="00162F63" w:rsidRDefault="001C432F">
            <w:pPr>
              <w:rPr>
                <w:sz w:val="10"/>
                <w:szCs w:val="10"/>
              </w:rPr>
            </w:pPr>
          </w:p>
        </w:tc>
        <w:tc>
          <w:tcPr>
            <w:tcW w:w="1100" w:type="dxa"/>
            <w:vMerge w:val="restart"/>
            <w:tcBorders>
              <w:right w:val="single" w:sz="8" w:space="0" w:color="auto"/>
            </w:tcBorders>
            <w:vAlign w:val="bottom"/>
          </w:tcPr>
          <w:p w:rsidR="001C432F" w:rsidRPr="00162F63" w:rsidRDefault="001C432F">
            <w:pPr>
              <w:spacing w:line="228" w:lineRule="exact"/>
              <w:jc w:val="center"/>
              <w:rPr>
                <w:sz w:val="20"/>
                <w:szCs w:val="20"/>
              </w:rPr>
            </w:pPr>
            <w:r>
              <w:rPr>
                <w:b/>
                <w:bCs/>
                <w:sz w:val="20"/>
                <w:szCs w:val="20"/>
              </w:rPr>
              <w:t>vertė su</w:t>
            </w:r>
          </w:p>
        </w:tc>
        <w:tc>
          <w:tcPr>
            <w:tcW w:w="1480" w:type="dxa"/>
            <w:vMerge/>
            <w:tcBorders>
              <w:right w:val="single" w:sz="8" w:space="0" w:color="auto"/>
            </w:tcBorders>
            <w:vAlign w:val="bottom"/>
          </w:tcPr>
          <w:p w:rsidR="001C432F" w:rsidRPr="00162F63" w:rsidRDefault="001C432F">
            <w:pPr>
              <w:rPr>
                <w:sz w:val="10"/>
                <w:szCs w:val="10"/>
              </w:rPr>
            </w:pPr>
          </w:p>
        </w:tc>
        <w:tc>
          <w:tcPr>
            <w:tcW w:w="1280" w:type="dxa"/>
            <w:vMerge/>
            <w:tcBorders>
              <w:right w:val="single" w:sz="8" w:space="0" w:color="auto"/>
            </w:tcBorders>
            <w:vAlign w:val="bottom"/>
          </w:tcPr>
          <w:p w:rsidR="001C432F" w:rsidRPr="00162F63" w:rsidRDefault="001C432F">
            <w:pPr>
              <w:rPr>
                <w:sz w:val="10"/>
                <w:szCs w:val="10"/>
              </w:rPr>
            </w:pPr>
          </w:p>
        </w:tc>
        <w:tc>
          <w:tcPr>
            <w:tcW w:w="1120" w:type="dxa"/>
            <w:vMerge/>
            <w:tcBorders>
              <w:right w:val="single" w:sz="8" w:space="0" w:color="auto"/>
            </w:tcBorders>
            <w:vAlign w:val="bottom"/>
          </w:tcPr>
          <w:p w:rsidR="001C432F" w:rsidRPr="00162F63" w:rsidRDefault="001C432F">
            <w:pPr>
              <w:rPr>
                <w:sz w:val="10"/>
                <w:szCs w:val="10"/>
              </w:rPr>
            </w:pPr>
          </w:p>
        </w:tc>
        <w:tc>
          <w:tcPr>
            <w:tcW w:w="1000" w:type="dxa"/>
            <w:vMerge w:val="restart"/>
            <w:tcBorders>
              <w:right w:val="single" w:sz="8" w:space="0" w:color="auto"/>
            </w:tcBorders>
            <w:vAlign w:val="bottom"/>
          </w:tcPr>
          <w:p w:rsidR="001C432F" w:rsidRPr="00162F63" w:rsidRDefault="001C432F">
            <w:pPr>
              <w:spacing w:line="228" w:lineRule="exact"/>
              <w:jc w:val="center"/>
              <w:rPr>
                <w:sz w:val="20"/>
                <w:szCs w:val="20"/>
              </w:rPr>
            </w:pPr>
            <w:r>
              <w:rPr>
                <w:b/>
                <w:bCs/>
                <w:sz w:val="20"/>
                <w:szCs w:val="20"/>
              </w:rPr>
              <w:t>PVM</w:t>
            </w:r>
          </w:p>
        </w:tc>
        <w:tc>
          <w:tcPr>
            <w:tcW w:w="0" w:type="dxa"/>
            <w:vAlign w:val="bottom"/>
          </w:tcPr>
          <w:p w:rsidR="001C432F" w:rsidRPr="00162F63" w:rsidRDefault="001C432F">
            <w:pPr>
              <w:rPr>
                <w:sz w:val="2"/>
                <w:szCs w:val="2"/>
              </w:rPr>
            </w:pPr>
          </w:p>
        </w:tc>
      </w:tr>
      <w:tr w:rsidR="001C432F" w:rsidRPr="00162F63">
        <w:trPr>
          <w:trHeight w:val="113"/>
        </w:trPr>
        <w:tc>
          <w:tcPr>
            <w:tcW w:w="720" w:type="dxa"/>
            <w:vMerge/>
            <w:tcBorders>
              <w:left w:val="single" w:sz="8" w:space="0" w:color="auto"/>
              <w:right w:val="single" w:sz="8" w:space="0" w:color="auto"/>
            </w:tcBorders>
            <w:vAlign w:val="bottom"/>
          </w:tcPr>
          <w:p w:rsidR="001C432F" w:rsidRPr="00162F63" w:rsidRDefault="001C432F">
            <w:pPr>
              <w:rPr>
                <w:sz w:val="9"/>
                <w:szCs w:val="9"/>
              </w:rPr>
            </w:pPr>
          </w:p>
        </w:tc>
        <w:tc>
          <w:tcPr>
            <w:tcW w:w="1880" w:type="dxa"/>
            <w:vMerge/>
            <w:tcBorders>
              <w:right w:val="single" w:sz="8" w:space="0" w:color="auto"/>
            </w:tcBorders>
            <w:vAlign w:val="bottom"/>
          </w:tcPr>
          <w:p w:rsidR="001C432F" w:rsidRPr="00162F63" w:rsidRDefault="001C432F">
            <w:pPr>
              <w:rPr>
                <w:sz w:val="9"/>
                <w:szCs w:val="9"/>
              </w:rPr>
            </w:pPr>
          </w:p>
        </w:tc>
        <w:tc>
          <w:tcPr>
            <w:tcW w:w="1080" w:type="dxa"/>
            <w:tcBorders>
              <w:right w:val="single" w:sz="8" w:space="0" w:color="auto"/>
            </w:tcBorders>
            <w:vAlign w:val="bottom"/>
          </w:tcPr>
          <w:p w:rsidR="001C432F" w:rsidRPr="00162F63" w:rsidRDefault="001C432F">
            <w:pPr>
              <w:rPr>
                <w:sz w:val="9"/>
                <w:szCs w:val="9"/>
              </w:rPr>
            </w:pPr>
          </w:p>
        </w:tc>
        <w:tc>
          <w:tcPr>
            <w:tcW w:w="1100" w:type="dxa"/>
            <w:vMerge/>
            <w:tcBorders>
              <w:right w:val="single" w:sz="8" w:space="0" w:color="auto"/>
            </w:tcBorders>
            <w:vAlign w:val="bottom"/>
          </w:tcPr>
          <w:p w:rsidR="001C432F" w:rsidRPr="00162F63" w:rsidRDefault="001C432F">
            <w:pPr>
              <w:rPr>
                <w:sz w:val="9"/>
                <w:szCs w:val="9"/>
              </w:rPr>
            </w:pPr>
          </w:p>
        </w:tc>
        <w:tc>
          <w:tcPr>
            <w:tcW w:w="1480" w:type="dxa"/>
            <w:vMerge w:val="restart"/>
            <w:tcBorders>
              <w:right w:val="single" w:sz="8" w:space="0" w:color="auto"/>
            </w:tcBorders>
            <w:vAlign w:val="bottom"/>
          </w:tcPr>
          <w:p w:rsidR="001C432F" w:rsidRPr="00162F63" w:rsidRDefault="001C432F">
            <w:pPr>
              <w:spacing w:line="228" w:lineRule="exact"/>
              <w:jc w:val="center"/>
              <w:rPr>
                <w:sz w:val="20"/>
                <w:szCs w:val="20"/>
              </w:rPr>
            </w:pPr>
            <w:r>
              <w:rPr>
                <w:b/>
                <w:bCs/>
                <w:w w:val="99"/>
                <w:sz w:val="20"/>
                <w:szCs w:val="20"/>
              </w:rPr>
              <w:t xml:space="preserve">data, </w:t>
            </w:r>
            <w:proofErr w:type="spellStart"/>
            <w:r>
              <w:rPr>
                <w:b/>
                <w:bCs/>
                <w:w w:val="99"/>
                <w:sz w:val="20"/>
                <w:szCs w:val="20"/>
              </w:rPr>
              <w:t>Nr</w:t>
            </w:r>
            <w:proofErr w:type="spellEnd"/>
            <w:r>
              <w:rPr>
                <w:b/>
                <w:bCs/>
                <w:w w:val="99"/>
                <w:sz w:val="20"/>
                <w:szCs w:val="20"/>
              </w:rPr>
              <w:t>. (jei</w:t>
            </w:r>
          </w:p>
        </w:tc>
        <w:tc>
          <w:tcPr>
            <w:tcW w:w="1280" w:type="dxa"/>
            <w:vMerge w:val="restart"/>
            <w:tcBorders>
              <w:right w:val="single" w:sz="8" w:space="0" w:color="auto"/>
            </w:tcBorders>
            <w:vAlign w:val="bottom"/>
          </w:tcPr>
          <w:p w:rsidR="001C432F" w:rsidRPr="00162F63" w:rsidRDefault="001C432F">
            <w:pPr>
              <w:spacing w:line="228" w:lineRule="exact"/>
              <w:jc w:val="center"/>
              <w:rPr>
                <w:sz w:val="20"/>
                <w:szCs w:val="20"/>
              </w:rPr>
            </w:pPr>
            <w:r>
              <w:rPr>
                <w:b/>
                <w:bCs/>
                <w:sz w:val="20"/>
                <w:szCs w:val="20"/>
              </w:rPr>
              <w:t>data (jei</w:t>
            </w:r>
          </w:p>
        </w:tc>
        <w:tc>
          <w:tcPr>
            <w:tcW w:w="1120" w:type="dxa"/>
            <w:vMerge w:val="restart"/>
            <w:tcBorders>
              <w:right w:val="single" w:sz="8" w:space="0" w:color="auto"/>
            </w:tcBorders>
            <w:vAlign w:val="bottom"/>
          </w:tcPr>
          <w:p w:rsidR="001C432F" w:rsidRPr="00162F63" w:rsidRDefault="001C432F">
            <w:pPr>
              <w:spacing w:line="228" w:lineRule="exact"/>
              <w:jc w:val="center"/>
              <w:rPr>
                <w:sz w:val="20"/>
                <w:szCs w:val="20"/>
              </w:rPr>
            </w:pPr>
            <w:proofErr w:type="spellStart"/>
            <w:r>
              <w:rPr>
                <w:b/>
                <w:bCs/>
                <w:sz w:val="20"/>
                <w:szCs w:val="20"/>
              </w:rPr>
              <w:t>as</w:t>
            </w:r>
            <w:proofErr w:type="spellEnd"/>
          </w:p>
        </w:tc>
        <w:tc>
          <w:tcPr>
            <w:tcW w:w="1000" w:type="dxa"/>
            <w:vMerge/>
            <w:tcBorders>
              <w:right w:val="single" w:sz="8" w:space="0" w:color="auto"/>
            </w:tcBorders>
            <w:vAlign w:val="bottom"/>
          </w:tcPr>
          <w:p w:rsidR="001C432F" w:rsidRPr="00162F63" w:rsidRDefault="001C432F">
            <w:pPr>
              <w:rPr>
                <w:sz w:val="9"/>
                <w:szCs w:val="9"/>
              </w:rPr>
            </w:pPr>
          </w:p>
        </w:tc>
        <w:tc>
          <w:tcPr>
            <w:tcW w:w="0" w:type="dxa"/>
            <w:vAlign w:val="bottom"/>
          </w:tcPr>
          <w:p w:rsidR="001C432F" w:rsidRPr="00162F63" w:rsidRDefault="001C432F">
            <w:pPr>
              <w:rPr>
                <w:sz w:val="2"/>
                <w:szCs w:val="2"/>
              </w:rPr>
            </w:pPr>
          </w:p>
        </w:tc>
      </w:tr>
      <w:tr w:rsidR="001C432F" w:rsidRPr="00162F63">
        <w:trPr>
          <w:trHeight w:val="115"/>
        </w:trPr>
        <w:tc>
          <w:tcPr>
            <w:tcW w:w="720" w:type="dxa"/>
            <w:tcBorders>
              <w:left w:val="single" w:sz="8" w:space="0" w:color="auto"/>
              <w:right w:val="single" w:sz="8" w:space="0" w:color="auto"/>
            </w:tcBorders>
            <w:vAlign w:val="bottom"/>
          </w:tcPr>
          <w:p w:rsidR="001C432F" w:rsidRPr="00162F63" w:rsidRDefault="001C432F">
            <w:pPr>
              <w:rPr>
                <w:sz w:val="10"/>
                <w:szCs w:val="10"/>
              </w:rPr>
            </w:pPr>
          </w:p>
        </w:tc>
        <w:tc>
          <w:tcPr>
            <w:tcW w:w="1880" w:type="dxa"/>
            <w:tcBorders>
              <w:right w:val="single" w:sz="8" w:space="0" w:color="auto"/>
            </w:tcBorders>
            <w:vAlign w:val="bottom"/>
          </w:tcPr>
          <w:p w:rsidR="001C432F" w:rsidRPr="00162F63" w:rsidRDefault="001C432F">
            <w:pPr>
              <w:rPr>
                <w:sz w:val="10"/>
                <w:szCs w:val="10"/>
              </w:rPr>
            </w:pPr>
          </w:p>
        </w:tc>
        <w:tc>
          <w:tcPr>
            <w:tcW w:w="1080" w:type="dxa"/>
            <w:tcBorders>
              <w:right w:val="single" w:sz="8" w:space="0" w:color="auto"/>
            </w:tcBorders>
            <w:vAlign w:val="bottom"/>
          </w:tcPr>
          <w:p w:rsidR="001C432F" w:rsidRPr="00162F63" w:rsidRDefault="001C432F">
            <w:pPr>
              <w:rPr>
                <w:sz w:val="10"/>
                <w:szCs w:val="10"/>
              </w:rPr>
            </w:pPr>
          </w:p>
        </w:tc>
        <w:tc>
          <w:tcPr>
            <w:tcW w:w="1100" w:type="dxa"/>
            <w:vMerge w:val="restart"/>
            <w:tcBorders>
              <w:right w:val="single" w:sz="8" w:space="0" w:color="auto"/>
            </w:tcBorders>
            <w:vAlign w:val="bottom"/>
          </w:tcPr>
          <w:p w:rsidR="001C432F" w:rsidRPr="00162F63" w:rsidRDefault="001C432F">
            <w:pPr>
              <w:jc w:val="center"/>
              <w:rPr>
                <w:sz w:val="20"/>
                <w:szCs w:val="20"/>
              </w:rPr>
            </w:pPr>
            <w:r>
              <w:rPr>
                <w:b/>
                <w:bCs/>
                <w:sz w:val="20"/>
                <w:szCs w:val="20"/>
              </w:rPr>
              <w:t>PVM,</w:t>
            </w:r>
          </w:p>
        </w:tc>
        <w:tc>
          <w:tcPr>
            <w:tcW w:w="1480" w:type="dxa"/>
            <w:vMerge/>
            <w:tcBorders>
              <w:right w:val="single" w:sz="8" w:space="0" w:color="auto"/>
            </w:tcBorders>
            <w:vAlign w:val="bottom"/>
          </w:tcPr>
          <w:p w:rsidR="001C432F" w:rsidRPr="00162F63" w:rsidRDefault="001C432F">
            <w:pPr>
              <w:rPr>
                <w:sz w:val="10"/>
                <w:szCs w:val="10"/>
              </w:rPr>
            </w:pPr>
          </w:p>
        </w:tc>
        <w:tc>
          <w:tcPr>
            <w:tcW w:w="1280" w:type="dxa"/>
            <w:vMerge/>
            <w:tcBorders>
              <w:right w:val="single" w:sz="8" w:space="0" w:color="auto"/>
            </w:tcBorders>
            <w:vAlign w:val="bottom"/>
          </w:tcPr>
          <w:p w:rsidR="001C432F" w:rsidRPr="00162F63" w:rsidRDefault="001C432F">
            <w:pPr>
              <w:rPr>
                <w:sz w:val="10"/>
                <w:szCs w:val="10"/>
              </w:rPr>
            </w:pPr>
          </w:p>
        </w:tc>
        <w:tc>
          <w:tcPr>
            <w:tcW w:w="1120" w:type="dxa"/>
            <w:vMerge/>
            <w:tcBorders>
              <w:right w:val="single" w:sz="8" w:space="0" w:color="auto"/>
            </w:tcBorders>
            <w:vAlign w:val="bottom"/>
          </w:tcPr>
          <w:p w:rsidR="001C432F" w:rsidRPr="00162F63" w:rsidRDefault="001C432F">
            <w:pPr>
              <w:rPr>
                <w:sz w:val="10"/>
                <w:szCs w:val="10"/>
              </w:rPr>
            </w:pPr>
          </w:p>
        </w:tc>
        <w:tc>
          <w:tcPr>
            <w:tcW w:w="1000" w:type="dxa"/>
            <w:tcBorders>
              <w:right w:val="single" w:sz="8" w:space="0" w:color="auto"/>
            </w:tcBorders>
            <w:vAlign w:val="bottom"/>
          </w:tcPr>
          <w:p w:rsidR="001C432F" w:rsidRPr="00162F63" w:rsidRDefault="001C432F">
            <w:pPr>
              <w:rPr>
                <w:sz w:val="10"/>
                <w:szCs w:val="10"/>
              </w:rPr>
            </w:pPr>
          </w:p>
        </w:tc>
        <w:tc>
          <w:tcPr>
            <w:tcW w:w="0" w:type="dxa"/>
            <w:vAlign w:val="bottom"/>
          </w:tcPr>
          <w:p w:rsidR="001C432F" w:rsidRPr="00162F63" w:rsidRDefault="001C432F">
            <w:pPr>
              <w:rPr>
                <w:sz w:val="2"/>
                <w:szCs w:val="2"/>
              </w:rPr>
            </w:pPr>
          </w:p>
        </w:tc>
      </w:tr>
      <w:tr w:rsidR="001C432F" w:rsidRPr="00162F63">
        <w:trPr>
          <w:trHeight w:val="115"/>
        </w:trPr>
        <w:tc>
          <w:tcPr>
            <w:tcW w:w="720" w:type="dxa"/>
            <w:tcBorders>
              <w:left w:val="single" w:sz="8" w:space="0" w:color="auto"/>
              <w:right w:val="single" w:sz="8" w:space="0" w:color="auto"/>
            </w:tcBorders>
            <w:vAlign w:val="bottom"/>
          </w:tcPr>
          <w:p w:rsidR="001C432F" w:rsidRPr="00162F63" w:rsidRDefault="001C432F">
            <w:pPr>
              <w:rPr>
                <w:sz w:val="10"/>
                <w:szCs w:val="10"/>
              </w:rPr>
            </w:pPr>
          </w:p>
        </w:tc>
        <w:tc>
          <w:tcPr>
            <w:tcW w:w="1880" w:type="dxa"/>
            <w:tcBorders>
              <w:right w:val="single" w:sz="8" w:space="0" w:color="auto"/>
            </w:tcBorders>
            <w:vAlign w:val="bottom"/>
          </w:tcPr>
          <w:p w:rsidR="001C432F" w:rsidRPr="00162F63" w:rsidRDefault="001C432F">
            <w:pPr>
              <w:rPr>
                <w:sz w:val="10"/>
                <w:szCs w:val="10"/>
              </w:rPr>
            </w:pPr>
          </w:p>
        </w:tc>
        <w:tc>
          <w:tcPr>
            <w:tcW w:w="1080" w:type="dxa"/>
            <w:tcBorders>
              <w:right w:val="single" w:sz="8" w:space="0" w:color="auto"/>
            </w:tcBorders>
            <w:vAlign w:val="bottom"/>
          </w:tcPr>
          <w:p w:rsidR="001C432F" w:rsidRPr="00162F63" w:rsidRDefault="001C432F">
            <w:pPr>
              <w:rPr>
                <w:sz w:val="10"/>
                <w:szCs w:val="10"/>
              </w:rPr>
            </w:pPr>
          </w:p>
        </w:tc>
        <w:tc>
          <w:tcPr>
            <w:tcW w:w="1100" w:type="dxa"/>
            <w:vMerge/>
            <w:tcBorders>
              <w:right w:val="single" w:sz="8" w:space="0" w:color="auto"/>
            </w:tcBorders>
            <w:vAlign w:val="bottom"/>
          </w:tcPr>
          <w:p w:rsidR="001C432F" w:rsidRPr="00162F63" w:rsidRDefault="001C432F">
            <w:pPr>
              <w:rPr>
                <w:sz w:val="10"/>
                <w:szCs w:val="10"/>
              </w:rPr>
            </w:pPr>
          </w:p>
        </w:tc>
        <w:tc>
          <w:tcPr>
            <w:tcW w:w="1480" w:type="dxa"/>
            <w:vMerge w:val="restart"/>
            <w:tcBorders>
              <w:right w:val="single" w:sz="8" w:space="0" w:color="auto"/>
            </w:tcBorders>
            <w:vAlign w:val="bottom"/>
          </w:tcPr>
          <w:p w:rsidR="001C432F" w:rsidRPr="00162F63" w:rsidRDefault="001C432F">
            <w:pPr>
              <w:jc w:val="center"/>
              <w:rPr>
                <w:sz w:val="20"/>
                <w:szCs w:val="20"/>
              </w:rPr>
            </w:pPr>
            <w:r>
              <w:rPr>
                <w:b/>
                <w:bCs/>
                <w:w w:val="99"/>
                <w:sz w:val="20"/>
                <w:szCs w:val="20"/>
              </w:rPr>
              <w:t>sudaroma)</w:t>
            </w:r>
          </w:p>
        </w:tc>
        <w:tc>
          <w:tcPr>
            <w:tcW w:w="1280" w:type="dxa"/>
            <w:vMerge w:val="restart"/>
            <w:tcBorders>
              <w:right w:val="single" w:sz="8" w:space="0" w:color="auto"/>
            </w:tcBorders>
            <w:vAlign w:val="bottom"/>
          </w:tcPr>
          <w:p w:rsidR="001C432F" w:rsidRPr="00162F63" w:rsidRDefault="001C432F">
            <w:pPr>
              <w:jc w:val="center"/>
              <w:rPr>
                <w:sz w:val="20"/>
                <w:szCs w:val="20"/>
              </w:rPr>
            </w:pPr>
            <w:r>
              <w:rPr>
                <w:b/>
                <w:bCs/>
                <w:w w:val="99"/>
                <w:sz w:val="20"/>
                <w:szCs w:val="20"/>
              </w:rPr>
              <w:t>sudaroma)</w:t>
            </w:r>
          </w:p>
        </w:tc>
        <w:tc>
          <w:tcPr>
            <w:tcW w:w="1120" w:type="dxa"/>
            <w:tcBorders>
              <w:right w:val="single" w:sz="8" w:space="0" w:color="auto"/>
            </w:tcBorders>
            <w:vAlign w:val="bottom"/>
          </w:tcPr>
          <w:p w:rsidR="001C432F" w:rsidRPr="00162F63" w:rsidRDefault="001C432F">
            <w:pPr>
              <w:rPr>
                <w:sz w:val="10"/>
                <w:szCs w:val="10"/>
              </w:rPr>
            </w:pPr>
          </w:p>
        </w:tc>
        <w:tc>
          <w:tcPr>
            <w:tcW w:w="1000" w:type="dxa"/>
            <w:tcBorders>
              <w:right w:val="single" w:sz="8" w:space="0" w:color="auto"/>
            </w:tcBorders>
            <w:vAlign w:val="bottom"/>
          </w:tcPr>
          <w:p w:rsidR="001C432F" w:rsidRPr="00162F63" w:rsidRDefault="001C432F">
            <w:pPr>
              <w:rPr>
                <w:sz w:val="10"/>
                <w:szCs w:val="10"/>
              </w:rPr>
            </w:pPr>
          </w:p>
        </w:tc>
        <w:tc>
          <w:tcPr>
            <w:tcW w:w="0" w:type="dxa"/>
            <w:vAlign w:val="bottom"/>
          </w:tcPr>
          <w:p w:rsidR="001C432F" w:rsidRPr="00162F63" w:rsidRDefault="001C432F">
            <w:pPr>
              <w:rPr>
                <w:sz w:val="2"/>
                <w:szCs w:val="2"/>
              </w:rPr>
            </w:pPr>
          </w:p>
        </w:tc>
      </w:tr>
      <w:tr w:rsidR="001C432F" w:rsidRPr="00162F63">
        <w:trPr>
          <w:trHeight w:val="115"/>
        </w:trPr>
        <w:tc>
          <w:tcPr>
            <w:tcW w:w="720" w:type="dxa"/>
            <w:tcBorders>
              <w:left w:val="single" w:sz="8" w:space="0" w:color="auto"/>
              <w:right w:val="single" w:sz="8" w:space="0" w:color="auto"/>
            </w:tcBorders>
            <w:vAlign w:val="bottom"/>
          </w:tcPr>
          <w:p w:rsidR="001C432F" w:rsidRPr="00162F63" w:rsidRDefault="001C432F">
            <w:pPr>
              <w:rPr>
                <w:sz w:val="10"/>
                <w:szCs w:val="10"/>
              </w:rPr>
            </w:pPr>
          </w:p>
        </w:tc>
        <w:tc>
          <w:tcPr>
            <w:tcW w:w="1880" w:type="dxa"/>
            <w:tcBorders>
              <w:right w:val="single" w:sz="8" w:space="0" w:color="auto"/>
            </w:tcBorders>
            <w:vAlign w:val="bottom"/>
          </w:tcPr>
          <w:p w:rsidR="001C432F" w:rsidRPr="00162F63" w:rsidRDefault="001C432F">
            <w:pPr>
              <w:rPr>
                <w:sz w:val="10"/>
                <w:szCs w:val="10"/>
              </w:rPr>
            </w:pPr>
          </w:p>
        </w:tc>
        <w:tc>
          <w:tcPr>
            <w:tcW w:w="1080" w:type="dxa"/>
            <w:tcBorders>
              <w:right w:val="single" w:sz="8" w:space="0" w:color="auto"/>
            </w:tcBorders>
            <w:vAlign w:val="bottom"/>
          </w:tcPr>
          <w:p w:rsidR="001C432F" w:rsidRPr="00162F63" w:rsidRDefault="001C432F">
            <w:pPr>
              <w:rPr>
                <w:sz w:val="10"/>
                <w:szCs w:val="10"/>
              </w:rPr>
            </w:pPr>
          </w:p>
        </w:tc>
        <w:tc>
          <w:tcPr>
            <w:tcW w:w="1100" w:type="dxa"/>
            <w:vMerge w:val="restart"/>
            <w:tcBorders>
              <w:right w:val="single" w:sz="8" w:space="0" w:color="auto"/>
            </w:tcBorders>
            <w:vAlign w:val="bottom"/>
          </w:tcPr>
          <w:p w:rsidR="001C432F" w:rsidRPr="00162F63" w:rsidRDefault="001C432F">
            <w:pPr>
              <w:jc w:val="center"/>
              <w:rPr>
                <w:sz w:val="20"/>
                <w:szCs w:val="20"/>
              </w:rPr>
            </w:pPr>
            <w:proofErr w:type="spellStart"/>
            <w:r>
              <w:rPr>
                <w:b/>
                <w:bCs/>
                <w:w w:val="95"/>
                <w:sz w:val="20"/>
                <w:szCs w:val="20"/>
              </w:rPr>
              <w:t>Eur</w:t>
            </w:r>
            <w:proofErr w:type="spellEnd"/>
          </w:p>
        </w:tc>
        <w:tc>
          <w:tcPr>
            <w:tcW w:w="1480" w:type="dxa"/>
            <w:vMerge/>
            <w:tcBorders>
              <w:right w:val="single" w:sz="8" w:space="0" w:color="auto"/>
            </w:tcBorders>
            <w:vAlign w:val="bottom"/>
          </w:tcPr>
          <w:p w:rsidR="001C432F" w:rsidRPr="00162F63" w:rsidRDefault="001C432F">
            <w:pPr>
              <w:rPr>
                <w:sz w:val="10"/>
                <w:szCs w:val="10"/>
              </w:rPr>
            </w:pPr>
          </w:p>
        </w:tc>
        <w:tc>
          <w:tcPr>
            <w:tcW w:w="1280" w:type="dxa"/>
            <w:vMerge/>
            <w:tcBorders>
              <w:right w:val="single" w:sz="8" w:space="0" w:color="auto"/>
            </w:tcBorders>
            <w:vAlign w:val="bottom"/>
          </w:tcPr>
          <w:p w:rsidR="001C432F" w:rsidRPr="00162F63" w:rsidRDefault="001C432F">
            <w:pPr>
              <w:rPr>
                <w:sz w:val="10"/>
                <w:szCs w:val="10"/>
              </w:rPr>
            </w:pPr>
          </w:p>
        </w:tc>
        <w:tc>
          <w:tcPr>
            <w:tcW w:w="1120" w:type="dxa"/>
            <w:tcBorders>
              <w:right w:val="single" w:sz="8" w:space="0" w:color="auto"/>
            </w:tcBorders>
            <w:vAlign w:val="bottom"/>
          </w:tcPr>
          <w:p w:rsidR="001C432F" w:rsidRPr="00162F63" w:rsidRDefault="001C432F">
            <w:pPr>
              <w:rPr>
                <w:sz w:val="10"/>
                <w:szCs w:val="10"/>
              </w:rPr>
            </w:pPr>
          </w:p>
        </w:tc>
        <w:tc>
          <w:tcPr>
            <w:tcW w:w="1000" w:type="dxa"/>
            <w:tcBorders>
              <w:right w:val="single" w:sz="8" w:space="0" w:color="auto"/>
            </w:tcBorders>
            <w:vAlign w:val="bottom"/>
          </w:tcPr>
          <w:p w:rsidR="001C432F" w:rsidRPr="00162F63" w:rsidRDefault="001C432F">
            <w:pPr>
              <w:rPr>
                <w:sz w:val="10"/>
                <w:szCs w:val="10"/>
              </w:rPr>
            </w:pPr>
          </w:p>
        </w:tc>
        <w:tc>
          <w:tcPr>
            <w:tcW w:w="0" w:type="dxa"/>
            <w:vAlign w:val="bottom"/>
          </w:tcPr>
          <w:p w:rsidR="001C432F" w:rsidRPr="00162F63" w:rsidRDefault="001C432F">
            <w:pPr>
              <w:rPr>
                <w:sz w:val="2"/>
                <w:szCs w:val="2"/>
              </w:rPr>
            </w:pPr>
          </w:p>
        </w:tc>
      </w:tr>
      <w:tr w:rsidR="001C432F" w:rsidRPr="00162F63">
        <w:trPr>
          <w:trHeight w:val="117"/>
        </w:trPr>
        <w:tc>
          <w:tcPr>
            <w:tcW w:w="720" w:type="dxa"/>
            <w:tcBorders>
              <w:left w:val="single" w:sz="8" w:space="0" w:color="auto"/>
              <w:bottom w:val="single" w:sz="8" w:space="0" w:color="auto"/>
              <w:right w:val="single" w:sz="8" w:space="0" w:color="auto"/>
            </w:tcBorders>
            <w:vAlign w:val="bottom"/>
          </w:tcPr>
          <w:p w:rsidR="001C432F" w:rsidRPr="00162F63" w:rsidRDefault="001C432F">
            <w:pPr>
              <w:rPr>
                <w:sz w:val="10"/>
                <w:szCs w:val="10"/>
              </w:rPr>
            </w:pPr>
          </w:p>
        </w:tc>
        <w:tc>
          <w:tcPr>
            <w:tcW w:w="1880" w:type="dxa"/>
            <w:tcBorders>
              <w:bottom w:val="single" w:sz="8" w:space="0" w:color="auto"/>
              <w:right w:val="single" w:sz="8" w:space="0" w:color="auto"/>
            </w:tcBorders>
            <w:vAlign w:val="bottom"/>
          </w:tcPr>
          <w:p w:rsidR="001C432F" w:rsidRPr="00162F63" w:rsidRDefault="001C432F">
            <w:pPr>
              <w:rPr>
                <w:sz w:val="10"/>
                <w:szCs w:val="10"/>
              </w:rPr>
            </w:pPr>
          </w:p>
        </w:tc>
        <w:tc>
          <w:tcPr>
            <w:tcW w:w="1080" w:type="dxa"/>
            <w:tcBorders>
              <w:bottom w:val="single" w:sz="8" w:space="0" w:color="auto"/>
              <w:right w:val="single" w:sz="8" w:space="0" w:color="auto"/>
            </w:tcBorders>
            <w:vAlign w:val="bottom"/>
          </w:tcPr>
          <w:p w:rsidR="001C432F" w:rsidRPr="00162F63" w:rsidRDefault="001C432F">
            <w:pPr>
              <w:rPr>
                <w:sz w:val="10"/>
                <w:szCs w:val="10"/>
              </w:rPr>
            </w:pPr>
          </w:p>
        </w:tc>
        <w:tc>
          <w:tcPr>
            <w:tcW w:w="1100" w:type="dxa"/>
            <w:vMerge/>
            <w:tcBorders>
              <w:bottom w:val="single" w:sz="8" w:space="0" w:color="auto"/>
              <w:right w:val="single" w:sz="8" w:space="0" w:color="auto"/>
            </w:tcBorders>
            <w:vAlign w:val="bottom"/>
          </w:tcPr>
          <w:p w:rsidR="001C432F" w:rsidRPr="00162F63" w:rsidRDefault="001C432F">
            <w:pPr>
              <w:rPr>
                <w:sz w:val="10"/>
                <w:szCs w:val="10"/>
              </w:rPr>
            </w:pPr>
          </w:p>
        </w:tc>
        <w:tc>
          <w:tcPr>
            <w:tcW w:w="1480" w:type="dxa"/>
            <w:tcBorders>
              <w:bottom w:val="single" w:sz="8" w:space="0" w:color="auto"/>
              <w:right w:val="single" w:sz="8" w:space="0" w:color="auto"/>
            </w:tcBorders>
            <w:vAlign w:val="bottom"/>
          </w:tcPr>
          <w:p w:rsidR="001C432F" w:rsidRPr="00162F63" w:rsidRDefault="001C432F">
            <w:pPr>
              <w:rPr>
                <w:sz w:val="10"/>
                <w:szCs w:val="10"/>
              </w:rPr>
            </w:pPr>
          </w:p>
        </w:tc>
        <w:tc>
          <w:tcPr>
            <w:tcW w:w="1280" w:type="dxa"/>
            <w:tcBorders>
              <w:bottom w:val="single" w:sz="8" w:space="0" w:color="auto"/>
              <w:right w:val="single" w:sz="8" w:space="0" w:color="auto"/>
            </w:tcBorders>
            <w:vAlign w:val="bottom"/>
          </w:tcPr>
          <w:p w:rsidR="001C432F" w:rsidRPr="00162F63" w:rsidRDefault="001C432F">
            <w:pPr>
              <w:rPr>
                <w:sz w:val="10"/>
                <w:szCs w:val="10"/>
              </w:rPr>
            </w:pPr>
          </w:p>
        </w:tc>
        <w:tc>
          <w:tcPr>
            <w:tcW w:w="1120" w:type="dxa"/>
            <w:tcBorders>
              <w:bottom w:val="single" w:sz="8" w:space="0" w:color="auto"/>
              <w:right w:val="single" w:sz="8" w:space="0" w:color="auto"/>
            </w:tcBorders>
            <w:vAlign w:val="bottom"/>
          </w:tcPr>
          <w:p w:rsidR="001C432F" w:rsidRPr="00162F63" w:rsidRDefault="001C432F">
            <w:pPr>
              <w:rPr>
                <w:sz w:val="10"/>
                <w:szCs w:val="10"/>
              </w:rPr>
            </w:pPr>
          </w:p>
        </w:tc>
        <w:tc>
          <w:tcPr>
            <w:tcW w:w="1000" w:type="dxa"/>
            <w:tcBorders>
              <w:bottom w:val="single" w:sz="8" w:space="0" w:color="auto"/>
              <w:right w:val="single" w:sz="8" w:space="0" w:color="auto"/>
            </w:tcBorders>
            <w:vAlign w:val="bottom"/>
          </w:tcPr>
          <w:p w:rsidR="001C432F" w:rsidRPr="00162F63" w:rsidRDefault="001C432F">
            <w:pPr>
              <w:rPr>
                <w:sz w:val="10"/>
                <w:szCs w:val="10"/>
              </w:rPr>
            </w:pPr>
          </w:p>
        </w:tc>
        <w:tc>
          <w:tcPr>
            <w:tcW w:w="0" w:type="dxa"/>
            <w:vAlign w:val="bottom"/>
          </w:tcPr>
          <w:p w:rsidR="001C432F" w:rsidRPr="00162F63" w:rsidRDefault="001C432F">
            <w:pPr>
              <w:rPr>
                <w:sz w:val="2"/>
                <w:szCs w:val="2"/>
              </w:rPr>
            </w:pPr>
          </w:p>
        </w:tc>
      </w:tr>
      <w:tr w:rsidR="001C432F" w:rsidRPr="00162F63">
        <w:trPr>
          <w:trHeight w:val="285"/>
        </w:trPr>
        <w:tc>
          <w:tcPr>
            <w:tcW w:w="720" w:type="dxa"/>
            <w:tcBorders>
              <w:left w:val="single" w:sz="8" w:space="0" w:color="auto"/>
              <w:bottom w:val="single" w:sz="8" w:space="0" w:color="auto"/>
              <w:right w:val="single" w:sz="8" w:space="0" w:color="auto"/>
            </w:tcBorders>
            <w:vAlign w:val="bottom"/>
          </w:tcPr>
          <w:p w:rsidR="001C432F" w:rsidRPr="00162F63" w:rsidRDefault="001C432F">
            <w:pPr>
              <w:rPr>
                <w:sz w:val="24"/>
                <w:szCs w:val="24"/>
              </w:rPr>
            </w:pPr>
          </w:p>
        </w:tc>
        <w:tc>
          <w:tcPr>
            <w:tcW w:w="1880" w:type="dxa"/>
            <w:tcBorders>
              <w:bottom w:val="single" w:sz="8" w:space="0" w:color="auto"/>
              <w:right w:val="single" w:sz="8" w:space="0" w:color="auto"/>
            </w:tcBorders>
            <w:vAlign w:val="bottom"/>
          </w:tcPr>
          <w:p w:rsidR="001C432F" w:rsidRPr="00162F63" w:rsidRDefault="001C432F">
            <w:pPr>
              <w:rPr>
                <w:sz w:val="24"/>
                <w:szCs w:val="24"/>
              </w:rPr>
            </w:pPr>
          </w:p>
        </w:tc>
        <w:tc>
          <w:tcPr>
            <w:tcW w:w="1080" w:type="dxa"/>
            <w:tcBorders>
              <w:bottom w:val="single" w:sz="8" w:space="0" w:color="auto"/>
              <w:right w:val="single" w:sz="8" w:space="0" w:color="auto"/>
            </w:tcBorders>
            <w:vAlign w:val="bottom"/>
          </w:tcPr>
          <w:p w:rsidR="001C432F" w:rsidRPr="00162F63" w:rsidRDefault="001C432F">
            <w:pPr>
              <w:rPr>
                <w:sz w:val="24"/>
                <w:szCs w:val="24"/>
              </w:rPr>
            </w:pPr>
          </w:p>
        </w:tc>
        <w:tc>
          <w:tcPr>
            <w:tcW w:w="1100" w:type="dxa"/>
            <w:tcBorders>
              <w:bottom w:val="single" w:sz="8" w:space="0" w:color="auto"/>
              <w:right w:val="single" w:sz="8" w:space="0" w:color="auto"/>
            </w:tcBorders>
            <w:vAlign w:val="bottom"/>
          </w:tcPr>
          <w:p w:rsidR="001C432F" w:rsidRPr="00162F63" w:rsidRDefault="001C432F">
            <w:pPr>
              <w:rPr>
                <w:sz w:val="24"/>
                <w:szCs w:val="24"/>
              </w:rPr>
            </w:pPr>
          </w:p>
        </w:tc>
        <w:tc>
          <w:tcPr>
            <w:tcW w:w="1480" w:type="dxa"/>
            <w:tcBorders>
              <w:bottom w:val="single" w:sz="8" w:space="0" w:color="auto"/>
              <w:right w:val="single" w:sz="8" w:space="0" w:color="auto"/>
            </w:tcBorders>
            <w:vAlign w:val="bottom"/>
          </w:tcPr>
          <w:p w:rsidR="001C432F" w:rsidRPr="00162F63" w:rsidRDefault="001C432F">
            <w:pPr>
              <w:rPr>
                <w:sz w:val="24"/>
                <w:szCs w:val="24"/>
              </w:rPr>
            </w:pPr>
          </w:p>
        </w:tc>
        <w:tc>
          <w:tcPr>
            <w:tcW w:w="1280" w:type="dxa"/>
            <w:tcBorders>
              <w:bottom w:val="single" w:sz="8" w:space="0" w:color="auto"/>
              <w:right w:val="single" w:sz="8" w:space="0" w:color="auto"/>
            </w:tcBorders>
            <w:vAlign w:val="bottom"/>
          </w:tcPr>
          <w:p w:rsidR="001C432F" w:rsidRPr="00162F63" w:rsidRDefault="001C432F">
            <w:pPr>
              <w:rPr>
                <w:sz w:val="24"/>
                <w:szCs w:val="24"/>
              </w:rPr>
            </w:pPr>
          </w:p>
        </w:tc>
        <w:tc>
          <w:tcPr>
            <w:tcW w:w="1120" w:type="dxa"/>
            <w:tcBorders>
              <w:bottom w:val="single" w:sz="8" w:space="0" w:color="auto"/>
              <w:right w:val="single" w:sz="8" w:space="0" w:color="auto"/>
            </w:tcBorders>
            <w:vAlign w:val="bottom"/>
          </w:tcPr>
          <w:p w:rsidR="001C432F" w:rsidRPr="00162F63" w:rsidRDefault="001C432F">
            <w:pPr>
              <w:rPr>
                <w:sz w:val="24"/>
                <w:szCs w:val="24"/>
              </w:rPr>
            </w:pPr>
          </w:p>
        </w:tc>
        <w:tc>
          <w:tcPr>
            <w:tcW w:w="1000" w:type="dxa"/>
            <w:tcBorders>
              <w:bottom w:val="single" w:sz="8" w:space="0" w:color="auto"/>
              <w:right w:val="single" w:sz="8" w:space="0" w:color="auto"/>
            </w:tcBorders>
            <w:vAlign w:val="bottom"/>
          </w:tcPr>
          <w:p w:rsidR="001C432F" w:rsidRPr="00162F63" w:rsidRDefault="001C432F">
            <w:pPr>
              <w:rPr>
                <w:sz w:val="24"/>
                <w:szCs w:val="24"/>
              </w:rPr>
            </w:pPr>
          </w:p>
        </w:tc>
        <w:tc>
          <w:tcPr>
            <w:tcW w:w="0" w:type="dxa"/>
            <w:vAlign w:val="bottom"/>
          </w:tcPr>
          <w:p w:rsidR="001C432F" w:rsidRPr="00162F63" w:rsidRDefault="001C432F">
            <w:pPr>
              <w:rPr>
                <w:sz w:val="2"/>
                <w:szCs w:val="2"/>
              </w:rPr>
            </w:pPr>
          </w:p>
        </w:tc>
      </w:tr>
    </w:tbl>
    <w:p w:rsidR="001C432F" w:rsidRDefault="001C432F" w:rsidP="00FE488D">
      <w:pPr>
        <w:spacing w:line="240" w:lineRule="atLeast"/>
      </w:pPr>
      <w:bookmarkStart w:id="1" w:name="page14"/>
      <w:bookmarkEnd w:id="1"/>
    </w:p>
    <w:sectPr w:rsidR="001C432F" w:rsidSect="0023625D">
      <w:pgSz w:w="11906" w:h="16838"/>
      <w:pgMar w:top="1701" w:right="1440" w:bottom="1134"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431BD7B6"/>
    <w:lvl w:ilvl="0" w:tplc="FFFFFFFF">
      <w:start w:val="3"/>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7"/>
    <w:multiLevelType w:val="hybridMultilevel"/>
    <w:tmpl w:val="257130A2"/>
    <w:lvl w:ilvl="0" w:tplc="FFFFFFFF">
      <w:start w:val="1"/>
      <w:numFmt w:val="decimal"/>
      <w:lvlText w:val="1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8"/>
    <w:multiLevelType w:val="hybridMultilevel"/>
    <w:tmpl w:val="62BBD95A"/>
    <w:lvl w:ilvl="0" w:tplc="FFFFFFFF">
      <w:start w:val="1"/>
      <w:numFmt w:val="decimal"/>
      <w:lvlText w:val="11.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9"/>
    <w:multiLevelType w:val="hybridMultilevel"/>
    <w:tmpl w:val="436C6124"/>
    <w:lvl w:ilvl="0" w:tplc="FFFFFFFF">
      <w:start w:val="1"/>
      <w:numFmt w:val="decimal"/>
      <w:lvlText w:val="11.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B"/>
    <w:multiLevelType w:val="hybridMultilevel"/>
    <w:tmpl w:val="333AB104"/>
    <w:lvl w:ilvl="0" w:tplc="FFFFFFFF">
      <w:start w:val="5"/>
      <w:numFmt w:val="decimal"/>
      <w:lvlText w:val="11.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99"/>
    <w:multiLevelType w:val="hybridMultilevel"/>
    <w:tmpl w:val="59441B10"/>
    <w:lvl w:ilvl="0" w:tplc="84A2C536">
      <w:start w:val="5"/>
      <w:numFmt w:val="decimal"/>
      <w:lvlText w:val="%1."/>
      <w:lvlJc w:val="left"/>
    </w:lvl>
    <w:lvl w:ilvl="1" w:tplc="2ABA9E22">
      <w:numFmt w:val="decimal"/>
      <w:lvlText w:val=""/>
      <w:lvlJc w:val="left"/>
    </w:lvl>
    <w:lvl w:ilvl="2" w:tplc="F34E7FB0">
      <w:numFmt w:val="decimal"/>
      <w:lvlText w:val=""/>
      <w:lvlJc w:val="left"/>
    </w:lvl>
    <w:lvl w:ilvl="3" w:tplc="FC90B1B6">
      <w:numFmt w:val="decimal"/>
      <w:lvlText w:val=""/>
      <w:lvlJc w:val="left"/>
    </w:lvl>
    <w:lvl w:ilvl="4" w:tplc="2B88605C">
      <w:numFmt w:val="decimal"/>
      <w:lvlText w:val=""/>
      <w:lvlJc w:val="left"/>
    </w:lvl>
    <w:lvl w:ilvl="5" w:tplc="18C6D6DE">
      <w:numFmt w:val="decimal"/>
      <w:lvlText w:val=""/>
      <w:lvlJc w:val="left"/>
    </w:lvl>
    <w:lvl w:ilvl="6" w:tplc="7DD605DC">
      <w:numFmt w:val="decimal"/>
      <w:lvlText w:val=""/>
      <w:lvlJc w:val="left"/>
    </w:lvl>
    <w:lvl w:ilvl="7" w:tplc="1036663A">
      <w:numFmt w:val="decimal"/>
      <w:lvlText w:val=""/>
      <w:lvlJc w:val="left"/>
    </w:lvl>
    <w:lvl w:ilvl="8" w:tplc="152A5D76">
      <w:numFmt w:val="decimal"/>
      <w:lvlText w:val=""/>
      <w:lvlJc w:val="left"/>
    </w:lvl>
  </w:abstractNum>
  <w:abstractNum w:abstractNumId="6">
    <w:nsid w:val="00000124"/>
    <w:multiLevelType w:val="hybridMultilevel"/>
    <w:tmpl w:val="F89E6268"/>
    <w:lvl w:ilvl="0" w:tplc="CD7473DC">
      <w:start w:val="61"/>
      <w:numFmt w:val="upperLetter"/>
      <w:lvlText w:val="%1."/>
      <w:lvlJc w:val="left"/>
    </w:lvl>
    <w:lvl w:ilvl="1" w:tplc="5E76616E">
      <w:start w:val="10"/>
      <w:numFmt w:val="decimal"/>
      <w:lvlText w:val="%2."/>
      <w:lvlJc w:val="left"/>
    </w:lvl>
    <w:lvl w:ilvl="2" w:tplc="32F659DE">
      <w:numFmt w:val="decimal"/>
      <w:lvlText w:val=""/>
      <w:lvlJc w:val="left"/>
    </w:lvl>
    <w:lvl w:ilvl="3" w:tplc="37368F18">
      <w:numFmt w:val="decimal"/>
      <w:lvlText w:val=""/>
      <w:lvlJc w:val="left"/>
    </w:lvl>
    <w:lvl w:ilvl="4" w:tplc="2F0A036E">
      <w:numFmt w:val="decimal"/>
      <w:lvlText w:val=""/>
      <w:lvlJc w:val="left"/>
    </w:lvl>
    <w:lvl w:ilvl="5" w:tplc="E60C1192">
      <w:numFmt w:val="decimal"/>
      <w:lvlText w:val=""/>
      <w:lvlJc w:val="left"/>
    </w:lvl>
    <w:lvl w:ilvl="6" w:tplc="6BB69F6E">
      <w:numFmt w:val="decimal"/>
      <w:lvlText w:val=""/>
      <w:lvlJc w:val="left"/>
    </w:lvl>
    <w:lvl w:ilvl="7" w:tplc="E1622034">
      <w:numFmt w:val="decimal"/>
      <w:lvlText w:val=""/>
      <w:lvlJc w:val="left"/>
    </w:lvl>
    <w:lvl w:ilvl="8" w:tplc="F67ED010">
      <w:numFmt w:val="decimal"/>
      <w:lvlText w:val=""/>
      <w:lvlJc w:val="left"/>
    </w:lvl>
  </w:abstractNum>
  <w:abstractNum w:abstractNumId="7">
    <w:nsid w:val="0000074D"/>
    <w:multiLevelType w:val="hybridMultilevel"/>
    <w:tmpl w:val="D5442F82"/>
    <w:lvl w:ilvl="0" w:tplc="F6A260C4">
      <w:start w:val="2"/>
      <w:numFmt w:val="decimal"/>
      <w:lvlText w:val="%1."/>
      <w:lvlJc w:val="left"/>
    </w:lvl>
    <w:lvl w:ilvl="1" w:tplc="CEF665FC">
      <w:numFmt w:val="decimal"/>
      <w:lvlText w:val=""/>
      <w:lvlJc w:val="left"/>
    </w:lvl>
    <w:lvl w:ilvl="2" w:tplc="0D942476">
      <w:numFmt w:val="decimal"/>
      <w:lvlText w:val=""/>
      <w:lvlJc w:val="left"/>
    </w:lvl>
    <w:lvl w:ilvl="3" w:tplc="3F08851A">
      <w:numFmt w:val="decimal"/>
      <w:lvlText w:val=""/>
      <w:lvlJc w:val="left"/>
    </w:lvl>
    <w:lvl w:ilvl="4" w:tplc="C11E32C8">
      <w:numFmt w:val="decimal"/>
      <w:lvlText w:val=""/>
      <w:lvlJc w:val="left"/>
    </w:lvl>
    <w:lvl w:ilvl="5" w:tplc="9514C980">
      <w:numFmt w:val="decimal"/>
      <w:lvlText w:val=""/>
      <w:lvlJc w:val="left"/>
    </w:lvl>
    <w:lvl w:ilvl="6" w:tplc="E556BA72">
      <w:numFmt w:val="decimal"/>
      <w:lvlText w:val=""/>
      <w:lvlJc w:val="left"/>
    </w:lvl>
    <w:lvl w:ilvl="7" w:tplc="52AC16CC">
      <w:numFmt w:val="decimal"/>
      <w:lvlText w:val=""/>
      <w:lvlJc w:val="left"/>
    </w:lvl>
    <w:lvl w:ilvl="8" w:tplc="DBE45FA4">
      <w:numFmt w:val="decimal"/>
      <w:lvlText w:val=""/>
      <w:lvlJc w:val="left"/>
    </w:lvl>
  </w:abstractNum>
  <w:abstractNum w:abstractNumId="8">
    <w:nsid w:val="00000F3E"/>
    <w:multiLevelType w:val="hybridMultilevel"/>
    <w:tmpl w:val="47CCB3B0"/>
    <w:lvl w:ilvl="0" w:tplc="19AC35C4">
      <w:start w:val="3"/>
      <w:numFmt w:val="decimal"/>
      <w:lvlText w:val="%1."/>
      <w:lvlJc w:val="left"/>
    </w:lvl>
    <w:lvl w:ilvl="1" w:tplc="0F8253A2">
      <w:start w:val="1"/>
      <w:numFmt w:val="upperLetter"/>
      <w:lvlText w:val="%2"/>
      <w:lvlJc w:val="left"/>
    </w:lvl>
    <w:lvl w:ilvl="2" w:tplc="08865ECC">
      <w:numFmt w:val="decimal"/>
      <w:lvlText w:val=""/>
      <w:lvlJc w:val="left"/>
    </w:lvl>
    <w:lvl w:ilvl="3" w:tplc="45482616">
      <w:numFmt w:val="decimal"/>
      <w:lvlText w:val=""/>
      <w:lvlJc w:val="left"/>
    </w:lvl>
    <w:lvl w:ilvl="4" w:tplc="972AB378">
      <w:numFmt w:val="decimal"/>
      <w:lvlText w:val=""/>
      <w:lvlJc w:val="left"/>
    </w:lvl>
    <w:lvl w:ilvl="5" w:tplc="873CA83E">
      <w:numFmt w:val="decimal"/>
      <w:lvlText w:val=""/>
      <w:lvlJc w:val="left"/>
    </w:lvl>
    <w:lvl w:ilvl="6" w:tplc="ED4871AE">
      <w:numFmt w:val="decimal"/>
      <w:lvlText w:val=""/>
      <w:lvlJc w:val="left"/>
    </w:lvl>
    <w:lvl w:ilvl="7" w:tplc="AE8A4F06">
      <w:numFmt w:val="decimal"/>
      <w:lvlText w:val=""/>
      <w:lvlJc w:val="left"/>
    </w:lvl>
    <w:lvl w:ilvl="8" w:tplc="099AABDA">
      <w:numFmt w:val="decimal"/>
      <w:lvlText w:val=""/>
      <w:lvlJc w:val="left"/>
    </w:lvl>
  </w:abstractNum>
  <w:abstractNum w:abstractNumId="9">
    <w:nsid w:val="00001547"/>
    <w:multiLevelType w:val="hybridMultilevel"/>
    <w:tmpl w:val="81F4D27C"/>
    <w:lvl w:ilvl="0" w:tplc="95EE2E82">
      <w:start w:val="41"/>
      <w:numFmt w:val="decimal"/>
      <w:lvlText w:val="%1."/>
      <w:lvlJc w:val="left"/>
    </w:lvl>
    <w:lvl w:ilvl="1" w:tplc="878A6152">
      <w:numFmt w:val="decimal"/>
      <w:lvlText w:val=""/>
      <w:lvlJc w:val="left"/>
    </w:lvl>
    <w:lvl w:ilvl="2" w:tplc="EE30672E">
      <w:numFmt w:val="decimal"/>
      <w:lvlText w:val=""/>
      <w:lvlJc w:val="left"/>
    </w:lvl>
    <w:lvl w:ilvl="3" w:tplc="DB0CD372">
      <w:numFmt w:val="decimal"/>
      <w:lvlText w:val=""/>
      <w:lvlJc w:val="left"/>
    </w:lvl>
    <w:lvl w:ilvl="4" w:tplc="7A44ECC8">
      <w:numFmt w:val="decimal"/>
      <w:lvlText w:val=""/>
      <w:lvlJc w:val="left"/>
    </w:lvl>
    <w:lvl w:ilvl="5" w:tplc="61961552">
      <w:numFmt w:val="decimal"/>
      <w:lvlText w:val=""/>
      <w:lvlJc w:val="left"/>
    </w:lvl>
    <w:lvl w:ilvl="6" w:tplc="73CAA71E">
      <w:numFmt w:val="decimal"/>
      <w:lvlText w:val=""/>
      <w:lvlJc w:val="left"/>
    </w:lvl>
    <w:lvl w:ilvl="7" w:tplc="94C2501C">
      <w:numFmt w:val="decimal"/>
      <w:lvlText w:val=""/>
      <w:lvlJc w:val="left"/>
    </w:lvl>
    <w:lvl w:ilvl="8" w:tplc="CA8846E6">
      <w:numFmt w:val="decimal"/>
      <w:lvlText w:val=""/>
      <w:lvlJc w:val="left"/>
    </w:lvl>
  </w:abstractNum>
  <w:abstractNum w:abstractNumId="10">
    <w:nsid w:val="000026A6"/>
    <w:multiLevelType w:val="hybridMultilevel"/>
    <w:tmpl w:val="E0D2862E"/>
    <w:lvl w:ilvl="0" w:tplc="394803AC">
      <w:start w:val="1"/>
      <w:numFmt w:val="decimal"/>
      <w:lvlText w:val="%1."/>
      <w:lvlJc w:val="left"/>
    </w:lvl>
    <w:lvl w:ilvl="1" w:tplc="5A2E3336">
      <w:numFmt w:val="decimal"/>
      <w:lvlText w:val=""/>
      <w:lvlJc w:val="left"/>
    </w:lvl>
    <w:lvl w:ilvl="2" w:tplc="F8706F48">
      <w:numFmt w:val="decimal"/>
      <w:lvlText w:val=""/>
      <w:lvlJc w:val="left"/>
    </w:lvl>
    <w:lvl w:ilvl="3" w:tplc="9FB455CC">
      <w:numFmt w:val="decimal"/>
      <w:lvlText w:val=""/>
      <w:lvlJc w:val="left"/>
    </w:lvl>
    <w:lvl w:ilvl="4" w:tplc="E3E08E62">
      <w:numFmt w:val="decimal"/>
      <w:lvlText w:val=""/>
      <w:lvlJc w:val="left"/>
    </w:lvl>
    <w:lvl w:ilvl="5" w:tplc="E0B06814">
      <w:numFmt w:val="decimal"/>
      <w:lvlText w:val=""/>
      <w:lvlJc w:val="left"/>
    </w:lvl>
    <w:lvl w:ilvl="6" w:tplc="638C7B48">
      <w:numFmt w:val="decimal"/>
      <w:lvlText w:val=""/>
      <w:lvlJc w:val="left"/>
    </w:lvl>
    <w:lvl w:ilvl="7" w:tplc="1E2AB44A">
      <w:numFmt w:val="decimal"/>
      <w:lvlText w:val=""/>
      <w:lvlJc w:val="left"/>
    </w:lvl>
    <w:lvl w:ilvl="8" w:tplc="1C985E58">
      <w:numFmt w:val="decimal"/>
      <w:lvlText w:val=""/>
      <w:lvlJc w:val="left"/>
    </w:lvl>
  </w:abstractNum>
  <w:abstractNum w:abstractNumId="11">
    <w:nsid w:val="00002D12"/>
    <w:multiLevelType w:val="hybridMultilevel"/>
    <w:tmpl w:val="95263882"/>
    <w:lvl w:ilvl="0" w:tplc="5874DA86">
      <w:start w:val="55"/>
      <w:numFmt w:val="decimal"/>
      <w:lvlText w:val="%1."/>
      <w:lvlJc w:val="left"/>
    </w:lvl>
    <w:lvl w:ilvl="1" w:tplc="07BCF4F4">
      <w:numFmt w:val="decimal"/>
      <w:lvlText w:val=""/>
      <w:lvlJc w:val="left"/>
    </w:lvl>
    <w:lvl w:ilvl="2" w:tplc="D5688716">
      <w:numFmt w:val="decimal"/>
      <w:lvlText w:val=""/>
      <w:lvlJc w:val="left"/>
    </w:lvl>
    <w:lvl w:ilvl="3" w:tplc="E8C6AD18">
      <w:numFmt w:val="decimal"/>
      <w:lvlText w:val=""/>
      <w:lvlJc w:val="left"/>
    </w:lvl>
    <w:lvl w:ilvl="4" w:tplc="06869A2C">
      <w:numFmt w:val="decimal"/>
      <w:lvlText w:val=""/>
      <w:lvlJc w:val="left"/>
    </w:lvl>
    <w:lvl w:ilvl="5" w:tplc="143453B0">
      <w:numFmt w:val="decimal"/>
      <w:lvlText w:val=""/>
      <w:lvlJc w:val="left"/>
    </w:lvl>
    <w:lvl w:ilvl="6" w:tplc="0FEE98AE">
      <w:numFmt w:val="decimal"/>
      <w:lvlText w:val=""/>
      <w:lvlJc w:val="left"/>
    </w:lvl>
    <w:lvl w:ilvl="7" w:tplc="B114DB2E">
      <w:numFmt w:val="decimal"/>
      <w:lvlText w:val=""/>
      <w:lvlJc w:val="left"/>
    </w:lvl>
    <w:lvl w:ilvl="8" w:tplc="F6E0734E">
      <w:numFmt w:val="decimal"/>
      <w:lvlText w:val=""/>
      <w:lvlJc w:val="left"/>
    </w:lvl>
  </w:abstractNum>
  <w:abstractNum w:abstractNumId="12">
    <w:nsid w:val="0000305E"/>
    <w:multiLevelType w:val="hybridMultilevel"/>
    <w:tmpl w:val="8EF84C20"/>
    <w:lvl w:ilvl="0" w:tplc="005296B4">
      <w:start w:val="1"/>
      <w:numFmt w:val="upperLetter"/>
      <w:lvlText w:val="%1"/>
      <w:lvlJc w:val="left"/>
    </w:lvl>
    <w:lvl w:ilvl="1" w:tplc="105CEAF0">
      <w:start w:val="1"/>
      <w:numFmt w:val="decimal"/>
      <w:lvlText w:val="13.%2."/>
      <w:lvlJc w:val="left"/>
    </w:lvl>
    <w:lvl w:ilvl="2" w:tplc="A89E3784">
      <w:numFmt w:val="decimal"/>
      <w:lvlText w:val=""/>
      <w:lvlJc w:val="left"/>
    </w:lvl>
    <w:lvl w:ilvl="3" w:tplc="419E9736">
      <w:numFmt w:val="decimal"/>
      <w:lvlText w:val=""/>
      <w:lvlJc w:val="left"/>
    </w:lvl>
    <w:lvl w:ilvl="4" w:tplc="7040A66A">
      <w:numFmt w:val="decimal"/>
      <w:lvlText w:val=""/>
      <w:lvlJc w:val="left"/>
    </w:lvl>
    <w:lvl w:ilvl="5" w:tplc="BB100816">
      <w:numFmt w:val="decimal"/>
      <w:lvlText w:val=""/>
      <w:lvlJc w:val="left"/>
    </w:lvl>
    <w:lvl w:ilvl="6" w:tplc="76923CE2">
      <w:numFmt w:val="decimal"/>
      <w:lvlText w:val=""/>
      <w:lvlJc w:val="left"/>
    </w:lvl>
    <w:lvl w:ilvl="7" w:tplc="16A06D68">
      <w:numFmt w:val="decimal"/>
      <w:lvlText w:val=""/>
      <w:lvlJc w:val="left"/>
    </w:lvl>
    <w:lvl w:ilvl="8" w:tplc="A0F68AB4">
      <w:numFmt w:val="decimal"/>
      <w:lvlText w:val=""/>
      <w:lvlJc w:val="left"/>
    </w:lvl>
  </w:abstractNum>
  <w:abstractNum w:abstractNumId="13">
    <w:nsid w:val="0000390C"/>
    <w:multiLevelType w:val="hybridMultilevel"/>
    <w:tmpl w:val="2DAA43DE"/>
    <w:lvl w:ilvl="0" w:tplc="079A0B6C">
      <w:start w:val="3"/>
      <w:numFmt w:val="decimal"/>
      <w:lvlText w:val="%1."/>
      <w:lvlJc w:val="left"/>
    </w:lvl>
    <w:lvl w:ilvl="1" w:tplc="891215E6">
      <w:numFmt w:val="decimal"/>
      <w:lvlText w:val=""/>
      <w:lvlJc w:val="left"/>
    </w:lvl>
    <w:lvl w:ilvl="2" w:tplc="89260452">
      <w:numFmt w:val="decimal"/>
      <w:lvlText w:val=""/>
      <w:lvlJc w:val="left"/>
    </w:lvl>
    <w:lvl w:ilvl="3" w:tplc="402E9334">
      <w:numFmt w:val="decimal"/>
      <w:lvlText w:val=""/>
      <w:lvlJc w:val="left"/>
    </w:lvl>
    <w:lvl w:ilvl="4" w:tplc="97F05FBC">
      <w:numFmt w:val="decimal"/>
      <w:lvlText w:val=""/>
      <w:lvlJc w:val="left"/>
    </w:lvl>
    <w:lvl w:ilvl="5" w:tplc="426818BC">
      <w:numFmt w:val="decimal"/>
      <w:lvlText w:val=""/>
      <w:lvlJc w:val="left"/>
    </w:lvl>
    <w:lvl w:ilvl="6" w:tplc="42A8A250">
      <w:numFmt w:val="decimal"/>
      <w:lvlText w:val=""/>
      <w:lvlJc w:val="left"/>
    </w:lvl>
    <w:lvl w:ilvl="7" w:tplc="8070EE7E">
      <w:numFmt w:val="decimal"/>
      <w:lvlText w:val=""/>
      <w:lvlJc w:val="left"/>
    </w:lvl>
    <w:lvl w:ilvl="8" w:tplc="F0C410A8">
      <w:numFmt w:val="decimal"/>
      <w:lvlText w:val=""/>
      <w:lvlJc w:val="left"/>
    </w:lvl>
  </w:abstractNum>
  <w:abstractNum w:abstractNumId="14">
    <w:nsid w:val="000039B3"/>
    <w:multiLevelType w:val="hybridMultilevel"/>
    <w:tmpl w:val="A44ED31C"/>
    <w:lvl w:ilvl="0" w:tplc="4EBA9312">
      <w:start w:val="1"/>
      <w:numFmt w:val="decimal"/>
      <w:lvlText w:val="54.%1."/>
      <w:lvlJc w:val="left"/>
    </w:lvl>
    <w:lvl w:ilvl="1" w:tplc="84C4F0BC">
      <w:numFmt w:val="decimal"/>
      <w:lvlText w:val=""/>
      <w:lvlJc w:val="left"/>
    </w:lvl>
    <w:lvl w:ilvl="2" w:tplc="1A06D9D4">
      <w:numFmt w:val="decimal"/>
      <w:lvlText w:val=""/>
      <w:lvlJc w:val="left"/>
    </w:lvl>
    <w:lvl w:ilvl="3" w:tplc="4D8A238E">
      <w:numFmt w:val="decimal"/>
      <w:lvlText w:val=""/>
      <w:lvlJc w:val="left"/>
    </w:lvl>
    <w:lvl w:ilvl="4" w:tplc="83863A6C">
      <w:numFmt w:val="decimal"/>
      <w:lvlText w:val=""/>
      <w:lvlJc w:val="left"/>
    </w:lvl>
    <w:lvl w:ilvl="5" w:tplc="D550E900">
      <w:numFmt w:val="decimal"/>
      <w:lvlText w:val=""/>
      <w:lvlJc w:val="left"/>
    </w:lvl>
    <w:lvl w:ilvl="6" w:tplc="2E166AF2">
      <w:numFmt w:val="decimal"/>
      <w:lvlText w:val=""/>
      <w:lvlJc w:val="left"/>
    </w:lvl>
    <w:lvl w:ilvl="7" w:tplc="4E441D64">
      <w:numFmt w:val="decimal"/>
      <w:lvlText w:val=""/>
      <w:lvlJc w:val="left"/>
    </w:lvl>
    <w:lvl w:ilvl="8" w:tplc="F7C02BE6">
      <w:numFmt w:val="decimal"/>
      <w:lvlText w:val=""/>
      <w:lvlJc w:val="left"/>
    </w:lvl>
  </w:abstractNum>
  <w:abstractNum w:abstractNumId="15">
    <w:nsid w:val="0000428B"/>
    <w:multiLevelType w:val="hybridMultilevel"/>
    <w:tmpl w:val="89CCC3DE"/>
    <w:lvl w:ilvl="0" w:tplc="95EAAC7A">
      <w:start w:val="2"/>
      <w:numFmt w:val="decimal"/>
      <w:lvlText w:val="%1."/>
      <w:lvlJc w:val="left"/>
    </w:lvl>
    <w:lvl w:ilvl="1" w:tplc="352AFA76">
      <w:numFmt w:val="decimal"/>
      <w:lvlText w:val=""/>
      <w:lvlJc w:val="left"/>
    </w:lvl>
    <w:lvl w:ilvl="2" w:tplc="1DEC33D0">
      <w:numFmt w:val="decimal"/>
      <w:lvlText w:val=""/>
      <w:lvlJc w:val="left"/>
    </w:lvl>
    <w:lvl w:ilvl="3" w:tplc="09A69288">
      <w:numFmt w:val="decimal"/>
      <w:lvlText w:val=""/>
      <w:lvlJc w:val="left"/>
    </w:lvl>
    <w:lvl w:ilvl="4" w:tplc="E25EC880">
      <w:numFmt w:val="decimal"/>
      <w:lvlText w:val=""/>
      <w:lvlJc w:val="left"/>
    </w:lvl>
    <w:lvl w:ilvl="5" w:tplc="849E3AF0">
      <w:numFmt w:val="decimal"/>
      <w:lvlText w:val=""/>
      <w:lvlJc w:val="left"/>
    </w:lvl>
    <w:lvl w:ilvl="6" w:tplc="7012CC32">
      <w:numFmt w:val="decimal"/>
      <w:lvlText w:val=""/>
      <w:lvlJc w:val="left"/>
    </w:lvl>
    <w:lvl w:ilvl="7" w:tplc="23C21406">
      <w:numFmt w:val="decimal"/>
      <w:lvlText w:val=""/>
      <w:lvlJc w:val="left"/>
    </w:lvl>
    <w:lvl w:ilvl="8" w:tplc="A87647D4">
      <w:numFmt w:val="decimal"/>
      <w:lvlText w:val=""/>
      <w:lvlJc w:val="left"/>
    </w:lvl>
  </w:abstractNum>
  <w:abstractNum w:abstractNumId="16">
    <w:nsid w:val="0000440D"/>
    <w:multiLevelType w:val="hybridMultilevel"/>
    <w:tmpl w:val="BAB2EA54"/>
    <w:lvl w:ilvl="0" w:tplc="224296E2">
      <w:start w:val="28"/>
      <w:numFmt w:val="decimal"/>
      <w:lvlText w:val="%1."/>
      <w:lvlJc w:val="left"/>
    </w:lvl>
    <w:lvl w:ilvl="1" w:tplc="0168666A">
      <w:numFmt w:val="decimal"/>
      <w:lvlText w:val=""/>
      <w:lvlJc w:val="left"/>
    </w:lvl>
    <w:lvl w:ilvl="2" w:tplc="761C7702">
      <w:numFmt w:val="decimal"/>
      <w:lvlText w:val=""/>
      <w:lvlJc w:val="left"/>
    </w:lvl>
    <w:lvl w:ilvl="3" w:tplc="1A824FF6">
      <w:numFmt w:val="decimal"/>
      <w:lvlText w:val=""/>
      <w:lvlJc w:val="left"/>
    </w:lvl>
    <w:lvl w:ilvl="4" w:tplc="001C8B2C">
      <w:numFmt w:val="decimal"/>
      <w:lvlText w:val=""/>
      <w:lvlJc w:val="left"/>
    </w:lvl>
    <w:lvl w:ilvl="5" w:tplc="8B2C8268">
      <w:numFmt w:val="decimal"/>
      <w:lvlText w:val=""/>
      <w:lvlJc w:val="left"/>
    </w:lvl>
    <w:lvl w:ilvl="6" w:tplc="5ACA900A">
      <w:numFmt w:val="decimal"/>
      <w:lvlText w:val=""/>
      <w:lvlJc w:val="left"/>
    </w:lvl>
    <w:lvl w:ilvl="7" w:tplc="716A730E">
      <w:numFmt w:val="decimal"/>
      <w:lvlText w:val=""/>
      <w:lvlJc w:val="left"/>
    </w:lvl>
    <w:lvl w:ilvl="8" w:tplc="7DEA2240">
      <w:numFmt w:val="decimal"/>
      <w:lvlText w:val=""/>
      <w:lvlJc w:val="left"/>
    </w:lvl>
  </w:abstractNum>
  <w:abstractNum w:abstractNumId="17">
    <w:nsid w:val="0000491C"/>
    <w:multiLevelType w:val="hybridMultilevel"/>
    <w:tmpl w:val="57B63C4E"/>
    <w:lvl w:ilvl="0" w:tplc="C50AB1B8">
      <w:start w:val="29"/>
      <w:numFmt w:val="decimal"/>
      <w:lvlText w:val="%1."/>
      <w:lvlJc w:val="left"/>
    </w:lvl>
    <w:lvl w:ilvl="1" w:tplc="4E6E4660">
      <w:numFmt w:val="decimal"/>
      <w:lvlText w:val=""/>
      <w:lvlJc w:val="left"/>
    </w:lvl>
    <w:lvl w:ilvl="2" w:tplc="5E6CE042">
      <w:numFmt w:val="decimal"/>
      <w:lvlText w:val=""/>
      <w:lvlJc w:val="left"/>
    </w:lvl>
    <w:lvl w:ilvl="3" w:tplc="DAE07576">
      <w:numFmt w:val="decimal"/>
      <w:lvlText w:val=""/>
      <w:lvlJc w:val="left"/>
    </w:lvl>
    <w:lvl w:ilvl="4" w:tplc="BBA2E9CA">
      <w:numFmt w:val="decimal"/>
      <w:lvlText w:val=""/>
      <w:lvlJc w:val="left"/>
    </w:lvl>
    <w:lvl w:ilvl="5" w:tplc="7FDE0FB8">
      <w:numFmt w:val="decimal"/>
      <w:lvlText w:val=""/>
      <w:lvlJc w:val="left"/>
    </w:lvl>
    <w:lvl w:ilvl="6" w:tplc="4558B6DE">
      <w:numFmt w:val="decimal"/>
      <w:lvlText w:val=""/>
      <w:lvlJc w:val="left"/>
    </w:lvl>
    <w:lvl w:ilvl="7" w:tplc="19A88A2E">
      <w:numFmt w:val="decimal"/>
      <w:lvlText w:val=""/>
      <w:lvlJc w:val="left"/>
    </w:lvl>
    <w:lvl w:ilvl="8" w:tplc="828EF0D0">
      <w:numFmt w:val="decimal"/>
      <w:lvlText w:val=""/>
      <w:lvlJc w:val="left"/>
    </w:lvl>
  </w:abstractNum>
  <w:abstractNum w:abstractNumId="18">
    <w:nsid w:val="00004D06"/>
    <w:multiLevelType w:val="hybridMultilevel"/>
    <w:tmpl w:val="1758F13C"/>
    <w:lvl w:ilvl="0" w:tplc="190C5A1A">
      <w:start w:val="33"/>
      <w:numFmt w:val="decimal"/>
      <w:lvlText w:val="%1."/>
      <w:lvlJc w:val="left"/>
    </w:lvl>
    <w:lvl w:ilvl="1" w:tplc="33E43A0E">
      <w:numFmt w:val="decimal"/>
      <w:lvlText w:val=""/>
      <w:lvlJc w:val="left"/>
    </w:lvl>
    <w:lvl w:ilvl="2" w:tplc="7C2C0794">
      <w:numFmt w:val="decimal"/>
      <w:lvlText w:val=""/>
      <w:lvlJc w:val="left"/>
    </w:lvl>
    <w:lvl w:ilvl="3" w:tplc="321E0F46">
      <w:numFmt w:val="decimal"/>
      <w:lvlText w:val=""/>
      <w:lvlJc w:val="left"/>
    </w:lvl>
    <w:lvl w:ilvl="4" w:tplc="62B0833C">
      <w:numFmt w:val="decimal"/>
      <w:lvlText w:val=""/>
      <w:lvlJc w:val="left"/>
    </w:lvl>
    <w:lvl w:ilvl="5" w:tplc="13F614F2">
      <w:numFmt w:val="decimal"/>
      <w:lvlText w:val=""/>
      <w:lvlJc w:val="left"/>
    </w:lvl>
    <w:lvl w:ilvl="6" w:tplc="EEA6F58C">
      <w:numFmt w:val="decimal"/>
      <w:lvlText w:val=""/>
      <w:lvlJc w:val="left"/>
    </w:lvl>
    <w:lvl w:ilvl="7" w:tplc="BC2EB80A">
      <w:numFmt w:val="decimal"/>
      <w:lvlText w:val=""/>
      <w:lvlJc w:val="left"/>
    </w:lvl>
    <w:lvl w:ilvl="8" w:tplc="D8A861B2">
      <w:numFmt w:val="decimal"/>
      <w:lvlText w:val=""/>
      <w:lvlJc w:val="left"/>
    </w:lvl>
  </w:abstractNum>
  <w:abstractNum w:abstractNumId="19">
    <w:nsid w:val="00004DB7"/>
    <w:multiLevelType w:val="hybridMultilevel"/>
    <w:tmpl w:val="6602EFEC"/>
    <w:lvl w:ilvl="0" w:tplc="CA8AB3EE">
      <w:start w:val="1"/>
      <w:numFmt w:val="decimal"/>
      <w:lvlText w:val="33.%1."/>
      <w:lvlJc w:val="left"/>
    </w:lvl>
    <w:lvl w:ilvl="1" w:tplc="33C2052A">
      <w:numFmt w:val="decimal"/>
      <w:lvlText w:val=""/>
      <w:lvlJc w:val="left"/>
    </w:lvl>
    <w:lvl w:ilvl="2" w:tplc="9768DD2C">
      <w:numFmt w:val="decimal"/>
      <w:lvlText w:val=""/>
      <w:lvlJc w:val="left"/>
    </w:lvl>
    <w:lvl w:ilvl="3" w:tplc="5DA8862C">
      <w:numFmt w:val="decimal"/>
      <w:lvlText w:val=""/>
      <w:lvlJc w:val="left"/>
    </w:lvl>
    <w:lvl w:ilvl="4" w:tplc="C2CE0F82">
      <w:numFmt w:val="decimal"/>
      <w:lvlText w:val=""/>
      <w:lvlJc w:val="left"/>
    </w:lvl>
    <w:lvl w:ilvl="5" w:tplc="41F00332">
      <w:numFmt w:val="decimal"/>
      <w:lvlText w:val=""/>
      <w:lvlJc w:val="left"/>
    </w:lvl>
    <w:lvl w:ilvl="6" w:tplc="13085790">
      <w:numFmt w:val="decimal"/>
      <w:lvlText w:val=""/>
      <w:lvlJc w:val="left"/>
    </w:lvl>
    <w:lvl w:ilvl="7" w:tplc="CB0C27CC">
      <w:numFmt w:val="decimal"/>
      <w:lvlText w:val=""/>
      <w:lvlJc w:val="left"/>
    </w:lvl>
    <w:lvl w:ilvl="8" w:tplc="2EAE146A">
      <w:numFmt w:val="decimal"/>
      <w:lvlText w:val=""/>
      <w:lvlJc w:val="left"/>
    </w:lvl>
  </w:abstractNum>
  <w:abstractNum w:abstractNumId="20">
    <w:nsid w:val="00004DC8"/>
    <w:multiLevelType w:val="hybridMultilevel"/>
    <w:tmpl w:val="835CF678"/>
    <w:lvl w:ilvl="0" w:tplc="ECC4AD06">
      <w:start w:val="4"/>
      <w:numFmt w:val="decimal"/>
      <w:lvlText w:val="%1."/>
      <w:lvlJc w:val="left"/>
    </w:lvl>
    <w:lvl w:ilvl="1" w:tplc="69B4A5BE">
      <w:numFmt w:val="decimal"/>
      <w:lvlText w:val=""/>
      <w:lvlJc w:val="left"/>
    </w:lvl>
    <w:lvl w:ilvl="2" w:tplc="D9E00314">
      <w:numFmt w:val="decimal"/>
      <w:lvlText w:val=""/>
      <w:lvlJc w:val="left"/>
    </w:lvl>
    <w:lvl w:ilvl="3" w:tplc="5F582798">
      <w:numFmt w:val="decimal"/>
      <w:lvlText w:val=""/>
      <w:lvlJc w:val="left"/>
    </w:lvl>
    <w:lvl w:ilvl="4" w:tplc="62E8D39E">
      <w:numFmt w:val="decimal"/>
      <w:lvlText w:val=""/>
      <w:lvlJc w:val="left"/>
    </w:lvl>
    <w:lvl w:ilvl="5" w:tplc="D848CC38">
      <w:numFmt w:val="decimal"/>
      <w:lvlText w:val=""/>
      <w:lvlJc w:val="left"/>
    </w:lvl>
    <w:lvl w:ilvl="6" w:tplc="0542204E">
      <w:numFmt w:val="decimal"/>
      <w:lvlText w:val=""/>
      <w:lvlJc w:val="left"/>
    </w:lvl>
    <w:lvl w:ilvl="7" w:tplc="B2864490">
      <w:numFmt w:val="decimal"/>
      <w:lvlText w:val=""/>
      <w:lvlJc w:val="left"/>
    </w:lvl>
    <w:lvl w:ilvl="8" w:tplc="C0E0E7A4">
      <w:numFmt w:val="decimal"/>
      <w:lvlText w:val=""/>
      <w:lvlJc w:val="left"/>
    </w:lvl>
  </w:abstractNum>
  <w:abstractNum w:abstractNumId="21">
    <w:nsid w:val="000054DE"/>
    <w:multiLevelType w:val="hybridMultilevel"/>
    <w:tmpl w:val="7AF22CA6"/>
    <w:lvl w:ilvl="0" w:tplc="405ED868">
      <w:start w:val="53"/>
      <w:numFmt w:val="decimal"/>
      <w:lvlText w:val="%1."/>
      <w:lvlJc w:val="left"/>
    </w:lvl>
    <w:lvl w:ilvl="1" w:tplc="C9AEC91A">
      <w:numFmt w:val="decimal"/>
      <w:lvlText w:val=""/>
      <w:lvlJc w:val="left"/>
    </w:lvl>
    <w:lvl w:ilvl="2" w:tplc="736EB4E4">
      <w:numFmt w:val="decimal"/>
      <w:lvlText w:val=""/>
      <w:lvlJc w:val="left"/>
    </w:lvl>
    <w:lvl w:ilvl="3" w:tplc="293EAD48">
      <w:numFmt w:val="decimal"/>
      <w:lvlText w:val=""/>
      <w:lvlJc w:val="left"/>
    </w:lvl>
    <w:lvl w:ilvl="4" w:tplc="2D56B6CC">
      <w:numFmt w:val="decimal"/>
      <w:lvlText w:val=""/>
      <w:lvlJc w:val="left"/>
    </w:lvl>
    <w:lvl w:ilvl="5" w:tplc="5C127E1C">
      <w:numFmt w:val="decimal"/>
      <w:lvlText w:val=""/>
      <w:lvlJc w:val="left"/>
    </w:lvl>
    <w:lvl w:ilvl="6" w:tplc="632C2BDC">
      <w:numFmt w:val="decimal"/>
      <w:lvlText w:val=""/>
      <w:lvlJc w:val="left"/>
    </w:lvl>
    <w:lvl w:ilvl="7" w:tplc="039E0742">
      <w:numFmt w:val="decimal"/>
      <w:lvlText w:val=""/>
      <w:lvlJc w:val="left"/>
    </w:lvl>
    <w:lvl w:ilvl="8" w:tplc="ED9C1D8A">
      <w:numFmt w:val="decimal"/>
      <w:lvlText w:val=""/>
      <w:lvlJc w:val="left"/>
    </w:lvl>
  </w:abstractNum>
  <w:abstractNum w:abstractNumId="22">
    <w:nsid w:val="00006443"/>
    <w:multiLevelType w:val="hybridMultilevel"/>
    <w:tmpl w:val="03E24296"/>
    <w:lvl w:ilvl="0" w:tplc="C33C89D2">
      <w:start w:val="20"/>
      <w:numFmt w:val="decimal"/>
      <w:lvlText w:val="%1"/>
      <w:lvlJc w:val="left"/>
    </w:lvl>
    <w:lvl w:ilvl="1" w:tplc="CE2A9E64">
      <w:numFmt w:val="decimal"/>
      <w:lvlText w:val=""/>
      <w:lvlJc w:val="left"/>
    </w:lvl>
    <w:lvl w:ilvl="2" w:tplc="CC3CB564">
      <w:numFmt w:val="decimal"/>
      <w:lvlText w:val=""/>
      <w:lvlJc w:val="left"/>
    </w:lvl>
    <w:lvl w:ilvl="3" w:tplc="40823270">
      <w:numFmt w:val="decimal"/>
      <w:lvlText w:val=""/>
      <w:lvlJc w:val="left"/>
    </w:lvl>
    <w:lvl w:ilvl="4" w:tplc="73D889F0">
      <w:numFmt w:val="decimal"/>
      <w:lvlText w:val=""/>
      <w:lvlJc w:val="left"/>
    </w:lvl>
    <w:lvl w:ilvl="5" w:tplc="4D064842">
      <w:numFmt w:val="decimal"/>
      <w:lvlText w:val=""/>
      <w:lvlJc w:val="left"/>
    </w:lvl>
    <w:lvl w:ilvl="6" w:tplc="7C1CB2A2">
      <w:numFmt w:val="decimal"/>
      <w:lvlText w:val=""/>
      <w:lvlJc w:val="left"/>
    </w:lvl>
    <w:lvl w:ilvl="7" w:tplc="8822FC08">
      <w:numFmt w:val="decimal"/>
      <w:lvlText w:val=""/>
      <w:lvlJc w:val="left"/>
    </w:lvl>
    <w:lvl w:ilvl="8" w:tplc="86248362">
      <w:numFmt w:val="decimal"/>
      <w:lvlText w:val=""/>
      <w:lvlJc w:val="left"/>
    </w:lvl>
  </w:abstractNum>
  <w:abstractNum w:abstractNumId="23">
    <w:nsid w:val="000066BB"/>
    <w:multiLevelType w:val="hybridMultilevel"/>
    <w:tmpl w:val="B560C720"/>
    <w:lvl w:ilvl="0" w:tplc="A5E6FCBA">
      <w:start w:val="1"/>
      <w:numFmt w:val="decimal"/>
      <w:lvlText w:val="%1"/>
      <w:lvlJc w:val="left"/>
    </w:lvl>
    <w:lvl w:ilvl="1" w:tplc="F6E8B730">
      <w:numFmt w:val="decimal"/>
      <w:lvlText w:val=""/>
      <w:lvlJc w:val="left"/>
    </w:lvl>
    <w:lvl w:ilvl="2" w:tplc="1BCA6706">
      <w:numFmt w:val="decimal"/>
      <w:lvlText w:val=""/>
      <w:lvlJc w:val="left"/>
    </w:lvl>
    <w:lvl w:ilvl="3" w:tplc="F0EC279A">
      <w:numFmt w:val="decimal"/>
      <w:lvlText w:val=""/>
      <w:lvlJc w:val="left"/>
    </w:lvl>
    <w:lvl w:ilvl="4" w:tplc="AB80E788">
      <w:numFmt w:val="decimal"/>
      <w:lvlText w:val=""/>
      <w:lvlJc w:val="left"/>
    </w:lvl>
    <w:lvl w:ilvl="5" w:tplc="DCD6808A">
      <w:numFmt w:val="decimal"/>
      <w:lvlText w:val=""/>
      <w:lvlJc w:val="left"/>
    </w:lvl>
    <w:lvl w:ilvl="6" w:tplc="9864E4B0">
      <w:numFmt w:val="decimal"/>
      <w:lvlText w:val=""/>
      <w:lvlJc w:val="left"/>
    </w:lvl>
    <w:lvl w:ilvl="7" w:tplc="F952748A">
      <w:numFmt w:val="decimal"/>
      <w:lvlText w:val=""/>
      <w:lvlJc w:val="left"/>
    </w:lvl>
    <w:lvl w:ilvl="8" w:tplc="2DA20E4A">
      <w:numFmt w:val="decimal"/>
      <w:lvlText w:val=""/>
      <w:lvlJc w:val="left"/>
    </w:lvl>
  </w:abstractNum>
  <w:abstractNum w:abstractNumId="24">
    <w:nsid w:val="00007E87"/>
    <w:multiLevelType w:val="hybridMultilevel"/>
    <w:tmpl w:val="C91CBD8A"/>
    <w:lvl w:ilvl="0" w:tplc="06323032">
      <w:start w:val="1"/>
      <w:numFmt w:val="decimal"/>
      <w:lvlText w:val="%1."/>
      <w:lvlJc w:val="left"/>
    </w:lvl>
    <w:lvl w:ilvl="1" w:tplc="69403FA8">
      <w:numFmt w:val="decimal"/>
      <w:lvlText w:val=""/>
      <w:lvlJc w:val="left"/>
    </w:lvl>
    <w:lvl w:ilvl="2" w:tplc="838278EC">
      <w:numFmt w:val="decimal"/>
      <w:lvlText w:val=""/>
      <w:lvlJc w:val="left"/>
    </w:lvl>
    <w:lvl w:ilvl="3" w:tplc="936E8990">
      <w:numFmt w:val="decimal"/>
      <w:lvlText w:val=""/>
      <w:lvlJc w:val="left"/>
    </w:lvl>
    <w:lvl w:ilvl="4" w:tplc="F998E6AA">
      <w:numFmt w:val="decimal"/>
      <w:lvlText w:val=""/>
      <w:lvlJc w:val="left"/>
    </w:lvl>
    <w:lvl w:ilvl="5" w:tplc="C396F762">
      <w:numFmt w:val="decimal"/>
      <w:lvlText w:val=""/>
      <w:lvlJc w:val="left"/>
    </w:lvl>
    <w:lvl w:ilvl="6" w:tplc="25EC1F9C">
      <w:numFmt w:val="decimal"/>
      <w:lvlText w:val=""/>
      <w:lvlJc w:val="left"/>
    </w:lvl>
    <w:lvl w:ilvl="7" w:tplc="23BAF034">
      <w:numFmt w:val="decimal"/>
      <w:lvlText w:val=""/>
      <w:lvlJc w:val="left"/>
    </w:lvl>
    <w:lvl w:ilvl="8" w:tplc="B0DC76FC">
      <w:numFmt w:val="decimal"/>
      <w:lvlText w:val=""/>
      <w:lvlJc w:val="left"/>
    </w:lvl>
  </w:abstractNum>
  <w:abstractNum w:abstractNumId="25">
    <w:nsid w:val="3879316F"/>
    <w:multiLevelType w:val="hybridMultilevel"/>
    <w:tmpl w:val="7C28AC6A"/>
    <w:lvl w:ilvl="0" w:tplc="94200E92">
      <w:start w:val="52"/>
      <w:numFmt w:val="decimal"/>
      <w:lvlText w:val="%1."/>
      <w:lvlJc w:val="left"/>
      <w:pPr>
        <w:ind w:left="1079" w:hanging="360"/>
      </w:pPr>
      <w:rPr>
        <w:rFonts w:hint="default"/>
      </w:rPr>
    </w:lvl>
    <w:lvl w:ilvl="1" w:tplc="04270019" w:tentative="1">
      <w:start w:val="1"/>
      <w:numFmt w:val="lowerLetter"/>
      <w:lvlText w:val="%2."/>
      <w:lvlJc w:val="left"/>
      <w:pPr>
        <w:ind w:left="1799" w:hanging="360"/>
      </w:pPr>
    </w:lvl>
    <w:lvl w:ilvl="2" w:tplc="0427001B" w:tentative="1">
      <w:start w:val="1"/>
      <w:numFmt w:val="lowerRoman"/>
      <w:lvlText w:val="%3."/>
      <w:lvlJc w:val="right"/>
      <w:pPr>
        <w:ind w:left="2519" w:hanging="180"/>
      </w:pPr>
    </w:lvl>
    <w:lvl w:ilvl="3" w:tplc="0427000F" w:tentative="1">
      <w:start w:val="1"/>
      <w:numFmt w:val="decimal"/>
      <w:lvlText w:val="%4."/>
      <w:lvlJc w:val="left"/>
      <w:pPr>
        <w:ind w:left="3239" w:hanging="360"/>
      </w:pPr>
    </w:lvl>
    <w:lvl w:ilvl="4" w:tplc="04270019" w:tentative="1">
      <w:start w:val="1"/>
      <w:numFmt w:val="lowerLetter"/>
      <w:lvlText w:val="%5."/>
      <w:lvlJc w:val="left"/>
      <w:pPr>
        <w:ind w:left="3959" w:hanging="360"/>
      </w:pPr>
    </w:lvl>
    <w:lvl w:ilvl="5" w:tplc="0427001B" w:tentative="1">
      <w:start w:val="1"/>
      <w:numFmt w:val="lowerRoman"/>
      <w:lvlText w:val="%6."/>
      <w:lvlJc w:val="right"/>
      <w:pPr>
        <w:ind w:left="4679" w:hanging="180"/>
      </w:pPr>
    </w:lvl>
    <w:lvl w:ilvl="6" w:tplc="0427000F" w:tentative="1">
      <w:start w:val="1"/>
      <w:numFmt w:val="decimal"/>
      <w:lvlText w:val="%7."/>
      <w:lvlJc w:val="left"/>
      <w:pPr>
        <w:ind w:left="5399" w:hanging="360"/>
      </w:pPr>
    </w:lvl>
    <w:lvl w:ilvl="7" w:tplc="04270019" w:tentative="1">
      <w:start w:val="1"/>
      <w:numFmt w:val="lowerLetter"/>
      <w:lvlText w:val="%8."/>
      <w:lvlJc w:val="left"/>
      <w:pPr>
        <w:ind w:left="6119" w:hanging="360"/>
      </w:pPr>
    </w:lvl>
    <w:lvl w:ilvl="8" w:tplc="0427001B" w:tentative="1">
      <w:start w:val="1"/>
      <w:numFmt w:val="lowerRoman"/>
      <w:lvlText w:val="%9."/>
      <w:lvlJc w:val="right"/>
      <w:pPr>
        <w:ind w:left="6839" w:hanging="180"/>
      </w:pPr>
    </w:lvl>
  </w:abstractNum>
  <w:abstractNum w:abstractNumId="26">
    <w:nsid w:val="415E7D41"/>
    <w:multiLevelType w:val="multilevel"/>
    <w:tmpl w:val="D6B8FBB8"/>
    <w:lvl w:ilvl="0">
      <w:start w:val="5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31F052A"/>
    <w:multiLevelType w:val="multilevel"/>
    <w:tmpl w:val="7CD8E2A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7ECB0B61"/>
    <w:multiLevelType w:val="multilevel"/>
    <w:tmpl w:val="57FCEEDA"/>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4"/>
  </w:num>
  <w:num w:numId="2">
    <w:abstractNumId w:val="13"/>
  </w:num>
  <w:num w:numId="3">
    <w:abstractNumId w:val="8"/>
  </w:num>
  <w:num w:numId="4">
    <w:abstractNumId w:val="5"/>
  </w:num>
  <w:num w:numId="5">
    <w:abstractNumId w:val="6"/>
  </w:num>
  <w:num w:numId="6">
    <w:abstractNumId w:val="12"/>
  </w:num>
  <w:num w:numId="7">
    <w:abstractNumId w:val="16"/>
  </w:num>
  <w:num w:numId="8">
    <w:abstractNumId w:val="17"/>
  </w:num>
  <w:num w:numId="9">
    <w:abstractNumId w:val="18"/>
  </w:num>
  <w:num w:numId="10">
    <w:abstractNumId w:val="19"/>
  </w:num>
  <w:num w:numId="11">
    <w:abstractNumId w:val="9"/>
  </w:num>
  <w:num w:numId="12">
    <w:abstractNumId w:val="21"/>
  </w:num>
  <w:num w:numId="13">
    <w:abstractNumId w:val="14"/>
  </w:num>
  <w:num w:numId="14">
    <w:abstractNumId w:val="11"/>
  </w:num>
  <w:num w:numId="15">
    <w:abstractNumId w:val="7"/>
  </w:num>
  <w:num w:numId="16">
    <w:abstractNumId w:val="20"/>
  </w:num>
  <w:num w:numId="17">
    <w:abstractNumId w:val="22"/>
  </w:num>
  <w:num w:numId="18">
    <w:abstractNumId w:val="23"/>
  </w:num>
  <w:num w:numId="19">
    <w:abstractNumId w:val="15"/>
  </w:num>
  <w:num w:numId="20">
    <w:abstractNumId w:val="10"/>
  </w:num>
  <w:num w:numId="21">
    <w:abstractNumId w:val="0"/>
  </w:num>
  <w:num w:numId="22">
    <w:abstractNumId w:val="1"/>
  </w:num>
  <w:num w:numId="23">
    <w:abstractNumId w:val="2"/>
  </w:num>
  <w:num w:numId="24">
    <w:abstractNumId w:val="4"/>
  </w:num>
  <w:num w:numId="25">
    <w:abstractNumId w:val="27"/>
  </w:num>
  <w:num w:numId="26">
    <w:abstractNumId w:val="3"/>
  </w:num>
  <w:num w:numId="27">
    <w:abstractNumId w:val="28"/>
  </w:num>
  <w:num w:numId="28">
    <w:abstractNumId w:val="25"/>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3AE"/>
    <w:rsid w:val="000025C1"/>
    <w:rsid w:val="00014C83"/>
    <w:rsid w:val="00016331"/>
    <w:rsid w:val="000326AB"/>
    <w:rsid w:val="0007184E"/>
    <w:rsid w:val="0008049F"/>
    <w:rsid w:val="00084403"/>
    <w:rsid w:val="000D4201"/>
    <w:rsid w:val="000F3232"/>
    <w:rsid w:val="00105EFB"/>
    <w:rsid w:val="0011240A"/>
    <w:rsid w:val="001125B4"/>
    <w:rsid w:val="001369E6"/>
    <w:rsid w:val="00162F63"/>
    <w:rsid w:val="00170605"/>
    <w:rsid w:val="00181C90"/>
    <w:rsid w:val="00190DC6"/>
    <w:rsid w:val="001C432F"/>
    <w:rsid w:val="001D7BCA"/>
    <w:rsid w:val="00221CF0"/>
    <w:rsid w:val="0023625D"/>
    <w:rsid w:val="00240446"/>
    <w:rsid w:val="00274BB3"/>
    <w:rsid w:val="002869E3"/>
    <w:rsid w:val="002936DF"/>
    <w:rsid w:val="002B0CF6"/>
    <w:rsid w:val="002C0F47"/>
    <w:rsid w:val="002D6DB2"/>
    <w:rsid w:val="002E11EF"/>
    <w:rsid w:val="00314860"/>
    <w:rsid w:val="0031688D"/>
    <w:rsid w:val="00383E87"/>
    <w:rsid w:val="003C120A"/>
    <w:rsid w:val="003E2965"/>
    <w:rsid w:val="003E74EF"/>
    <w:rsid w:val="003F1A0B"/>
    <w:rsid w:val="00405F04"/>
    <w:rsid w:val="00420FD3"/>
    <w:rsid w:val="00431023"/>
    <w:rsid w:val="00461832"/>
    <w:rsid w:val="0049271A"/>
    <w:rsid w:val="004A165F"/>
    <w:rsid w:val="004A2EE9"/>
    <w:rsid w:val="004B3B32"/>
    <w:rsid w:val="004B401C"/>
    <w:rsid w:val="004B623E"/>
    <w:rsid w:val="004C055E"/>
    <w:rsid w:val="004D5FB1"/>
    <w:rsid w:val="00533CF5"/>
    <w:rsid w:val="00545C9C"/>
    <w:rsid w:val="005C565C"/>
    <w:rsid w:val="005D51DB"/>
    <w:rsid w:val="005F5AEA"/>
    <w:rsid w:val="00626901"/>
    <w:rsid w:val="0062741B"/>
    <w:rsid w:val="00642252"/>
    <w:rsid w:val="007014B7"/>
    <w:rsid w:val="00706FFD"/>
    <w:rsid w:val="00743F66"/>
    <w:rsid w:val="00771913"/>
    <w:rsid w:val="007724AC"/>
    <w:rsid w:val="00780A46"/>
    <w:rsid w:val="00784714"/>
    <w:rsid w:val="0079232E"/>
    <w:rsid w:val="0079736E"/>
    <w:rsid w:val="007A4EB9"/>
    <w:rsid w:val="0080134E"/>
    <w:rsid w:val="00807E74"/>
    <w:rsid w:val="00831F6F"/>
    <w:rsid w:val="00842968"/>
    <w:rsid w:val="00895A3F"/>
    <w:rsid w:val="008A0406"/>
    <w:rsid w:val="008A7113"/>
    <w:rsid w:val="008B2F4B"/>
    <w:rsid w:val="008B55A0"/>
    <w:rsid w:val="008D1670"/>
    <w:rsid w:val="008D67FE"/>
    <w:rsid w:val="008E4CF3"/>
    <w:rsid w:val="0096092C"/>
    <w:rsid w:val="009F3580"/>
    <w:rsid w:val="00A20D8E"/>
    <w:rsid w:val="00A379D1"/>
    <w:rsid w:val="00A52016"/>
    <w:rsid w:val="00A6677C"/>
    <w:rsid w:val="00AB3760"/>
    <w:rsid w:val="00AB6FE1"/>
    <w:rsid w:val="00B13F7C"/>
    <w:rsid w:val="00B2154A"/>
    <w:rsid w:val="00B23F9A"/>
    <w:rsid w:val="00B507C1"/>
    <w:rsid w:val="00B613AE"/>
    <w:rsid w:val="00B630B7"/>
    <w:rsid w:val="00B85CE0"/>
    <w:rsid w:val="00BB0DB8"/>
    <w:rsid w:val="00BC6216"/>
    <w:rsid w:val="00BF7B05"/>
    <w:rsid w:val="00C86064"/>
    <w:rsid w:val="00C9746B"/>
    <w:rsid w:val="00CE122F"/>
    <w:rsid w:val="00CF4939"/>
    <w:rsid w:val="00D43049"/>
    <w:rsid w:val="00D453D7"/>
    <w:rsid w:val="00D5112A"/>
    <w:rsid w:val="00D840F1"/>
    <w:rsid w:val="00DD2E24"/>
    <w:rsid w:val="00DD4528"/>
    <w:rsid w:val="00DE3F28"/>
    <w:rsid w:val="00E14FA0"/>
    <w:rsid w:val="00E17B70"/>
    <w:rsid w:val="00E920A7"/>
    <w:rsid w:val="00EA1FF3"/>
    <w:rsid w:val="00ED24F5"/>
    <w:rsid w:val="00F219AB"/>
    <w:rsid w:val="00F3288B"/>
    <w:rsid w:val="00F40B41"/>
    <w:rsid w:val="00F55CEA"/>
    <w:rsid w:val="00FC3BDF"/>
    <w:rsid w:val="00FE48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3625D"/>
    <w:rPr>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rsid w:val="00A20D8E"/>
    <w:rPr>
      <w:color w:val="0000FF"/>
      <w:u w:val="single"/>
    </w:rPr>
  </w:style>
  <w:style w:type="character" w:styleId="Grietas">
    <w:name w:val="Strong"/>
    <w:uiPriority w:val="99"/>
    <w:qFormat/>
    <w:locked/>
    <w:rsid w:val="008D1670"/>
    <w:rPr>
      <w:b/>
      <w:bCs/>
    </w:rPr>
  </w:style>
  <w:style w:type="paragraph" w:styleId="Sraopastraipa">
    <w:name w:val="List Paragraph"/>
    <w:basedOn w:val="prastasis"/>
    <w:uiPriority w:val="34"/>
    <w:qFormat/>
    <w:rsid w:val="005C56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3625D"/>
    <w:rPr>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rsid w:val="00A20D8E"/>
    <w:rPr>
      <w:color w:val="0000FF"/>
      <w:u w:val="single"/>
    </w:rPr>
  </w:style>
  <w:style w:type="character" w:styleId="Grietas">
    <w:name w:val="Strong"/>
    <w:uiPriority w:val="99"/>
    <w:qFormat/>
    <w:locked/>
    <w:rsid w:val="008D1670"/>
    <w:rPr>
      <w:b/>
      <w:bCs/>
    </w:rPr>
  </w:style>
  <w:style w:type="paragraph" w:styleId="Sraopastraipa">
    <w:name w:val="List Paragraph"/>
    <w:basedOn w:val="prastasis"/>
    <w:uiPriority w:val="34"/>
    <w:qFormat/>
    <w:rsid w:val="005C5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16</Pages>
  <Words>22537</Words>
  <Characters>12847</Characters>
  <Application>Microsoft Office Word</Application>
  <DocSecurity>0</DocSecurity>
  <Lines>107</Lines>
  <Paragraphs>70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Rimas</cp:lastModifiedBy>
  <cp:revision>33</cp:revision>
  <dcterms:created xsi:type="dcterms:W3CDTF">2018-01-05T06:52:00Z</dcterms:created>
  <dcterms:modified xsi:type="dcterms:W3CDTF">2019-12-10T15:11:00Z</dcterms:modified>
</cp:coreProperties>
</file>