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2DA4" w14:textId="77777777" w:rsidR="001E7DB5" w:rsidRDefault="001E7DB5" w:rsidP="001E7DB5"/>
    <w:p w14:paraId="3861BF13" w14:textId="7359CBE0" w:rsidR="001E7DB5" w:rsidRDefault="001E7DB5" w:rsidP="001E7DB5">
      <w:pPr>
        <w:jc w:val="center"/>
      </w:pPr>
      <w:r>
        <w:rPr>
          <w:noProof/>
          <w:lang w:eastAsia="lt-LT"/>
        </w:rPr>
        <w:drawing>
          <wp:inline distT="0" distB="0" distL="0" distR="0" wp14:anchorId="16BF8676" wp14:editId="7408094D">
            <wp:extent cx="736600" cy="717550"/>
            <wp:effectExtent l="0" t="0" r="6350" b="635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C1538" w14:textId="77777777" w:rsidR="001E7DB5" w:rsidRDefault="001E7DB5" w:rsidP="001E7DB5">
      <w:pPr>
        <w:pStyle w:val="Antrat"/>
      </w:pPr>
      <w:r>
        <w:t>UŽDAROJI AKCINĖ  BENDROVĖ  TAURAGĖS ŠILUMOS TINKLAI</w:t>
      </w:r>
    </w:p>
    <w:p w14:paraId="33F6CC9A" w14:textId="77777777" w:rsidR="001E7DB5" w:rsidRDefault="001E7DB5" w:rsidP="001E7DB5">
      <w:pPr>
        <w:pStyle w:val="Antrat1"/>
      </w:pPr>
      <w:r>
        <w:t>DIREKTORIUS</w:t>
      </w:r>
    </w:p>
    <w:p w14:paraId="1E13FFD2" w14:textId="77777777" w:rsidR="001E7DB5" w:rsidRDefault="001E7DB5" w:rsidP="001E7DB5">
      <w:pPr>
        <w:pStyle w:val="Antrat2"/>
        <w:jc w:val="center"/>
        <w:rPr>
          <w:rFonts w:ascii="Times New Roman" w:hAnsi="Times New Roman"/>
          <w:i w:val="0"/>
          <w:spacing w:val="80"/>
        </w:rPr>
      </w:pPr>
      <w:r>
        <w:rPr>
          <w:rFonts w:ascii="Times New Roman" w:hAnsi="Times New Roman"/>
          <w:i w:val="0"/>
          <w:spacing w:val="80"/>
        </w:rPr>
        <w:t>ĮSAKYMAS</w:t>
      </w:r>
    </w:p>
    <w:p w14:paraId="0049E6E5" w14:textId="28D8BAD9" w:rsidR="001E7DB5" w:rsidRDefault="001E7DB5" w:rsidP="001E7DB5">
      <w:pPr>
        <w:jc w:val="center"/>
        <w:rPr>
          <w:b/>
        </w:rPr>
      </w:pPr>
      <w:r>
        <w:rPr>
          <w:b/>
        </w:rPr>
        <w:t xml:space="preserve">DĖL </w:t>
      </w:r>
      <w:r>
        <w:rPr>
          <w:b/>
        </w:rPr>
        <w:t xml:space="preserve">UAB TAURAGĖS ŠILUMOS TINKLŲ 2019 METŲ LIEPOS MĖN. 3 D.  DIREKTORIAUS ĮSAKYMO NR. DV-72 „DĖL  </w:t>
      </w:r>
      <w:r>
        <w:rPr>
          <w:b/>
        </w:rPr>
        <w:t>MAŽOS VERTĖS PIRKIMŲ TVARKOS APRAŠO</w:t>
      </w:r>
      <w:r>
        <w:rPr>
          <w:b/>
        </w:rPr>
        <w:t xml:space="preserve"> </w:t>
      </w:r>
      <w:r>
        <w:rPr>
          <w:b/>
        </w:rPr>
        <w:t>PATVIRTINIMO</w:t>
      </w:r>
      <w:r>
        <w:rPr>
          <w:b/>
        </w:rPr>
        <w:t xml:space="preserve"> PAKEITIMO“</w:t>
      </w:r>
    </w:p>
    <w:p w14:paraId="2E2B9D3C" w14:textId="0A25EAC3" w:rsidR="001E7DB5" w:rsidRDefault="001E7DB5" w:rsidP="001E7DB5">
      <w:pPr>
        <w:jc w:val="center"/>
      </w:pPr>
      <w:r>
        <w:t>20</w:t>
      </w:r>
      <w:r>
        <w:t>22</w:t>
      </w:r>
      <w:r>
        <w:t xml:space="preserve"> m. </w:t>
      </w:r>
      <w:r>
        <w:t xml:space="preserve">sausio </w:t>
      </w:r>
      <w:r>
        <w:t xml:space="preserve"> </w:t>
      </w:r>
      <w:r>
        <w:t>31</w:t>
      </w:r>
      <w:r>
        <w:t xml:space="preserve">  d. Nr. </w:t>
      </w:r>
      <w:r>
        <w:t>DV-</w:t>
      </w:r>
      <w:r w:rsidR="00DE174E">
        <w:t xml:space="preserve"> 15</w:t>
      </w:r>
      <w:r>
        <w:br/>
        <w:t>Tauragė</w:t>
      </w:r>
    </w:p>
    <w:p w14:paraId="5A3BC98F" w14:textId="77777777" w:rsidR="001E7DB5" w:rsidRDefault="001E7DB5" w:rsidP="001E7DB5">
      <w:pPr>
        <w:ind w:firstLine="709"/>
        <w:jc w:val="both"/>
      </w:pPr>
    </w:p>
    <w:p w14:paraId="42B0551B" w14:textId="46AF3C2F" w:rsidR="001E7DB5" w:rsidRDefault="001E7DB5" w:rsidP="001E7DB5">
      <w:pPr>
        <w:ind w:firstLine="709"/>
        <w:jc w:val="both"/>
      </w:pPr>
      <w:r>
        <w:t xml:space="preserve">Vadovaudamasis Lietuvos Respublikos pirkimų, atliekamų vandentvarkos, energetikos ar pašto paslaugų srities perkančiųjų subjektų įstatymo (TAR, 2017-05-04, Nr.7551) </w:t>
      </w:r>
      <w:r w:rsidR="006C0B33">
        <w:t>94</w:t>
      </w:r>
      <w:r>
        <w:t xml:space="preserve"> straipsnio </w:t>
      </w:r>
      <w:r w:rsidR="006C0B33">
        <w:t>7</w:t>
      </w:r>
      <w:r>
        <w:t xml:space="preserve"> dalimi</w:t>
      </w:r>
      <w:r w:rsidR="006C0B33">
        <w:t>, pakeisti Mažos vertės pirkimų tvarkos aprašo 20.2.2 a  dal</w:t>
      </w:r>
      <w:r w:rsidR="009A3620">
        <w:t>į</w:t>
      </w:r>
      <w:r w:rsidR="006C0B33">
        <w:t xml:space="preserve"> ir</w:t>
      </w:r>
      <w:r w:rsidR="009A3620">
        <w:t xml:space="preserve"> 46 punktą ir juos</w:t>
      </w:r>
      <w:r w:rsidR="006C0B33">
        <w:t xml:space="preserve"> išdėstyti taip:</w:t>
      </w:r>
    </w:p>
    <w:p w14:paraId="01BDC4B4" w14:textId="656C1E24" w:rsidR="001E7DB5" w:rsidRDefault="006C0B33" w:rsidP="001E7DB5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>20.2.2. Pirkimai neskelbiamos apklausos būdu gali būti atliekami:</w:t>
      </w:r>
    </w:p>
    <w:p w14:paraId="7FCD2B48" w14:textId="4BA4B82E" w:rsidR="006C0B33" w:rsidRDefault="006C0B33" w:rsidP="001E7DB5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>a) žodžiu (telefonu, tiesiogiai prekybos vietoje, vertinama internete tiekėjų skelbiama informacija</w:t>
      </w:r>
      <w:r w:rsidR="009A3620">
        <w:rPr>
          <w:rFonts w:eastAsia="Arial Unicode MS"/>
        </w:rPr>
        <w:t xml:space="preserve"> apie prekių, paslaugų ar darbų kainą ir kitaip), kai pirkimo sutarties vertė neviršija 5000 Eur be PVM;</w:t>
      </w:r>
    </w:p>
    <w:p w14:paraId="51B7CC22" w14:textId="78E4D420" w:rsidR="006C0B33" w:rsidRDefault="009A3620" w:rsidP="009A3620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>46. Sutartis sudaroma raštu. Žodžiu ji gali būti sudaroma tik tada, kai pirkimo sutarties vertė neviršija 5000 Eur  (penkis tūkstančius eurų) (be PVM).</w:t>
      </w:r>
    </w:p>
    <w:p w14:paraId="682FE356" w14:textId="0BB29BEB" w:rsidR="001E7DB5" w:rsidRDefault="001E7DB5" w:rsidP="001E7DB5">
      <w:pPr>
        <w:ind w:firstLine="709"/>
        <w:jc w:val="both"/>
      </w:pPr>
      <w:r>
        <w:rPr>
          <w:lang w:val="en-US"/>
        </w:rPr>
        <w:t xml:space="preserve">2. </w:t>
      </w:r>
      <w:r>
        <w:t xml:space="preserve">P a v e d u </w:t>
      </w:r>
      <w:r>
        <w:rPr>
          <w:szCs w:val="24"/>
        </w:rPr>
        <w:t>Viešųjų p</w:t>
      </w:r>
      <w:r>
        <w:rPr>
          <w:noProof/>
          <w:szCs w:val="24"/>
        </w:rPr>
        <w:t>irkimų specialistei Ineta Sendžikienei</w:t>
      </w:r>
      <w:r>
        <w:rPr>
          <w:szCs w:val="24"/>
        </w:rPr>
        <w:t xml:space="preserve"> ne vėliau kaip per 3 darbo dienas nuo šio įsakymo pasirašymo dienos paskelbti </w:t>
      </w:r>
      <w:r>
        <w:rPr>
          <w:rFonts w:eastAsia="Arial Unicode MS"/>
        </w:rPr>
        <w:t>mažos vertės pirkimų apraš</w:t>
      </w:r>
      <w:r w:rsidR="00037AD5">
        <w:rPr>
          <w:rFonts w:eastAsia="Arial Unicode MS"/>
        </w:rPr>
        <w:t>o pakeitimus</w:t>
      </w:r>
      <w:r>
        <w:rPr>
          <w:szCs w:val="24"/>
        </w:rPr>
        <w:t xml:space="preserve"> Centrinėje viešųjų pirkimo informacinėse sistemoje ir UAB Tauragės šilumos tinklų  interneto tinklalapyje </w:t>
      </w:r>
      <w:hyperlink r:id="rId5" w:history="1">
        <w:r w:rsidR="00037AD5" w:rsidRPr="004A51B8">
          <w:rPr>
            <w:rStyle w:val="Hipersaitas"/>
            <w:noProof/>
            <w:szCs w:val="24"/>
          </w:rPr>
          <w:t>http://www.tauragesst.lt</w:t>
        </w:r>
      </w:hyperlink>
      <w:r>
        <w:rPr>
          <w:noProof/>
          <w:szCs w:val="24"/>
        </w:rPr>
        <w:t>.</w:t>
      </w:r>
      <w:r w:rsidR="00037AD5">
        <w:rPr>
          <w:noProof/>
          <w:szCs w:val="24"/>
        </w:rPr>
        <w:t xml:space="preserve"> </w:t>
      </w:r>
    </w:p>
    <w:p w14:paraId="1031520F" w14:textId="77777777" w:rsidR="001E7DB5" w:rsidRDefault="001E7DB5" w:rsidP="001E7DB5"/>
    <w:p w14:paraId="760CDEEC" w14:textId="0E94D87E" w:rsidR="001E7DB5" w:rsidRDefault="00037AD5" w:rsidP="001E7DB5">
      <w:pPr>
        <w:rPr>
          <w:szCs w:val="24"/>
        </w:rPr>
      </w:pPr>
      <w:r>
        <w:rPr>
          <w:szCs w:val="24"/>
        </w:rPr>
        <w:t>D</w:t>
      </w:r>
      <w:r w:rsidR="001E7DB5">
        <w:rPr>
          <w:szCs w:val="24"/>
        </w:rPr>
        <w:t>irektori</w:t>
      </w:r>
      <w:r w:rsidR="005438BB">
        <w:rPr>
          <w:szCs w:val="24"/>
        </w:rPr>
        <w:t>us</w:t>
      </w:r>
      <w:r w:rsidR="001E7DB5">
        <w:rPr>
          <w:szCs w:val="24"/>
        </w:rPr>
        <w:tab/>
      </w:r>
      <w:r w:rsidR="001E7DB5">
        <w:rPr>
          <w:szCs w:val="24"/>
        </w:rPr>
        <w:tab/>
      </w:r>
      <w:r w:rsidR="001E7DB5">
        <w:rPr>
          <w:szCs w:val="24"/>
        </w:rPr>
        <w:tab/>
        <w:t xml:space="preserve">                            </w:t>
      </w:r>
      <w:r w:rsidR="005438BB">
        <w:rPr>
          <w:szCs w:val="24"/>
        </w:rPr>
        <w:tab/>
      </w:r>
      <w:r w:rsidR="001E7DB5">
        <w:rPr>
          <w:noProof/>
          <w:szCs w:val="24"/>
        </w:rPr>
        <w:t>Audrius Arcišauskas</w:t>
      </w:r>
    </w:p>
    <w:p w14:paraId="66D0F58C" w14:textId="77777777" w:rsidR="001E7DB5" w:rsidRDefault="001E7DB5" w:rsidP="001E7DB5"/>
    <w:p w14:paraId="3F5C574E" w14:textId="77777777" w:rsidR="001E7DB5" w:rsidRDefault="001E7DB5" w:rsidP="001E7DB5">
      <w:pPr>
        <w:rPr>
          <w:sz w:val="18"/>
          <w:szCs w:val="18"/>
        </w:rPr>
      </w:pPr>
    </w:p>
    <w:p w14:paraId="548E3057" w14:textId="77777777" w:rsidR="001E7DB5" w:rsidRDefault="001E7DB5" w:rsidP="001E7DB5">
      <w:pPr>
        <w:rPr>
          <w:sz w:val="18"/>
          <w:szCs w:val="18"/>
        </w:rPr>
      </w:pPr>
    </w:p>
    <w:p w14:paraId="6DE14DBF" w14:textId="77777777" w:rsidR="001E7DB5" w:rsidRDefault="001E7DB5" w:rsidP="001E7DB5">
      <w:pPr>
        <w:rPr>
          <w:sz w:val="18"/>
          <w:szCs w:val="18"/>
        </w:rPr>
      </w:pPr>
    </w:p>
    <w:p w14:paraId="777097E9" w14:textId="77777777" w:rsidR="001E7DB5" w:rsidRDefault="001E7DB5" w:rsidP="001E7DB5">
      <w:pPr>
        <w:rPr>
          <w:sz w:val="18"/>
          <w:szCs w:val="18"/>
        </w:rPr>
      </w:pPr>
    </w:p>
    <w:p w14:paraId="160A01FB" w14:textId="77777777" w:rsidR="00037AD5" w:rsidRDefault="00037AD5" w:rsidP="001E7DB5">
      <w:pPr>
        <w:rPr>
          <w:sz w:val="18"/>
          <w:szCs w:val="18"/>
        </w:rPr>
      </w:pPr>
    </w:p>
    <w:p w14:paraId="67ADB27B" w14:textId="77777777" w:rsidR="00037AD5" w:rsidRDefault="00037AD5" w:rsidP="001E7DB5">
      <w:pPr>
        <w:rPr>
          <w:sz w:val="18"/>
          <w:szCs w:val="18"/>
        </w:rPr>
      </w:pPr>
    </w:p>
    <w:p w14:paraId="107F3C3D" w14:textId="77777777" w:rsidR="00037AD5" w:rsidRDefault="00037AD5" w:rsidP="001E7DB5">
      <w:pPr>
        <w:rPr>
          <w:sz w:val="18"/>
          <w:szCs w:val="18"/>
        </w:rPr>
      </w:pPr>
    </w:p>
    <w:p w14:paraId="5572E9EE" w14:textId="77777777" w:rsidR="00037AD5" w:rsidRDefault="00037AD5" w:rsidP="001E7DB5">
      <w:pPr>
        <w:rPr>
          <w:sz w:val="18"/>
          <w:szCs w:val="18"/>
        </w:rPr>
      </w:pPr>
    </w:p>
    <w:p w14:paraId="773D1639" w14:textId="77777777" w:rsidR="00037AD5" w:rsidRDefault="00037AD5" w:rsidP="001E7DB5">
      <w:pPr>
        <w:rPr>
          <w:sz w:val="18"/>
          <w:szCs w:val="18"/>
        </w:rPr>
      </w:pPr>
    </w:p>
    <w:p w14:paraId="4548F4B0" w14:textId="77777777" w:rsidR="00037AD5" w:rsidRDefault="00037AD5" w:rsidP="001E7DB5">
      <w:pPr>
        <w:rPr>
          <w:sz w:val="18"/>
          <w:szCs w:val="18"/>
        </w:rPr>
      </w:pPr>
    </w:p>
    <w:p w14:paraId="179CC05E" w14:textId="77777777" w:rsidR="00037AD5" w:rsidRDefault="00037AD5" w:rsidP="001E7DB5">
      <w:pPr>
        <w:rPr>
          <w:sz w:val="18"/>
          <w:szCs w:val="18"/>
        </w:rPr>
      </w:pPr>
    </w:p>
    <w:p w14:paraId="7AC5F9B2" w14:textId="20B78CF7" w:rsidR="001E7DB5" w:rsidRDefault="001E7DB5" w:rsidP="00037AD5">
      <w:pPr>
        <w:spacing w:before="0"/>
        <w:rPr>
          <w:noProof/>
          <w:sz w:val="18"/>
          <w:szCs w:val="18"/>
        </w:rPr>
      </w:pPr>
      <w:r>
        <w:rPr>
          <w:sz w:val="18"/>
          <w:szCs w:val="18"/>
        </w:rPr>
        <w:t>Parengė</w:t>
      </w:r>
      <w:r>
        <w:rPr>
          <w:sz w:val="18"/>
          <w:szCs w:val="18"/>
        </w:rPr>
        <w:br/>
      </w:r>
      <w:r w:rsidR="00037AD5">
        <w:rPr>
          <w:noProof/>
          <w:sz w:val="18"/>
          <w:szCs w:val="18"/>
        </w:rPr>
        <w:t xml:space="preserve">Viešųjų pirkimų specialistė </w:t>
      </w:r>
      <w:r>
        <w:rPr>
          <w:noProof/>
          <w:sz w:val="18"/>
          <w:szCs w:val="18"/>
        </w:rPr>
        <w:t>Ineta Sendžikienė</w:t>
      </w:r>
    </w:p>
    <w:p w14:paraId="3CA79D52" w14:textId="5572704A" w:rsidR="00037AD5" w:rsidRDefault="00037AD5" w:rsidP="00037AD5">
      <w:pPr>
        <w:spacing w:before="0"/>
        <w:rPr>
          <w:sz w:val="18"/>
          <w:szCs w:val="18"/>
        </w:rPr>
      </w:pPr>
      <w:r>
        <w:rPr>
          <w:noProof/>
          <w:sz w:val="18"/>
          <w:szCs w:val="18"/>
        </w:rPr>
        <w:t>2022-01-31</w:t>
      </w:r>
    </w:p>
    <w:p w14:paraId="18092936" w14:textId="77777777" w:rsidR="001E7DB5" w:rsidRDefault="001E7DB5" w:rsidP="001E7DB5"/>
    <w:p w14:paraId="3C7CBD06" w14:textId="77777777" w:rsidR="001B204C" w:rsidRDefault="001B204C"/>
    <w:sectPr w:rsidR="001B204C" w:rsidSect="001E7DB5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B5"/>
    <w:rsid w:val="00037AD5"/>
    <w:rsid w:val="001B204C"/>
    <w:rsid w:val="001E7DB5"/>
    <w:rsid w:val="005438BB"/>
    <w:rsid w:val="006C0B33"/>
    <w:rsid w:val="009A3620"/>
    <w:rsid w:val="00D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F4AE"/>
  <w15:chartTrackingRefBased/>
  <w15:docId w15:val="{9DCC0B43-23B7-4B80-9384-9F65F040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E7DB5"/>
    <w:pPr>
      <w:spacing w:before="120" w:after="0" w:line="240" w:lineRule="auto"/>
    </w:pPr>
    <w:rPr>
      <w:rFonts w:ascii="Times New Roman" w:eastAsia="Calibri" w:hAnsi="Times New Roman" w:cs="Times New Roman"/>
      <w:sz w:val="24"/>
    </w:rPr>
  </w:style>
  <w:style w:type="paragraph" w:styleId="Antrat1">
    <w:name w:val="heading 1"/>
    <w:basedOn w:val="prastasis"/>
    <w:next w:val="prastasis"/>
    <w:link w:val="Antrat1Diagrama"/>
    <w:qFormat/>
    <w:rsid w:val="001E7DB5"/>
    <w:pPr>
      <w:keepNext/>
      <w:spacing w:before="0"/>
      <w:jc w:val="center"/>
      <w:outlineLvl w:val="0"/>
    </w:pPr>
    <w:rPr>
      <w:rFonts w:eastAsia="Times New Roman"/>
      <w:b/>
      <w:bCs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E7DB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E7D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E7DB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ntrat">
    <w:name w:val="caption"/>
    <w:basedOn w:val="prastasis"/>
    <w:next w:val="prastasis"/>
    <w:semiHidden/>
    <w:unhideWhenUsed/>
    <w:qFormat/>
    <w:rsid w:val="001E7DB5"/>
    <w:pPr>
      <w:overflowPunct w:val="0"/>
      <w:autoSpaceDE w:val="0"/>
      <w:autoSpaceDN w:val="0"/>
      <w:adjustRightInd w:val="0"/>
      <w:spacing w:before="0"/>
      <w:jc w:val="center"/>
    </w:pPr>
    <w:rPr>
      <w:rFonts w:eastAsia="Times New Roman"/>
      <w:b/>
      <w:szCs w:val="20"/>
    </w:rPr>
  </w:style>
  <w:style w:type="character" w:styleId="Hipersaitas">
    <w:name w:val="Hyperlink"/>
    <w:basedOn w:val="Numatytasispastraiposriftas"/>
    <w:uiPriority w:val="99"/>
    <w:unhideWhenUsed/>
    <w:rsid w:val="00037AD5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037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uragesst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943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Sendžikienė</dc:creator>
  <cp:keywords/>
  <dc:description/>
  <cp:lastModifiedBy>Ineta Sendžikienė</cp:lastModifiedBy>
  <cp:revision>3</cp:revision>
  <cp:lastPrinted>2022-01-31T11:00:00Z</cp:lastPrinted>
  <dcterms:created xsi:type="dcterms:W3CDTF">2022-01-31T10:39:00Z</dcterms:created>
  <dcterms:modified xsi:type="dcterms:W3CDTF">2022-01-31T11:01:00Z</dcterms:modified>
</cp:coreProperties>
</file>