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C1" w:rsidRDefault="00DC4AC1">
      <w:pPr>
        <w:pStyle w:val="Antrat6"/>
      </w:pPr>
      <w:r>
        <w:t xml:space="preserve">TVIRTINTA </w:t>
      </w:r>
    </w:p>
    <w:p w:rsidR="00DC4AC1" w:rsidRDefault="00DC4AC1">
      <w:pPr>
        <w:shd w:val="clear" w:color="auto" w:fill="FFFFFF"/>
        <w:ind w:left="5580"/>
        <w:rPr>
          <w:color w:val="000000"/>
          <w:spacing w:val="-4"/>
          <w:sz w:val="24"/>
          <w:szCs w:val="24"/>
        </w:rPr>
      </w:pPr>
      <w:r>
        <w:rPr>
          <w:color w:val="000000"/>
          <w:spacing w:val="-1"/>
          <w:sz w:val="24"/>
          <w:szCs w:val="24"/>
        </w:rPr>
        <w:t xml:space="preserve">Lietuvos Respublikos valstybės saugumo departamento generalinio direktoriaus                      </w:t>
      </w:r>
      <w:r>
        <w:rPr>
          <w:color w:val="000000"/>
          <w:spacing w:val="-4"/>
          <w:sz w:val="24"/>
          <w:szCs w:val="24"/>
        </w:rPr>
        <w:t>20</w:t>
      </w:r>
      <w:r w:rsidR="00962C06">
        <w:rPr>
          <w:color w:val="000000"/>
          <w:spacing w:val="-4"/>
          <w:sz w:val="24"/>
          <w:szCs w:val="24"/>
        </w:rPr>
        <w:t>12</w:t>
      </w:r>
      <w:r>
        <w:rPr>
          <w:color w:val="000000"/>
          <w:spacing w:val="-4"/>
          <w:sz w:val="24"/>
          <w:szCs w:val="24"/>
        </w:rPr>
        <w:t xml:space="preserve"> m. </w:t>
      </w:r>
      <w:r w:rsidR="00962C06">
        <w:rPr>
          <w:color w:val="000000"/>
          <w:spacing w:val="-4"/>
          <w:sz w:val="24"/>
          <w:szCs w:val="24"/>
        </w:rPr>
        <w:t xml:space="preserve">gegužės </w:t>
      </w:r>
      <w:r w:rsidR="008C531F">
        <w:rPr>
          <w:color w:val="000000"/>
          <w:spacing w:val="-4"/>
          <w:sz w:val="24"/>
          <w:szCs w:val="24"/>
        </w:rPr>
        <w:t>8</w:t>
      </w:r>
      <w:r w:rsidR="00962C06">
        <w:rPr>
          <w:color w:val="000000"/>
          <w:spacing w:val="-4"/>
          <w:sz w:val="24"/>
          <w:szCs w:val="24"/>
        </w:rPr>
        <w:t xml:space="preserve"> d. įsakymu Nr.</w:t>
      </w:r>
      <w:r w:rsidR="008C531F">
        <w:rPr>
          <w:color w:val="000000"/>
          <w:spacing w:val="-4"/>
          <w:sz w:val="24"/>
          <w:szCs w:val="24"/>
        </w:rPr>
        <w:t xml:space="preserve"> 1-43</w:t>
      </w:r>
    </w:p>
    <w:p w:rsidR="00DC4AC1" w:rsidRDefault="00DC4AC1">
      <w:pPr>
        <w:ind w:left="5580" w:hanging="1044"/>
        <w:jc w:val="center"/>
        <w:rPr>
          <w:b/>
          <w:sz w:val="24"/>
          <w:szCs w:val="24"/>
        </w:rPr>
      </w:pPr>
    </w:p>
    <w:p w:rsidR="00DC4AC1" w:rsidRDefault="00DC4AC1">
      <w:pPr>
        <w:ind w:firstLine="360"/>
        <w:jc w:val="center"/>
        <w:rPr>
          <w:b/>
          <w:sz w:val="24"/>
          <w:szCs w:val="24"/>
        </w:rPr>
      </w:pPr>
    </w:p>
    <w:p w:rsidR="00DC4AC1" w:rsidRDefault="00DC4AC1">
      <w:pPr>
        <w:ind w:firstLine="360"/>
        <w:jc w:val="center"/>
        <w:rPr>
          <w:b/>
          <w:sz w:val="24"/>
          <w:szCs w:val="24"/>
        </w:rPr>
      </w:pPr>
    </w:p>
    <w:p w:rsidR="00DC4AC1" w:rsidRDefault="00DC4AC1">
      <w:pPr>
        <w:ind w:firstLine="360"/>
        <w:jc w:val="center"/>
        <w:rPr>
          <w:b/>
          <w:sz w:val="24"/>
          <w:szCs w:val="24"/>
        </w:rPr>
      </w:pPr>
    </w:p>
    <w:p w:rsidR="00DC4AC1" w:rsidRDefault="00DC4AC1">
      <w:pPr>
        <w:ind w:firstLine="360"/>
        <w:jc w:val="center"/>
        <w:rPr>
          <w:b/>
          <w:sz w:val="24"/>
          <w:szCs w:val="24"/>
        </w:rPr>
      </w:pPr>
      <w:r>
        <w:rPr>
          <w:b/>
          <w:sz w:val="24"/>
          <w:szCs w:val="24"/>
        </w:rPr>
        <w:t>LIETUVOS RESPUBLIKOS VALSTYBĖS SAUGUMO DEPARTAMENTO</w:t>
      </w:r>
    </w:p>
    <w:p w:rsidR="00DC4AC1" w:rsidRDefault="00DC4AC1">
      <w:pPr>
        <w:ind w:firstLine="360"/>
        <w:jc w:val="center"/>
        <w:rPr>
          <w:b/>
          <w:sz w:val="24"/>
          <w:szCs w:val="24"/>
        </w:rPr>
      </w:pPr>
      <w:r>
        <w:rPr>
          <w:b/>
          <w:sz w:val="24"/>
          <w:szCs w:val="24"/>
        </w:rPr>
        <w:t xml:space="preserve">SUPAPRASTINTŲ VIEŠŲJŲ PIRKIMŲ </w:t>
      </w:r>
    </w:p>
    <w:p w:rsidR="00DC4AC1" w:rsidRDefault="00DC4AC1">
      <w:pPr>
        <w:ind w:firstLine="360"/>
        <w:jc w:val="center"/>
        <w:rPr>
          <w:b/>
          <w:sz w:val="24"/>
          <w:szCs w:val="24"/>
        </w:rPr>
      </w:pPr>
      <w:r>
        <w:rPr>
          <w:b/>
          <w:sz w:val="24"/>
          <w:szCs w:val="24"/>
        </w:rPr>
        <w:t>TAISYKLĖS</w:t>
      </w:r>
    </w:p>
    <w:p w:rsidR="00DC4AC1" w:rsidRDefault="00DC4AC1">
      <w:pPr>
        <w:ind w:firstLine="360"/>
        <w:jc w:val="center"/>
        <w:rPr>
          <w:b/>
          <w:sz w:val="24"/>
          <w:szCs w:val="24"/>
        </w:rPr>
      </w:pPr>
    </w:p>
    <w:p w:rsidR="00DC4AC1" w:rsidRDefault="00DC4AC1">
      <w:pPr>
        <w:ind w:firstLine="360"/>
        <w:jc w:val="center"/>
        <w:rPr>
          <w:b/>
          <w:sz w:val="24"/>
          <w:szCs w:val="24"/>
        </w:rPr>
      </w:pPr>
    </w:p>
    <w:p w:rsidR="00DC4AC1" w:rsidRDefault="00DC4AC1">
      <w:pPr>
        <w:ind w:firstLine="360"/>
        <w:jc w:val="center"/>
        <w:rPr>
          <w:b/>
          <w:sz w:val="24"/>
          <w:szCs w:val="24"/>
        </w:rPr>
      </w:pPr>
    </w:p>
    <w:p w:rsidR="00DC4AC1" w:rsidRDefault="00DC4AC1">
      <w:pPr>
        <w:ind w:firstLine="360"/>
        <w:jc w:val="center"/>
        <w:rPr>
          <w:b/>
          <w:sz w:val="24"/>
          <w:szCs w:val="24"/>
        </w:rPr>
      </w:pPr>
      <w:r>
        <w:rPr>
          <w:b/>
          <w:sz w:val="24"/>
          <w:szCs w:val="24"/>
        </w:rPr>
        <w:t>TURINYS</w:t>
      </w:r>
    </w:p>
    <w:p w:rsidR="00DC4AC1" w:rsidRDefault="00DC4AC1">
      <w:pPr>
        <w:ind w:firstLine="360"/>
        <w:jc w:val="center"/>
        <w:rPr>
          <w:b/>
          <w:sz w:val="24"/>
          <w:szCs w:val="24"/>
        </w:rPr>
      </w:pPr>
    </w:p>
    <w:p w:rsidR="00DC4AC1" w:rsidRDefault="00DC4AC1">
      <w:pPr>
        <w:ind w:firstLine="360"/>
        <w:jc w:val="center"/>
        <w:rPr>
          <w:b/>
          <w:sz w:val="24"/>
          <w:szCs w:val="24"/>
        </w:rPr>
      </w:pP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I.      BENDROSIOS NUOSTATOS</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II.     S</w:t>
      </w:r>
      <w:r>
        <w:rPr>
          <w:b w:val="0"/>
          <w:sz w:val="24"/>
          <w:szCs w:val="24"/>
          <w:lang w:val="lt-LT"/>
        </w:rPr>
        <w:t>UPAPRASTINTŲ</w:t>
      </w:r>
      <w:r>
        <w:rPr>
          <w:rFonts w:ascii="Times New Roman" w:hAnsi="Times New Roman"/>
          <w:b w:val="0"/>
          <w:caps w:val="0"/>
          <w:sz w:val="24"/>
          <w:szCs w:val="24"/>
          <w:lang w:val="lt-LT"/>
        </w:rPr>
        <w:t xml:space="preserve"> PIRKIMŲ </w:t>
      </w:r>
      <w:r w:rsidR="0019524F">
        <w:rPr>
          <w:rFonts w:ascii="Times New Roman" w:hAnsi="Times New Roman"/>
          <w:b w:val="0"/>
          <w:caps w:val="0"/>
          <w:sz w:val="24"/>
          <w:szCs w:val="24"/>
          <w:lang w:val="lt-LT"/>
        </w:rPr>
        <w:t>ORGANIZAVIMAS, SUPAPRASTINTUS PIRKIMUS ATLIEKANTYS ASMENYS</w:t>
      </w:r>
    </w:p>
    <w:p w:rsidR="00DC4AC1" w:rsidRDefault="00DC4AC1">
      <w:pPr>
        <w:pStyle w:val="CentrBold"/>
        <w:ind w:firstLine="360"/>
        <w:jc w:val="left"/>
        <w:rPr>
          <w:rFonts w:ascii="Times New Roman" w:hAnsi="Times New Roman"/>
          <w:b w:val="0"/>
          <w:caps w:val="0"/>
          <w:sz w:val="24"/>
          <w:szCs w:val="24"/>
          <w:lang w:val="lt-LT"/>
        </w:rPr>
      </w:pPr>
      <w:r>
        <w:rPr>
          <w:rFonts w:ascii="Times New Roman" w:hAnsi="Times New Roman"/>
          <w:b w:val="0"/>
          <w:caps w:val="0"/>
          <w:sz w:val="24"/>
          <w:szCs w:val="24"/>
          <w:lang w:val="lt-LT"/>
        </w:rPr>
        <w:t xml:space="preserve">III.    SUPAPRASTINTŲ PIRKIMŲ PASKELBIMAS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IV.    PIRKIMO DOKUMENTŲ RENGIMAS, PAAIŠKINIMAI, TEIKIMAS</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sz w:val="24"/>
          <w:szCs w:val="24"/>
          <w:lang w:val="lt-LT"/>
        </w:rPr>
        <w:t>V.     REIKALAVIMAI PASIŪLYMŲ RENGIMUI</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sz w:val="24"/>
          <w:szCs w:val="24"/>
          <w:lang w:val="lt-LT"/>
        </w:rPr>
        <w:t xml:space="preserve">VI.    </w:t>
      </w:r>
      <w:r>
        <w:rPr>
          <w:rFonts w:ascii="Times New Roman" w:hAnsi="Times New Roman"/>
          <w:b w:val="0"/>
          <w:caps w:val="0"/>
          <w:sz w:val="24"/>
          <w:szCs w:val="24"/>
          <w:lang w:val="lt-LT"/>
        </w:rPr>
        <w:t xml:space="preserve">TECHNINĖ SPECIFIKACIJA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sz w:val="24"/>
          <w:szCs w:val="24"/>
          <w:lang w:val="lt-LT"/>
        </w:rPr>
        <w:t xml:space="preserve">VII.   </w:t>
      </w:r>
      <w:r>
        <w:rPr>
          <w:rFonts w:ascii="Times New Roman" w:hAnsi="Times New Roman"/>
          <w:b w:val="0"/>
          <w:caps w:val="0"/>
          <w:sz w:val="24"/>
          <w:szCs w:val="24"/>
          <w:lang w:val="lt-LT"/>
        </w:rPr>
        <w:t xml:space="preserve">TIEKĖJŲ KVALIFIKACIJOS PATIKRINIMAS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VIII.  PASIŪLYMŲ VERTINIMO KRITERIJAI IR SĄLYGOS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IX.     PIRKIMO SUTARTIS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      PRELIMINARIOJI SUTARTIS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XI.     SUPAPRASTINTŲ PIRKIMŲ BŪDAI IR JŲ PASIRINKIMO SĄLYGOS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XII.    SUPAPRASTINTAS ATVIRAS KONKURSAS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XIII.   SUPAPRASTINTAS RIBOTAS KONKURSAS</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XIV.   SUPAPRASTINTOS SKELBIAMOS DERYBOS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XV.    APKLAUSA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XVI.   SUPAPRASTINTAS KONKURENCINIS DIALOGAS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XVII.  SUPAPRASTINTAS PROJEKTO KONKURSAS</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XVIII. ELEKTRONINIS AUKCIONAS </w:t>
      </w:r>
    </w:p>
    <w:p w:rsidR="00DC4AC1" w:rsidRDefault="00DC4AC1">
      <w:pPr>
        <w:pStyle w:val="CentrBold"/>
        <w:ind w:left="360"/>
        <w:jc w:val="left"/>
        <w:rPr>
          <w:rFonts w:ascii="Times New Roman" w:hAnsi="Times New Roman"/>
          <w:b w:val="0"/>
          <w:caps w:val="0"/>
          <w:sz w:val="24"/>
          <w:szCs w:val="24"/>
          <w:lang w:val="lt-LT"/>
        </w:rPr>
      </w:pPr>
      <w:r>
        <w:rPr>
          <w:rFonts w:ascii="Times New Roman" w:hAnsi="Times New Roman"/>
          <w:b w:val="0"/>
          <w:caps w:val="0"/>
          <w:sz w:val="24"/>
          <w:szCs w:val="24"/>
          <w:lang w:val="lt-LT"/>
        </w:rPr>
        <w:t xml:space="preserve">XIX.   DINAMINĖ PIRKIMŲ SISTEMA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sz w:val="24"/>
          <w:szCs w:val="24"/>
          <w:lang w:val="lt-LT"/>
        </w:rPr>
        <w:t xml:space="preserve">XX.    MAŽOS VERTĖS PIRKIMŲ YPATUMAI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XXI.   SUPAPRASTINTŲ PIRKIMŲ DOKUMENTAVIMAS, ATASKAITŲ PATEIKIMAS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XXII.  INFORMACIJOS APIE </w:t>
      </w:r>
      <w:r>
        <w:rPr>
          <w:rFonts w:ascii="Times New Roman" w:hAnsi="Times New Roman"/>
          <w:b w:val="0"/>
          <w:sz w:val="24"/>
          <w:szCs w:val="24"/>
          <w:lang w:val="lt-LT"/>
        </w:rPr>
        <w:t>supaprastintU</w:t>
      </w:r>
      <w:r>
        <w:rPr>
          <w:rFonts w:ascii="Times New Roman" w:hAnsi="Times New Roman"/>
          <w:b w:val="0"/>
          <w:caps w:val="0"/>
          <w:sz w:val="24"/>
          <w:szCs w:val="24"/>
          <w:lang w:val="lt-LT"/>
        </w:rPr>
        <w:t xml:space="preserve"> PIRKIMUS TEIKIMAS </w:t>
      </w:r>
    </w:p>
    <w:p w:rsidR="00DC4AC1" w:rsidRDefault="00DC4AC1">
      <w:pPr>
        <w:pStyle w:val="CentrBold"/>
        <w:ind w:left="360"/>
        <w:jc w:val="left"/>
        <w:rPr>
          <w:rFonts w:ascii="Times New Roman" w:hAnsi="Times New Roman"/>
          <w:b w:val="0"/>
          <w:caps w:val="0"/>
          <w:sz w:val="24"/>
          <w:szCs w:val="24"/>
          <w:lang w:val="lt-LT"/>
        </w:rPr>
      </w:pPr>
      <w:r>
        <w:rPr>
          <w:rFonts w:ascii="Times New Roman" w:hAnsi="Times New Roman"/>
          <w:b w:val="0"/>
          <w:caps w:val="0"/>
          <w:sz w:val="24"/>
          <w:szCs w:val="24"/>
          <w:lang w:val="lt-LT"/>
        </w:rPr>
        <w:t xml:space="preserve">XXIII. GINČŲ NAGRINĖJIMAS </w:t>
      </w:r>
    </w:p>
    <w:p w:rsidR="00DC4AC1" w:rsidRDefault="00DC4AC1">
      <w:pPr>
        <w:pStyle w:val="CentrBold"/>
        <w:ind w:left="360"/>
        <w:jc w:val="left"/>
        <w:rPr>
          <w:rFonts w:ascii="Times New Roman" w:hAnsi="Times New Roman"/>
          <w:b w:val="0"/>
          <w:sz w:val="24"/>
          <w:szCs w:val="24"/>
          <w:lang w:val="lt-LT"/>
        </w:rPr>
      </w:pPr>
      <w:r>
        <w:rPr>
          <w:rFonts w:ascii="Times New Roman" w:hAnsi="Times New Roman"/>
          <w:b w:val="0"/>
          <w:caps w:val="0"/>
          <w:sz w:val="24"/>
          <w:szCs w:val="24"/>
          <w:lang w:val="lt-LT"/>
        </w:rPr>
        <w:t xml:space="preserve">XXIV. PRIEDAS – </w:t>
      </w:r>
      <w:r w:rsidR="0031322C">
        <w:rPr>
          <w:rFonts w:ascii="Times New Roman" w:hAnsi="Times New Roman"/>
          <w:b w:val="0"/>
          <w:caps w:val="0"/>
          <w:sz w:val="24"/>
          <w:szCs w:val="24"/>
          <w:lang w:val="lt-LT"/>
        </w:rPr>
        <w:t>MAŽOS VERTĖS VIEŠOJO PIRKIMO</w:t>
      </w:r>
      <w:r>
        <w:rPr>
          <w:rFonts w:ascii="Times New Roman" w:hAnsi="Times New Roman"/>
          <w:b w:val="0"/>
          <w:caps w:val="0"/>
          <w:sz w:val="24"/>
          <w:szCs w:val="24"/>
          <w:lang w:val="lt-LT"/>
        </w:rPr>
        <w:t xml:space="preserve"> PAŽYMA</w:t>
      </w:r>
    </w:p>
    <w:p w:rsidR="00DC4AC1" w:rsidRDefault="00DC4AC1">
      <w:pPr>
        <w:pStyle w:val="CentrBold"/>
        <w:jc w:val="both"/>
        <w:rPr>
          <w:rFonts w:ascii="Times New Roman" w:hAnsi="Times New Roman"/>
          <w:sz w:val="24"/>
          <w:szCs w:val="24"/>
          <w:lang w:val="lt-LT"/>
        </w:rPr>
      </w:pPr>
      <w:r>
        <w:rPr>
          <w:rFonts w:ascii="Times New Roman" w:hAnsi="Times New Roman"/>
          <w:sz w:val="24"/>
          <w:szCs w:val="24"/>
          <w:lang w:val="lt-LT"/>
        </w:rPr>
        <w:br w:type="page"/>
      </w:r>
    </w:p>
    <w:p w:rsidR="00DC4AC1" w:rsidRDefault="00DC4AC1" w:rsidP="00265744">
      <w:pPr>
        <w:pStyle w:val="CentrBold"/>
        <w:numPr>
          <w:ilvl w:val="0"/>
          <w:numId w:val="13"/>
        </w:numPr>
        <w:ind w:left="709" w:hanging="349"/>
        <w:rPr>
          <w:rFonts w:ascii="Times New Roman" w:hAnsi="Times New Roman"/>
          <w:sz w:val="24"/>
          <w:szCs w:val="24"/>
          <w:lang w:val="lt-LT"/>
        </w:rPr>
      </w:pPr>
      <w:r>
        <w:rPr>
          <w:rFonts w:ascii="Times New Roman" w:hAnsi="Times New Roman"/>
          <w:sz w:val="24"/>
          <w:szCs w:val="24"/>
          <w:lang w:val="lt-LT"/>
        </w:rPr>
        <w:lastRenderedPageBreak/>
        <w:t>BENDROSIOS NUOSTATOS</w:t>
      </w:r>
    </w:p>
    <w:p w:rsidR="00DC4AC1" w:rsidRPr="00D76290" w:rsidRDefault="00DC4AC1">
      <w:pPr>
        <w:pStyle w:val="CentrBold"/>
        <w:ind w:firstLine="360"/>
        <w:jc w:val="both"/>
        <w:rPr>
          <w:rFonts w:ascii="Times New Roman" w:hAnsi="Times New Roman"/>
          <w:b w:val="0"/>
          <w:sz w:val="24"/>
          <w:szCs w:val="24"/>
          <w:lang w:val="lt-LT"/>
        </w:rPr>
      </w:pPr>
    </w:p>
    <w:p w:rsidR="0098510F" w:rsidRPr="00386315" w:rsidRDefault="0098510F" w:rsidP="0098510F">
      <w:pPr>
        <w:pStyle w:val="CentrBold"/>
        <w:jc w:val="both"/>
        <w:rPr>
          <w:rFonts w:ascii="Times New Roman" w:hAnsi="Times New Roman"/>
          <w:b w:val="0"/>
          <w:caps w:val="0"/>
          <w:sz w:val="24"/>
          <w:szCs w:val="24"/>
          <w:lang w:val="lt-LT"/>
        </w:rPr>
      </w:pPr>
    </w:p>
    <w:p w:rsidR="00F65311" w:rsidRPr="00386315" w:rsidRDefault="00DC4AC1"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sidRPr="00386315">
        <w:rPr>
          <w:rFonts w:ascii="Times New Roman" w:hAnsi="Times New Roman"/>
          <w:b w:val="0"/>
          <w:iCs/>
          <w:caps w:val="0"/>
          <w:sz w:val="24"/>
          <w:szCs w:val="24"/>
          <w:lang w:val="lt-LT"/>
        </w:rPr>
        <w:t>Lietuvos Respublikos valstybės saugumo departamento</w:t>
      </w:r>
      <w:r w:rsidRPr="00386315">
        <w:rPr>
          <w:rFonts w:ascii="Times New Roman" w:hAnsi="Times New Roman"/>
          <w:b w:val="0"/>
          <w:i/>
          <w:caps w:val="0"/>
          <w:sz w:val="24"/>
          <w:szCs w:val="24"/>
          <w:lang w:val="lt-LT"/>
        </w:rPr>
        <w:t xml:space="preserve"> </w:t>
      </w:r>
      <w:r w:rsidRPr="00386315">
        <w:rPr>
          <w:rFonts w:ascii="Times New Roman" w:hAnsi="Times New Roman"/>
          <w:b w:val="0"/>
          <w:caps w:val="0"/>
          <w:sz w:val="24"/>
          <w:szCs w:val="24"/>
          <w:lang w:val="lt-LT"/>
        </w:rPr>
        <w:t xml:space="preserve">(toliau tekste – VSD arba perkančioji organizacija) supaprastintų viešųjų pirkimų taisyklės (toliau – Taisyklės) </w:t>
      </w:r>
      <w:r w:rsidR="00F65311" w:rsidRPr="00386315">
        <w:rPr>
          <w:rFonts w:ascii="Times New Roman" w:hAnsi="Times New Roman"/>
          <w:b w:val="0"/>
          <w:caps w:val="0"/>
          <w:sz w:val="24"/>
          <w:szCs w:val="24"/>
          <w:lang w:val="lt-LT"/>
        </w:rPr>
        <w:t>parengtos vadovaujantis Lietuvos Respublikos viešųjų pirkimų įstatymu (</w:t>
      </w:r>
      <w:proofErr w:type="spellStart"/>
      <w:r w:rsidR="00F65311" w:rsidRPr="00386315">
        <w:rPr>
          <w:rFonts w:ascii="Times New Roman" w:hAnsi="Times New Roman"/>
          <w:b w:val="0"/>
          <w:caps w:val="0"/>
          <w:sz w:val="24"/>
          <w:szCs w:val="24"/>
          <w:lang w:val="lt-LT"/>
        </w:rPr>
        <w:t>Žin</w:t>
      </w:r>
      <w:proofErr w:type="spellEnd"/>
      <w:r w:rsidR="00F65311" w:rsidRPr="00386315">
        <w:rPr>
          <w:rFonts w:ascii="Times New Roman" w:hAnsi="Times New Roman"/>
          <w:b w:val="0"/>
          <w:caps w:val="0"/>
          <w:sz w:val="24"/>
          <w:szCs w:val="24"/>
          <w:lang w:val="lt-LT"/>
        </w:rPr>
        <w:t xml:space="preserve">., 1996, Nr. 84-2000; 2006, Nr. 4-102; </w:t>
      </w:r>
      <w:r w:rsidR="00F65311" w:rsidRPr="00386315">
        <w:rPr>
          <w:rFonts w:ascii="Times New Roman" w:hAnsi="Times New Roman"/>
          <w:b w:val="0"/>
          <w:sz w:val="24"/>
          <w:szCs w:val="24"/>
          <w:lang w:val="lt-LT"/>
        </w:rPr>
        <w:t>2008, N</w:t>
      </w:r>
      <w:r w:rsidR="00F65311" w:rsidRPr="00386315">
        <w:rPr>
          <w:rFonts w:ascii="Times New Roman" w:hAnsi="Times New Roman"/>
          <w:b w:val="0"/>
          <w:caps w:val="0"/>
          <w:sz w:val="24"/>
          <w:szCs w:val="24"/>
          <w:lang w:val="lt-LT"/>
        </w:rPr>
        <w:t xml:space="preserve">r. </w:t>
      </w:r>
      <w:r w:rsidR="00F65311" w:rsidRPr="00386315">
        <w:rPr>
          <w:rFonts w:ascii="Times New Roman" w:hAnsi="Times New Roman"/>
          <w:b w:val="0"/>
          <w:sz w:val="24"/>
          <w:szCs w:val="24"/>
          <w:lang w:val="lt-LT"/>
        </w:rPr>
        <w:t>81-3179</w:t>
      </w:r>
      <w:r w:rsidR="00993143">
        <w:rPr>
          <w:rFonts w:ascii="Times New Roman" w:hAnsi="Times New Roman"/>
          <w:b w:val="0"/>
          <w:sz w:val="24"/>
          <w:szCs w:val="24"/>
          <w:lang w:val="lt-LT"/>
        </w:rPr>
        <w:t xml:space="preserve">; </w:t>
      </w:r>
      <w:r w:rsidR="00732C94">
        <w:rPr>
          <w:rFonts w:ascii="Times New Roman" w:hAnsi="Times New Roman"/>
          <w:b w:val="0"/>
          <w:sz w:val="24"/>
          <w:szCs w:val="24"/>
          <w:lang w:val="lt-LT"/>
        </w:rPr>
        <w:t xml:space="preserve">2011, </w:t>
      </w:r>
      <w:r w:rsidR="00732C94" w:rsidRPr="00386315">
        <w:rPr>
          <w:rFonts w:ascii="Times New Roman" w:hAnsi="Times New Roman"/>
          <w:b w:val="0"/>
          <w:sz w:val="24"/>
          <w:szCs w:val="24"/>
          <w:lang w:val="lt-LT"/>
        </w:rPr>
        <w:t>N</w:t>
      </w:r>
      <w:r w:rsidR="00732C94" w:rsidRPr="00386315">
        <w:rPr>
          <w:rFonts w:ascii="Times New Roman" w:hAnsi="Times New Roman"/>
          <w:b w:val="0"/>
          <w:caps w:val="0"/>
          <w:sz w:val="24"/>
          <w:szCs w:val="24"/>
          <w:lang w:val="lt-LT"/>
        </w:rPr>
        <w:t>r.</w:t>
      </w:r>
      <w:r w:rsidR="00732C94">
        <w:rPr>
          <w:rFonts w:ascii="Times New Roman" w:hAnsi="Times New Roman"/>
          <w:b w:val="0"/>
          <w:caps w:val="0"/>
          <w:sz w:val="24"/>
          <w:szCs w:val="24"/>
          <w:lang w:val="lt-LT"/>
        </w:rPr>
        <w:t xml:space="preserve"> </w:t>
      </w:r>
      <w:r w:rsidR="00732C94">
        <w:rPr>
          <w:rFonts w:ascii="Times New Roman" w:hAnsi="Times New Roman"/>
          <w:b w:val="0"/>
          <w:sz w:val="24"/>
          <w:szCs w:val="24"/>
          <w:lang w:val="lt-LT"/>
        </w:rPr>
        <w:t xml:space="preserve">85-4137; 2012, </w:t>
      </w:r>
      <w:r w:rsidR="00732C94" w:rsidRPr="00386315">
        <w:rPr>
          <w:rFonts w:ascii="Times New Roman" w:hAnsi="Times New Roman"/>
          <w:b w:val="0"/>
          <w:sz w:val="24"/>
          <w:szCs w:val="24"/>
          <w:lang w:val="lt-LT"/>
        </w:rPr>
        <w:t>N</w:t>
      </w:r>
      <w:r w:rsidR="00732C94" w:rsidRPr="00386315">
        <w:rPr>
          <w:rFonts w:ascii="Times New Roman" w:hAnsi="Times New Roman"/>
          <w:b w:val="0"/>
          <w:caps w:val="0"/>
          <w:sz w:val="24"/>
          <w:szCs w:val="24"/>
          <w:lang w:val="lt-LT"/>
        </w:rPr>
        <w:t>r.</w:t>
      </w:r>
      <w:r w:rsidR="00732C94">
        <w:rPr>
          <w:rFonts w:ascii="Times New Roman" w:hAnsi="Times New Roman"/>
          <w:b w:val="0"/>
          <w:caps w:val="0"/>
          <w:sz w:val="24"/>
          <w:szCs w:val="24"/>
          <w:lang w:val="lt-LT"/>
        </w:rPr>
        <w:t xml:space="preserve"> </w:t>
      </w:r>
      <w:r w:rsidR="00993143">
        <w:rPr>
          <w:rFonts w:ascii="Times New Roman" w:hAnsi="Times New Roman"/>
          <w:b w:val="0"/>
          <w:sz w:val="24"/>
          <w:szCs w:val="24"/>
          <w:lang w:val="lt-LT"/>
        </w:rPr>
        <w:t>39-1921</w:t>
      </w:r>
      <w:r w:rsidR="00F65311" w:rsidRPr="00386315">
        <w:rPr>
          <w:rFonts w:ascii="Times New Roman" w:hAnsi="Times New Roman"/>
          <w:b w:val="0"/>
          <w:caps w:val="0"/>
          <w:sz w:val="24"/>
          <w:szCs w:val="24"/>
          <w:lang w:val="lt-LT"/>
        </w:rPr>
        <w:t>)</w:t>
      </w:r>
      <w:r w:rsidR="009971D5" w:rsidRPr="00386315">
        <w:rPr>
          <w:rFonts w:ascii="Times New Roman" w:hAnsi="Times New Roman"/>
          <w:b w:val="0"/>
          <w:caps w:val="0"/>
          <w:sz w:val="24"/>
          <w:szCs w:val="24"/>
          <w:lang w:val="lt-LT"/>
        </w:rPr>
        <w:t xml:space="preserve"> (toliau </w:t>
      </w:r>
      <w:r w:rsidR="00E81F8D">
        <w:rPr>
          <w:rFonts w:ascii="Times New Roman" w:hAnsi="Times New Roman"/>
          <w:b w:val="0"/>
          <w:caps w:val="0"/>
          <w:sz w:val="24"/>
          <w:szCs w:val="24"/>
          <w:lang w:val="lt-LT"/>
        </w:rPr>
        <w:t>-</w:t>
      </w:r>
      <w:r w:rsidR="009971D5" w:rsidRPr="00386315">
        <w:rPr>
          <w:rFonts w:ascii="Times New Roman" w:hAnsi="Times New Roman"/>
          <w:b w:val="0"/>
          <w:caps w:val="0"/>
          <w:sz w:val="24"/>
          <w:szCs w:val="24"/>
          <w:lang w:val="lt-LT"/>
        </w:rPr>
        <w:t xml:space="preserve"> Viešųjų pirkimų įstatymas), Lietuvos Respublikos viešųjų pirkimų, atliekamų gyny</w:t>
      </w:r>
      <w:r w:rsidR="00E81F8D">
        <w:rPr>
          <w:rFonts w:ascii="Times New Roman" w:hAnsi="Times New Roman"/>
          <w:b w:val="0"/>
          <w:caps w:val="0"/>
          <w:sz w:val="24"/>
          <w:szCs w:val="24"/>
          <w:lang w:val="lt-LT"/>
        </w:rPr>
        <w:t>bos ir saugumo srityje, įstatymu</w:t>
      </w:r>
      <w:r w:rsidR="009971D5" w:rsidRPr="00386315">
        <w:rPr>
          <w:rFonts w:ascii="Times New Roman" w:hAnsi="Times New Roman"/>
          <w:b w:val="0"/>
          <w:caps w:val="0"/>
          <w:sz w:val="24"/>
          <w:szCs w:val="24"/>
          <w:lang w:val="lt-LT"/>
        </w:rPr>
        <w:t xml:space="preserve"> (</w:t>
      </w:r>
      <w:proofErr w:type="spellStart"/>
      <w:r w:rsidR="009971D5" w:rsidRPr="00386315">
        <w:rPr>
          <w:rFonts w:ascii="Times New Roman" w:hAnsi="Times New Roman"/>
          <w:b w:val="0"/>
          <w:caps w:val="0"/>
          <w:sz w:val="24"/>
          <w:szCs w:val="24"/>
          <w:lang w:val="lt-LT"/>
        </w:rPr>
        <w:t>Žin</w:t>
      </w:r>
      <w:proofErr w:type="spellEnd"/>
      <w:r w:rsidR="009971D5" w:rsidRPr="00386315">
        <w:rPr>
          <w:rFonts w:ascii="Times New Roman" w:hAnsi="Times New Roman"/>
          <w:b w:val="0"/>
          <w:caps w:val="0"/>
          <w:sz w:val="24"/>
          <w:szCs w:val="24"/>
          <w:lang w:val="lt-LT"/>
        </w:rPr>
        <w:t>., 2011, Nr. 85-413</w:t>
      </w:r>
      <w:r w:rsidR="00732C94">
        <w:rPr>
          <w:rFonts w:ascii="Times New Roman" w:hAnsi="Times New Roman"/>
          <w:b w:val="0"/>
          <w:caps w:val="0"/>
          <w:sz w:val="24"/>
          <w:szCs w:val="24"/>
          <w:lang w:val="lt-LT"/>
        </w:rPr>
        <w:t>5</w:t>
      </w:r>
      <w:r w:rsidR="009971D5" w:rsidRPr="00386315">
        <w:rPr>
          <w:rFonts w:ascii="Times New Roman" w:hAnsi="Times New Roman"/>
          <w:b w:val="0"/>
          <w:caps w:val="0"/>
          <w:sz w:val="24"/>
          <w:szCs w:val="24"/>
          <w:lang w:val="lt-LT"/>
        </w:rPr>
        <w:t>) (toliau – Viešųjų pirkimų, atliekamų gynybos ir saugumo srityje, įstatymas), kitais viešuosius pirkimus (toliau – pirkimai) reglamentuojančiais teisės aktais.</w:t>
      </w:r>
    </w:p>
    <w:p w:rsidR="007A2831" w:rsidRPr="00386315" w:rsidRDefault="00DB6621" w:rsidP="00DB6621">
      <w:pPr>
        <w:pStyle w:val="CentrBold"/>
        <w:tabs>
          <w:tab w:val="left" w:pos="709"/>
        </w:tabs>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ab/>
      </w:r>
      <w:r w:rsidR="007A2831" w:rsidRPr="00386315">
        <w:rPr>
          <w:rFonts w:ascii="Times New Roman" w:hAnsi="Times New Roman"/>
          <w:b w:val="0"/>
          <w:caps w:val="0"/>
          <w:sz w:val="24"/>
          <w:szCs w:val="24"/>
          <w:lang w:val="lt-LT"/>
        </w:rPr>
        <w:t xml:space="preserve">Viešųjų pirkimų, atliekamų gynybos ir saugumo srityje, įstatymo reglamentuojamiems supaprastintiems mažos vertės pirkimams netaikomi šių Taisyklių </w:t>
      </w:r>
      <w:r w:rsidR="005C4D0A" w:rsidRPr="00386315">
        <w:rPr>
          <w:rFonts w:ascii="Times New Roman" w:hAnsi="Times New Roman"/>
          <w:b w:val="0"/>
          <w:caps w:val="0"/>
          <w:sz w:val="24"/>
          <w:szCs w:val="24"/>
          <w:lang w:val="lt-LT"/>
        </w:rPr>
        <w:t>II</w:t>
      </w:r>
      <w:r w:rsidR="00D653B1" w:rsidRPr="00386315">
        <w:rPr>
          <w:rFonts w:ascii="Times New Roman" w:hAnsi="Times New Roman"/>
          <w:b w:val="0"/>
          <w:caps w:val="0"/>
          <w:sz w:val="24"/>
          <w:szCs w:val="24"/>
          <w:lang w:val="lt-LT"/>
        </w:rPr>
        <w:t xml:space="preserve">I, </w:t>
      </w:r>
      <w:r w:rsidR="00E81F8D">
        <w:rPr>
          <w:rFonts w:ascii="Times New Roman" w:hAnsi="Times New Roman"/>
          <w:b w:val="0"/>
          <w:caps w:val="0"/>
          <w:sz w:val="24"/>
          <w:szCs w:val="24"/>
          <w:lang w:val="lt-LT"/>
        </w:rPr>
        <w:t>XIV</w:t>
      </w:r>
      <w:r w:rsidR="00F332FA">
        <w:rPr>
          <w:rFonts w:ascii="Times New Roman" w:hAnsi="Times New Roman"/>
          <w:b w:val="0"/>
          <w:caps w:val="0"/>
          <w:sz w:val="24"/>
          <w:szCs w:val="24"/>
          <w:lang w:val="lt-LT"/>
        </w:rPr>
        <w:t xml:space="preserve"> – XIX </w:t>
      </w:r>
      <w:r w:rsidR="007A2831" w:rsidRPr="00386315">
        <w:rPr>
          <w:rFonts w:ascii="Times New Roman" w:hAnsi="Times New Roman"/>
          <w:b w:val="0"/>
          <w:caps w:val="0"/>
          <w:sz w:val="24"/>
          <w:szCs w:val="24"/>
          <w:lang w:val="lt-LT"/>
        </w:rPr>
        <w:t>skyriuose nustatyti reikalavimai</w:t>
      </w:r>
      <w:r w:rsidR="003C4897" w:rsidRPr="00386315">
        <w:rPr>
          <w:rFonts w:ascii="Times New Roman" w:hAnsi="Times New Roman"/>
          <w:b w:val="0"/>
          <w:caps w:val="0"/>
          <w:sz w:val="24"/>
          <w:szCs w:val="24"/>
          <w:lang w:val="lt-LT"/>
        </w:rPr>
        <w:t>. Apie šiuos pirkimus VSD Viešųjų pirkimų, atliekamų gynybos ir saugumo srityje</w:t>
      </w:r>
      <w:r w:rsidR="00A22C4F" w:rsidRPr="00386315">
        <w:rPr>
          <w:rFonts w:ascii="Times New Roman" w:hAnsi="Times New Roman"/>
          <w:b w:val="0"/>
          <w:caps w:val="0"/>
          <w:sz w:val="24"/>
          <w:szCs w:val="24"/>
          <w:lang w:val="lt-LT"/>
        </w:rPr>
        <w:t>, ir pirkimų, susijusių su žvalgybinio pobūdžio veikla, komisija</w:t>
      </w:r>
      <w:r w:rsidR="00BB66C3" w:rsidRPr="00386315">
        <w:rPr>
          <w:rFonts w:ascii="Times New Roman" w:hAnsi="Times New Roman"/>
          <w:b w:val="0"/>
          <w:caps w:val="0"/>
          <w:sz w:val="24"/>
          <w:szCs w:val="24"/>
          <w:lang w:val="lt-LT"/>
        </w:rPr>
        <w:t xml:space="preserve"> (toliau – </w:t>
      </w:r>
      <w:r w:rsidR="006249C0" w:rsidRPr="00386315">
        <w:rPr>
          <w:rFonts w:ascii="Times New Roman" w:hAnsi="Times New Roman"/>
          <w:b w:val="0"/>
          <w:caps w:val="0"/>
          <w:sz w:val="24"/>
          <w:szCs w:val="24"/>
          <w:lang w:val="lt-LT"/>
        </w:rPr>
        <w:t>G</w:t>
      </w:r>
      <w:r w:rsidR="00D8597C" w:rsidRPr="00386315">
        <w:rPr>
          <w:rFonts w:ascii="Times New Roman" w:hAnsi="Times New Roman"/>
          <w:b w:val="0"/>
          <w:caps w:val="0"/>
          <w:sz w:val="24"/>
          <w:szCs w:val="24"/>
          <w:lang w:val="lt-LT"/>
        </w:rPr>
        <w:t>S</w:t>
      </w:r>
      <w:r w:rsidR="00BB66C3" w:rsidRPr="00386315">
        <w:rPr>
          <w:rFonts w:ascii="Times New Roman" w:hAnsi="Times New Roman"/>
          <w:b w:val="0"/>
          <w:caps w:val="0"/>
          <w:sz w:val="24"/>
          <w:szCs w:val="24"/>
          <w:lang w:val="lt-LT"/>
        </w:rPr>
        <w:t xml:space="preserve"> komisija)</w:t>
      </w:r>
      <w:r w:rsidR="00A22C4F" w:rsidRPr="00386315">
        <w:rPr>
          <w:rFonts w:ascii="Times New Roman" w:hAnsi="Times New Roman"/>
          <w:b w:val="0"/>
          <w:caps w:val="0"/>
          <w:sz w:val="24"/>
          <w:szCs w:val="24"/>
          <w:lang w:val="lt-LT"/>
        </w:rPr>
        <w:t>, motyvuotu sprendimu</w:t>
      </w:r>
      <w:r w:rsidR="008425F5" w:rsidRPr="00386315">
        <w:rPr>
          <w:rFonts w:ascii="Times New Roman" w:hAnsi="Times New Roman"/>
          <w:b w:val="0"/>
          <w:caps w:val="0"/>
          <w:sz w:val="24"/>
          <w:szCs w:val="24"/>
          <w:lang w:val="lt-LT"/>
        </w:rPr>
        <w:t xml:space="preserve"> gali </w:t>
      </w:r>
      <w:r w:rsidR="00A22C4F" w:rsidRPr="00386315">
        <w:rPr>
          <w:rFonts w:ascii="Times New Roman" w:hAnsi="Times New Roman"/>
          <w:b w:val="0"/>
          <w:caps w:val="0"/>
          <w:sz w:val="24"/>
          <w:szCs w:val="24"/>
          <w:lang w:val="lt-LT"/>
        </w:rPr>
        <w:t>skelb</w:t>
      </w:r>
      <w:r w:rsidR="003D1D81" w:rsidRPr="00386315">
        <w:rPr>
          <w:rFonts w:ascii="Times New Roman" w:hAnsi="Times New Roman"/>
          <w:b w:val="0"/>
          <w:caps w:val="0"/>
          <w:sz w:val="24"/>
          <w:szCs w:val="24"/>
          <w:lang w:val="lt-LT"/>
        </w:rPr>
        <w:t>ti</w:t>
      </w:r>
      <w:r w:rsidR="00A22C4F" w:rsidRPr="00386315">
        <w:rPr>
          <w:rFonts w:ascii="Times New Roman" w:hAnsi="Times New Roman"/>
          <w:b w:val="0"/>
          <w:caps w:val="0"/>
          <w:sz w:val="24"/>
          <w:szCs w:val="24"/>
          <w:lang w:val="lt-LT"/>
        </w:rPr>
        <w:t xml:space="preserve"> Viešųjų pirkimų, atliekamų gynybos ir saugumo srityje, įstatymo 44 straipsnyje nustatyta tvarka ir jie gali būti atliekami Viešųjų pirkimų, atliekamų gynybos ir saugumo srityje</w:t>
      </w:r>
      <w:r w:rsidR="00252ABD" w:rsidRPr="00386315">
        <w:rPr>
          <w:rFonts w:ascii="Times New Roman" w:hAnsi="Times New Roman"/>
          <w:b w:val="0"/>
          <w:caps w:val="0"/>
          <w:sz w:val="24"/>
          <w:szCs w:val="24"/>
          <w:lang w:val="lt-LT"/>
        </w:rPr>
        <w:t xml:space="preserve">, įstatyme nustatytais pirkimo būdais. </w:t>
      </w:r>
    </w:p>
    <w:p w:rsidR="0098510F" w:rsidRPr="00386315" w:rsidRDefault="0098510F"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Prekių, paslaugų ir darbų supaprastinti pirkimai (toliau – supaprastinti pirkimai) atliekami Viešųjų pirkimų įstatymo 84 straipsnyje nustatytais atvejais, tai yra kai vykdomi šie pirkimai:</w:t>
      </w:r>
    </w:p>
    <w:p w:rsidR="0098510F" w:rsidRPr="00386315" w:rsidRDefault="009B6C26" w:rsidP="00D17CAD">
      <w:pPr>
        <w:pStyle w:val="CentrBold"/>
        <w:numPr>
          <w:ilvl w:val="1"/>
          <w:numId w:val="6"/>
        </w:numPr>
        <w:tabs>
          <w:tab w:val="left" w:pos="709"/>
          <w:tab w:val="left" w:pos="851"/>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pirkimo vertė yra mažesnė už nustatytas tarptautinio pirkimo ribas;</w:t>
      </w:r>
    </w:p>
    <w:p w:rsidR="009B6C26" w:rsidRPr="00386315" w:rsidRDefault="009B6C26" w:rsidP="00D17CAD">
      <w:pPr>
        <w:pStyle w:val="CentrBold"/>
        <w:numPr>
          <w:ilvl w:val="1"/>
          <w:numId w:val="6"/>
        </w:numPr>
        <w:tabs>
          <w:tab w:val="left" w:pos="709"/>
          <w:tab w:val="left" w:pos="851"/>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Viešųjų pirkimų įstatymo 2 priedėlyje nurodytų B paslaugų pirkimai neatsižvelgiant į pirkimų vertę;</w:t>
      </w:r>
    </w:p>
    <w:p w:rsidR="009B6C26" w:rsidRPr="00386315" w:rsidRDefault="009B6C26" w:rsidP="00D17CAD">
      <w:pPr>
        <w:pStyle w:val="CentrBold"/>
        <w:numPr>
          <w:ilvl w:val="1"/>
          <w:numId w:val="6"/>
        </w:numPr>
        <w:tabs>
          <w:tab w:val="left" w:pos="709"/>
          <w:tab w:val="left" w:pos="851"/>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Viešųjų pirkimų įstatymo 9 str. 14 d. nurodyti pirkimai.</w:t>
      </w:r>
    </w:p>
    <w:p w:rsidR="009B6C26" w:rsidRPr="00386315" w:rsidRDefault="009B6C26"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Taisyklės nustato supaprastintų pirkimų organizavimo tvarką, supaprastintus pirkimus atliekančius asmenis, supaprastintų pirkimų būdus ir jų atlikimo, ginčų nagrinėjimo procedūras, pirkimo dokumentų rengimo ir teikimo tiekėjams reikalavimus.</w:t>
      </w:r>
    </w:p>
    <w:p w:rsidR="00DC4AC1" w:rsidRDefault="00DC4AC1"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sidRPr="00386315">
        <w:rPr>
          <w:rFonts w:ascii="Times New Roman" w:hAnsi="Times New Roman"/>
          <w:b w:val="0"/>
          <w:caps w:val="0"/>
          <w:sz w:val="24"/>
          <w:szCs w:val="24"/>
          <w:lang w:val="lt-LT"/>
        </w:rPr>
        <w:t>Atlikdama supaprastintus pirkimus perkančioji organizacija vadovaujasi šiomis Taisyklėmis, Viešųjų pirkimų įs</w:t>
      </w:r>
      <w:r w:rsidR="004957AF" w:rsidRPr="00386315">
        <w:rPr>
          <w:rFonts w:ascii="Times New Roman" w:hAnsi="Times New Roman"/>
          <w:b w:val="0"/>
          <w:caps w:val="0"/>
          <w:sz w:val="24"/>
          <w:szCs w:val="24"/>
          <w:lang w:val="lt-LT"/>
        </w:rPr>
        <w:t xml:space="preserve">tatymu arba Viešųjų pirkimų, atliekamų gynybos ir saugumo srityje, įstatymu, </w:t>
      </w:r>
      <w:r w:rsidRPr="00386315">
        <w:rPr>
          <w:rFonts w:ascii="Times New Roman" w:hAnsi="Times New Roman"/>
          <w:b w:val="0"/>
          <w:caps w:val="0"/>
          <w:sz w:val="24"/>
          <w:szCs w:val="24"/>
          <w:lang w:val="lt-LT"/>
        </w:rPr>
        <w:t>Lietuvos Respublikos civiliniu kodeksu (Žin.</w:t>
      </w:r>
      <w:r w:rsidRPr="00386315">
        <w:rPr>
          <w:rFonts w:ascii="Times New Roman" w:hAnsi="Times New Roman"/>
          <w:b w:val="0"/>
          <w:sz w:val="24"/>
          <w:szCs w:val="24"/>
          <w:lang w:val="lt-LT"/>
        </w:rPr>
        <w:t>, 2000, N</w:t>
      </w:r>
      <w:r w:rsidRPr="00386315">
        <w:rPr>
          <w:rFonts w:ascii="Times New Roman" w:hAnsi="Times New Roman"/>
          <w:b w:val="0"/>
          <w:caps w:val="0"/>
          <w:sz w:val="24"/>
          <w:szCs w:val="24"/>
          <w:lang w:val="lt-LT"/>
        </w:rPr>
        <w:t>r</w:t>
      </w:r>
      <w:r w:rsidRPr="00386315">
        <w:rPr>
          <w:rFonts w:ascii="Times New Roman" w:hAnsi="Times New Roman"/>
          <w:b w:val="0"/>
          <w:sz w:val="24"/>
          <w:szCs w:val="24"/>
          <w:lang w:val="lt-LT"/>
        </w:rPr>
        <w:t xml:space="preserve">. </w:t>
      </w:r>
      <w:hyperlink r:id="rId8" w:history="1">
        <w:r w:rsidRPr="00386315">
          <w:rPr>
            <w:rStyle w:val="Hipersaitas"/>
            <w:rFonts w:ascii="Times New Roman" w:hAnsi="Times New Roman"/>
            <w:b w:val="0"/>
            <w:caps w:val="0"/>
            <w:sz w:val="24"/>
            <w:szCs w:val="24"/>
            <w:u w:val="none"/>
            <w:lang w:val="lt-LT"/>
          </w:rPr>
          <w:t>74-2262</w:t>
        </w:r>
      </w:hyperlink>
      <w:r w:rsidRPr="00386315">
        <w:rPr>
          <w:rFonts w:ascii="Times New Roman" w:hAnsi="Times New Roman"/>
          <w:b w:val="0"/>
          <w:sz w:val="24"/>
          <w:szCs w:val="24"/>
        </w:rPr>
        <w:t>)</w:t>
      </w:r>
      <w:r w:rsidRPr="00386315">
        <w:rPr>
          <w:rFonts w:ascii="Times New Roman" w:hAnsi="Times New Roman"/>
          <w:b w:val="0"/>
          <w:caps w:val="0"/>
          <w:sz w:val="24"/>
          <w:szCs w:val="24"/>
          <w:lang w:val="lt-LT"/>
        </w:rPr>
        <w:t xml:space="preserve"> (toliau – CK), </w:t>
      </w:r>
      <w:r w:rsidR="00274C40" w:rsidRPr="00386315">
        <w:rPr>
          <w:rFonts w:ascii="Times New Roman" w:hAnsi="Times New Roman"/>
          <w:b w:val="0"/>
          <w:caps w:val="0"/>
          <w:sz w:val="24"/>
          <w:szCs w:val="24"/>
          <w:lang w:val="lt-LT"/>
        </w:rPr>
        <w:t>Lietuvos Respublikos valstybės ir tarnybos paslapčių įstatymu (</w:t>
      </w:r>
      <w:proofErr w:type="spellStart"/>
      <w:r w:rsidR="00274C40" w:rsidRPr="00386315">
        <w:rPr>
          <w:rFonts w:ascii="Times New Roman" w:hAnsi="Times New Roman"/>
          <w:b w:val="0"/>
          <w:caps w:val="0"/>
          <w:sz w:val="24"/>
          <w:szCs w:val="24"/>
          <w:lang w:val="lt-LT"/>
        </w:rPr>
        <w:t>Žin</w:t>
      </w:r>
      <w:proofErr w:type="spellEnd"/>
      <w:r w:rsidR="00274C40" w:rsidRPr="00386315">
        <w:rPr>
          <w:rFonts w:ascii="Times New Roman" w:hAnsi="Times New Roman"/>
          <w:b w:val="0"/>
          <w:caps w:val="0"/>
          <w:sz w:val="24"/>
          <w:szCs w:val="24"/>
          <w:lang w:val="lt-LT"/>
        </w:rPr>
        <w:t>., 1999, Nr. 105-3019; 2004, Nr. 4-29)</w:t>
      </w:r>
      <w:r w:rsidR="00274C40">
        <w:rPr>
          <w:rFonts w:ascii="Times New Roman" w:hAnsi="Times New Roman"/>
          <w:b w:val="0"/>
          <w:caps w:val="0"/>
          <w:sz w:val="24"/>
          <w:szCs w:val="24"/>
          <w:lang w:val="lt-LT"/>
        </w:rPr>
        <w:t xml:space="preserve"> (toliau – Valstybės ir tarnybos paslapčių įstatymas)</w:t>
      </w:r>
      <w:r w:rsidR="009409EC">
        <w:rPr>
          <w:rFonts w:ascii="Times New Roman" w:hAnsi="Times New Roman"/>
          <w:b w:val="0"/>
          <w:caps w:val="0"/>
          <w:sz w:val="24"/>
          <w:szCs w:val="24"/>
          <w:lang w:val="lt-LT"/>
        </w:rPr>
        <w:t xml:space="preserve">, </w:t>
      </w:r>
      <w:r>
        <w:rPr>
          <w:rFonts w:ascii="Times New Roman" w:hAnsi="Times New Roman"/>
          <w:b w:val="0"/>
          <w:caps w:val="0"/>
          <w:sz w:val="24"/>
          <w:szCs w:val="24"/>
          <w:lang w:val="lt-LT"/>
        </w:rPr>
        <w:t xml:space="preserve">kitais įstatymais ir poįstatyminiais teisės aktais, reglamentuojančiais viešuosius pirkimus. </w:t>
      </w:r>
    </w:p>
    <w:p w:rsidR="00DC4AC1" w:rsidRDefault="00FA2666"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Pr>
          <w:rFonts w:ascii="Times New Roman" w:hAnsi="Times New Roman"/>
          <w:b w:val="0"/>
          <w:caps w:val="0"/>
          <w:sz w:val="24"/>
          <w:szCs w:val="24"/>
          <w:lang w:val="lt-LT"/>
        </w:rPr>
        <w:t>Supaprastinti p</w:t>
      </w:r>
      <w:r w:rsidR="00DC4AC1" w:rsidRPr="00FA2666">
        <w:rPr>
          <w:rFonts w:ascii="Times New Roman" w:hAnsi="Times New Roman"/>
          <w:b w:val="0"/>
          <w:caps w:val="0"/>
          <w:sz w:val="24"/>
          <w:szCs w:val="24"/>
          <w:lang w:val="lt-LT"/>
        </w:rPr>
        <w:t>irkimai atliekami</w:t>
      </w:r>
      <w:r w:rsidR="00DC4AC1">
        <w:rPr>
          <w:rFonts w:ascii="Times New Roman" w:hAnsi="Times New Roman"/>
          <w:b w:val="0"/>
          <w:caps w:val="0"/>
          <w:sz w:val="24"/>
          <w:szCs w:val="24"/>
          <w:lang w:val="lt-LT"/>
        </w:rPr>
        <w:t xml:space="preserve"> laikantis lygiateisiškumo, nediskriminavimo, skaidrumo, abipusio pripažinimo ir proporcingumo principų, konfidencialumo ir nešališkumo reikalavimų.</w:t>
      </w:r>
      <w:r w:rsidR="00DC4AC1">
        <w:rPr>
          <w:rFonts w:ascii="Times New Roman" w:hAnsi="Times New Roman"/>
          <w:sz w:val="24"/>
          <w:szCs w:val="24"/>
          <w:lang w:val="lt-LT"/>
        </w:rPr>
        <w:t xml:space="preserve"> </w:t>
      </w:r>
      <w:r w:rsidR="00DC4AC1">
        <w:rPr>
          <w:rFonts w:ascii="Times New Roman" w:hAnsi="Times New Roman"/>
          <w:b w:val="0"/>
          <w:sz w:val="24"/>
          <w:szCs w:val="24"/>
          <w:lang w:val="lt-LT"/>
        </w:rPr>
        <w:t>p</w:t>
      </w:r>
      <w:r w:rsidR="00DC4AC1">
        <w:rPr>
          <w:rFonts w:ascii="Times New Roman" w:hAnsi="Times New Roman"/>
          <w:b w:val="0"/>
          <w:caps w:val="0"/>
          <w:sz w:val="24"/>
          <w:szCs w:val="24"/>
          <w:lang w:val="lt-LT"/>
        </w:rPr>
        <w:t xml:space="preserve">riimant sprendimus dėl pirkimo dokumentų sąlygų, vadovaujamasi racionalumo principu.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Perkančiosios organizacijos vykdomuose supaprastintuose pirkimuose turi teisę dalyvauti fiziniai asmenys, privatūs juridiniai asmenys, viešieji juridiniai asmenys ar tokių asmenų grupės. Pasiūlymui (projektui) pateikti ūkio subjektų grupė neprivalo įsteigti juridinio asmens. Perkančioji organizacija gali reikalauti, kad, ūkio subjektų grupės jungtinės pasiūlymą (projektą) pripažinus geriausiu ir perkančiajai organizacijai pasiūlius sudaryti pirkimo – pardavimo sutartį (toliau – pirkimo sutartis), ši ūkio subjektų grupė įgytų tam tikrą teisinę formą, jei tai yra būtina siekiant tinkamai įvykdyti pirkimo sutartį. </w:t>
      </w:r>
    </w:p>
    <w:p w:rsidR="00DC4AC1" w:rsidRDefault="00DC4AC1"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Pr>
          <w:rFonts w:ascii="Times New Roman" w:hAnsi="Times New Roman"/>
          <w:b w:val="0"/>
          <w:caps w:val="0"/>
          <w:sz w:val="24"/>
          <w:szCs w:val="24"/>
          <w:lang w:val="lt-LT"/>
        </w:rPr>
        <w:t>Supaprastinto pirkimo pradžią ir pabaigą apibrėžia Viešųjų pirkimų įstatymas.</w:t>
      </w:r>
    </w:p>
    <w:p w:rsidR="00DC4AC1" w:rsidRDefault="00DC4AC1" w:rsidP="00D17CAD">
      <w:pPr>
        <w:pStyle w:val="CentrBold"/>
        <w:numPr>
          <w:ilvl w:val="0"/>
          <w:numId w:val="6"/>
        </w:numPr>
        <w:tabs>
          <w:tab w:val="left" w:pos="709"/>
        </w:tabs>
        <w:ind w:left="0" w:firstLine="360"/>
        <w:jc w:val="both"/>
        <w:rPr>
          <w:rFonts w:ascii="Times New Roman" w:hAnsi="Times New Roman"/>
          <w:b w:val="0"/>
          <w:caps w:val="0"/>
          <w:sz w:val="24"/>
          <w:szCs w:val="24"/>
          <w:lang w:val="lt-LT"/>
        </w:rPr>
      </w:pPr>
      <w:r>
        <w:rPr>
          <w:rFonts w:ascii="Times New Roman" w:hAnsi="Times New Roman"/>
          <w:b w:val="0"/>
          <w:caps w:val="0"/>
          <w:sz w:val="24"/>
          <w:szCs w:val="24"/>
          <w:lang w:val="lt-LT"/>
        </w:rPr>
        <w:t>Atliekant supaprastintus pirkimus perkančioji organizacija atsižvelgia į visuomenės poreikius socialinėje srityje, aplinkos apsaugos reikalavimus. Vadovaujamasi Lietuvos Respublikos Vyriausybės 2007-08-08 nutarimo Nr. 804 „Dėl Nacionalinės žaliųjų pirkimų įgyvendinimo programos patvirtinimo“ (Žin., 2007, Nr. 90-3573), Viešųjų pirkimų įstatymo 13 ir 91 straipsnio, kitų teisės aktų nuostatomis. Pirkimai gali būti rezervuoti tam tikroms asmenų grupėms. Perkančioji organizacija bet kurio supaprastinto pirkimo dokumentuose gali nustatyti:</w:t>
      </w:r>
    </w:p>
    <w:p w:rsidR="00DC4AC1" w:rsidRPr="00DB6621" w:rsidRDefault="00DB6621" w:rsidP="00DB6621">
      <w:pPr>
        <w:tabs>
          <w:tab w:val="left" w:pos="709"/>
        </w:tabs>
        <w:jc w:val="both"/>
        <w:rPr>
          <w:sz w:val="24"/>
          <w:szCs w:val="24"/>
        </w:rPr>
      </w:pPr>
      <w:r>
        <w:rPr>
          <w:sz w:val="24"/>
          <w:szCs w:val="24"/>
        </w:rPr>
        <w:tab/>
      </w:r>
      <w:r w:rsidR="00DC4AC1" w:rsidRPr="00DB6621">
        <w:rPr>
          <w:sz w:val="24"/>
          <w:szCs w:val="24"/>
        </w:rPr>
        <w:t>8.1. sąlygas, sudarančias galimybę pirkime dalyvauti tik neįgaliųjų socialinėms įmonėms bei įmonėms ir organizacijoms, kuriose ne mažiau kaip pusę visų darbuotojų sudaro neįgalieji;</w:t>
      </w:r>
    </w:p>
    <w:p w:rsidR="00DC4AC1" w:rsidRPr="00DB6621" w:rsidRDefault="00DB6621" w:rsidP="00DB6621">
      <w:pPr>
        <w:tabs>
          <w:tab w:val="left" w:pos="709"/>
          <w:tab w:val="left" w:pos="4578"/>
        </w:tabs>
        <w:jc w:val="both"/>
        <w:rPr>
          <w:sz w:val="24"/>
          <w:szCs w:val="24"/>
        </w:rPr>
      </w:pPr>
      <w:r>
        <w:rPr>
          <w:sz w:val="24"/>
          <w:szCs w:val="24"/>
        </w:rPr>
        <w:lastRenderedPageBreak/>
        <w:tab/>
      </w:r>
      <w:r w:rsidR="00DC4AC1" w:rsidRPr="00DB6621">
        <w:rPr>
          <w:sz w:val="24"/>
          <w:szCs w:val="24"/>
        </w:rPr>
        <w:t xml:space="preserve">8.2. sąlygas pirkime dalyvauti socialinėms įmonėms, įmonėms, kuriose dirba daugiau kaip 50 procentų nuteistųjų, atliekančių arešto, terminuoto laisvės atėmimo ir laisvės atėmimo iki gyvos galvos bausmes, įmonėms, kuriose dirba daugiau kaip 50 procentų neįgaliųjų, ir įmonėms, kurių dalyviai yra sveikatos priežiūros įstaigos ir kuriose darbo terapijos pagrindais dirba ne mažiau kaip 50 procentų pacientų, kai perkamos jų pagamintos prekės, teikiamos paslaugos ar atliekami darbai. </w:t>
      </w:r>
    </w:p>
    <w:p w:rsidR="00DC4AC1" w:rsidRDefault="00DC4AC1" w:rsidP="00D17CAD">
      <w:pPr>
        <w:pStyle w:val="CentrBold"/>
        <w:numPr>
          <w:ilvl w:val="0"/>
          <w:numId w:val="6"/>
        </w:numPr>
        <w:tabs>
          <w:tab w:val="left" w:pos="709"/>
        </w:tabs>
        <w:ind w:left="0" w:firstLine="360"/>
        <w:jc w:val="both"/>
        <w:rPr>
          <w:rFonts w:ascii="Times New Roman" w:hAnsi="Times New Roman"/>
          <w:b w:val="0"/>
          <w:sz w:val="24"/>
          <w:szCs w:val="24"/>
          <w:lang w:val="lt-LT"/>
        </w:rPr>
      </w:pPr>
      <w:r>
        <w:rPr>
          <w:rFonts w:ascii="Times New Roman" w:hAnsi="Times New Roman"/>
          <w:b w:val="0"/>
          <w:caps w:val="0"/>
          <w:sz w:val="24"/>
          <w:szCs w:val="24"/>
          <w:lang w:val="lt-LT"/>
        </w:rPr>
        <w:t xml:space="preserve"> Taisyklėse naudojamos sąvokos:</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9.1.</w:t>
      </w:r>
      <w:r w:rsidR="00DC4AC1" w:rsidRPr="004B709A">
        <w:rPr>
          <w:b/>
          <w:sz w:val="24"/>
          <w:szCs w:val="24"/>
        </w:rPr>
        <w:t xml:space="preserve"> Pirkimo iniciatorius</w:t>
      </w:r>
      <w:r w:rsidR="00DC4AC1" w:rsidRPr="004B709A">
        <w:rPr>
          <w:sz w:val="24"/>
          <w:szCs w:val="24"/>
        </w:rPr>
        <w:t xml:space="preserve"> – VSD struktūrinis padalinys (asmuo), kuris nurodė poreikį įsigyti reikalingas prekes, paslaugas arba darbus. </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9.2.</w:t>
      </w:r>
      <w:r w:rsidR="00DC4AC1" w:rsidRPr="004B709A">
        <w:rPr>
          <w:b/>
          <w:sz w:val="24"/>
          <w:szCs w:val="24"/>
        </w:rPr>
        <w:t xml:space="preserve"> Pirkimo organizatorius</w:t>
      </w:r>
      <w:r w:rsidR="00DC4AC1" w:rsidRPr="004B709A">
        <w:rPr>
          <w:sz w:val="24"/>
          <w:szCs w:val="24"/>
        </w:rPr>
        <w:t xml:space="preserve"> – VSD pareigūnas, VSD generalinio direktoriaus įsakymu įgaliotas priimti sprendimą Taisyklių nustatyta tvarka vykdyti supaprastintus pirkimus, kai tokių pirkimų nevykdo nuolatinė</w:t>
      </w:r>
      <w:r w:rsidR="00DC4AC1" w:rsidRPr="004B709A">
        <w:rPr>
          <w:color w:val="FF0000"/>
          <w:sz w:val="24"/>
          <w:szCs w:val="24"/>
        </w:rPr>
        <w:t xml:space="preserve"> </w:t>
      </w:r>
      <w:r w:rsidR="00DC4AC1" w:rsidRPr="004B709A">
        <w:rPr>
          <w:sz w:val="24"/>
          <w:szCs w:val="24"/>
        </w:rPr>
        <w:t>Viešųjų pirkimų komisija.</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 xml:space="preserve">9.3. </w:t>
      </w:r>
      <w:r w:rsidR="00DC4AC1" w:rsidRPr="004B709A">
        <w:rPr>
          <w:b/>
          <w:bCs/>
          <w:sz w:val="24"/>
          <w:szCs w:val="24"/>
        </w:rPr>
        <w:t>Pirkimo vykdytojas –</w:t>
      </w:r>
      <w:r w:rsidR="00DC4AC1" w:rsidRPr="004B709A">
        <w:rPr>
          <w:sz w:val="24"/>
          <w:szCs w:val="24"/>
        </w:rPr>
        <w:t xml:space="preserve"> VSD pareigūnas ir darbuotojas, VSD generalinio direktoriaus įsakymu paskirtas vykdyti mažos vertės pirkimus šių Taisyklių nustatyta tvarka pagal priskirtas pirkti prekes, paslaugas ar darbus.</w:t>
      </w:r>
    </w:p>
    <w:p w:rsidR="006E7508" w:rsidRDefault="004B709A" w:rsidP="004B709A">
      <w:pPr>
        <w:tabs>
          <w:tab w:val="left" w:pos="709"/>
        </w:tabs>
        <w:jc w:val="both"/>
        <w:rPr>
          <w:sz w:val="24"/>
          <w:szCs w:val="24"/>
        </w:rPr>
      </w:pPr>
      <w:r>
        <w:rPr>
          <w:sz w:val="24"/>
          <w:szCs w:val="24"/>
        </w:rPr>
        <w:tab/>
      </w:r>
      <w:r w:rsidR="00DC4AC1" w:rsidRPr="004B709A">
        <w:rPr>
          <w:sz w:val="24"/>
          <w:szCs w:val="24"/>
        </w:rPr>
        <w:t xml:space="preserve">9.4. </w:t>
      </w:r>
      <w:r w:rsidR="00DC4AC1" w:rsidRPr="004B709A">
        <w:rPr>
          <w:b/>
          <w:bCs/>
          <w:sz w:val="24"/>
          <w:szCs w:val="24"/>
        </w:rPr>
        <w:t>Mažos vertės pirkimai</w:t>
      </w:r>
      <w:r w:rsidR="00DC4AC1" w:rsidRPr="004B709A">
        <w:rPr>
          <w:sz w:val="24"/>
          <w:szCs w:val="24"/>
        </w:rPr>
        <w:t xml:space="preserve"> –</w:t>
      </w:r>
      <w:r w:rsidR="006E7508">
        <w:rPr>
          <w:sz w:val="24"/>
          <w:szCs w:val="24"/>
        </w:rPr>
        <w:t>supaprastintas pirkimas, kai yra bent viena iš šių sąlygų:</w:t>
      </w:r>
    </w:p>
    <w:p w:rsidR="00DC4AC1" w:rsidRDefault="006E7508" w:rsidP="004B709A">
      <w:pPr>
        <w:tabs>
          <w:tab w:val="left" w:pos="709"/>
        </w:tabs>
        <w:jc w:val="both"/>
        <w:rPr>
          <w:sz w:val="24"/>
          <w:szCs w:val="24"/>
        </w:rPr>
      </w:pPr>
      <w:r>
        <w:rPr>
          <w:sz w:val="24"/>
          <w:szCs w:val="24"/>
        </w:rPr>
        <w:tab/>
        <w:t>-</w:t>
      </w:r>
      <w:r w:rsidR="00DC4AC1" w:rsidRPr="004B709A">
        <w:rPr>
          <w:sz w:val="24"/>
          <w:szCs w:val="24"/>
        </w:rPr>
        <w:t xml:space="preserve"> pirkimai, kai prekių ar paslaugų pirkimo vertė yra mažesnė kaip 100 </w:t>
      </w:r>
      <w:r w:rsidR="00787AD5">
        <w:rPr>
          <w:sz w:val="24"/>
          <w:szCs w:val="24"/>
        </w:rPr>
        <w:t xml:space="preserve">000 </w:t>
      </w:r>
      <w:r w:rsidR="00DC4AC1" w:rsidRPr="004B709A">
        <w:rPr>
          <w:sz w:val="24"/>
          <w:szCs w:val="24"/>
        </w:rPr>
        <w:t>Lt</w:t>
      </w:r>
      <w:r w:rsidR="00787AD5">
        <w:rPr>
          <w:sz w:val="24"/>
          <w:szCs w:val="24"/>
        </w:rPr>
        <w:t xml:space="preserve"> (be pridėtinės vertės mokesčio, toliau - PVM)</w:t>
      </w:r>
      <w:r w:rsidR="00DC4AC1" w:rsidRPr="004B709A">
        <w:rPr>
          <w:sz w:val="24"/>
          <w:szCs w:val="24"/>
        </w:rPr>
        <w:t xml:space="preserve">, o darbų – mažesnė kaip 500 </w:t>
      </w:r>
      <w:r w:rsidR="00787AD5">
        <w:rPr>
          <w:sz w:val="24"/>
          <w:szCs w:val="24"/>
        </w:rPr>
        <w:t>000</w:t>
      </w:r>
      <w:r w:rsidR="00DC4AC1" w:rsidRPr="004B709A">
        <w:rPr>
          <w:sz w:val="24"/>
          <w:szCs w:val="24"/>
        </w:rPr>
        <w:t xml:space="preserve"> Lt </w:t>
      </w:r>
      <w:r w:rsidR="00787AD5">
        <w:rPr>
          <w:sz w:val="24"/>
          <w:szCs w:val="24"/>
        </w:rPr>
        <w:t>(be PVM)</w:t>
      </w:r>
      <w:r>
        <w:rPr>
          <w:sz w:val="24"/>
          <w:szCs w:val="24"/>
        </w:rPr>
        <w:t>;</w:t>
      </w:r>
    </w:p>
    <w:p w:rsidR="006E7508" w:rsidRPr="004B709A" w:rsidRDefault="006E7508" w:rsidP="004B709A">
      <w:pPr>
        <w:tabs>
          <w:tab w:val="left" w:pos="709"/>
        </w:tabs>
        <w:jc w:val="both"/>
        <w:rPr>
          <w:sz w:val="24"/>
          <w:szCs w:val="24"/>
        </w:rPr>
      </w:pPr>
      <w:r>
        <w:rPr>
          <w:sz w:val="24"/>
          <w:szCs w:val="24"/>
        </w:rPr>
        <w:tab/>
        <w:t xml:space="preserve">- </w:t>
      </w:r>
      <w:r w:rsidR="00B327B2">
        <w:rPr>
          <w:sz w:val="24"/>
          <w:szCs w:val="24"/>
        </w:rPr>
        <w:t xml:space="preserve">perkamos panašios prekės, paslaugos ar perkami darbai dėl to paties objekto yra </w:t>
      </w:r>
      <w:r w:rsidR="00B42FA3">
        <w:rPr>
          <w:sz w:val="24"/>
          <w:szCs w:val="24"/>
        </w:rPr>
        <w:t>suskirstyti</w:t>
      </w:r>
      <w:r w:rsidR="00B327B2">
        <w:rPr>
          <w:sz w:val="24"/>
          <w:szCs w:val="24"/>
        </w:rPr>
        <w:t xml:space="preserve"> į atskiras dalis, </w:t>
      </w:r>
      <w:r w:rsidR="004B43FA">
        <w:rPr>
          <w:sz w:val="24"/>
          <w:szCs w:val="24"/>
        </w:rPr>
        <w:t xml:space="preserve">kurių kiekvienai numatoma sudaryti atskirą pirkimo sutartį (sutartis), jeigu bendra </w:t>
      </w:r>
      <w:r w:rsidR="00997B36">
        <w:rPr>
          <w:sz w:val="24"/>
          <w:szCs w:val="24"/>
        </w:rPr>
        <w:t xml:space="preserve">šių sutarčių vertė </w:t>
      </w:r>
      <w:r w:rsidR="00924064">
        <w:rPr>
          <w:sz w:val="24"/>
          <w:szCs w:val="24"/>
        </w:rPr>
        <w:t xml:space="preserve">yra ne didesnė </w:t>
      </w:r>
      <w:r w:rsidR="003A797B">
        <w:rPr>
          <w:sz w:val="24"/>
          <w:szCs w:val="24"/>
        </w:rPr>
        <w:t>kaip 10 procentų prekių ar paslaugų supaprastintų pirkimų to paties tipo sutarčių vertė ir mažesnė kaip 100 000 Lt (be PVM), o perkant darbus – ne didesnė kaip 1,5 procento to paties objekto supaprastinto pirkimo vertės ir m</w:t>
      </w:r>
      <w:r w:rsidR="00617888">
        <w:rPr>
          <w:sz w:val="24"/>
          <w:szCs w:val="24"/>
        </w:rPr>
        <w:t>ažesnė kaip 500 000 Lt (be PVM).</w:t>
      </w:r>
    </w:p>
    <w:p w:rsidR="00DC4AC1" w:rsidRPr="004B709A" w:rsidRDefault="004B709A" w:rsidP="004B709A">
      <w:pPr>
        <w:tabs>
          <w:tab w:val="left" w:pos="709"/>
        </w:tabs>
        <w:jc w:val="both"/>
        <w:rPr>
          <w:sz w:val="24"/>
          <w:szCs w:val="24"/>
        </w:rPr>
      </w:pPr>
      <w:r>
        <w:rPr>
          <w:caps/>
          <w:sz w:val="24"/>
          <w:szCs w:val="24"/>
        </w:rPr>
        <w:tab/>
      </w:r>
      <w:r w:rsidR="00DC4AC1" w:rsidRPr="004B709A">
        <w:rPr>
          <w:caps/>
          <w:sz w:val="24"/>
          <w:szCs w:val="24"/>
        </w:rPr>
        <w:t xml:space="preserve">9.5. </w:t>
      </w:r>
      <w:r w:rsidR="00DC4AC1" w:rsidRPr="004B709A">
        <w:rPr>
          <w:b/>
          <w:caps/>
          <w:sz w:val="24"/>
          <w:szCs w:val="24"/>
        </w:rPr>
        <w:t>S</w:t>
      </w:r>
      <w:r w:rsidR="00DC4AC1" w:rsidRPr="004B709A">
        <w:rPr>
          <w:b/>
          <w:sz w:val="24"/>
          <w:szCs w:val="24"/>
        </w:rPr>
        <w:t xml:space="preserve">upaprastintas atviras konkursas </w:t>
      </w:r>
      <w:r w:rsidR="00DC4AC1" w:rsidRPr="004B709A">
        <w:rPr>
          <w:sz w:val="24"/>
          <w:szCs w:val="24"/>
        </w:rPr>
        <w:t>–</w:t>
      </w:r>
      <w:r w:rsidR="00DC4AC1" w:rsidRPr="004B709A">
        <w:rPr>
          <w:b/>
          <w:caps/>
          <w:sz w:val="24"/>
          <w:szCs w:val="24"/>
        </w:rPr>
        <w:t xml:space="preserve"> </w:t>
      </w:r>
      <w:r w:rsidR="00DC4AC1" w:rsidRPr="004B709A">
        <w:rPr>
          <w:sz w:val="24"/>
          <w:szCs w:val="24"/>
        </w:rPr>
        <w:t>supaprastinto pirkimo būdas, kai kiekvienas suinteresuotas tiekėjas gali pateikti pasiūlymą.</w:t>
      </w:r>
    </w:p>
    <w:p w:rsidR="00DC4AC1" w:rsidRPr="004B709A" w:rsidRDefault="004B709A" w:rsidP="004B709A">
      <w:pPr>
        <w:tabs>
          <w:tab w:val="left" w:pos="709"/>
        </w:tabs>
        <w:jc w:val="both"/>
        <w:rPr>
          <w:i/>
          <w:sz w:val="24"/>
          <w:szCs w:val="24"/>
        </w:rPr>
      </w:pPr>
      <w:r>
        <w:rPr>
          <w:sz w:val="24"/>
          <w:szCs w:val="24"/>
        </w:rPr>
        <w:tab/>
      </w:r>
      <w:r w:rsidR="00DC4AC1" w:rsidRPr="004B709A">
        <w:rPr>
          <w:sz w:val="24"/>
          <w:szCs w:val="24"/>
        </w:rPr>
        <w:t>9.6.</w:t>
      </w:r>
      <w:r w:rsidR="00DC4AC1" w:rsidRPr="004B709A">
        <w:rPr>
          <w:b/>
          <w:sz w:val="24"/>
          <w:szCs w:val="24"/>
        </w:rPr>
        <w:t xml:space="preserve"> </w:t>
      </w:r>
      <w:r w:rsidR="00DC4AC1" w:rsidRPr="004B709A">
        <w:rPr>
          <w:b/>
          <w:bCs/>
          <w:sz w:val="24"/>
          <w:szCs w:val="24"/>
        </w:rPr>
        <w:t>Supaprastintas</w:t>
      </w:r>
      <w:r w:rsidR="00DC4AC1" w:rsidRPr="004B709A">
        <w:rPr>
          <w:b/>
          <w:sz w:val="24"/>
          <w:szCs w:val="24"/>
        </w:rPr>
        <w:t xml:space="preserve"> ribotas konkursas </w:t>
      </w:r>
      <w:r w:rsidR="00DC4AC1" w:rsidRPr="004B709A">
        <w:rPr>
          <w:sz w:val="24"/>
          <w:szCs w:val="24"/>
        </w:rPr>
        <w:t>– supaprastinto pirkimo būdas,</w:t>
      </w:r>
      <w:r w:rsidR="00DC4AC1" w:rsidRPr="004B709A">
        <w:rPr>
          <w:b/>
          <w:sz w:val="24"/>
          <w:szCs w:val="24"/>
        </w:rPr>
        <w:t xml:space="preserve"> </w:t>
      </w:r>
      <w:r w:rsidR="00DC4AC1" w:rsidRPr="004B709A">
        <w:rPr>
          <w:sz w:val="24"/>
          <w:szCs w:val="24"/>
        </w:rPr>
        <w:t>kai</w:t>
      </w:r>
      <w:r w:rsidR="00DC4AC1" w:rsidRPr="004B709A">
        <w:rPr>
          <w:b/>
          <w:sz w:val="24"/>
          <w:szCs w:val="24"/>
        </w:rPr>
        <w:t xml:space="preserve"> </w:t>
      </w:r>
      <w:r w:rsidR="00DC4AC1" w:rsidRPr="004B709A">
        <w:rPr>
          <w:sz w:val="24"/>
          <w:szCs w:val="24"/>
        </w:rPr>
        <w:t>paraiškas dalyvauti konkurse gali pateikti visi norintys konkurse dalyvauti tiekėjai, o</w:t>
      </w:r>
      <w:r w:rsidR="00DC4AC1" w:rsidRPr="004B709A">
        <w:rPr>
          <w:b/>
          <w:sz w:val="24"/>
          <w:szCs w:val="24"/>
        </w:rPr>
        <w:t xml:space="preserve"> </w:t>
      </w:r>
      <w:r w:rsidR="00DC4AC1" w:rsidRPr="004B709A">
        <w:rPr>
          <w:sz w:val="24"/>
          <w:szCs w:val="24"/>
        </w:rPr>
        <w:t>pasiūlymus konkursui – tik perkančiosios organizacijos pakviesti tiekėjai.</w:t>
      </w:r>
      <w:r w:rsidR="00DC4AC1" w:rsidRPr="004B709A">
        <w:rPr>
          <w:b/>
          <w:sz w:val="24"/>
          <w:szCs w:val="24"/>
        </w:rPr>
        <w:t xml:space="preserve"> </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9.7.</w:t>
      </w:r>
      <w:r w:rsidR="00DC4AC1" w:rsidRPr="004B709A">
        <w:rPr>
          <w:b/>
          <w:sz w:val="24"/>
          <w:szCs w:val="24"/>
        </w:rPr>
        <w:t xml:space="preserve"> </w:t>
      </w:r>
      <w:r w:rsidR="00DC4AC1" w:rsidRPr="004B709A">
        <w:rPr>
          <w:b/>
          <w:bCs/>
          <w:sz w:val="24"/>
          <w:szCs w:val="24"/>
        </w:rPr>
        <w:t>Supaprastintos</w:t>
      </w:r>
      <w:r w:rsidR="00DC4AC1" w:rsidRPr="004B709A">
        <w:rPr>
          <w:b/>
          <w:sz w:val="24"/>
          <w:szCs w:val="24"/>
        </w:rPr>
        <w:t xml:space="preserve"> skelbiamos derybos</w:t>
      </w:r>
      <w:r w:rsidR="00DC4AC1" w:rsidRPr="004B709A">
        <w:rPr>
          <w:sz w:val="24"/>
          <w:szCs w:val="24"/>
        </w:rPr>
        <w:t xml:space="preserve"> – supaprastinto pirkimo būdas, kai paraiškas dalyvauti derybose gali pateikti visi tiekėjai, o perkančioji organizacija su visais ar atrinktais tiekėjais derasi dėl pirkimo sutarties sąlygų. </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9.8.</w:t>
      </w:r>
      <w:r w:rsidR="00DC4AC1" w:rsidRPr="004B709A">
        <w:rPr>
          <w:b/>
          <w:sz w:val="24"/>
          <w:szCs w:val="24"/>
        </w:rPr>
        <w:t xml:space="preserve"> Apklausa</w:t>
      </w:r>
      <w:r w:rsidR="00DC4AC1" w:rsidRPr="004B709A">
        <w:rPr>
          <w:sz w:val="24"/>
          <w:szCs w:val="24"/>
        </w:rPr>
        <w:t xml:space="preserve"> – supaprastinto pirkimo būdas, taikomas mažos vertės pirkimams, kai perkančioji organizacija raštu arba žodžiu kviečia tiekėjus pateikti pasiūlymus ir perka prekes, paslaugas ar darbus iš mažiausią kainą pasiūliusio ar ekonomiškiausią pasiūlymą pateikusio tiekėjo.</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 xml:space="preserve">9.9. </w:t>
      </w:r>
      <w:r w:rsidR="00DC4AC1" w:rsidRPr="004B709A">
        <w:rPr>
          <w:b/>
          <w:sz w:val="24"/>
          <w:szCs w:val="24"/>
        </w:rPr>
        <w:t>Supaprastintas konkurencinis dialogas</w:t>
      </w:r>
      <w:r w:rsidR="00DC4AC1" w:rsidRPr="004B709A">
        <w:rPr>
          <w:sz w:val="24"/>
          <w:szCs w:val="24"/>
        </w:rPr>
        <w:t xml:space="preserve"> – supaprastinto pirkimo būdas, kai kiekvienas tiekėjas gali pateikti paraišką dalyvauti pirkimo procedūrose ir perkančioji organizacija veda dialogą su atrinktais kandidatais, norėdama atrinkti</w:t>
      </w:r>
      <w:r w:rsidR="00DC4AC1" w:rsidRPr="004B709A">
        <w:rPr>
          <w:b/>
          <w:sz w:val="24"/>
          <w:szCs w:val="24"/>
        </w:rPr>
        <w:t xml:space="preserve"> </w:t>
      </w:r>
      <w:r w:rsidR="00DC4AC1" w:rsidRPr="004B709A">
        <w:rPr>
          <w:sz w:val="24"/>
          <w:szCs w:val="24"/>
        </w:rPr>
        <w:t>vieną ar keletą tinkamų, jos reikalavimus atitinkančių alternatyvių sprendinių</w:t>
      </w:r>
      <w:r w:rsidR="00DC4AC1" w:rsidRPr="004B709A">
        <w:rPr>
          <w:i/>
          <w:sz w:val="24"/>
          <w:szCs w:val="24"/>
        </w:rPr>
        <w:t>,</w:t>
      </w:r>
      <w:r w:rsidR="00DC4AC1" w:rsidRPr="004B709A">
        <w:rPr>
          <w:sz w:val="24"/>
          <w:szCs w:val="24"/>
        </w:rPr>
        <w:t xml:space="preserve"> kurių pagrindu pasirinktus kandidatus kviečia pateikti pasiūlymus. </w:t>
      </w:r>
    </w:p>
    <w:p w:rsidR="00DC4AC1" w:rsidRPr="004B709A" w:rsidRDefault="004B709A" w:rsidP="004B709A">
      <w:pPr>
        <w:tabs>
          <w:tab w:val="left" w:pos="709"/>
        </w:tabs>
        <w:jc w:val="both"/>
        <w:rPr>
          <w:sz w:val="24"/>
          <w:szCs w:val="24"/>
        </w:rPr>
      </w:pPr>
      <w:r>
        <w:rPr>
          <w:bCs/>
          <w:sz w:val="24"/>
          <w:szCs w:val="24"/>
        </w:rPr>
        <w:tab/>
      </w:r>
      <w:r w:rsidR="00DC4AC1" w:rsidRPr="004B709A">
        <w:rPr>
          <w:bCs/>
          <w:sz w:val="24"/>
          <w:szCs w:val="24"/>
        </w:rPr>
        <w:t>9.10.</w:t>
      </w:r>
      <w:r w:rsidR="00DC4AC1" w:rsidRPr="004B709A">
        <w:rPr>
          <w:b/>
          <w:bCs/>
          <w:sz w:val="24"/>
          <w:szCs w:val="24"/>
        </w:rPr>
        <w:t xml:space="preserve"> Supaprastintas projekto konkursas</w:t>
      </w:r>
      <w:r w:rsidR="00DC4AC1" w:rsidRPr="004B709A">
        <w:rPr>
          <w:sz w:val="24"/>
          <w:szCs w:val="24"/>
        </w:rPr>
        <w:t xml:space="preserve">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w:t>
      </w:r>
    </w:p>
    <w:p w:rsidR="00DC4AC1" w:rsidRPr="004B709A" w:rsidRDefault="004B709A" w:rsidP="004B709A">
      <w:pPr>
        <w:tabs>
          <w:tab w:val="left" w:pos="709"/>
        </w:tabs>
        <w:jc w:val="both"/>
        <w:rPr>
          <w:color w:val="000000"/>
          <w:sz w:val="24"/>
          <w:szCs w:val="24"/>
        </w:rPr>
      </w:pPr>
      <w:r>
        <w:rPr>
          <w:sz w:val="24"/>
          <w:szCs w:val="24"/>
        </w:rPr>
        <w:tab/>
      </w:r>
      <w:r w:rsidR="00DC4AC1" w:rsidRPr="004B709A">
        <w:rPr>
          <w:sz w:val="24"/>
          <w:szCs w:val="24"/>
        </w:rPr>
        <w:t>9.11</w:t>
      </w:r>
      <w:r w:rsidR="00DC4AC1" w:rsidRPr="004B709A">
        <w:rPr>
          <w:color w:val="000000"/>
          <w:sz w:val="24"/>
          <w:szCs w:val="24"/>
        </w:rPr>
        <w:t>.</w:t>
      </w:r>
      <w:r w:rsidR="00DC4AC1" w:rsidRPr="004B709A">
        <w:rPr>
          <w:b/>
          <w:color w:val="000000"/>
          <w:sz w:val="24"/>
          <w:szCs w:val="24"/>
        </w:rPr>
        <w:t xml:space="preserve"> Kvalifikacijos patikrinimas</w:t>
      </w:r>
      <w:r w:rsidR="00DC4AC1" w:rsidRPr="004B709A">
        <w:rPr>
          <w:color w:val="000000"/>
          <w:sz w:val="24"/>
          <w:szCs w:val="24"/>
        </w:rPr>
        <w:t xml:space="preserve"> – procedūra, kurios metu tikrinama, ar tiekėjai atitinka pirkimo dokumentuose nurodytus minimalius kvalifikacijos reikalavimus.</w:t>
      </w:r>
    </w:p>
    <w:p w:rsidR="00DC4AC1" w:rsidRPr="004B709A" w:rsidRDefault="004B709A" w:rsidP="004B709A">
      <w:pPr>
        <w:tabs>
          <w:tab w:val="left" w:pos="709"/>
        </w:tabs>
        <w:jc w:val="both"/>
        <w:rPr>
          <w:sz w:val="24"/>
          <w:szCs w:val="24"/>
        </w:rPr>
      </w:pPr>
      <w:r>
        <w:rPr>
          <w:sz w:val="24"/>
          <w:szCs w:val="24"/>
        </w:rPr>
        <w:tab/>
      </w:r>
      <w:r w:rsidR="00DC4AC1" w:rsidRPr="004B709A">
        <w:rPr>
          <w:sz w:val="24"/>
          <w:szCs w:val="24"/>
        </w:rPr>
        <w:t>9.12.</w:t>
      </w:r>
      <w:r w:rsidR="00DC4AC1" w:rsidRPr="004B709A">
        <w:rPr>
          <w:b/>
          <w:sz w:val="24"/>
          <w:szCs w:val="24"/>
        </w:rPr>
        <w:t xml:space="preserve"> Numatomo pirkimo</w:t>
      </w:r>
      <w:r w:rsidR="00DC4AC1" w:rsidRPr="004B709A">
        <w:rPr>
          <w:sz w:val="24"/>
          <w:szCs w:val="24"/>
        </w:rPr>
        <w:t xml:space="preserve"> </w:t>
      </w:r>
      <w:r w:rsidR="00DC4AC1" w:rsidRPr="004B709A">
        <w:rPr>
          <w:b/>
          <w:sz w:val="24"/>
          <w:szCs w:val="24"/>
        </w:rPr>
        <w:t>vertė</w:t>
      </w:r>
      <w:r w:rsidR="00DC4AC1" w:rsidRPr="004B709A">
        <w:rPr>
          <w:sz w:val="24"/>
          <w:szCs w:val="24"/>
        </w:rPr>
        <w:t xml:space="preserve"> (toliau – pirkimo vertė) – perkančiosios organizacijos numatomų sudaryti pirkimo</w:t>
      </w:r>
      <w:r w:rsidR="00DC4AC1" w:rsidRPr="004B709A">
        <w:rPr>
          <w:b/>
          <w:sz w:val="24"/>
          <w:szCs w:val="24"/>
        </w:rPr>
        <w:t xml:space="preserve">  </w:t>
      </w:r>
      <w:r w:rsidR="00DC4AC1" w:rsidRPr="004B709A">
        <w:rPr>
          <w:sz w:val="24"/>
          <w:szCs w:val="24"/>
        </w:rPr>
        <w:t>sutarčių vertė, skaičiuojama imant visą mokėtiną sumą be pridėtinės vertės mokesčio, įskaitant visas sutarčių pasirinkimo ir pratęsimo galimybes. Pirkimo vertė skaičiuojama pirkimo pradžiai, atsižvelgiant į visas to paties tipo prekių ar paslaugų arba tam pačiam objektui skirtas darbų pirkimo sutarčių vertes.</w:t>
      </w:r>
    </w:p>
    <w:p w:rsidR="00DC4AC1" w:rsidRDefault="004B709A" w:rsidP="004B709A">
      <w:pPr>
        <w:pStyle w:val="CentrBold"/>
        <w:tabs>
          <w:tab w:val="left" w:pos="709"/>
        </w:tabs>
        <w:jc w:val="both"/>
        <w:rPr>
          <w:rFonts w:ascii="Times New Roman" w:hAnsi="Times New Roman"/>
          <w:b w:val="0"/>
          <w:caps w:val="0"/>
          <w:sz w:val="24"/>
          <w:szCs w:val="24"/>
          <w:lang w:val="lt-LT"/>
        </w:rPr>
      </w:pPr>
      <w:r>
        <w:rPr>
          <w:rFonts w:ascii="Times New Roman" w:hAnsi="Times New Roman"/>
          <w:b w:val="0"/>
          <w:caps w:val="0"/>
          <w:sz w:val="24"/>
          <w:szCs w:val="24"/>
          <w:lang w:val="lt-LT"/>
        </w:rPr>
        <w:tab/>
      </w:r>
      <w:r w:rsidR="00DC4AC1">
        <w:rPr>
          <w:rFonts w:ascii="Times New Roman" w:hAnsi="Times New Roman"/>
          <w:b w:val="0"/>
          <w:caps w:val="0"/>
          <w:sz w:val="24"/>
          <w:szCs w:val="24"/>
          <w:lang w:val="lt-LT"/>
        </w:rPr>
        <w:t>9.13.</w:t>
      </w:r>
      <w:r w:rsidR="00DC4AC1">
        <w:rPr>
          <w:rFonts w:ascii="Times New Roman" w:hAnsi="Times New Roman"/>
          <w:caps w:val="0"/>
          <w:sz w:val="24"/>
          <w:szCs w:val="24"/>
          <w:lang w:val="lt-LT"/>
        </w:rPr>
        <w:t xml:space="preserve"> Alternatyvus pasiūlymas – </w:t>
      </w:r>
      <w:r w:rsidR="00DC4AC1">
        <w:rPr>
          <w:rFonts w:ascii="Times New Roman" w:hAnsi="Times New Roman"/>
          <w:b w:val="0"/>
          <w:caps w:val="0"/>
          <w:sz w:val="24"/>
          <w:szCs w:val="24"/>
          <w:lang w:val="lt-LT"/>
        </w:rPr>
        <w:t>pasiūlymas, kuriame siūlomos kitokios, negu yra nustatyta pirkimo dokumentuose, pirkimo objekto charakteristikos arba pirkimo sąlygos.</w:t>
      </w:r>
    </w:p>
    <w:p w:rsidR="00DC4AC1" w:rsidRPr="004B709A" w:rsidRDefault="004B709A" w:rsidP="004B709A">
      <w:pPr>
        <w:tabs>
          <w:tab w:val="left" w:pos="709"/>
        </w:tabs>
        <w:jc w:val="both"/>
        <w:rPr>
          <w:i/>
          <w:sz w:val="24"/>
          <w:szCs w:val="24"/>
        </w:rPr>
      </w:pPr>
      <w:r>
        <w:rPr>
          <w:sz w:val="24"/>
          <w:szCs w:val="24"/>
        </w:rPr>
        <w:lastRenderedPageBreak/>
        <w:tab/>
      </w:r>
      <w:r w:rsidR="00DC4AC1" w:rsidRPr="004B709A">
        <w:rPr>
          <w:sz w:val="24"/>
          <w:szCs w:val="24"/>
        </w:rPr>
        <w:t>9.14.</w:t>
      </w:r>
      <w:r w:rsidR="00DC4AC1" w:rsidRPr="004B709A">
        <w:rPr>
          <w:b/>
          <w:sz w:val="24"/>
          <w:szCs w:val="24"/>
        </w:rPr>
        <w:t xml:space="preserve"> Aprašomasis dokumentas</w:t>
      </w:r>
      <w:r w:rsidR="00DC4AC1" w:rsidRPr="004B709A">
        <w:rPr>
          <w:sz w:val="24"/>
          <w:szCs w:val="24"/>
        </w:rPr>
        <w:t xml:space="preserve"> – vykdant pirkimą supaprastinto konkurencinio dialogo būdu tiekėjams pateikiamas, techninėms specifikacijoms analogiškas dokumentas, kuriame pirkimo objekto savybės apibūdinamos labiau aprašomuoju pobūdžiu nei įprastinėse techninėse specifikacijose. Aprašomajame dokumente gali būti pateikiamos ir teisinės, administracinės, sutartinės ar kitokios sąlygos, susijusios su konkurencinio dialogo vykdymu.</w:t>
      </w:r>
    </w:p>
    <w:p w:rsidR="00DC4AC1" w:rsidRPr="00386315" w:rsidRDefault="00DC4AC1" w:rsidP="00D17CAD">
      <w:pPr>
        <w:pStyle w:val="Sraopastraipa"/>
        <w:numPr>
          <w:ilvl w:val="0"/>
          <w:numId w:val="6"/>
        </w:numPr>
        <w:tabs>
          <w:tab w:val="left" w:pos="709"/>
        </w:tabs>
        <w:ind w:left="0" w:firstLine="360"/>
        <w:jc w:val="both"/>
        <w:rPr>
          <w:sz w:val="24"/>
          <w:szCs w:val="24"/>
        </w:rPr>
      </w:pPr>
      <w:r w:rsidRPr="00386315">
        <w:rPr>
          <w:i/>
          <w:sz w:val="24"/>
          <w:szCs w:val="24"/>
        </w:rPr>
        <w:t xml:space="preserve"> </w:t>
      </w:r>
      <w:r w:rsidRPr="00386315">
        <w:rPr>
          <w:sz w:val="24"/>
          <w:szCs w:val="24"/>
        </w:rPr>
        <w:t>Taisyklėse vartojamos kitos pagrindinės sąvokos nust</w:t>
      </w:r>
      <w:r w:rsidR="006A13D9" w:rsidRPr="00386315">
        <w:rPr>
          <w:sz w:val="24"/>
          <w:szCs w:val="24"/>
        </w:rPr>
        <w:t>atytos Viešųjų pirkimų įstatyme ir Viešųjų pirkimų gynybos ir saugumo srityje įstatyme.</w:t>
      </w:r>
    </w:p>
    <w:p w:rsidR="0039529A" w:rsidRDefault="0039529A" w:rsidP="002808D9">
      <w:pPr>
        <w:tabs>
          <w:tab w:val="left" w:pos="709"/>
        </w:tabs>
        <w:ind w:firstLine="360"/>
        <w:jc w:val="center"/>
        <w:rPr>
          <w:b/>
          <w:sz w:val="24"/>
          <w:szCs w:val="24"/>
        </w:rPr>
      </w:pPr>
    </w:p>
    <w:p w:rsidR="009F7E86" w:rsidRDefault="006A13D9" w:rsidP="006A13D9">
      <w:pPr>
        <w:tabs>
          <w:tab w:val="left" w:pos="709"/>
        </w:tabs>
        <w:ind w:left="360"/>
        <w:jc w:val="center"/>
        <w:rPr>
          <w:b/>
          <w:sz w:val="24"/>
          <w:szCs w:val="24"/>
        </w:rPr>
      </w:pPr>
      <w:r>
        <w:rPr>
          <w:b/>
          <w:sz w:val="24"/>
          <w:szCs w:val="24"/>
        </w:rPr>
        <w:t xml:space="preserve">II. </w:t>
      </w:r>
      <w:r w:rsidR="004E3618">
        <w:rPr>
          <w:b/>
          <w:sz w:val="24"/>
          <w:szCs w:val="24"/>
        </w:rPr>
        <w:t>SUPAPRASTINT</w:t>
      </w:r>
      <w:r w:rsidR="009F7E86">
        <w:rPr>
          <w:b/>
          <w:sz w:val="24"/>
          <w:szCs w:val="24"/>
        </w:rPr>
        <w:t>Ų</w:t>
      </w:r>
      <w:r w:rsidR="004E3618">
        <w:rPr>
          <w:b/>
          <w:sz w:val="24"/>
          <w:szCs w:val="24"/>
        </w:rPr>
        <w:t xml:space="preserve"> PIRKIM</w:t>
      </w:r>
      <w:r w:rsidR="009F7E86">
        <w:rPr>
          <w:b/>
          <w:sz w:val="24"/>
          <w:szCs w:val="24"/>
        </w:rPr>
        <w:t>Ų ORGANIZAVIMAS,</w:t>
      </w:r>
    </w:p>
    <w:p w:rsidR="004E3618" w:rsidRDefault="009F7E86" w:rsidP="006A13D9">
      <w:pPr>
        <w:tabs>
          <w:tab w:val="left" w:pos="709"/>
        </w:tabs>
        <w:ind w:left="360"/>
        <w:jc w:val="center"/>
        <w:rPr>
          <w:b/>
          <w:sz w:val="24"/>
          <w:szCs w:val="24"/>
        </w:rPr>
      </w:pPr>
      <w:r>
        <w:rPr>
          <w:b/>
          <w:sz w:val="24"/>
          <w:szCs w:val="24"/>
        </w:rPr>
        <w:t xml:space="preserve">SUPAPRASTINTUS PIRKIMUS </w:t>
      </w:r>
      <w:r w:rsidR="004E3618">
        <w:rPr>
          <w:b/>
          <w:sz w:val="24"/>
          <w:szCs w:val="24"/>
        </w:rPr>
        <w:t>ATLIEKANTYS ASMENYS</w:t>
      </w:r>
    </w:p>
    <w:p w:rsidR="0039529A" w:rsidRDefault="0039529A" w:rsidP="002808D9">
      <w:pPr>
        <w:tabs>
          <w:tab w:val="left" w:pos="709"/>
        </w:tabs>
        <w:ind w:firstLine="360"/>
        <w:jc w:val="center"/>
        <w:rPr>
          <w:b/>
          <w:sz w:val="24"/>
          <w:szCs w:val="24"/>
        </w:rPr>
      </w:pPr>
    </w:p>
    <w:p w:rsidR="006266D4" w:rsidRDefault="006266D4" w:rsidP="00D17CAD">
      <w:pPr>
        <w:pStyle w:val="Sraopastraipa"/>
        <w:numPr>
          <w:ilvl w:val="0"/>
          <w:numId w:val="6"/>
        </w:numPr>
        <w:tabs>
          <w:tab w:val="left" w:pos="709"/>
        </w:tabs>
        <w:ind w:left="0" w:firstLine="360"/>
        <w:jc w:val="both"/>
        <w:rPr>
          <w:sz w:val="24"/>
          <w:szCs w:val="24"/>
        </w:rPr>
      </w:pPr>
      <w:r>
        <w:rPr>
          <w:sz w:val="24"/>
          <w:szCs w:val="24"/>
        </w:rPr>
        <w:t>Pirkimo iniciatorius dėl supaprastinto pirkimo atlikimo teikia paraišką – užduotį (tarnybinį prašymą), kurioje turi nurodyti šias pagrindines pirkimo sąlygas ir informaciją:</w:t>
      </w:r>
    </w:p>
    <w:p w:rsidR="006266D4" w:rsidRDefault="006266D4" w:rsidP="00C84C02">
      <w:pPr>
        <w:pStyle w:val="Sraopastraipa"/>
        <w:numPr>
          <w:ilvl w:val="1"/>
          <w:numId w:val="6"/>
        </w:numPr>
        <w:tabs>
          <w:tab w:val="left" w:pos="709"/>
          <w:tab w:val="left" w:pos="993"/>
        </w:tabs>
        <w:ind w:left="0" w:firstLine="360"/>
        <w:jc w:val="both"/>
        <w:rPr>
          <w:sz w:val="24"/>
          <w:szCs w:val="24"/>
        </w:rPr>
      </w:pPr>
      <w:r w:rsidRPr="006266D4">
        <w:rPr>
          <w:sz w:val="24"/>
          <w:szCs w:val="24"/>
        </w:rPr>
        <w:t>pirkimo objekto pavadinimą ir jo apibūdinimą, nurodant perkamų prekių, paslaugų ar darbų paskirtį, savybes, kokybės ir kitus reikalavimus (techninę specifikaciją), reikalingą kiekį ar apimtis, atsižvelgiant į visą pirkimo sutarties trukmę su galimais pratęsimais;</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planuojamas (turimas) šiam pirkimui lėšas, nurodant jų šaltinį, ir planuojamą šio pirkimo vertę;</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pirkimo objekto eksploatavimo išlaidas vieneriems metams arba visam įrangos eksploatavimo laikotarpiui;</w:t>
      </w:r>
    </w:p>
    <w:p w:rsidR="006266D4" w:rsidRDefault="00755FDD" w:rsidP="00C84C02">
      <w:pPr>
        <w:pStyle w:val="Sraopastraipa"/>
        <w:numPr>
          <w:ilvl w:val="1"/>
          <w:numId w:val="6"/>
        </w:numPr>
        <w:tabs>
          <w:tab w:val="left" w:pos="709"/>
          <w:tab w:val="left" w:pos="993"/>
        </w:tabs>
        <w:ind w:left="0" w:firstLine="360"/>
        <w:jc w:val="both"/>
        <w:rPr>
          <w:sz w:val="24"/>
          <w:szCs w:val="24"/>
        </w:rPr>
      </w:pPr>
      <w:r>
        <w:rPr>
          <w:sz w:val="24"/>
          <w:szCs w:val="24"/>
        </w:rPr>
        <w:t xml:space="preserve">specialius reikalavimus </w:t>
      </w:r>
      <w:r w:rsidR="006266D4">
        <w:rPr>
          <w:sz w:val="24"/>
          <w:szCs w:val="24"/>
        </w:rPr>
        <w:t>tiekėjų kvalifikacij</w:t>
      </w:r>
      <w:r>
        <w:rPr>
          <w:sz w:val="24"/>
          <w:szCs w:val="24"/>
        </w:rPr>
        <w:t>ai</w:t>
      </w:r>
      <w:r w:rsidR="006266D4">
        <w:rPr>
          <w:sz w:val="24"/>
          <w:szCs w:val="24"/>
        </w:rPr>
        <w:t>;</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jeigu paraiška – užduotis paduodama dėl pirkimo apklausos būdu – argumentuotą siūlomų kviesti tiekėjų sąrašą;</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pasiūlymų vertinimo kriterijus; o kai siūloma vertinti ekonomiškai naudingiausio pasiūlymo kriterijumi – ekonominio naudingumo vertinimo kriterijus ir parametrus, jų lyginamuosius svorius ir vertinimo tvarką;</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prekių pristatymo ar paslaugų bei darbų atlikimo terminus, pirkimo sutarties trukmę, kitas reikalingas pirkimo sutarties sąlygas arba pirkimo sutarties projektą (pagrindinės sutarties nuostatos nėra nustatomos, kai pirkimo sutartis sudaroma žodžiu, t.y. kai jos vertė mažesnė kaip 10 000 Lt</w:t>
      </w:r>
      <w:r w:rsidR="003F1B2D">
        <w:rPr>
          <w:sz w:val="24"/>
          <w:szCs w:val="24"/>
        </w:rPr>
        <w:t xml:space="preserve"> (be PVM)</w:t>
      </w:r>
      <w:r>
        <w:rPr>
          <w:sz w:val="24"/>
          <w:szCs w:val="24"/>
        </w:rPr>
        <w:t>);</w:t>
      </w:r>
    </w:p>
    <w:p w:rsidR="006266D4" w:rsidRDefault="006266D4" w:rsidP="00C84C02">
      <w:pPr>
        <w:pStyle w:val="Sraopastraipa"/>
        <w:numPr>
          <w:ilvl w:val="1"/>
          <w:numId w:val="6"/>
        </w:numPr>
        <w:tabs>
          <w:tab w:val="left" w:pos="709"/>
          <w:tab w:val="left" w:pos="993"/>
        </w:tabs>
        <w:ind w:left="0" w:firstLine="360"/>
        <w:jc w:val="both"/>
        <w:rPr>
          <w:sz w:val="24"/>
          <w:szCs w:val="24"/>
        </w:rPr>
      </w:pPr>
      <w:r>
        <w:rPr>
          <w:sz w:val="24"/>
          <w:szCs w:val="24"/>
        </w:rPr>
        <w:t>galimybes pirkime taikyti aplinkosaugos kriterijus;</w:t>
      </w:r>
    </w:p>
    <w:p w:rsidR="006266D4" w:rsidRDefault="00EE0B00" w:rsidP="00C84C02">
      <w:pPr>
        <w:pStyle w:val="Sraopastraipa"/>
        <w:numPr>
          <w:ilvl w:val="1"/>
          <w:numId w:val="6"/>
        </w:numPr>
        <w:tabs>
          <w:tab w:val="left" w:pos="709"/>
          <w:tab w:val="left" w:pos="993"/>
        </w:tabs>
        <w:ind w:left="0" w:firstLine="360"/>
        <w:jc w:val="both"/>
        <w:rPr>
          <w:sz w:val="24"/>
          <w:szCs w:val="24"/>
        </w:rPr>
      </w:pPr>
      <w:r>
        <w:rPr>
          <w:sz w:val="24"/>
          <w:szCs w:val="24"/>
        </w:rPr>
        <w:t>reikalingus planus, brėžinius ir projektus;</w:t>
      </w:r>
    </w:p>
    <w:p w:rsidR="00EE0B00" w:rsidRDefault="00EE0B00" w:rsidP="00C84C02">
      <w:pPr>
        <w:pStyle w:val="Sraopastraipa"/>
        <w:numPr>
          <w:ilvl w:val="1"/>
          <w:numId w:val="6"/>
        </w:numPr>
        <w:tabs>
          <w:tab w:val="left" w:pos="709"/>
          <w:tab w:val="left" w:pos="993"/>
        </w:tabs>
        <w:ind w:left="0" w:firstLine="360"/>
        <w:jc w:val="both"/>
        <w:rPr>
          <w:sz w:val="24"/>
          <w:szCs w:val="24"/>
        </w:rPr>
      </w:pPr>
      <w:r>
        <w:rPr>
          <w:sz w:val="24"/>
          <w:szCs w:val="24"/>
        </w:rPr>
        <w:t>kitą reikalingą informaciją.</w:t>
      </w:r>
    </w:p>
    <w:p w:rsidR="00C70B27" w:rsidRPr="006266D4" w:rsidRDefault="00BB7598" w:rsidP="00BB7598">
      <w:pPr>
        <w:pStyle w:val="Sraopastraipa"/>
        <w:tabs>
          <w:tab w:val="left" w:pos="709"/>
          <w:tab w:val="left" w:pos="993"/>
        </w:tabs>
        <w:ind w:left="0" w:firstLine="360"/>
        <w:jc w:val="both"/>
        <w:rPr>
          <w:sz w:val="24"/>
          <w:szCs w:val="24"/>
        </w:rPr>
      </w:pPr>
      <w:r>
        <w:rPr>
          <w:sz w:val="24"/>
          <w:szCs w:val="24"/>
        </w:rPr>
        <w:t>Dėl supaprastinto pirkimo atlikimo nesikreipiant į kitą VSD struktūrinį padalinį, tarnybinis prašymas gali būti neteikiamas pirkimo organizatoriui.</w:t>
      </w:r>
    </w:p>
    <w:p w:rsidR="00AC4C9E" w:rsidRPr="00AC4C9E" w:rsidRDefault="00AC4C9E" w:rsidP="00D17CAD">
      <w:pPr>
        <w:pStyle w:val="Sraopastraipa"/>
        <w:numPr>
          <w:ilvl w:val="0"/>
          <w:numId w:val="6"/>
        </w:numPr>
        <w:tabs>
          <w:tab w:val="left" w:pos="709"/>
        </w:tabs>
        <w:ind w:left="0" w:firstLine="360"/>
        <w:jc w:val="both"/>
        <w:rPr>
          <w:sz w:val="24"/>
          <w:szCs w:val="24"/>
        </w:rPr>
      </w:pPr>
      <w:r>
        <w:rPr>
          <w:sz w:val="24"/>
          <w:szCs w:val="24"/>
        </w:rPr>
        <w:t xml:space="preserve">Atskirais atvejais, esant skubioms, nenumatytoms aplinkybėms, dėl pirkimo, kurio vertė ne didesnė kaip 200 </w:t>
      </w:r>
      <w:r w:rsidR="0055501F">
        <w:rPr>
          <w:sz w:val="24"/>
          <w:szCs w:val="24"/>
        </w:rPr>
        <w:t>Lt</w:t>
      </w:r>
      <w:r>
        <w:rPr>
          <w:sz w:val="24"/>
          <w:szCs w:val="24"/>
        </w:rPr>
        <w:t xml:space="preserve">, pirkimo </w:t>
      </w:r>
      <w:r w:rsidR="0065281D">
        <w:rPr>
          <w:sz w:val="24"/>
          <w:szCs w:val="24"/>
        </w:rPr>
        <w:t xml:space="preserve">iniciatorius gali kreiptis į pirkimo organizatorių žodžiu, suformuluodamas norimą įsigyti prekių ar paslaugų kiekį, technines, eksploatacines savybes ir pan. </w:t>
      </w:r>
      <w:r w:rsidR="00CF76B3">
        <w:rPr>
          <w:sz w:val="24"/>
          <w:szCs w:val="24"/>
        </w:rPr>
        <w:t xml:space="preserve">Perkant darbus ši nuostata netaikoma. Pirkimo organizatorius </w:t>
      </w:r>
      <w:r w:rsidR="005C371A">
        <w:rPr>
          <w:sz w:val="24"/>
          <w:szCs w:val="24"/>
        </w:rPr>
        <w:t xml:space="preserve">pagal </w:t>
      </w:r>
      <w:r w:rsidR="00CF76B3">
        <w:rPr>
          <w:sz w:val="24"/>
          <w:szCs w:val="24"/>
        </w:rPr>
        <w:t xml:space="preserve">savo kompetenciją, nurodytą VSD generalinio direktoriaus įsakymu patvirtintame </w:t>
      </w:r>
      <w:r w:rsidR="008E7261">
        <w:rPr>
          <w:sz w:val="24"/>
          <w:szCs w:val="24"/>
        </w:rPr>
        <w:t>VSD</w:t>
      </w:r>
      <w:r w:rsidR="00CF76B3">
        <w:rPr>
          <w:sz w:val="24"/>
          <w:szCs w:val="24"/>
        </w:rPr>
        <w:t xml:space="preserve"> darbuotojų, atsakingų už Supaprastintų viešųjų pirkimų taisyklių vykdymą, sąraše, atsižvelgdamas į numatomo pirkimo vertę </w:t>
      </w:r>
      <w:r w:rsidR="00D730B4">
        <w:rPr>
          <w:sz w:val="24"/>
          <w:szCs w:val="24"/>
        </w:rPr>
        <w:t xml:space="preserve">bei VSD įsigijimų planus ir finansavimo galimybes, priima sprendimą (patvirtina) dėl pirkimo </w:t>
      </w:r>
      <w:r w:rsidR="000636BE">
        <w:rPr>
          <w:sz w:val="24"/>
          <w:szCs w:val="24"/>
        </w:rPr>
        <w:t xml:space="preserve">vykdymo ir suformuluoja pirkimo </w:t>
      </w:r>
      <w:r w:rsidR="005C371A">
        <w:rPr>
          <w:sz w:val="24"/>
          <w:szCs w:val="24"/>
        </w:rPr>
        <w:t xml:space="preserve">vykdymo </w:t>
      </w:r>
      <w:r w:rsidR="00D730B4">
        <w:rPr>
          <w:sz w:val="24"/>
          <w:szCs w:val="24"/>
        </w:rPr>
        <w:t>sąlygas.</w:t>
      </w:r>
    </w:p>
    <w:p w:rsidR="0039529A" w:rsidRPr="00386315" w:rsidRDefault="00E07094" w:rsidP="00D17CAD">
      <w:pPr>
        <w:pStyle w:val="Sraopastraipa"/>
        <w:numPr>
          <w:ilvl w:val="0"/>
          <w:numId w:val="6"/>
        </w:numPr>
        <w:tabs>
          <w:tab w:val="left" w:pos="709"/>
        </w:tabs>
        <w:ind w:left="0" w:firstLine="360"/>
        <w:jc w:val="both"/>
        <w:rPr>
          <w:sz w:val="24"/>
          <w:szCs w:val="24"/>
        </w:rPr>
      </w:pPr>
      <w:r w:rsidRPr="00386315">
        <w:rPr>
          <w:sz w:val="24"/>
          <w:szCs w:val="24"/>
        </w:rPr>
        <w:t xml:space="preserve">Perkančiosios organizacijos supaprastintus pirkimus vykdo </w:t>
      </w:r>
      <w:r w:rsidR="006C5EB7" w:rsidRPr="00386315">
        <w:rPr>
          <w:sz w:val="24"/>
          <w:szCs w:val="24"/>
        </w:rPr>
        <w:t>VSD generalinio direktoriaus įsakymu</w:t>
      </w:r>
      <w:r w:rsidR="0094414F" w:rsidRPr="00386315">
        <w:rPr>
          <w:sz w:val="24"/>
          <w:szCs w:val="24"/>
        </w:rPr>
        <w:t>, vadovaujantis Viešųjų pirkimų įstatymo 16 straipsniu,</w:t>
      </w:r>
      <w:r w:rsidR="006C5EB7" w:rsidRPr="00386315">
        <w:rPr>
          <w:sz w:val="24"/>
          <w:szCs w:val="24"/>
        </w:rPr>
        <w:t xml:space="preserve"> sudaryta nuo</w:t>
      </w:r>
      <w:r w:rsidR="00530DE1" w:rsidRPr="00386315">
        <w:rPr>
          <w:sz w:val="24"/>
          <w:szCs w:val="24"/>
        </w:rPr>
        <w:t xml:space="preserve">latinė </w:t>
      </w:r>
      <w:r w:rsidR="001C5E79" w:rsidRPr="00386315">
        <w:rPr>
          <w:sz w:val="24"/>
          <w:szCs w:val="24"/>
        </w:rPr>
        <w:t>Viešųjų pirkimų k</w:t>
      </w:r>
      <w:r w:rsidR="00530DE1" w:rsidRPr="00386315">
        <w:rPr>
          <w:sz w:val="24"/>
          <w:szCs w:val="24"/>
        </w:rPr>
        <w:t xml:space="preserve">omisija </w:t>
      </w:r>
      <w:r w:rsidR="00976DC0" w:rsidRPr="00386315">
        <w:rPr>
          <w:sz w:val="24"/>
          <w:szCs w:val="24"/>
        </w:rPr>
        <w:t xml:space="preserve">(toliau – </w:t>
      </w:r>
      <w:r w:rsidR="000636BE" w:rsidRPr="00386315">
        <w:rPr>
          <w:sz w:val="24"/>
          <w:szCs w:val="24"/>
        </w:rPr>
        <w:t xml:space="preserve">VP </w:t>
      </w:r>
      <w:r w:rsidR="0088483D" w:rsidRPr="00386315">
        <w:rPr>
          <w:sz w:val="24"/>
          <w:szCs w:val="24"/>
        </w:rPr>
        <w:t>k</w:t>
      </w:r>
      <w:r w:rsidR="00976DC0" w:rsidRPr="00386315">
        <w:rPr>
          <w:sz w:val="24"/>
          <w:szCs w:val="24"/>
        </w:rPr>
        <w:t>omisija)</w:t>
      </w:r>
      <w:r w:rsidR="000636BE" w:rsidRPr="00386315">
        <w:rPr>
          <w:sz w:val="24"/>
          <w:szCs w:val="24"/>
        </w:rPr>
        <w:t xml:space="preserve"> ir</w:t>
      </w:r>
      <w:r w:rsidR="001720EE" w:rsidRPr="00386315">
        <w:rPr>
          <w:sz w:val="24"/>
          <w:szCs w:val="24"/>
        </w:rPr>
        <w:t xml:space="preserve"> </w:t>
      </w:r>
      <w:r w:rsidR="0094414F" w:rsidRPr="00386315">
        <w:rPr>
          <w:sz w:val="24"/>
          <w:szCs w:val="24"/>
        </w:rPr>
        <w:t xml:space="preserve">VSD generalinio direktoriaus įsakymu, vadovaujantis </w:t>
      </w:r>
      <w:r w:rsidR="00BA5DEC" w:rsidRPr="00386315">
        <w:rPr>
          <w:sz w:val="24"/>
          <w:szCs w:val="24"/>
        </w:rPr>
        <w:t>Viešųjų pirkimų, atlie</w:t>
      </w:r>
      <w:r w:rsidR="007C21E5" w:rsidRPr="00386315">
        <w:rPr>
          <w:sz w:val="24"/>
          <w:szCs w:val="24"/>
        </w:rPr>
        <w:t>kamų gynybos ir saugumo srityje įstatymo 10 straipsniu sudaryta</w:t>
      </w:r>
      <w:r w:rsidR="00BA5DEC" w:rsidRPr="00386315">
        <w:rPr>
          <w:sz w:val="24"/>
          <w:szCs w:val="24"/>
        </w:rPr>
        <w:t xml:space="preserve"> </w:t>
      </w:r>
      <w:r w:rsidR="000636BE" w:rsidRPr="00386315">
        <w:rPr>
          <w:sz w:val="24"/>
          <w:szCs w:val="24"/>
        </w:rPr>
        <w:t>GS komisija</w:t>
      </w:r>
      <w:r w:rsidR="00CB231C" w:rsidRPr="00386315">
        <w:rPr>
          <w:sz w:val="24"/>
          <w:szCs w:val="24"/>
        </w:rPr>
        <w:t>, pirkimų</w:t>
      </w:r>
      <w:r w:rsidR="00530DE1" w:rsidRPr="00386315">
        <w:rPr>
          <w:sz w:val="24"/>
          <w:szCs w:val="24"/>
        </w:rPr>
        <w:t xml:space="preserve"> organizatoriai bei pirkimų vykdytojai.</w:t>
      </w:r>
    </w:p>
    <w:p w:rsidR="00CB271C" w:rsidRPr="00386315" w:rsidRDefault="00CB271C" w:rsidP="00D17CAD">
      <w:pPr>
        <w:pStyle w:val="Sraopastraipa"/>
        <w:numPr>
          <w:ilvl w:val="0"/>
          <w:numId w:val="6"/>
        </w:numPr>
        <w:tabs>
          <w:tab w:val="left" w:pos="540"/>
          <w:tab w:val="left" w:pos="709"/>
        </w:tabs>
        <w:ind w:left="0" w:firstLine="360"/>
        <w:jc w:val="both"/>
        <w:rPr>
          <w:sz w:val="24"/>
          <w:szCs w:val="24"/>
        </w:rPr>
      </w:pPr>
      <w:r w:rsidRPr="00386315">
        <w:rPr>
          <w:sz w:val="24"/>
          <w:szCs w:val="24"/>
        </w:rPr>
        <w:t xml:space="preserve"> Pirkimų organizatoriai bei pirkimų vykdytojai pirkimą gali atlikti tik tuomet, kai numatomos sudaryti prekių ar paslaugų viešojo pirkimo – pardavimo sutarties vertė yra mažesnė nei 100 </w:t>
      </w:r>
      <w:r w:rsidR="0055501F" w:rsidRPr="00386315">
        <w:rPr>
          <w:sz w:val="24"/>
          <w:szCs w:val="24"/>
        </w:rPr>
        <w:t>000 Lt</w:t>
      </w:r>
      <w:r w:rsidRPr="00386315">
        <w:rPr>
          <w:sz w:val="24"/>
          <w:szCs w:val="24"/>
        </w:rPr>
        <w:t xml:space="preserve"> </w:t>
      </w:r>
      <w:r w:rsidR="00FA0380" w:rsidRPr="00386315">
        <w:rPr>
          <w:sz w:val="24"/>
          <w:szCs w:val="24"/>
        </w:rPr>
        <w:t>(</w:t>
      </w:r>
      <w:r w:rsidRPr="00386315">
        <w:rPr>
          <w:sz w:val="24"/>
          <w:szCs w:val="24"/>
        </w:rPr>
        <w:t>be PVM</w:t>
      </w:r>
      <w:r w:rsidR="00FA0380" w:rsidRPr="00386315">
        <w:rPr>
          <w:sz w:val="24"/>
          <w:szCs w:val="24"/>
        </w:rPr>
        <w:t>)</w:t>
      </w:r>
      <w:r w:rsidRPr="00386315">
        <w:rPr>
          <w:sz w:val="24"/>
          <w:szCs w:val="24"/>
        </w:rPr>
        <w:t xml:space="preserve"> arba darbų viešojo pirkimo – pardavimo sutarties vertė yra mažesnė nei 500</w:t>
      </w:r>
      <w:r w:rsidR="00FA0380" w:rsidRPr="00386315">
        <w:rPr>
          <w:sz w:val="24"/>
          <w:szCs w:val="24"/>
        </w:rPr>
        <w:t xml:space="preserve"> 000 Lt (</w:t>
      </w:r>
      <w:r w:rsidRPr="00386315">
        <w:rPr>
          <w:sz w:val="24"/>
          <w:szCs w:val="24"/>
        </w:rPr>
        <w:t xml:space="preserve">be </w:t>
      </w:r>
      <w:r w:rsidRPr="00386315">
        <w:rPr>
          <w:sz w:val="24"/>
          <w:szCs w:val="24"/>
        </w:rPr>
        <w:lastRenderedPageBreak/>
        <w:t>PVM</w:t>
      </w:r>
      <w:r w:rsidR="00FA0380" w:rsidRPr="00386315">
        <w:rPr>
          <w:sz w:val="24"/>
          <w:szCs w:val="24"/>
        </w:rPr>
        <w:t>)</w:t>
      </w:r>
      <w:r w:rsidRPr="00386315">
        <w:rPr>
          <w:sz w:val="24"/>
          <w:szCs w:val="24"/>
        </w:rPr>
        <w:t xml:space="preserve">. Jei nurodytos sumos yra atitinkamai 100 </w:t>
      </w:r>
      <w:r w:rsidR="00A31A06" w:rsidRPr="00386315">
        <w:rPr>
          <w:sz w:val="24"/>
          <w:szCs w:val="24"/>
        </w:rPr>
        <w:t>000 Lt (</w:t>
      </w:r>
      <w:r w:rsidRPr="00386315">
        <w:rPr>
          <w:sz w:val="24"/>
          <w:szCs w:val="24"/>
        </w:rPr>
        <w:t>be PVM</w:t>
      </w:r>
      <w:r w:rsidR="00A31A06" w:rsidRPr="00386315">
        <w:rPr>
          <w:sz w:val="24"/>
          <w:szCs w:val="24"/>
        </w:rPr>
        <w:t>)</w:t>
      </w:r>
      <w:r w:rsidRPr="00386315">
        <w:rPr>
          <w:sz w:val="24"/>
          <w:szCs w:val="24"/>
        </w:rPr>
        <w:t xml:space="preserve"> ir daugiau bei 500 </w:t>
      </w:r>
      <w:r w:rsidR="00A31A06" w:rsidRPr="00386315">
        <w:rPr>
          <w:sz w:val="24"/>
          <w:szCs w:val="24"/>
        </w:rPr>
        <w:t>000 Lt (</w:t>
      </w:r>
      <w:r w:rsidRPr="00386315">
        <w:rPr>
          <w:sz w:val="24"/>
          <w:szCs w:val="24"/>
        </w:rPr>
        <w:t xml:space="preserve"> be PVM</w:t>
      </w:r>
      <w:r w:rsidR="00A31A06" w:rsidRPr="00386315">
        <w:rPr>
          <w:sz w:val="24"/>
          <w:szCs w:val="24"/>
        </w:rPr>
        <w:t>)</w:t>
      </w:r>
      <w:r w:rsidRPr="00386315">
        <w:rPr>
          <w:sz w:val="24"/>
          <w:szCs w:val="24"/>
        </w:rPr>
        <w:t xml:space="preserve"> ir daugiau, tai pirkimą atlieka </w:t>
      </w:r>
      <w:r w:rsidR="00B436E0" w:rsidRPr="00386315">
        <w:rPr>
          <w:sz w:val="24"/>
          <w:szCs w:val="24"/>
        </w:rPr>
        <w:t>VP k</w:t>
      </w:r>
      <w:r w:rsidRPr="00386315">
        <w:rPr>
          <w:sz w:val="24"/>
          <w:szCs w:val="24"/>
        </w:rPr>
        <w:t>omisija.</w:t>
      </w:r>
    </w:p>
    <w:p w:rsidR="00DB4CAB" w:rsidRPr="00386315" w:rsidRDefault="00DB4CAB" w:rsidP="00D17CAD">
      <w:pPr>
        <w:pStyle w:val="Sraopastraipa"/>
        <w:numPr>
          <w:ilvl w:val="0"/>
          <w:numId w:val="6"/>
        </w:numPr>
        <w:tabs>
          <w:tab w:val="left" w:pos="540"/>
          <w:tab w:val="left" w:pos="709"/>
        </w:tabs>
        <w:ind w:left="0" w:firstLine="360"/>
        <w:jc w:val="both"/>
        <w:rPr>
          <w:sz w:val="24"/>
          <w:szCs w:val="24"/>
        </w:rPr>
      </w:pPr>
      <w:r w:rsidRPr="00386315">
        <w:rPr>
          <w:sz w:val="24"/>
          <w:szCs w:val="24"/>
        </w:rPr>
        <w:t xml:space="preserve"> Visus pirkimus, kurie patenka į Viešųjų pirkimų, atliekamų gynybos ir saugumo srityje, įstatymo reglamentavimo sritį vykdo </w:t>
      </w:r>
      <w:r w:rsidR="00110AFF" w:rsidRPr="00386315">
        <w:rPr>
          <w:sz w:val="24"/>
          <w:szCs w:val="24"/>
        </w:rPr>
        <w:t>G</w:t>
      </w:r>
      <w:r w:rsidR="007416B6" w:rsidRPr="00386315">
        <w:rPr>
          <w:sz w:val="24"/>
          <w:szCs w:val="24"/>
        </w:rPr>
        <w:t xml:space="preserve">S </w:t>
      </w:r>
      <w:r w:rsidR="00110AFF" w:rsidRPr="00386315">
        <w:rPr>
          <w:sz w:val="24"/>
          <w:szCs w:val="24"/>
        </w:rPr>
        <w:t>komisija.</w:t>
      </w:r>
    </w:p>
    <w:p w:rsidR="0049732B" w:rsidRPr="0098043A" w:rsidRDefault="00CB231C" w:rsidP="00D17CAD">
      <w:pPr>
        <w:pStyle w:val="Sraopastraipa"/>
        <w:numPr>
          <w:ilvl w:val="0"/>
          <w:numId w:val="6"/>
        </w:numPr>
        <w:tabs>
          <w:tab w:val="left" w:pos="540"/>
          <w:tab w:val="left" w:pos="709"/>
        </w:tabs>
        <w:ind w:left="0" w:firstLine="360"/>
        <w:jc w:val="both"/>
        <w:rPr>
          <w:sz w:val="24"/>
          <w:szCs w:val="24"/>
        </w:rPr>
      </w:pPr>
      <w:r w:rsidRPr="00386315">
        <w:rPr>
          <w:sz w:val="24"/>
          <w:szCs w:val="24"/>
        </w:rPr>
        <w:t>VP ir G</w:t>
      </w:r>
      <w:r w:rsidR="00CC7DB2">
        <w:rPr>
          <w:sz w:val="24"/>
          <w:szCs w:val="24"/>
        </w:rPr>
        <w:t>S</w:t>
      </w:r>
      <w:r w:rsidRPr="00386315">
        <w:rPr>
          <w:sz w:val="24"/>
          <w:szCs w:val="24"/>
        </w:rPr>
        <w:t xml:space="preserve"> komisijų</w:t>
      </w:r>
      <w:r w:rsidR="0049732B" w:rsidRPr="00386315">
        <w:rPr>
          <w:sz w:val="24"/>
          <w:szCs w:val="24"/>
        </w:rPr>
        <w:t xml:space="preserve"> pirminink</w:t>
      </w:r>
      <w:r w:rsidRPr="00386315">
        <w:rPr>
          <w:sz w:val="24"/>
          <w:szCs w:val="24"/>
        </w:rPr>
        <w:t>ais</w:t>
      </w:r>
      <w:r w:rsidR="0049732B" w:rsidRPr="00386315">
        <w:rPr>
          <w:sz w:val="24"/>
          <w:szCs w:val="24"/>
        </w:rPr>
        <w:t>, j</w:t>
      </w:r>
      <w:r w:rsidR="008006CE" w:rsidRPr="00386315">
        <w:rPr>
          <w:sz w:val="24"/>
          <w:szCs w:val="24"/>
        </w:rPr>
        <w:t>ų</w:t>
      </w:r>
      <w:r w:rsidR="0049732B" w:rsidRPr="00386315">
        <w:rPr>
          <w:sz w:val="24"/>
          <w:szCs w:val="24"/>
        </w:rPr>
        <w:t xml:space="preserve"> nariais, pirkimų organizatoriais bei pirkimų vykdytojais</w:t>
      </w:r>
      <w:r w:rsidR="0049732B" w:rsidRPr="0098043A">
        <w:rPr>
          <w:sz w:val="24"/>
          <w:szCs w:val="24"/>
        </w:rPr>
        <w:t xml:space="preserve"> skiriami </w:t>
      </w:r>
      <w:r w:rsidR="000664BE" w:rsidRPr="0098043A">
        <w:rPr>
          <w:sz w:val="24"/>
          <w:szCs w:val="24"/>
        </w:rPr>
        <w:t>nepriekaištingos</w:t>
      </w:r>
      <w:r w:rsidR="0049732B" w:rsidRPr="0098043A">
        <w:rPr>
          <w:sz w:val="24"/>
          <w:szCs w:val="24"/>
        </w:rPr>
        <w:t xml:space="preserve"> reputacijos asmenys. </w:t>
      </w:r>
    </w:p>
    <w:p w:rsidR="00CB271C" w:rsidRPr="0098043A" w:rsidRDefault="00CB271C" w:rsidP="00D17CAD">
      <w:pPr>
        <w:pStyle w:val="Sraopastraipa"/>
        <w:numPr>
          <w:ilvl w:val="0"/>
          <w:numId w:val="6"/>
        </w:numPr>
        <w:tabs>
          <w:tab w:val="left" w:pos="540"/>
          <w:tab w:val="left" w:pos="709"/>
        </w:tabs>
        <w:ind w:left="0" w:firstLine="360"/>
        <w:jc w:val="both"/>
        <w:rPr>
          <w:sz w:val="24"/>
          <w:szCs w:val="24"/>
        </w:rPr>
      </w:pPr>
      <w:r w:rsidRPr="0098043A">
        <w:rPr>
          <w:sz w:val="24"/>
          <w:szCs w:val="24"/>
        </w:rPr>
        <w:t xml:space="preserve"> </w:t>
      </w:r>
      <w:r w:rsidR="008006CE">
        <w:rPr>
          <w:sz w:val="24"/>
          <w:szCs w:val="24"/>
        </w:rPr>
        <w:t>VP ir G</w:t>
      </w:r>
      <w:r w:rsidR="00CC7DB2">
        <w:rPr>
          <w:sz w:val="24"/>
          <w:szCs w:val="24"/>
        </w:rPr>
        <w:t>S</w:t>
      </w:r>
      <w:r w:rsidR="008006CE">
        <w:rPr>
          <w:sz w:val="24"/>
          <w:szCs w:val="24"/>
        </w:rPr>
        <w:t xml:space="preserve"> k</w:t>
      </w:r>
      <w:r w:rsidR="00C676A7">
        <w:rPr>
          <w:sz w:val="24"/>
          <w:szCs w:val="24"/>
        </w:rPr>
        <w:t>omisij</w:t>
      </w:r>
      <w:r w:rsidR="008006CE">
        <w:rPr>
          <w:sz w:val="24"/>
          <w:szCs w:val="24"/>
        </w:rPr>
        <w:t>os</w:t>
      </w:r>
      <w:r w:rsidRPr="0098043A">
        <w:rPr>
          <w:sz w:val="24"/>
          <w:szCs w:val="24"/>
        </w:rPr>
        <w:t xml:space="preserve"> veikia pagal</w:t>
      </w:r>
      <w:r w:rsidRPr="0098043A">
        <w:rPr>
          <w:iCs/>
          <w:sz w:val="24"/>
          <w:szCs w:val="24"/>
        </w:rPr>
        <w:t xml:space="preserve"> VSD generalinio direktoriaus patvirtint</w:t>
      </w:r>
      <w:r w:rsidR="008006CE">
        <w:rPr>
          <w:iCs/>
          <w:sz w:val="24"/>
          <w:szCs w:val="24"/>
        </w:rPr>
        <w:t>us VP ir G</w:t>
      </w:r>
      <w:r w:rsidR="00CC7DB2">
        <w:rPr>
          <w:iCs/>
          <w:sz w:val="24"/>
          <w:szCs w:val="24"/>
        </w:rPr>
        <w:t>S</w:t>
      </w:r>
      <w:r w:rsidRPr="0098043A">
        <w:rPr>
          <w:iCs/>
          <w:sz w:val="24"/>
          <w:szCs w:val="24"/>
        </w:rPr>
        <w:t xml:space="preserve"> </w:t>
      </w:r>
      <w:r w:rsidR="008006CE">
        <w:rPr>
          <w:iCs/>
          <w:sz w:val="24"/>
          <w:szCs w:val="24"/>
        </w:rPr>
        <w:t>komisijų</w:t>
      </w:r>
      <w:r w:rsidRPr="0098043A">
        <w:rPr>
          <w:sz w:val="24"/>
          <w:szCs w:val="24"/>
        </w:rPr>
        <w:t xml:space="preserve"> darbo reglament</w:t>
      </w:r>
      <w:r w:rsidR="008006CE">
        <w:rPr>
          <w:sz w:val="24"/>
          <w:szCs w:val="24"/>
        </w:rPr>
        <w:t>us</w:t>
      </w:r>
      <w:r w:rsidRPr="0098043A">
        <w:rPr>
          <w:sz w:val="24"/>
          <w:szCs w:val="24"/>
        </w:rPr>
        <w:t xml:space="preserve">. </w:t>
      </w:r>
      <w:r w:rsidR="008006CE">
        <w:rPr>
          <w:sz w:val="24"/>
          <w:szCs w:val="24"/>
        </w:rPr>
        <w:t>VP ir G</w:t>
      </w:r>
      <w:r w:rsidR="00CC7DB2">
        <w:rPr>
          <w:sz w:val="24"/>
          <w:szCs w:val="24"/>
        </w:rPr>
        <w:t>S</w:t>
      </w:r>
      <w:r w:rsidR="008006CE">
        <w:rPr>
          <w:sz w:val="24"/>
          <w:szCs w:val="24"/>
        </w:rPr>
        <w:t xml:space="preserve"> komisijoms</w:t>
      </w:r>
      <w:r w:rsidRPr="0098043A">
        <w:rPr>
          <w:sz w:val="24"/>
          <w:szCs w:val="24"/>
        </w:rPr>
        <w:t xml:space="preserve"> turi būti nustatytos užduotys ir suteikti visi užduotims vykdyti reikalingi įgaliojimai. </w:t>
      </w:r>
      <w:r w:rsidR="00EF4A33">
        <w:rPr>
          <w:sz w:val="24"/>
          <w:szCs w:val="24"/>
        </w:rPr>
        <w:t>VP ir G</w:t>
      </w:r>
      <w:r w:rsidR="00CC7DB2">
        <w:rPr>
          <w:sz w:val="24"/>
          <w:szCs w:val="24"/>
        </w:rPr>
        <w:t>S</w:t>
      </w:r>
      <w:r w:rsidR="00EF4A33">
        <w:rPr>
          <w:sz w:val="24"/>
          <w:szCs w:val="24"/>
        </w:rPr>
        <w:t xml:space="preserve"> komisijos</w:t>
      </w:r>
      <w:r w:rsidRPr="0098043A">
        <w:rPr>
          <w:sz w:val="24"/>
          <w:szCs w:val="24"/>
        </w:rPr>
        <w:t xml:space="preserve"> sprendimus priima savarankiškai. P</w:t>
      </w:r>
      <w:r w:rsidRPr="0098043A">
        <w:rPr>
          <w:iCs/>
          <w:sz w:val="24"/>
          <w:szCs w:val="24"/>
        </w:rPr>
        <w:t xml:space="preserve">rieš pradėdami nuolat vykdyti supaprastintus pirkimus </w:t>
      </w:r>
      <w:r w:rsidR="00EF4A33">
        <w:rPr>
          <w:iCs/>
          <w:sz w:val="24"/>
          <w:szCs w:val="24"/>
        </w:rPr>
        <w:t>VP ir G</w:t>
      </w:r>
      <w:r w:rsidR="00CC7DB2">
        <w:rPr>
          <w:iCs/>
          <w:sz w:val="24"/>
          <w:szCs w:val="24"/>
        </w:rPr>
        <w:t>S</w:t>
      </w:r>
      <w:r w:rsidR="00EF4A33">
        <w:rPr>
          <w:iCs/>
          <w:sz w:val="24"/>
          <w:szCs w:val="24"/>
        </w:rPr>
        <w:t xml:space="preserve"> komisijos</w:t>
      </w:r>
      <w:r w:rsidRPr="0098043A">
        <w:rPr>
          <w:iCs/>
          <w:sz w:val="24"/>
          <w:szCs w:val="24"/>
        </w:rPr>
        <w:t xml:space="preserve"> nariai ir pirkimų organizatoriai bei pirkimų vykdytojai turi pasirašyti nešališkumo deklaraciją ir konfidencialumo pasižadėjimą. </w:t>
      </w:r>
    </w:p>
    <w:p w:rsidR="00CB271C" w:rsidRPr="0098043A" w:rsidRDefault="00CB271C" w:rsidP="00D17CAD">
      <w:pPr>
        <w:pStyle w:val="Sraopastraipa"/>
        <w:numPr>
          <w:ilvl w:val="0"/>
          <w:numId w:val="6"/>
        </w:numPr>
        <w:tabs>
          <w:tab w:val="left" w:pos="540"/>
          <w:tab w:val="left" w:pos="709"/>
        </w:tabs>
        <w:ind w:left="0" w:firstLine="360"/>
        <w:jc w:val="both"/>
        <w:rPr>
          <w:sz w:val="24"/>
          <w:szCs w:val="24"/>
        </w:rPr>
      </w:pPr>
      <w:r w:rsidRPr="0098043A">
        <w:rPr>
          <w:sz w:val="24"/>
          <w:szCs w:val="24"/>
        </w:rPr>
        <w:t xml:space="preserve"> Perkančioji organizacija gali vykdyti supaprastintus pirkimus per centrinę perkančiąją organizaciją arba iš jos (jei centrinė perkančioji organizacija sudariusi atitinkamų prekių, paslaugų ar darbų preliminariąsias sutartis). Siūlymą pirkti per centrinę perkančiąją organizaciją arba iš jos perkančiosios organizacijos vadovui gali teikti pirkimo iniciatorius, </w:t>
      </w:r>
      <w:r w:rsidR="00EF4A33">
        <w:rPr>
          <w:sz w:val="24"/>
          <w:szCs w:val="24"/>
        </w:rPr>
        <w:t>VP komisija</w:t>
      </w:r>
      <w:r w:rsidRPr="0098043A">
        <w:rPr>
          <w:sz w:val="24"/>
          <w:szCs w:val="24"/>
        </w:rPr>
        <w:t xml:space="preserve"> ar pirkimo </w:t>
      </w:r>
      <w:r w:rsidR="005B3328">
        <w:rPr>
          <w:sz w:val="24"/>
          <w:szCs w:val="24"/>
        </w:rPr>
        <w:t>organizatorius.</w:t>
      </w:r>
      <w:r w:rsidRPr="0098043A">
        <w:rPr>
          <w:sz w:val="24"/>
          <w:szCs w:val="24"/>
        </w:rPr>
        <w:t xml:space="preserve"> </w:t>
      </w:r>
    </w:p>
    <w:p w:rsidR="00CB271C" w:rsidRPr="0098043A" w:rsidRDefault="00CB271C" w:rsidP="00D17CAD">
      <w:pPr>
        <w:pStyle w:val="Sraopastraipa"/>
        <w:numPr>
          <w:ilvl w:val="0"/>
          <w:numId w:val="6"/>
        </w:numPr>
        <w:tabs>
          <w:tab w:val="left" w:pos="540"/>
          <w:tab w:val="left" w:pos="709"/>
        </w:tabs>
        <w:ind w:left="0" w:firstLine="360"/>
        <w:jc w:val="both"/>
        <w:rPr>
          <w:sz w:val="24"/>
          <w:szCs w:val="24"/>
        </w:rPr>
      </w:pPr>
      <w:r w:rsidRPr="0098043A">
        <w:rPr>
          <w:sz w:val="24"/>
          <w:szCs w:val="24"/>
        </w:rPr>
        <w:t xml:space="preserve"> Perkančioji organizacija</w:t>
      </w:r>
      <w:r w:rsidR="00184E0E" w:rsidRPr="0098043A">
        <w:rPr>
          <w:sz w:val="24"/>
          <w:szCs w:val="24"/>
        </w:rPr>
        <w:t xml:space="preserve">, </w:t>
      </w:r>
      <w:r w:rsidRPr="0098043A">
        <w:rPr>
          <w:sz w:val="24"/>
          <w:szCs w:val="24"/>
        </w:rPr>
        <w:t xml:space="preserve">supaprastinto pirkimo procedūroms iki pirkimo sutarties sudarymo atlikti gali įgalioti kitą perkančiąją organizaciją (toliau – įgaliotoji organizacija). Tokiu atveju įgaliotajai organizacijai nustatomos užduotys ir suteikiami visi įgaliojimai toms užduotims vykdyti. </w:t>
      </w:r>
      <w:r w:rsidR="008E44ED">
        <w:rPr>
          <w:sz w:val="24"/>
          <w:szCs w:val="24"/>
        </w:rPr>
        <w:t xml:space="preserve">Įgaliojimai </w:t>
      </w:r>
      <w:r w:rsidR="0091489B">
        <w:rPr>
          <w:sz w:val="24"/>
          <w:szCs w:val="24"/>
        </w:rPr>
        <w:t>įforminami Lietuvos Respublikos civilinio kodekso nustatyta tvarka.</w:t>
      </w:r>
    </w:p>
    <w:p w:rsidR="00CB271C" w:rsidRPr="000543C9" w:rsidRDefault="00CB271C" w:rsidP="00D17CAD">
      <w:pPr>
        <w:pStyle w:val="Sraopastraipa"/>
        <w:numPr>
          <w:ilvl w:val="0"/>
          <w:numId w:val="6"/>
        </w:numPr>
        <w:tabs>
          <w:tab w:val="left" w:pos="709"/>
        </w:tabs>
        <w:ind w:left="0" w:firstLine="360"/>
        <w:jc w:val="both"/>
        <w:rPr>
          <w:sz w:val="24"/>
          <w:szCs w:val="24"/>
        </w:rPr>
      </w:pPr>
      <w:r w:rsidRPr="000543C9">
        <w:rPr>
          <w:caps/>
          <w:sz w:val="24"/>
          <w:szCs w:val="24"/>
        </w:rPr>
        <w:t xml:space="preserve"> </w:t>
      </w:r>
      <w:r w:rsidRPr="000543C9">
        <w:rPr>
          <w:sz w:val="24"/>
          <w:szCs w:val="24"/>
        </w:rPr>
        <w:t>Perkančioji organizacija</w:t>
      </w:r>
      <w:r w:rsidR="004A36B0" w:rsidRPr="000543C9">
        <w:rPr>
          <w:sz w:val="24"/>
          <w:szCs w:val="24"/>
        </w:rPr>
        <w:t>, gavusi Viešųjų pirkimų tarnybos sutikimą, bet kuriuo metu iki pirkimo sutarties sudarymo</w:t>
      </w:r>
      <w:r w:rsidRPr="000543C9">
        <w:rPr>
          <w:sz w:val="24"/>
          <w:szCs w:val="24"/>
        </w:rPr>
        <w:t xml:space="preserve"> turi teisę </w:t>
      </w:r>
      <w:r w:rsidR="004A36B0" w:rsidRPr="000543C9">
        <w:rPr>
          <w:sz w:val="24"/>
          <w:szCs w:val="24"/>
        </w:rPr>
        <w:t>nutraukti supaprastintą pirkimą</w:t>
      </w:r>
      <w:r w:rsidR="00412729" w:rsidRPr="000543C9">
        <w:rPr>
          <w:sz w:val="24"/>
          <w:szCs w:val="24"/>
        </w:rPr>
        <w:t>,</w:t>
      </w:r>
      <w:r w:rsidR="004A36B0" w:rsidRPr="000543C9">
        <w:rPr>
          <w:sz w:val="24"/>
          <w:szCs w:val="24"/>
        </w:rPr>
        <w:t xml:space="preserve"> </w:t>
      </w:r>
      <w:r w:rsidRPr="000543C9">
        <w:rPr>
          <w:sz w:val="24"/>
          <w:szCs w:val="24"/>
        </w:rPr>
        <w:t>jeigu atsirado aplinkybių, kurių nebuvo galima numatyti (perkamos prekės, paslaugos ar darbai tapo nereikalingi, nėra lėšų už jas apmokėti ir pan.).</w:t>
      </w:r>
      <w:r w:rsidR="00370FC0" w:rsidRPr="000543C9">
        <w:rPr>
          <w:sz w:val="24"/>
          <w:szCs w:val="24"/>
        </w:rPr>
        <w:t xml:space="preserve"> </w:t>
      </w:r>
      <w:r w:rsidR="0028521B" w:rsidRPr="000543C9">
        <w:rPr>
          <w:sz w:val="24"/>
          <w:szCs w:val="24"/>
        </w:rPr>
        <w:t>Viešųjų pirkimų tarnybos sutikimas nereikalingas nutraukiant mažos vertė</w:t>
      </w:r>
      <w:r w:rsidR="009F3B22">
        <w:rPr>
          <w:sz w:val="24"/>
          <w:szCs w:val="24"/>
        </w:rPr>
        <w:t>s</w:t>
      </w:r>
      <w:r w:rsidR="0028521B" w:rsidRPr="000543C9">
        <w:rPr>
          <w:sz w:val="24"/>
          <w:szCs w:val="24"/>
        </w:rPr>
        <w:t xml:space="preserve"> pirkimo procedūras. </w:t>
      </w:r>
      <w:r w:rsidR="006A51C4" w:rsidRPr="000543C9">
        <w:rPr>
          <w:caps/>
          <w:sz w:val="24"/>
          <w:szCs w:val="24"/>
        </w:rPr>
        <w:t>S</w:t>
      </w:r>
      <w:r w:rsidR="006A51C4" w:rsidRPr="000543C9">
        <w:rPr>
          <w:sz w:val="24"/>
          <w:szCs w:val="24"/>
        </w:rPr>
        <w:t>prendimą dėl mažos vertės pirkimo nutraukimo gali priimti pirkimo organ</w:t>
      </w:r>
      <w:r w:rsidR="007F4F00" w:rsidRPr="000543C9">
        <w:rPr>
          <w:sz w:val="24"/>
          <w:szCs w:val="24"/>
        </w:rPr>
        <w:t xml:space="preserve">izatorius, o </w:t>
      </w:r>
      <w:r w:rsidR="00597A0C" w:rsidRPr="000543C9">
        <w:rPr>
          <w:sz w:val="24"/>
          <w:szCs w:val="24"/>
        </w:rPr>
        <w:t xml:space="preserve">jei mažos vertės pirkimą vykdo </w:t>
      </w:r>
      <w:r w:rsidR="00302729" w:rsidRPr="000543C9">
        <w:rPr>
          <w:sz w:val="24"/>
          <w:szCs w:val="24"/>
        </w:rPr>
        <w:t>G</w:t>
      </w:r>
      <w:r w:rsidR="004A125C" w:rsidRPr="000543C9">
        <w:rPr>
          <w:sz w:val="24"/>
          <w:szCs w:val="24"/>
        </w:rPr>
        <w:t>S</w:t>
      </w:r>
      <w:r w:rsidR="00302729" w:rsidRPr="000543C9">
        <w:rPr>
          <w:sz w:val="24"/>
          <w:szCs w:val="24"/>
        </w:rPr>
        <w:t xml:space="preserve"> komisija</w:t>
      </w:r>
      <w:r w:rsidR="00597A0C" w:rsidRPr="000543C9">
        <w:rPr>
          <w:sz w:val="24"/>
          <w:szCs w:val="24"/>
        </w:rPr>
        <w:t xml:space="preserve"> -</w:t>
      </w:r>
      <w:r w:rsidR="007F4F00" w:rsidRPr="000543C9">
        <w:rPr>
          <w:sz w:val="24"/>
          <w:szCs w:val="24"/>
        </w:rPr>
        <w:t xml:space="preserve"> gavusi </w:t>
      </w:r>
      <w:r w:rsidR="0071521F" w:rsidRPr="000543C9">
        <w:rPr>
          <w:sz w:val="24"/>
          <w:szCs w:val="24"/>
        </w:rPr>
        <w:t xml:space="preserve">užduotį pateikusio </w:t>
      </w:r>
      <w:r w:rsidR="004A125C" w:rsidRPr="000543C9">
        <w:rPr>
          <w:sz w:val="24"/>
          <w:szCs w:val="24"/>
        </w:rPr>
        <w:t xml:space="preserve">pirkimo </w:t>
      </w:r>
      <w:r w:rsidR="0071521F" w:rsidRPr="000543C9">
        <w:rPr>
          <w:sz w:val="24"/>
          <w:szCs w:val="24"/>
        </w:rPr>
        <w:t>iniciatoriaus leidimą.</w:t>
      </w:r>
    </w:p>
    <w:p w:rsidR="00DC4AC1" w:rsidRDefault="00DC4AC1" w:rsidP="002808D9">
      <w:pPr>
        <w:pStyle w:val="CentrBold"/>
        <w:tabs>
          <w:tab w:val="left" w:pos="709"/>
        </w:tabs>
        <w:ind w:firstLine="360"/>
        <w:jc w:val="both"/>
        <w:rPr>
          <w:rFonts w:ascii="Times New Roman" w:hAnsi="Times New Roman"/>
          <w:b w:val="0"/>
          <w:caps w:val="0"/>
          <w:sz w:val="24"/>
          <w:szCs w:val="24"/>
          <w:lang w:val="lt-LT"/>
        </w:rPr>
      </w:pPr>
    </w:p>
    <w:p w:rsidR="00DC4AC1" w:rsidRPr="00576C63" w:rsidRDefault="00576C63" w:rsidP="00D17CAD">
      <w:pPr>
        <w:pStyle w:val="Sraopastraipa"/>
        <w:numPr>
          <w:ilvl w:val="0"/>
          <w:numId w:val="7"/>
        </w:numPr>
        <w:tabs>
          <w:tab w:val="left" w:pos="709"/>
        </w:tabs>
        <w:jc w:val="center"/>
        <w:rPr>
          <w:b/>
          <w:sz w:val="24"/>
          <w:szCs w:val="24"/>
        </w:rPr>
      </w:pPr>
      <w:r>
        <w:rPr>
          <w:b/>
          <w:sz w:val="24"/>
          <w:szCs w:val="24"/>
        </w:rPr>
        <w:t xml:space="preserve"> </w:t>
      </w:r>
      <w:r w:rsidR="00DC4AC1" w:rsidRPr="00576C63">
        <w:rPr>
          <w:b/>
          <w:sz w:val="24"/>
          <w:szCs w:val="24"/>
        </w:rPr>
        <w:t>SUPAPRASTINTŲ PIRKIMŲ PASKELBIMAS</w:t>
      </w:r>
    </w:p>
    <w:p w:rsidR="00BF0EE7" w:rsidRPr="005D58A0" w:rsidRDefault="00DC4AC1" w:rsidP="00BF0EE7">
      <w:pPr>
        <w:pStyle w:val="Bodytext"/>
        <w:spacing w:line="283" w:lineRule="auto"/>
        <w:rPr>
          <w:spacing w:val="-2"/>
          <w:sz w:val="22"/>
          <w:szCs w:val="22"/>
          <w:lang w:val="lt-LT"/>
        </w:rPr>
      </w:pPr>
      <w:r w:rsidRPr="0098043A">
        <w:rPr>
          <w:sz w:val="24"/>
          <w:szCs w:val="24"/>
        </w:rPr>
        <w:t xml:space="preserve"> </w:t>
      </w:r>
    </w:p>
    <w:p w:rsidR="00BF0EE7" w:rsidRPr="000543C9" w:rsidRDefault="00BF0EE7" w:rsidP="00D17CAD">
      <w:pPr>
        <w:pStyle w:val="Sraopastraipa"/>
        <w:numPr>
          <w:ilvl w:val="0"/>
          <w:numId w:val="6"/>
        </w:numPr>
        <w:tabs>
          <w:tab w:val="left" w:pos="709"/>
        </w:tabs>
        <w:ind w:left="0" w:firstLine="360"/>
        <w:jc w:val="both"/>
        <w:rPr>
          <w:bCs/>
          <w:sz w:val="24"/>
          <w:szCs w:val="24"/>
        </w:rPr>
      </w:pPr>
      <w:r w:rsidRPr="000543C9">
        <w:rPr>
          <w:spacing w:val="-2"/>
          <w:sz w:val="24"/>
          <w:szCs w:val="24"/>
        </w:rPr>
        <w:t>Perkančioji organizacija apie supaprastintą pirkimą skelbia Viešųjų pirkimų įstatymo 86</w:t>
      </w:r>
      <w:r w:rsidR="00197A44" w:rsidRPr="000543C9">
        <w:rPr>
          <w:spacing w:val="-2"/>
          <w:sz w:val="24"/>
          <w:szCs w:val="24"/>
        </w:rPr>
        <w:t xml:space="preserve"> </w:t>
      </w:r>
      <w:r w:rsidRPr="000543C9">
        <w:rPr>
          <w:spacing w:val="-2"/>
          <w:sz w:val="24"/>
          <w:szCs w:val="24"/>
        </w:rPr>
        <w:t>straipsnyje ir Taisyklėse nustatyta tvarka, o informacinį pranešimą neskelbiamų supap</w:t>
      </w:r>
      <w:r w:rsidR="00197A44" w:rsidRPr="000543C9">
        <w:rPr>
          <w:spacing w:val="-2"/>
          <w:sz w:val="24"/>
          <w:szCs w:val="24"/>
        </w:rPr>
        <w:t>rastintų pirkimų atveju – Viešųj</w:t>
      </w:r>
      <w:r w:rsidRPr="000543C9">
        <w:rPr>
          <w:spacing w:val="-2"/>
          <w:sz w:val="24"/>
          <w:szCs w:val="24"/>
        </w:rPr>
        <w:t>ų pirkimų įstatymo 92 straipsnyje ir Taisyklėse nustatyta tvarka.</w:t>
      </w:r>
    </w:p>
    <w:p w:rsidR="00CA04C4" w:rsidRPr="000543C9" w:rsidRDefault="00CA04C4" w:rsidP="00D17CAD">
      <w:pPr>
        <w:pStyle w:val="Sraopastraipa"/>
        <w:numPr>
          <w:ilvl w:val="0"/>
          <w:numId w:val="6"/>
        </w:numPr>
        <w:tabs>
          <w:tab w:val="left" w:pos="709"/>
        </w:tabs>
        <w:ind w:left="0" w:firstLine="360"/>
        <w:jc w:val="both"/>
        <w:rPr>
          <w:bCs/>
          <w:sz w:val="24"/>
          <w:szCs w:val="24"/>
        </w:rPr>
      </w:pPr>
      <w:r w:rsidRPr="000543C9">
        <w:rPr>
          <w:sz w:val="24"/>
          <w:szCs w:val="24"/>
        </w:rPr>
        <w:t>Perkančioji organizacija skelbimą apie supaprastintą pirkimą, Viešųjų pirkimų įstatymo 92</w:t>
      </w:r>
      <w:r w:rsidR="00197A44" w:rsidRPr="000543C9">
        <w:rPr>
          <w:sz w:val="24"/>
          <w:szCs w:val="24"/>
        </w:rPr>
        <w:t xml:space="preserve"> </w:t>
      </w:r>
      <w:r w:rsidRPr="000543C9">
        <w:rPr>
          <w:sz w:val="24"/>
          <w:szCs w:val="24"/>
        </w:rPr>
        <w:t>straipsnio 2</w:t>
      </w:r>
      <w:r w:rsidR="00197A44" w:rsidRPr="000543C9">
        <w:rPr>
          <w:sz w:val="24"/>
          <w:szCs w:val="24"/>
        </w:rPr>
        <w:t xml:space="preserve"> </w:t>
      </w:r>
      <w:r w:rsidRPr="000543C9">
        <w:rPr>
          <w:sz w:val="24"/>
          <w:szCs w:val="24"/>
        </w:rPr>
        <w:t>dalyje nurodytą informacinį pranešimą, kuriuos pagal šį įstatymą ir Taisykles numatyta paskelbti viešai, skelbia Centrinėje viešųjų pirkimų informacinėje sistemoje</w:t>
      </w:r>
      <w:r w:rsidR="007A00ED" w:rsidRPr="000543C9">
        <w:rPr>
          <w:sz w:val="24"/>
          <w:szCs w:val="24"/>
        </w:rPr>
        <w:t xml:space="preserve"> (toliau – CVP IS)</w:t>
      </w:r>
      <w:r w:rsidRPr="000543C9">
        <w:rPr>
          <w:sz w:val="24"/>
          <w:szCs w:val="24"/>
        </w:rPr>
        <w:t>.</w:t>
      </w:r>
      <w:r w:rsidR="00C73242" w:rsidRPr="000543C9">
        <w:rPr>
          <w:sz w:val="24"/>
          <w:szCs w:val="24"/>
        </w:rPr>
        <w:t xml:space="preserve"> Skelbimo paskelbimo diena yra </w:t>
      </w:r>
      <w:r w:rsidR="00CD09CC" w:rsidRPr="000543C9">
        <w:rPr>
          <w:sz w:val="24"/>
          <w:szCs w:val="24"/>
        </w:rPr>
        <w:t>paskelbimo</w:t>
      </w:r>
      <w:r w:rsidR="00C73242" w:rsidRPr="000543C9">
        <w:rPr>
          <w:sz w:val="24"/>
          <w:szCs w:val="24"/>
        </w:rPr>
        <w:t xml:space="preserve"> CVP IS sistemoje data.</w:t>
      </w:r>
    </w:p>
    <w:p w:rsidR="00772C0E" w:rsidRPr="000543C9" w:rsidRDefault="00DC4AC1" w:rsidP="00D17CAD">
      <w:pPr>
        <w:pStyle w:val="Sraopastraipa"/>
        <w:numPr>
          <w:ilvl w:val="0"/>
          <w:numId w:val="6"/>
        </w:numPr>
        <w:tabs>
          <w:tab w:val="left" w:pos="709"/>
        </w:tabs>
        <w:ind w:left="0" w:firstLine="360"/>
        <w:jc w:val="both"/>
        <w:rPr>
          <w:bCs/>
          <w:sz w:val="24"/>
          <w:szCs w:val="24"/>
        </w:rPr>
      </w:pPr>
      <w:r w:rsidRPr="000543C9">
        <w:rPr>
          <w:sz w:val="24"/>
          <w:szCs w:val="24"/>
        </w:rPr>
        <w:t xml:space="preserve">Perkančioji organizacija apie </w:t>
      </w:r>
      <w:r w:rsidR="0001757E" w:rsidRPr="000543C9">
        <w:rPr>
          <w:sz w:val="24"/>
          <w:szCs w:val="24"/>
        </w:rPr>
        <w:t>pradedamą bet kurį supaprastintą pirkimą</w:t>
      </w:r>
      <w:r w:rsidR="00B303BF" w:rsidRPr="000543C9">
        <w:rPr>
          <w:sz w:val="24"/>
          <w:szCs w:val="24"/>
        </w:rPr>
        <w:t xml:space="preserve"> (išskyrus mažos vertės pirkimą)</w:t>
      </w:r>
      <w:r w:rsidRPr="000543C9">
        <w:rPr>
          <w:sz w:val="24"/>
          <w:szCs w:val="24"/>
        </w:rPr>
        <w:t xml:space="preserve">, skelbimą </w:t>
      </w:r>
      <w:r w:rsidR="009D7B5E" w:rsidRPr="000543C9">
        <w:rPr>
          <w:sz w:val="24"/>
          <w:szCs w:val="24"/>
        </w:rPr>
        <w:t xml:space="preserve"> apie nustatytą laimėtoją ir ketinam</w:t>
      </w:r>
      <w:r w:rsidR="00585062" w:rsidRPr="000543C9">
        <w:rPr>
          <w:sz w:val="24"/>
          <w:szCs w:val="24"/>
        </w:rPr>
        <w:t>ą sudaryti bei sudarytą sutart</w:t>
      </w:r>
      <w:r w:rsidR="007521CE" w:rsidRPr="000543C9">
        <w:rPr>
          <w:sz w:val="24"/>
          <w:szCs w:val="24"/>
        </w:rPr>
        <w:t>į</w:t>
      </w:r>
      <w:r w:rsidR="00B303BF" w:rsidRPr="000543C9">
        <w:rPr>
          <w:sz w:val="24"/>
          <w:szCs w:val="24"/>
        </w:rPr>
        <w:t xml:space="preserve"> </w:t>
      </w:r>
      <w:r w:rsidR="00585062" w:rsidRPr="000543C9">
        <w:rPr>
          <w:sz w:val="24"/>
          <w:szCs w:val="24"/>
        </w:rPr>
        <w:t xml:space="preserve">nedelsdama </w:t>
      </w:r>
      <w:r w:rsidRPr="000543C9">
        <w:rPr>
          <w:sz w:val="24"/>
          <w:szCs w:val="24"/>
        </w:rPr>
        <w:t xml:space="preserve">skelbia </w:t>
      </w:r>
      <w:r w:rsidRPr="000543C9">
        <w:rPr>
          <w:bCs/>
          <w:sz w:val="24"/>
          <w:szCs w:val="24"/>
        </w:rPr>
        <w:t xml:space="preserve">“Valstybės žinių” priede “Informaciniai pranešimai” ir </w:t>
      </w:r>
      <w:r w:rsidR="00281DE0" w:rsidRPr="000543C9">
        <w:rPr>
          <w:bCs/>
          <w:sz w:val="24"/>
          <w:szCs w:val="24"/>
        </w:rPr>
        <w:t>CVP IS bei savo tinklapyje</w:t>
      </w:r>
      <w:r w:rsidR="00D273C4" w:rsidRPr="000543C9">
        <w:rPr>
          <w:bCs/>
          <w:sz w:val="24"/>
          <w:szCs w:val="24"/>
        </w:rPr>
        <w:t>.</w:t>
      </w:r>
      <w:r w:rsidR="00BE3BE0" w:rsidRPr="000543C9">
        <w:rPr>
          <w:bCs/>
          <w:sz w:val="24"/>
          <w:szCs w:val="24"/>
        </w:rPr>
        <w:t xml:space="preserve"> </w:t>
      </w:r>
      <w:r w:rsidR="00772C0E" w:rsidRPr="000543C9">
        <w:rPr>
          <w:bCs/>
          <w:sz w:val="24"/>
          <w:szCs w:val="24"/>
        </w:rPr>
        <w:t>Skelbim</w:t>
      </w:r>
      <w:r w:rsidR="00313158" w:rsidRPr="000543C9">
        <w:rPr>
          <w:bCs/>
          <w:sz w:val="24"/>
          <w:szCs w:val="24"/>
        </w:rPr>
        <w:t>ai</w:t>
      </w:r>
      <w:r w:rsidR="00772C0E" w:rsidRPr="000543C9">
        <w:rPr>
          <w:bCs/>
          <w:sz w:val="24"/>
          <w:szCs w:val="24"/>
        </w:rPr>
        <w:t xml:space="preserve"> ir informacinia</w:t>
      </w:r>
      <w:r w:rsidR="00313158" w:rsidRPr="000543C9">
        <w:rPr>
          <w:bCs/>
          <w:sz w:val="24"/>
          <w:szCs w:val="24"/>
        </w:rPr>
        <w:t xml:space="preserve">i </w:t>
      </w:r>
      <w:r w:rsidR="00772C0E" w:rsidRPr="000543C9">
        <w:rPr>
          <w:bCs/>
          <w:sz w:val="24"/>
          <w:szCs w:val="24"/>
        </w:rPr>
        <w:t>pranešim</w:t>
      </w:r>
      <w:r w:rsidR="00313158" w:rsidRPr="000543C9">
        <w:rPr>
          <w:bCs/>
          <w:sz w:val="24"/>
          <w:szCs w:val="24"/>
        </w:rPr>
        <w:t>ai</w:t>
      </w:r>
      <w:r w:rsidR="00772C0E" w:rsidRPr="000543C9">
        <w:rPr>
          <w:bCs/>
          <w:sz w:val="24"/>
          <w:szCs w:val="24"/>
        </w:rPr>
        <w:t xml:space="preserve"> Perkančio</w:t>
      </w:r>
      <w:r w:rsidR="00313158" w:rsidRPr="000543C9">
        <w:rPr>
          <w:bCs/>
          <w:sz w:val="24"/>
          <w:szCs w:val="24"/>
        </w:rPr>
        <w:t>sios organizacijos tinklapyje negali būti skelbiami anksčiau negu CVP IS. To pateis skelbimo ir informacinio pranešimo turinys visur tu</w:t>
      </w:r>
      <w:r w:rsidR="007521CE" w:rsidRPr="000543C9">
        <w:rPr>
          <w:bCs/>
          <w:sz w:val="24"/>
          <w:szCs w:val="24"/>
        </w:rPr>
        <w:t>r</w:t>
      </w:r>
      <w:r w:rsidR="00313158" w:rsidRPr="000543C9">
        <w:rPr>
          <w:bCs/>
          <w:sz w:val="24"/>
          <w:szCs w:val="24"/>
        </w:rPr>
        <w:t>i būti tapatus.</w:t>
      </w:r>
    </w:p>
    <w:p w:rsidR="00DC4AC1" w:rsidRDefault="00DC4AC1" w:rsidP="00D17CAD">
      <w:pPr>
        <w:pStyle w:val="Pagrindiniotekstotrauka"/>
        <w:numPr>
          <w:ilvl w:val="0"/>
          <w:numId w:val="6"/>
        </w:numPr>
        <w:tabs>
          <w:tab w:val="left" w:pos="709"/>
        </w:tabs>
        <w:ind w:left="0" w:firstLine="360"/>
      </w:pPr>
      <w:r>
        <w:t xml:space="preserve">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w:t>
      </w:r>
      <w:r w:rsidR="00396F58">
        <w:t xml:space="preserve">privalo pateikti skelbimą apie sudarytą sutartį </w:t>
      </w:r>
      <w:r>
        <w:t xml:space="preserve">Viešųjų pirkimų tarnybai </w:t>
      </w:r>
      <w:r w:rsidR="005B68C9">
        <w:t xml:space="preserve">jos </w:t>
      </w:r>
      <w:r w:rsidR="00475431">
        <w:t xml:space="preserve">nustatyta tvarka. Skelbime turi būti nurodyta, ar perkančioji </w:t>
      </w:r>
      <w:r w:rsidR="00AC2A02">
        <w:t>organizacija sutinka, kas šis skelbimas būtų paskelbtas.</w:t>
      </w:r>
    </w:p>
    <w:p w:rsidR="00DC4AC1" w:rsidRDefault="00DC4AC1" w:rsidP="00D17CAD">
      <w:pPr>
        <w:pStyle w:val="Pagrindiniotekstotrauka"/>
        <w:numPr>
          <w:ilvl w:val="0"/>
          <w:numId w:val="6"/>
        </w:numPr>
        <w:tabs>
          <w:tab w:val="left" w:pos="709"/>
        </w:tabs>
        <w:ind w:left="0" w:firstLine="360"/>
      </w:pPr>
      <w:r>
        <w:t xml:space="preserve"> Perkančioji organizacija, priėmusi sprendimą pirkti prekes, paslaugas ar darbus, neskelbiant apie pirkimą, paskelbia informacinį pranešimą šių Taisyklių </w:t>
      </w:r>
      <w:r w:rsidR="00B3422C" w:rsidRPr="00B97518">
        <w:rPr>
          <w:b/>
        </w:rPr>
        <w:t>103.1.1., 103.1.2, 103.1.6, 103.2.1, 103.3.1, 103.3.2, 103.3.4, 103.3.5, 103.4.1, 103.5.1</w:t>
      </w:r>
      <w:r w:rsidRPr="00B97518">
        <w:rPr>
          <w:b/>
          <w:color w:val="FF0000"/>
        </w:rPr>
        <w:t xml:space="preserve"> </w:t>
      </w:r>
      <w:r>
        <w:t xml:space="preserve">punktuose nustatytais atvejais. Perkančioji </w:t>
      </w:r>
      <w:r>
        <w:lastRenderedPageBreak/>
        <w:t>organizacija informacinį pranešimą skelbia bet kuriuo momentu, tačiau ne vėliau kaip 5 darbo dienos, iki pirkimo sutarties sudarymo</w:t>
      </w:r>
      <w:r w:rsidR="009F3F6A">
        <w:t xml:space="preserve">, kai ji gali identifikuoti tiekėją, su kuriuo ketina </w:t>
      </w:r>
      <w:r w:rsidR="0009469E">
        <w:t>sudaryti pirkimo sutartį (priėmus sprendimą kreiptis į tiekėją pateikti pasiūlymą, jau pateikus kvietimą tiekėjui dalyvauti pirkimo procedūrose, pasiūlymo vertinimo procedūros metu arba pripažinus tiekėjo pasiūlymą tinkamu ar, kai kviečiams daugiau kaip vienas tiekėjas – patvirtinus pasiūlymų eilę).</w:t>
      </w:r>
    </w:p>
    <w:p w:rsidR="008579A4" w:rsidRDefault="008579A4" w:rsidP="002808D9">
      <w:pPr>
        <w:pStyle w:val="Pagrindiniotekstotrauka"/>
        <w:tabs>
          <w:tab w:val="left" w:pos="709"/>
        </w:tabs>
      </w:pPr>
    </w:p>
    <w:p w:rsidR="00DC4AC1" w:rsidRDefault="00DC4AC1" w:rsidP="00D17CAD">
      <w:pPr>
        <w:pStyle w:val="CentrBold"/>
        <w:numPr>
          <w:ilvl w:val="0"/>
          <w:numId w:val="7"/>
        </w:numPr>
        <w:tabs>
          <w:tab w:val="left" w:pos="709"/>
          <w:tab w:val="left" w:pos="1440"/>
        </w:tabs>
        <w:ind w:left="0" w:firstLine="360"/>
        <w:rPr>
          <w:rFonts w:ascii="Times New Roman" w:hAnsi="Times New Roman"/>
          <w:sz w:val="24"/>
          <w:szCs w:val="24"/>
          <w:lang w:val="lt-LT"/>
        </w:rPr>
      </w:pPr>
      <w:r>
        <w:rPr>
          <w:rFonts w:ascii="Times New Roman" w:hAnsi="Times New Roman"/>
          <w:sz w:val="24"/>
          <w:szCs w:val="24"/>
          <w:lang w:val="lt-LT"/>
        </w:rPr>
        <w:t>pirkimo dokumentų rengimas, paaiškinimai, teikimas</w:t>
      </w:r>
    </w:p>
    <w:p w:rsidR="00DC4AC1" w:rsidRDefault="00DC4AC1" w:rsidP="002808D9">
      <w:pPr>
        <w:tabs>
          <w:tab w:val="left" w:pos="709"/>
        </w:tabs>
        <w:ind w:firstLine="360"/>
        <w:jc w:val="both"/>
        <w:rPr>
          <w:sz w:val="24"/>
          <w:szCs w:val="24"/>
        </w:rPr>
      </w:pP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Pirkimo dokumentus</w:t>
      </w:r>
      <w:r w:rsidR="00CE6840" w:rsidRPr="0098043A">
        <w:rPr>
          <w:sz w:val="24"/>
          <w:szCs w:val="24"/>
        </w:rPr>
        <w:t xml:space="preserve"> pagal pagrindines </w:t>
      </w:r>
      <w:r w:rsidR="003C3F97" w:rsidRPr="0098043A">
        <w:rPr>
          <w:sz w:val="24"/>
          <w:szCs w:val="24"/>
        </w:rPr>
        <w:t>pirkimo sąlygas rengia</w:t>
      </w:r>
      <w:r w:rsidR="004715E4" w:rsidRPr="0098043A">
        <w:rPr>
          <w:sz w:val="24"/>
          <w:szCs w:val="24"/>
        </w:rPr>
        <w:t xml:space="preserve"> </w:t>
      </w:r>
      <w:r w:rsidR="00FC2A60">
        <w:rPr>
          <w:sz w:val="24"/>
          <w:szCs w:val="24"/>
        </w:rPr>
        <w:t>VP ir G</w:t>
      </w:r>
      <w:r w:rsidR="004F0FE3">
        <w:rPr>
          <w:sz w:val="24"/>
          <w:szCs w:val="24"/>
        </w:rPr>
        <w:t>S</w:t>
      </w:r>
      <w:r w:rsidR="00FC2A60">
        <w:rPr>
          <w:sz w:val="24"/>
          <w:szCs w:val="24"/>
        </w:rPr>
        <w:t xml:space="preserve"> komisijos</w:t>
      </w:r>
      <w:r w:rsidR="004715E4" w:rsidRPr="0098043A">
        <w:rPr>
          <w:sz w:val="24"/>
          <w:szCs w:val="24"/>
        </w:rPr>
        <w:t xml:space="preserve"> ar pirkimo </w:t>
      </w:r>
      <w:r w:rsidR="00180B83" w:rsidRPr="0098043A">
        <w:rPr>
          <w:sz w:val="24"/>
          <w:szCs w:val="24"/>
        </w:rPr>
        <w:t>vykdytojas.</w:t>
      </w:r>
      <w:r w:rsidR="003C3F97" w:rsidRPr="0098043A">
        <w:rPr>
          <w:sz w:val="24"/>
          <w:szCs w:val="24"/>
        </w:rPr>
        <w:t xml:space="preserve"> Pirkimo dokumentus rengiantys asmenys</w:t>
      </w:r>
      <w:r w:rsidRPr="0098043A">
        <w:rPr>
          <w:sz w:val="24"/>
          <w:szCs w:val="24"/>
        </w:rPr>
        <w:t xml:space="preserve"> turi teisę gauti iš perkančiosios organizacijos darbuotojų visą informaciją, reikalingą pirkimo dokumentams parengti ir supaprastinto pirkimo procedūroms atlikti.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Pirkimo dokumentai gali būti nerengiami, kai supaprastintas pirkimas atliekamas žodžiu.</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Pirkimo dokumentai rengiami lietuvių kalba. Papildomai pirkimo dokumentai gali būti rengiami ir kitomis kalbomis.</w:t>
      </w:r>
    </w:p>
    <w:p w:rsidR="00DC4AC1" w:rsidRPr="00C90304" w:rsidRDefault="00DC4AC1" w:rsidP="00D17CAD">
      <w:pPr>
        <w:pStyle w:val="Sraopastraipa"/>
        <w:numPr>
          <w:ilvl w:val="0"/>
          <w:numId w:val="6"/>
        </w:numPr>
        <w:tabs>
          <w:tab w:val="left" w:pos="709"/>
        </w:tabs>
        <w:ind w:left="0" w:firstLine="360"/>
        <w:jc w:val="both"/>
        <w:rPr>
          <w:sz w:val="24"/>
          <w:szCs w:val="24"/>
        </w:rPr>
      </w:pPr>
      <w:r w:rsidRPr="00C90304">
        <w:rPr>
          <w:sz w:val="24"/>
          <w:szCs w:val="24"/>
        </w:rPr>
        <w:t xml:space="preserve"> Pirkimo dokumentai turi būti tikslūs, aiškūs, be dviprasmybių, kad tiekėjai galėtų pateikti pasiūlymus, o perkančioji organizacija nupirkti tai, ko reikia.</w:t>
      </w:r>
    </w:p>
    <w:p w:rsidR="00DC4AC1" w:rsidRPr="00C90304" w:rsidRDefault="00DC4AC1" w:rsidP="00D17CAD">
      <w:pPr>
        <w:pStyle w:val="Sraopastraipa"/>
        <w:numPr>
          <w:ilvl w:val="0"/>
          <w:numId w:val="6"/>
        </w:numPr>
        <w:tabs>
          <w:tab w:val="left" w:pos="709"/>
        </w:tabs>
        <w:ind w:left="0" w:firstLine="360"/>
        <w:jc w:val="both"/>
        <w:rPr>
          <w:sz w:val="24"/>
          <w:szCs w:val="24"/>
        </w:rPr>
      </w:pPr>
      <w:r w:rsidRPr="00C90304">
        <w:rPr>
          <w:sz w:val="24"/>
          <w:szCs w:val="24"/>
        </w:rPr>
        <w:t xml:space="preserve"> Pirkimo dokumentuose nustatyti reikalavimai negali dirbtinai riboti tiekėjų galimybių dalyvauti supaprastintame pirkime ar sudaryti sąlygas dalyvauti tik konkretiems tiekėjams.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Pirkimo dokumentuose, atsižvelgiant į pasirinktą supaprastinto pirkimo būdą, pateikiama ši informacija:</w:t>
      </w:r>
    </w:p>
    <w:p w:rsidR="00DC4AC1" w:rsidRPr="0098043A" w:rsidRDefault="00826AF6" w:rsidP="009532B6">
      <w:pPr>
        <w:pStyle w:val="Sraopastraipa"/>
        <w:tabs>
          <w:tab w:val="left" w:pos="709"/>
        </w:tabs>
        <w:ind w:left="0" w:firstLine="360"/>
        <w:jc w:val="both"/>
        <w:rPr>
          <w:sz w:val="24"/>
          <w:szCs w:val="24"/>
        </w:rPr>
      </w:pPr>
      <w:r w:rsidRPr="008579A4">
        <w:rPr>
          <w:sz w:val="24"/>
          <w:szCs w:val="24"/>
        </w:rPr>
        <w:t>3</w:t>
      </w:r>
      <w:r w:rsidR="00FF5115" w:rsidRPr="008579A4">
        <w:rPr>
          <w:sz w:val="24"/>
          <w:szCs w:val="24"/>
        </w:rPr>
        <w:t>1</w:t>
      </w:r>
      <w:r w:rsidR="00DC4AC1" w:rsidRPr="008579A4">
        <w:rPr>
          <w:sz w:val="24"/>
          <w:szCs w:val="24"/>
        </w:rPr>
        <w:t xml:space="preserve">.1. nuoroda į </w:t>
      </w:r>
      <w:r w:rsidR="00FC2A60" w:rsidRPr="008579A4">
        <w:rPr>
          <w:sz w:val="24"/>
          <w:szCs w:val="24"/>
        </w:rPr>
        <w:t>šias Taisykles (</w:t>
      </w:r>
      <w:r w:rsidR="00B35BAF" w:rsidRPr="008579A4">
        <w:rPr>
          <w:sz w:val="24"/>
          <w:szCs w:val="24"/>
        </w:rPr>
        <w:t>šių Taisyklių pavadinimas,</w:t>
      </w:r>
      <w:r w:rsidR="00FC2A60" w:rsidRPr="008579A4">
        <w:rPr>
          <w:sz w:val="24"/>
          <w:szCs w:val="24"/>
        </w:rPr>
        <w:t xml:space="preserve"> patvirtinimo data, visų pakeitimų</w:t>
      </w:r>
      <w:r w:rsidR="00FC2A60">
        <w:rPr>
          <w:sz w:val="24"/>
          <w:szCs w:val="24"/>
        </w:rPr>
        <w:t xml:space="preserve"> datos);</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FF5115">
        <w:rPr>
          <w:sz w:val="24"/>
          <w:szCs w:val="24"/>
        </w:rPr>
        <w:t>1</w:t>
      </w:r>
      <w:r w:rsidR="00DC4AC1" w:rsidRPr="0098043A">
        <w:rPr>
          <w:sz w:val="24"/>
          <w:szCs w:val="24"/>
        </w:rPr>
        <w:t>.2. jei apie pirkimą buvo skelbta, nuoroda į skelbimą;</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FF5115">
        <w:rPr>
          <w:sz w:val="24"/>
          <w:szCs w:val="24"/>
        </w:rPr>
        <w:t>1</w:t>
      </w:r>
      <w:r w:rsidR="00DC4AC1" w:rsidRPr="0098043A">
        <w:rPr>
          <w:sz w:val="24"/>
          <w:szCs w:val="24"/>
        </w:rPr>
        <w:t>.3. perkančiosios organizacijos valstybės tarnautojų ar darbuotojų, kurie įgalioti palaikyti ryšį su tiekėjais pareigos, vardai, pavardės, adresai, telefonų ir faksų numeriai;</w:t>
      </w:r>
    </w:p>
    <w:p w:rsidR="009F2F53" w:rsidRDefault="00826AF6" w:rsidP="009532B6">
      <w:pPr>
        <w:pStyle w:val="Sraopastraipa"/>
        <w:tabs>
          <w:tab w:val="left" w:pos="709"/>
          <w:tab w:val="left" w:pos="900"/>
        </w:tabs>
        <w:ind w:left="0" w:firstLine="360"/>
        <w:jc w:val="both"/>
        <w:rPr>
          <w:sz w:val="24"/>
          <w:szCs w:val="24"/>
        </w:rPr>
      </w:pPr>
      <w:r>
        <w:rPr>
          <w:sz w:val="24"/>
          <w:szCs w:val="24"/>
        </w:rPr>
        <w:t>3</w:t>
      </w:r>
      <w:r w:rsidR="00FF5115">
        <w:rPr>
          <w:sz w:val="24"/>
          <w:szCs w:val="24"/>
        </w:rPr>
        <w:t>1</w:t>
      </w:r>
      <w:r w:rsidR="00DC4AC1" w:rsidRPr="0098043A">
        <w:rPr>
          <w:sz w:val="24"/>
          <w:szCs w:val="24"/>
        </w:rPr>
        <w:t>.4. pasiūlymų</w:t>
      </w:r>
      <w:r w:rsidR="009F2F53">
        <w:rPr>
          <w:sz w:val="24"/>
          <w:szCs w:val="24"/>
        </w:rPr>
        <w:t>, vykdant supaprastintą projekto konkursą – projektų (toliau šiame punkte – pasiūlymų (projektų) ir/ar paraiškų pateikimo terminas (data, valanda ir minutė) ir vieta;</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FF5115">
        <w:rPr>
          <w:sz w:val="24"/>
          <w:szCs w:val="24"/>
        </w:rPr>
        <w:t>1</w:t>
      </w:r>
      <w:r w:rsidR="00DC4AC1" w:rsidRPr="0098043A">
        <w:rPr>
          <w:sz w:val="24"/>
          <w:szCs w:val="24"/>
        </w:rPr>
        <w:t>.</w:t>
      </w:r>
      <w:r w:rsidR="00C365D2" w:rsidRPr="0098043A">
        <w:rPr>
          <w:sz w:val="24"/>
          <w:szCs w:val="24"/>
        </w:rPr>
        <w:t>5</w:t>
      </w:r>
      <w:r w:rsidR="00DC4AC1" w:rsidRPr="0098043A">
        <w:rPr>
          <w:sz w:val="24"/>
          <w:szCs w:val="24"/>
        </w:rPr>
        <w:t xml:space="preserve">. </w:t>
      </w:r>
      <w:r w:rsidR="000D2DB6">
        <w:rPr>
          <w:sz w:val="24"/>
          <w:szCs w:val="24"/>
        </w:rPr>
        <w:t xml:space="preserve">pasiūlymų (projektų) ir/ar paraiškų, rengimo ir pateikimo reikalavimai; jeigu numatoma pasiūlymus (projektus) ir/ar paraiškas priimti naudojant elektronines priemones, atitinkančias Viešųjų pirkimo įstatymo 17 straipsnio nuostatas, - informacija apie reikalavimus, būtinus pasiūlymams (projektams) ir/ar paraiškoms pateikti elektroniniu būdu, įskaitant ir kodavimą </w:t>
      </w:r>
      <w:r w:rsidR="00FF5115">
        <w:rPr>
          <w:sz w:val="24"/>
          <w:szCs w:val="24"/>
        </w:rPr>
        <w:t>(šifravimą);</w:t>
      </w:r>
    </w:p>
    <w:p w:rsidR="00FF5115" w:rsidRDefault="00826AF6" w:rsidP="009532B6">
      <w:pPr>
        <w:pStyle w:val="Sraopastraipa"/>
        <w:tabs>
          <w:tab w:val="left" w:pos="709"/>
          <w:tab w:val="left" w:pos="900"/>
        </w:tabs>
        <w:ind w:left="0" w:firstLine="360"/>
        <w:jc w:val="both"/>
        <w:rPr>
          <w:sz w:val="24"/>
          <w:szCs w:val="24"/>
        </w:rPr>
      </w:pPr>
      <w:r>
        <w:rPr>
          <w:sz w:val="24"/>
          <w:szCs w:val="24"/>
        </w:rPr>
        <w:t>3</w:t>
      </w:r>
      <w:r w:rsidR="00FF5115">
        <w:rPr>
          <w:sz w:val="24"/>
          <w:szCs w:val="24"/>
        </w:rPr>
        <w:t>1</w:t>
      </w:r>
      <w:r w:rsidR="00DC4AC1" w:rsidRPr="0098043A">
        <w:rPr>
          <w:sz w:val="24"/>
          <w:szCs w:val="24"/>
        </w:rPr>
        <w:t>.</w:t>
      </w:r>
      <w:r w:rsidR="00C365D2" w:rsidRPr="0098043A">
        <w:rPr>
          <w:sz w:val="24"/>
          <w:szCs w:val="24"/>
        </w:rPr>
        <w:t>6</w:t>
      </w:r>
      <w:r w:rsidR="00DC4AC1" w:rsidRPr="0098043A">
        <w:rPr>
          <w:sz w:val="24"/>
          <w:szCs w:val="24"/>
        </w:rPr>
        <w:t xml:space="preserve">. </w:t>
      </w:r>
      <w:r w:rsidR="00FF5115">
        <w:rPr>
          <w:sz w:val="24"/>
          <w:szCs w:val="24"/>
        </w:rPr>
        <w:t>pasiūlymo (projekto) galiojimo terminas;</w:t>
      </w:r>
    </w:p>
    <w:p w:rsidR="00DC4AC1" w:rsidRPr="0098043A" w:rsidRDefault="00FF5115" w:rsidP="00FF5115">
      <w:pPr>
        <w:pStyle w:val="Sraopastraipa"/>
        <w:tabs>
          <w:tab w:val="left" w:pos="709"/>
          <w:tab w:val="left" w:pos="851"/>
        </w:tabs>
        <w:ind w:left="0" w:firstLine="360"/>
        <w:jc w:val="both"/>
        <w:rPr>
          <w:sz w:val="24"/>
          <w:szCs w:val="24"/>
        </w:rPr>
      </w:pPr>
      <w:r>
        <w:rPr>
          <w:sz w:val="24"/>
          <w:szCs w:val="24"/>
        </w:rPr>
        <w:t xml:space="preserve">31.7. </w:t>
      </w:r>
      <w:r w:rsidR="00DC4AC1" w:rsidRPr="0098043A">
        <w:rPr>
          <w:sz w:val="24"/>
          <w:szCs w:val="24"/>
        </w:rPr>
        <w:t>prekių, paslaugų, darbų ar projekto pavadinimas, kiekis (apimtis), prekių tiekimo, paslaugų teikimo ar darbų atlikimo terminai;</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764723">
        <w:rPr>
          <w:sz w:val="24"/>
          <w:szCs w:val="24"/>
        </w:rPr>
        <w:t>1</w:t>
      </w:r>
      <w:r w:rsidR="00DC4AC1" w:rsidRPr="0098043A">
        <w:rPr>
          <w:sz w:val="24"/>
          <w:szCs w:val="24"/>
        </w:rPr>
        <w:t>.</w:t>
      </w:r>
      <w:r w:rsidR="00764723">
        <w:rPr>
          <w:sz w:val="24"/>
          <w:szCs w:val="24"/>
        </w:rPr>
        <w:t>8</w:t>
      </w:r>
      <w:r w:rsidR="00DC4AC1" w:rsidRPr="0098043A">
        <w:rPr>
          <w:sz w:val="24"/>
          <w:szCs w:val="24"/>
        </w:rPr>
        <w:t>. techninė specifikacija;</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764723">
        <w:rPr>
          <w:sz w:val="24"/>
          <w:szCs w:val="24"/>
        </w:rPr>
        <w:t>1.9.</w:t>
      </w:r>
      <w:r w:rsidR="00872EBB" w:rsidRPr="0098043A">
        <w:rPr>
          <w:sz w:val="24"/>
          <w:szCs w:val="24"/>
        </w:rPr>
        <w:t xml:space="preserve"> </w:t>
      </w:r>
      <w:r w:rsidR="00DC4AC1" w:rsidRPr="0098043A">
        <w:rPr>
          <w:sz w:val="24"/>
          <w:szCs w:val="24"/>
        </w:rPr>
        <w:t>informacija, ar pirkimo objektas skirstomas į dalis, kurių kiekvienai bus sudaroma pirkimo sutartis arba preliminarioji sutartis ir, ar leidžiama pateikti pasiūlymus parduoti tik vienai pirkimo objekto daliai, vienai ar kelioms dalims, ar visoms dalims; pirkimo objekto dalių, dėl kurių gali būti pateikti pasiūlymai, apibūdinimas;</w:t>
      </w:r>
    </w:p>
    <w:p w:rsidR="00DC4AC1" w:rsidRPr="0098043A" w:rsidRDefault="00826AF6" w:rsidP="009532B6">
      <w:pPr>
        <w:pStyle w:val="Sraopastraipa"/>
        <w:tabs>
          <w:tab w:val="left" w:pos="709"/>
          <w:tab w:val="left" w:pos="900"/>
        </w:tabs>
        <w:ind w:left="0" w:firstLine="360"/>
        <w:jc w:val="both"/>
        <w:rPr>
          <w:sz w:val="24"/>
          <w:szCs w:val="24"/>
        </w:rPr>
      </w:pPr>
      <w:r>
        <w:rPr>
          <w:sz w:val="24"/>
          <w:szCs w:val="24"/>
        </w:rPr>
        <w:t>3</w:t>
      </w:r>
      <w:r w:rsidR="00764723">
        <w:rPr>
          <w:sz w:val="24"/>
          <w:szCs w:val="24"/>
        </w:rPr>
        <w:t>1.10.</w:t>
      </w:r>
      <w:r w:rsidR="00DC4AC1" w:rsidRPr="0098043A">
        <w:rPr>
          <w:sz w:val="24"/>
          <w:szCs w:val="24"/>
        </w:rPr>
        <w:t xml:space="preserve"> informacija, ar leidžiama pa</w:t>
      </w:r>
      <w:r w:rsidR="0010033B" w:rsidRPr="0098043A">
        <w:rPr>
          <w:sz w:val="24"/>
          <w:szCs w:val="24"/>
        </w:rPr>
        <w:t>teikti alternatyvius pasiūlymus</w:t>
      </w:r>
      <w:r w:rsidR="008866F6">
        <w:rPr>
          <w:sz w:val="24"/>
          <w:szCs w:val="24"/>
        </w:rPr>
        <w:t xml:space="preserve"> (projektus)</w:t>
      </w:r>
      <w:r w:rsidR="00DC4AC1" w:rsidRPr="0098043A">
        <w:rPr>
          <w:sz w:val="24"/>
          <w:szCs w:val="24"/>
        </w:rPr>
        <w:t>, šių pasiūlymų reikalavimai;</w:t>
      </w:r>
    </w:p>
    <w:p w:rsidR="00872EBB" w:rsidRPr="0098043A" w:rsidRDefault="00D8457C" w:rsidP="009532B6">
      <w:pPr>
        <w:pStyle w:val="Sraopastraipa"/>
        <w:tabs>
          <w:tab w:val="left" w:pos="709"/>
          <w:tab w:val="left" w:pos="900"/>
        </w:tabs>
        <w:ind w:left="0" w:firstLine="360"/>
        <w:jc w:val="both"/>
        <w:rPr>
          <w:sz w:val="24"/>
          <w:szCs w:val="24"/>
        </w:rPr>
      </w:pPr>
      <w:r>
        <w:rPr>
          <w:sz w:val="24"/>
          <w:szCs w:val="24"/>
        </w:rPr>
        <w:t>31.11.</w:t>
      </w:r>
      <w:r w:rsidR="00872EBB" w:rsidRPr="0098043A">
        <w:rPr>
          <w:sz w:val="24"/>
          <w:szCs w:val="24"/>
        </w:rPr>
        <w:t xml:space="preserve"> tiekėjų kvalifikacijos reikalavimai, tarp jų ir reikalavimai atskiriems bendrą paraišką ar pasiūlymų pateikiantiems tiekėjams;</w:t>
      </w:r>
    </w:p>
    <w:p w:rsidR="00CD1B1D" w:rsidRPr="0098043A" w:rsidRDefault="00D8457C" w:rsidP="009532B6">
      <w:pPr>
        <w:pStyle w:val="Sraopastraipa"/>
        <w:tabs>
          <w:tab w:val="left" w:pos="709"/>
          <w:tab w:val="left" w:pos="900"/>
        </w:tabs>
        <w:ind w:left="0" w:firstLine="360"/>
        <w:jc w:val="both"/>
        <w:rPr>
          <w:sz w:val="24"/>
          <w:szCs w:val="24"/>
        </w:rPr>
      </w:pPr>
      <w:r>
        <w:rPr>
          <w:sz w:val="24"/>
          <w:szCs w:val="24"/>
        </w:rPr>
        <w:t xml:space="preserve">31.12. </w:t>
      </w:r>
      <w:r w:rsidR="00CD1B1D" w:rsidRPr="0098043A">
        <w:rPr>
          <w:sz w:val="24"/>
          <w:szCs w:val="24"/>
        </w:rPr>
        <w:t>tiekėjų kvalifikacijos vertinimo tvarka ir mažiausias pateikti pasiūlymus kviečiamų kandidatų skaičius;</w:t>
      </w:r>
    </w:p>
    <w:p w:rsidR="00DC4AC1" w:rsidRPr="0098043A" w:rsidRDefault="00D8457C" w:rsidP="009532B6">
      <w:pPr>
        <w:pStyle w:val="Sraopastraipa"/>
        <w:tabs>
          <w:tab w:val="left" w:pos="709"/>
          <w:tab w:val="left" w:pos="900"/>
        </w:tabs>
        <w:ind w:left="0" w:firstLine="360"/>
        <w:jc w:val="both"/>
        <w:rPr>
          <w:sz w:val="24"/>
          <w:szCs w:val="24"/>
        </w:rPr>
      </w:pPr>
      <w:r>
        <w:rPr>
          <w:sz w:val="24"/>
          <w:szCs w:val="24"/>
        </w:rPr>
        <w:t>31.13.</w:t>
      </w:r>
      <w:r w:rsidR="00DC4AC1" w:rsidRPr="0098043A">
        <w:rPr>
          <w:sz w:val="24"/>
          <w:szCs w:val="24"/>
        </w:rPr>
        <w:t xml:space="preserve"> </w:t>
      </w:r>
      <w:r w:rsidR="00F624FA" w:rsidRPr="0098043A">
        <w:rPr>
          <w:sz w:val="24"/>
          <w:szCs w:val="24"/>
        </w:rPr>
        <w:t>tiekėjų kvalifikaciją patvirtinančių dokumentų sąrašas;</w:t>
      </w:r>
    </w:p>
    <w:p w:rsidR="00DC4AC1" w:rsidRPr="0098043A" w:rsidRDefault="00D8457C" w:rsidP="009532B6">
      <w:pPr>
        <w:pStyle w:val="Sraopastraipa"/>
        <w:tabs>
          <w:tab w:val="left" w:pos="709"/>
          <w:tab w:val="left" w:pos="900"/>
        </w:tabs>
        <w:ind w:left="0" w:firstLine="360"/>
        <w:jc w:val="both"/>
        <w:rPr>
          <w:sz w:val="24"/>
          <w:szCs w:val="24"/>
        </w:rPr>
      </w:pPr>
      <w:r>
        <w:rPr>
          <w:sz w:val="24"/>
          <w:szCs w:val="24"/>
        </w:rPr>
        <w:t>31.14.</w:t>
      </w:r>
      <w:r w:rsidR="00DC4AC1" w:rsidRPr="0098043A">
        <w:rPr>
          <w:sz w:val="24"/>
          <w:szCs w:val="24"/>
        </w:rPr>
        <w:t xml:space="preserve"> informacija, kaip turi būti apskaičiuota ir išreikšta pasiūlymuose </w:t>
      </w:r>
      <w:r w:rsidR="00A5600B">
        <w:rPr>
          <w:sz w:val="24"/>
          <w:szCs w:val="24"/>
        </w:rPr>
        <w:t xml:space="preserve">(projektuose) </w:t>
      </w:r>
      <w:r w:rsidR="00DC4AC1" w:rsidRPr="0098043A">
        <w:rPr>
          <w:sz w:val="24"/>
          <w:szCs w:val="24"/>
        </w:rPr>
        <w:t>nurodoma kaina (į kainą turi būti įskaičiuoti visi mokesčiai);</w:t>
      </w:r>
    </w:p>
    <w:p w:rsidR="00DC4AC1" w:rsidRPr="0098043A" w:rsidRDefault="00D8457C" w:rsidP="009532B6">
      <w:pPr>
        <w:pStyle w:val="Sraopastraipa"/>
        <w:tabs>
          <w:tab w:val="left" w:pos="709"/>
          <w:tab w:val="left" w:pos="900"/>
        </w:tabs>
        <w:ind w:left="0" w:firstLine="360"/>
        <w:jc w:val="both"/>
        <w:rPr>
          <w:sz w:val="24"/>
          <w:szCs w:val="24"/>
        </w:rPr>
      </w:pPr>
      <w:r>
        <w:rPr>
          <w:sz w:val="24"/>
          <w:szCs w:val="24"/>
        </w:rPr>
        <w:lastRenderedPageBreak/>
        <w:t>31.15.</w:t>
      </w:r>
      <w:r w:rsidR="00DC4AC1" w:rsidRPr="0098043A">
        <w:rPr>
          <w:sz w:val="24"/>
          <w:szCs w:val="24"/>
        </w:rPr>
        <w:t xml:space="preserve"> informacija, kad pasiūlymai </w:t>
      </w:r>
      <w:r w:rsidR="00A5600B">
        <w:rPr>
          <w:sz w:val="24"/>
          <w:szCs w:val="24"/>
        </w:rPr>
        <w:t xml:space="preserve">(projektai) </w:t>
      </w:r>
      <w:r w:rsidR="00DC4AC1" w:rsidRPr="0098043A">
        <w:rPr>
          <w:sz w:val="24"/>
          <w:szCs w:val="24"/>
        </w:rPr>
        <w:t xml:space="preserve">bus vertinami litais. Jeigu pasiūlymuose </w:t>
      </w:r>
      <w:r w:rsidR="00A5600B">
        <w:rPr>
          <w:sz w:val="24"/>
          <w:szCs w:val="24"/>
        </w:rPr>
        <w:t xml:space="preserve">(projektuose) </w:t>
      </w:r>
      <w:r w:rsidR="00DC4AC1" w:rsidRPr="0098043A">
        <w:rPr>
          <w:sz w:val="24"/>
          <w:szCs w:val="24"/>
        </w:rPr>
        <w:t>kainos nurodytos užsienio valiuta, jos bus perskaičiuojamos litais pagal Lietuvos banko nustatytą ir paskelbtą lito ir užsienio valiutos santykį paskutinę pasiūlymų pateikimo termino dieną;</w:t>
      </w:r>
    </w:p>
    <w:p w:rsidR="00DC4AC1" w:rsidRPr="0098043A" w:rsidRDefault="00D8457C" w:rsidP="009532B6">
      <w:pPr>
        <w:pStyle w:val="Sraopastraipa"/>
        <w:tabs>
          <w:tab w:val="left" w:pos="709"/>
          <w:tab w:val="left" w:pos="900"/>
        </w:tabs>
        <w:ind w:left="0" w:firstLine="360"/>
        <w:jc w:val="both"/>
        <w:rPr>
          <w:sz w:val="24"/>
          <w:szCs w:val="24"/>
        </w:rPr>
      </w:pPr>
      <w:r>
        <w:rPr>
          <w:sz w:val="24"/>
          <w:szCs w:val="24"/>
        </w:rPr>
        <w:t>31.16.</w:t>
      </w:r>
      <w:r w:rsidR="00DC4AC1" w:rsidRPr="0098043A">
        <w:rPr>
          <w:sz w:val="24"/>
          <w:szCs w:val="24"/>
        </w:rPr>
        <w:t xml:space="preserve"> </w:t>
      </w:r>
      <w:r w:rsidR="0039442A" w:rsidRPr="0098043A">
        <w:rPr>
          <w:sz w:val="24"/>
          <w:szCs w:val="24"/>
        </w:rPr>
        <w:t xml:space="preserve">pasiūlymų </w:t>
      </w:r>
      <w:r w:rsidR="00A5600B">
        <w:rPr>
          <w:sz w:val="24"/>
          <w:szCs w:val="24"/>
        </w:rPr>
        <w:t xml:space="preserve">(projektų) </w:t>
      </w:r>
      <w:r w:rsidR="0039442A" w:rsidRPr="0098043A">
        <w:rPr>
          <w:sz w:val="24"/>
          <w:szCs w:val="24"/>
        </w:rPr>
        <w:t>pateikimo būdai ir tvarka;</w:t>
      </w:r>
    </w:p>
    <w:p w:rsidR="003C51B6" w:rsidRPr="0098043A" w:rsidRDefault="00D8457C" w:rsidP="009532B6">
      <w:pPr>
        <w:pStyle w:val="Sraopastraipa"/>
        <w:tabs>
          <w:tab w:val="left" w:pos="709"/>
          <w:tab w:val="left" w:pos="900"/>
        </w:tabs>
        <w:ind w:left="0" w:firstLine="360"/>
        <w:jc w:val="both"/>
        <w:rPr>
          <w:sz w:val="24"/>
          <w:szCs w:val="24"/>
        </w:rPr>
      </w:pPr>
      <w:r>
        <w:rPr>
          <w:sz w:val="24"/>
          <w:szCs w:val="24"/>
        </w:rPr>
        <w:t>31.17.</w:t>
      </w:r>
      <w:r w:rsidR="00DC4AC1" w:rsidRPr="0098043A">
        <w:rPr>
          <w:sz w:val="24"/>
          <w:szCs w:val="24"/>
        </w:rPr>
        <w:t xml:space="preserve"> vokų su pasiūlymais</w:t>
      </w:r>
      <w:r w:rsidR="00A5600B">
        <w:rPr>
          <w:sz w:val="24"/>
          <w:szCs w:val="24"/>
        </w:rPr>
        <w:t xml:space="preserve"> (projektais)</w:t>
      </w:r>
      <w:r w:rsidR="00DC4AC1" w:rsidRPr="0098043A">
        <w:rPr>
          <w:sz w:val="24"/>
          <w:szCs w:val="24"/>
        </w:rPr>
        <w:t xml:space="preserve"> </w:t>
      </w:r>
      <w:r w:rsidR="00331F28" w:rsidRPr="0098043A">
        <w:rPr>
          <w:sz w:val="24"/>
          <w:szCs w:val="24"/>
        </w:rPr>
        <w:t>atplėšimo vieta, data, valanda ir minutė</w:t>
      </w:r>
      <w:r w:rsidR="003C51B6" w:rsidRPr="0098043A">
        <w:rPr>
          <w:sz w:val="24"/>
          <w:szCs w:val="24"/>
        </w:rPr>
        <w:t>;</w:t>
      </w:r>
    </w:p>
    <w:p w:rsidR="003C51B6" w:rsidRPr="0098043A" w:rsidRDefault="00D8457C" w:rsidP="009532B6">
      <w:pPr>
        <w:pStyle w:val="Sraopastraipa"/>
        <w:tabs>
          <w:tab w:val="left" w:pos="709"/>
          <w:tab w:val="left" w:pos="900"/>
        </w:tabs>
        <w:ind w:left="0" w:firstLine="360"/>
        <w:jc w:val="both"/>
        <w:rPr>
          <w:sz w:val="24"/>
          <w:szCs w:val="24"/>
        </w:rPr>
      </w:pPr>
      <w:r>
        <w:rPr>
          <w:sz w:val="24"/>
          <w:szCs w:val="24"/>
        </w:rPr>
        <w:t>31.18.</w:t>
      </w:r>
      <w:r w:rsidR="009D546A" w:rsidRPr="0098043A">
        <w:rPr>
          <w:sz w:val="24"/>
          <w:szCs w:val="24"/>
        </w:rPr>
        <w:t xml:space="preserve"> </w:t>
      </w:r>
      <w:r w:rsidR="003C51B6" w:rsidRPr="0098043A">
        <w:rPr>
          <w:sz w:val="24"/>
          <w:szCs w:val="24"/>
        </w:rPr>
        <w:t>vokų su pasiūlymais</w:t>
      </w:r>
      <w:r w:rsidR="00A5600B">
        <w:rPr>
          <w:sz w:val="24"/>
          <w:szCs w:val="24"/>
        </w:rPr>
        <w:t xml:space="preserve"> (projekt</w:t>
      </w:r>
      <w:r w:rsidR="00E168E1">
        <w:rPr>
          <w:sz w:val="24"/>
          <w:szCs w:val="24"/>
        </w:rPr>
        <w:t>ais</w:t>
      </w:r>
      <w:r w:rsidR="00A5600B">
        <w:rPr>
          <w:sz w:val="24"/>
          <w:szCs w:val="24"/>
        </w:rPr>
        <w:t>)</w:t>
      </w:r>
      <w:r w:rsidR="003C51B6" w:rsidRPr="0098043A">
        <w:rPr>
          <w:sz w:val="24"/>
          <w:szCs w:val="24"/>
        </w:rPr>
        <w:t xml:space="preserve"> atplėšimo ir pasiūlymų</w:t>
      </w:r>
      <w:r w:rsidR="00A5600B">
        <w:rPr>
          <w:sz w:val="24"/>
          <w:szCs w:val="24"/>
        </w:rPr>
        <w:t xml:space="preserve"> (projektų)</w:t>
      </w:r>
      <w:r w:rsidR="00E168E1">
        <w:rPr>
          <w:sz w:val="24"/>
          <w:szCs w:val="24"/>
        </w:rPr>
        <w:t xml:space="preserve"> nagrinėjimo procedūros;</w:t>
      </w:r>
    </w:p>
    <w:p w:rsidR="00DC4AC1" w:rsidRPr="0098043A" w:rsidRDefault="00D8457C" w:rsidP="009532B6">
      <w:pPr>
        <w:pStyle w:val="Sraopastraipa"/>
        <w:tabs>
          <w:tab w:val="left" w:pos="709"/>
        </w:tabs>
        <w:ind w:left="0" w:firstLine="360"/>
        <w:jc w:val="both"/>
        <w:rPr>
          <w:sz w:val="24"/>
          <w:szCs w:val="24"/>
        </w:rPr>
      </w:pPr>
      <w:r>
        <w:rPr>
          <w:sz w:val="24"/>
          <w:szCs w:val="24"/>
        </w:rPr>
        <w:t>31.19.</w:t>
      </w:r>
      <w:r w:rsidR="009D546A" w:rsidRPr="0098043A">
        <w:rPr>
          <w:sz w:val="24"/>
          <w:szCs w:val="24"/>
        </w:rPr>
        <w:t xml:space="preserve"> </w:t>
      </w:r>
      <w:r w:rsidR="00DC4AC1" w:rsidRPr="0098043A">
        <w:rPr>
          <w:sz w:val="24"/>
          <w:szCs w:val="24"/>
        </w:rPr>
        <w:t>pasiūlymų</w:t>
      </w:r>
      <w:r w:rsidR="00A14038">
        <w:rPr>
          <w:sz w:val="24"/>
          <w:szCs w:val="24"/>
        </w:rPr>
        <w:t xml:space="preserve"> (projektų)</w:t>
      </w:r>
      <w:r w:rsidR="00DC4AC1" w:rsidRPr="0098043A">
        <w:rPr>
          <w:sz w:val="24"/>
          <w:szCs w:val="24"/>
        </w:rPr>
        <w:t xml:space="preserve"> vertinimo kriterijai, kiekvieno jų svarba (lyginamasis svoris/eiliškumas) bendram įvertinimui, vertinimo taisyklės ir procedūros. 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rsidR="00DC4AC1" w:rsidRPr="0098043A" w:rsidRDefault="00D8457C" w:rsidP="009532B6">
      <w:pPr>
        <w:pStyle w:val="Sraopastraipa"/>
        <w:tabs>
          <w:tab w:val="left" w:pos="709"/>
        </w:tabs>
        <w:ind w:left="0" w:firstLine="360"/>
        <w:jc w:val="both"/>
        <w:rPr>
          <w:sz w:val="24"/>
          <w:szCs w:val="24"/>
        </w:rPr>
      </w:pPr>
      <w:r>
        <w:rPr>
          <w:sz w:val="24"/>
          <w:szCs w:val="24"/>
        </w:rPr>
        <w:t>31.20.</w:t>
      </w:r>
      <w:r w:rsidR="00DC4AC1" w:rsidRPr="0098043A">
        <w:rPr>
          <w:sz w:val="24"/>
          <w:szCs w:val="24"/>
        </w:rPr>
        <w:t xml:space="preserve"> siūlomos pasirašyti pirkimo </w:t>
      </w:r>
      <w:r w:rsidR="00A14038">
        <w:rPr>
          <w:sz w:val="24"/>
          <w:szCs w:val="24"/>
        </w:rPr>
        <w:t xml:space="preserve">(preliminariosios) </w:t>
      </w:r>
      <w:r w:rsidR="00DC4AC1" w:rsidRPr="0098043A">
        <w:rPr>
          <w:sz w:val="24"/>
          <w:szCs w:val="24"/>
        </w:rPr>
        <w:t>sutarties sąlygos</w:t>
      </w:r>
      <w:r w:rsidR="005C04F9" w:rsidRPr="0098043A">
        <w:rPr>
          <w:sz w:val="24"/>
          <w:szCs w:val="24"/>
        </w:rPr>
        <w:t xml:space="preserve"> pagal Viešųjų pirkimų įstatymo 18 straipsnio 6 dalies reikalavimus ar sutarties projektas;</w:t>
      </w:r>
      <w:r w:rsidR="00DC4AC1" w:rsidRPr="0098043A">
        <w:rPr>
          <w:sz w:val="24"/>
          <w:szCs w:val="24"/>
        </w:rPr>
        <w:t xml:space="preserve"> </w:t>
      </w:r>
    </w:p>
    <w:p w:rsidR="00DC4AC1" w:rsidRPr="0098043A" w:rsidRDefault="00D8457C" w:rsidP="009532B6">
      <w:pPr>
        <w:pStyle w:val="Sraopastraipa"/>
        <w:tabs>
          <w:tab w:val="left" w:pos="709"/>
          <w:tab w:val="left" w:pos="900"/>
        </w:tabs>
        <w:ind w:left="0" w:firstLine="360"/>
        <w:jc w:val="both"/>
        <w:rPr>
          <w:sz w:val="24"/>
          <w:szCs w:val="24"/>
        </w:rPr>
      </w:pPr>
      <w:r>
        <w:rPr>
          <w:sz w:val="24"/>
          <w:szCs w:val="24"/>
        </w:rPr>
        <w:t>31.21.</w:t>
      </w:r>
      <w:r w:rsidR="00DC4AC1" w:rsidRPr="0098043A">
        <w:rPr>
          <w:sz w:val="24"/>
          <w:szCs w:val="24"/>
        </w:rPr>
        <w:t xml:space="preserve"> jei reikalaujama (priklausomai nuo perkamo objekto sudėtingumo ir specifikos) – pasiūlymų  galiojimo užtikrinimo ir/ar pirkimo sutarties įvykdymo užtikrinimo reikalavimai;</w:t>
      </w:r>
    </w:p>
    <w:p w:rsidR="00DC4AC1" w:rsidRPr="0098043A" w:rsidRDefault="00DB726C" w:rsidP="009532B6">
      <w:pPr>
        <w:pStyle w:val="Sraopastraipa"/>
        <w:tabs>
          <w:tab w:val="left" w:pos="709"/>
          <w:tab w:val="left" w:pos="900"/>
        </w:tabs>
        <w:ind w:left="0" w:firstLine="360"/>
        <w:jc w:val="both"/>
        <w:rPr>
          <w:sz w:val="24"/>
          <w:szCs w:val="24"/>
        </w:rPr>
      </w:pPr>
      <w:r>
        <w:rPr>
          <w:sz w:val="24"/>
          <w:szCs w:val="24"/>
        </w:rPr>
        <w:t>31.22.</w:t>
      </w:r>
      <w:r w:rsidR="00DC4AC1" w:rsidRPr="0098043A">
        <w:rPr>
          <w:sz w:val="24"/>
          <w:szCs w:val="24"/>
        </w:rPr>
        <w:t xml:space="preserve"> jei perkančioji organizacija numato reikalavimą, kad ūkio subjektų grupė, kurios pasiūlymas bus pripažintas geriausiu, įgytų tam tikrą teisinę formą – teisinės formos reikalavimai;</w:t>
      </w:r>
    </w:p>
    <w:p w:rsidR="00DC4AC1" w:rsidRPr="0098043A" w:rsidRDefault="00DB726C" w:rsidP="009532B6">
      <w:pPr>
        <w:pStyle w:val="Sraopastraipa"/>
        <w:tabs>
          <w:tab w:val="left" w:pos="709"/>
          <w:tab w:val="left" w:pos="900"/>
        </w:tabs>
        <w:ind w:left="0" w:firstLine="360"/>
        <w:jc w:val="both"/>
        <w:rPr>
          <w:sz w:val="24"/>
          <w:szCs w:val="24"/>
        </w:rPr>
      </w:pPr>
      <w:r>
        <w:rPr>
          <w:sz w:val="24"/>
          <w:szCs w:val="24"/>
        </w:rPr>
        <w:t>31.23.</w:t>
      </w:r>
      <w:r w:rsidR="00DC4AC1" w:rsidRPr="0098043A">
        <w:rPr>
          <w:sz w:val="24"/>
          <w:szCs w:val="24"/>
        </w:rPr>
        <w:t xml:space="preserve"> būdai, kuriais tiekėjai gali prašyt</w:t>
      </w:r>
      <w:r w:rsidR="00E31378" w:rsidRPr="0098043A">
        <w:rPr>
          <w:sz w:val="24"/>
          <w:szCs w:val="24"/>
        </w:rPr>
        <w:t>i pirkimo dokumentų paaiškinimų, taip pat būdai, kuriais Perkančioji organizacija savo iniciatyva gali paaiškinti (patikslinti) pirkimo dokumentus;</w:t>
      </w:r>
    </w:p>
    <w:p w:rsidR="00DC4AC1" w:rsidRPr="0098043A" w:rsidRDefault="00DB726C" w:rsidP="009532B6">
      <w:pPr>
        <w:pStyle w:val="Sraopastraipa"/>
        <w:tabs>
          <w:tab w:val="left" w:pos="709"/>
          <w:tab w:val="left" w:pos="900"/>
        </w:tabs>
        <w:ind w:left="0" w:firstLine="360"/>
        <w:jc w:val="both"/>
        <w:rPr>
          <w:sz w:val="24"/>
          <w:szCs w:val="24"/>
        </w:rPr>
      </w:pPr>
      <w:r>
        <w:rPr>
          <w:sz w:val="24"/>
          <w:szCs w:val="24"/>
        </w:rPr>
        <w:t>31.24.</w:t>
      </w:r>
      <w:r w:rsidR="00DC4AC1" w:rsidRPr="0098043A">
        <w:rPr>
          <w:sz w:val="24"/>
          <w:szCs w:val="24"/>
        </w:rPr>
        <w:t xml:space="preserve"> pasiūlymų keitimo ir atšaukimo tvarka;</w:t>
      </w:r>
    </w:p>
    <w:p w:rsidR="007F6E74" w:rsidRPr="0098043A" w:rsidRDefault="00DB726C" w:rsidP="009532B6">
      <w:pPr>
        <w:pStyle w:val="Sraopastraipa"/>
        <w:tabs>
          <w:tab w:val="left" w:pos="709"/>
          <w:tab w:val="left" w:pos="900"/>
        </w:tabs>
        <w:ind w:left="0" w:firstLine="360"/>
        <w:jc w:val="both"/>
        <w:rPr>
          <w:sz w:val="24"/>
          <w:szCs w:val="24"/>
        </w:rPr>
      </w:pPr>
      <w:r>
        <w:rPr>
          <w:sz w:val="24"/>
          <w:szCs w:val="24"/>
        </w:rPr>
        <w:t>31.25.</w:t>
      </w:r>
      <w:r w:rsidR="007F6E74" w:rsidRPr="0098043A">
        <w:rPr>
          <w:sz w:val="24"/>
          <w:szCs w:val="24"/>
        </w:rPr>
        <w:t xml:space="preserve"> terminas, iki kada nelaimėję projektai turi būti grąžinti projekto konkurso dalyviams;</w:t>
      </w:r>
    </w:p>
    <w:p w:rsidR="005B30AF" w:rsidRPr="0098043A" w:rsidRDefault="00DB726C" w:rsidP="009532B6">
      <w:pPr>
        <w:pStyle w:val="Sraopastraipa"/>
        <w:tabs>
          <w:tab w:val="left" w:pos="709"/>
          <w:tab w:val="left" w:pos="900"/>
        </w:tabs>
        <w:ind w:left="0" w:firstLine="360"/>
        <w:jc w:val="both"/>
        <w:rPr>
          <w:sz w:val="24"/>
          <w:szCs w:val="24"/>
        </w:rPr>
      </w:pPr>
      <w:r>
        <w:rPr>
          <w:sz w:val="24"/>
          <w:szCs w:val="24"/>
        </w:rPr>
        <w:t>31.26.</w:t>
      </w:r>
      <w:r w:rsidR="005B30AF" w:rsidRPr="0098043A">
        <w:rPr>
          <w:sz w:val="24"/>
          <w:szCs w:val="24"/>
        </w:rPr>
        <w:t xml:space="preserve"> reikalavimas pateikti Lietuvos Respublikos Vyriausybės įgaliotos institucijos nustatytos formos tiekėjo deklaraciją, kurioje nurodoma, kad tiekėjas nedavė ir neketina duoti</w:t>
      </w:r>
      <w:r w:rsidR="00FF2490">
        <w:rPr>
          <w:sz w:val="24"/>
          <w:szCs w:val="24"/>
        </w:rPr>
        <w:t xml:space="preserve"> VP ir GS komisijų</w:t>
      </w:r>
      <w:r w:rsidR="005B30AF" w:rsidRPr="0098043A">
        <w:rPr>
          <w:sz w:val="24"/>
          <w:szCs w:val="24"/>
        </w:rPr>
        <w:t xml:space="preserve"> </w:t>
      </w:r>
      <w:r w:rsidR="00AE41A3" w:rsidRPr="0098043A">
        <w:rPr>
          <w:sz w:val="24"/>
          <w:szCs w:val="24"/>
        </w:rPr>
        <w:t>nariams</w:t>
      </w:r>
      <w:r w:rsidR="005B30AF" w:rsidRPr="0098043A">
        <w:rPr>
          <w:sz w:val="24"/>
          <w:szCs w:val="24"/>
        </w:rPr>
        <w:t xml:space="preserve">, ekspertams, VSD vadovams, </w:t>
      </w:r>
      <w:r w:rsidR="00AE41A3" w:rsidRPr="0098043A">
        <w:rPr>
          <w:sz w:val="24"/>
          <w:szCs w:val="24"/>
        </w:rPr>
        <w:t xml:space="preserve">VSD pareigūnams, darbuotojams, dirbantiems pagal darbo sutartis, ar kitų tiekėjų </w:t>
      </w:r>
      <w:r w:rsidR="00D5279F" w:rsidRPr="0098043A">
        <w:rPr>
          <w:sz w:val="24"/>
          <w:szCs w:val="24"/>
        </w:rPr>
        <w:t xml:space="preserve">atstovams pinigų, dovanų, nesuteikė jokių paslaugų ar kitokio atlygio už sudarytas ar nesudarytas sąlygas, susijusias </w:t>
      </w:r>
      <w:r w:rsidR="003652C3" w:rsidRPr="0098043A">
        <w:rPr>
          <w:sz w:val="24"/>
          <w:szCs w:val="24"/>
        </w:rPr>
        <w:t>su</w:t>
      </w:r>
      <w:r w:rsidR="00D5279F" w:rsidRPr="0098043A">
        <w:rPr>
          <w:sz w:val="24"/>
          <w:szCs w:val="24"/>
        </w:rPr>
        <w:t xml:space="preserve"> palankiais veiksmais laimėti pirkimus</w:t>
      </w:r>
      <w:r w:rsidR="003652C3" w:rsidRPr="0098043A">
        <w:rPr>
          <w:sz w:val="24"/>
          <w:szCs w:val="24"/>
        </w:rPr>
        <w:t>; su kokiais ūkio subjektais tiekėjas yra susijęs Lietuvos Respublikos k</w:t>
      </w:r>
      <w:r w:rsidR="00C15BC9" w:rsidRPr="0098043A">
        <w:rPr>
          <w:sz w:val="24"/>
          <w:szCs w:val="24"/>
        </w:rPr>
        <w:t>onkurencijos įstatymo (</w:t>
      </w:r>
      <w:proofErr w:type="spellStart"/>
      <w:r w:rsidR="00C15BC9" w:rsidRPr="0098043A">
        <w:rPr>
          <w:sz w:val="24"/>
          <w:szCs w:val="24"/>
        </w:rPr>
        <w:t>Žin</w:t>
      </w:r>
      <w:proofErr w:type="spellEnd"/>
      <w:r w:rsidR="00C15BC9" w:rsidRPr="0098043A">
        <w:rPr>
          <w:sz w:val="24"/>
          <w:szCs w:val="24"/>
        </w:rPr>
        <w:t xml:space="preserve">., 1999, Nr. 30-856)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w:t>
      </w:r>
      <w:r w:rsidR="00243486" w:rsidRPr="0098043A">
        <w:rPr>
          <w:sz w:val="24"/>
          <w:szCs w:val="24"/>
        </w:rPr>
        <w:t>Konkurencijos įstatymo 5 straipsnyje nurodytuose draudžiamuose susitarimuose ir susitarimuose, pažeidžiančiuose Viešųjų pirkimų įstatymo 3 straipsnyje nurodytus principus;</w:t>
      </w:r>
    </w:p>
    <w:p w:rsidR="00857087" w:rsidRPr="008579A4" w:rsidRDefault="00DB726C" w:rsidP="009532B6">
      <w:pPr>
        <w:pStyle w:val="Sraopastraipa"/>
        <w:tabs>
          <w:tab w:val="left" w:pos="709"/>
          <w:tab w:val="left" w:pos="900"/>
        </w:tabs>
        <w:ind w:left="0" w:firstLine="360"/>
        <w:jc w:val="both"/>
        <w:rPr>
          <w:sz w:val="24"/>
          <w:szCs w:val="24"/>
        </w:rPr>
      </w:pPr>
      <w:r w:rsidRPr="008579A4">
        <w:rPr>
          <w:sz w:val="24"/>
          <w:szCs w:val="24"/>
        </w:rPr>
        <w:t>31.27.</w:t>
      </w:r>
      <w:r w:rsidR="00857087" w:rsidRPr="008579A4">
        <w:rPr>
          <w:sz w:val="24"/>
          <w:szCs w:val="24"/>
        </w:rPr>
        <w:t xml:space="preserve"> jeigu, vadovaujantis Viešųjų pirkimų įstatymo 13 straipsniu pirkimo dokumentuose nustatomos sąlygos, sudarančios galimybę pirkime dalyvauti tik ne</w:t>
      </w:r>
      <w:r w:rsidR="00896E98" w:rsidRPr="008579A4">
        <w:rPr>
          <w:sz w:val="24"/>
          <w:szCs w:val="24"/>
        </w:rPr>
        <w:t xml:space="preserve">įgaliųjų socialinėms įmonėms, arba </w:t>
      </w:r>
      <w:r w:rsidR="00164CFF" w:rsidRPr="008579A4">
        <w:rPr>
          <w:sz w:val="24"/>
          <w:szCs w:val="24"/>
        </w:rPr>
        <w:t>nustatoma, kad pirkimas bus atliekamas pagal remiamų asmenų, kurių dauguma yra neįgalieji, įdarbinimo programas, arba pirkimas atliekamas pagal Viešųjų pirkimų įstatymo 91 straipsnio reikalavimus – nuoroda į tokį pirkimą ir reikalavimas, kad tiekėjas pagrįstų, kad jis atitinka minėtų straipsnių reikalavimus, - pateiktų kompetentingos institucijos išduotą dokumentą ar tiekėjo patvirtiną deklaraciją;</w:t>
      </w:r>
    </w:p>
    <w:p w:rsidR="00DC4AC1" w:rsidRPr="008579A4" w:rsidRDefault="00DB726C" w:rsidP="009532B6">
      <w:pPr>
        <w:pStyle w:val="Sraopastraipa"/>
        <w:tabs>
          <w:tab w:val="left" w:pos="709"/>
          <w:tab w:val="left" w:pos="900"/>
        </w:tabs>
        <w:ind w:left="0" w:firstLine="360"/>
        <w:jc w:val="both"/>
        <w:rPr>
          <w:sz w:val="24"/>
          <w:szCs w:val="24"/>
        </w:rPr>
      </w:pPr>
      <w:r w:rsidRPr="008579A4">
        <w:rPr>
          <w:sz w:val="24"/>
          <w:szCs w:val="24"/>
        </w:rPr>
        <w:t xml:space="preserve">31.28. </w:t>
      </w:r>
      <w:r w:rsidR="00DC4AC1" w:rsidRPr="008579A4">
        <w:rPr>
          <w:sz w:val="24"/>
          <w:szCs w:val="24"/>
        </w:rPr>
        <w:t>kita reikalinga informacija apie pirkimo sąlygas ir procedūras.</w:t>
      </w:r>
    </w:p>
    <w:p w:rsidR="00CB5DB4" w:rsidRPr="008579A4" w:rsidRDefault="00CB5DB4" w:rsidP="00D17CAD">
      <w:pPr>
        <w:pStyle w:val="Sraopastraipa"/>
        <w:numPr>
          <w:ilvl w:val="0"/>
          <w:numId w:val="6"/>
        </w:numPr>
        <w:tabs>
          <w:tab w:val="left" w:pos="709"/>
          <w:tab w:val="left" w:pos="900"/>
        </w:tabs>
        <w:ind w:left="0" w:firstLine="360"/>
        <w:jc w:val="both"/>
        <w:rPr>
          <w:sz w:val="24"/>
          <w:szCs w:val="24"/>
        </w:rPr>
      </w:pPr>
      <w:r w:rsidRPr="008579A4">
        <w:rPr>
          <w:sz w:val="24"/>
          <w:szCs w:val="24"/>
        </w:rPr>
        <w:t xml:space="preserve"> Visi </w:t>
      </w:r>
      <w:r w:rsidR="00DB726C" w:rsidRPr="008579A4">
        <w:rPr>
          <w:sz w:val="24"/>
          <w:szCs w:val="24"/>
        </w:rPr>
        <w:t>v</w:t>
      </w:r>
      <w:r w:rsidRPr="008579A4">
        <w:rPr>
          <w:sz w:val="24"/>
          <w:szCs w:val="24"/>
        </w:rPr>
        <w:t>iešieji pirkimai, atliekami gynybos ir saugumo srityje</w:t>
      </w:r>
      <w:r w:rsidR="000D5E82" w:rsidRPr="008579A4">
        <w:rPr>
          <w:sz w:val="24"/>
          <w:szCs w:val="24"/>
        </w:rPr>
        <w:t>,</w:t>
      </w:r>
      <w:r w:rsidRPr="008579A4">
        <w:rPr>
          <w:sz w:val="24"/>
          <w:szCs w:val="24"/>
        </w:rPr>
        <w:t xml:space="preserve"> inicijuojami vadovaujantis VSD Generalinio direktoriaus 2012 m. kovo 9 d. įsakymu Nr. 1-33 patvirtintu </w:t>
      </w:r>
      <w:r w:rsidR="000D5E82" w:rsidRPr="008579A4">
        <w:rPr>
          <w:sz w:val="24"/>
          <w:szCs w:val="24"/>
        </w:rPr>
        <w:t>„</w:t>
      </w:r>
      <w:r w:rsidRPr="008579A4">
        <w:rPr>
          <w:sz w:val="24"/>
          <w:szCs w:val="24"/>
        </w:rPr>
        <w:t>Viešųjų pirkimų, atliekamų gynybos ir saugumo srityje, ir pirkimų, susijusių su žvalgybinio pobūdžio veikla, inicijavimo tvarkos aprašu</w:t>
      </w:r>
      <w:r w:rsidR="000D5E82" w:rsidRPr="008579A4">
        <w:rPr>
          <w:sz w:val="24"/>
          <w:szCs w:val="24"/>
        </w:rPr>
        <w:t>“</w:t>
      </w:r>
      <w:r w:rsidRPr="008579A4">
        <w:rPr>
          <w:sz w:val="24"/>
          <w:szCs w:val="24"/>
        </w:rPr>
        <w:t>.</w:t>
      </w:r>
    </w:p>
    <w:p w:rsidR="00F50E8B" w:rsidRPr="0098043A" w:rsidRDefault="00F50E8B" w:rsidP="00D17CAD">
      <w:pPr>
        <w:pStyle w:val="Sraopastraipa"/>
        <w:numPr>
          <w:ilvl w:val="0"/>
          <w:numId w:val="6"/>
        </w:numPr>
        <w:tabs>
          <w:tab w:val="left" w:pos="709"/>
          <w:tab w:val="left" w:pos="900"/>
        </w:tabs>
        <w:ind w:left="0" w:firstLine="360"/>
        <w:jc w:val="both"/>
        <w:rPr>
          <w:sz w:val="24"/>
          <w:szCs w:val="24"/>
        </w:rPr>
      </w:pPr>
      <w:r w:rsidRPr="008579A4">
        <w:rPr>
          <w:sz w:val="24"/>
          <w:szCs w:val="24"/>
        </w:rPr>
        <w:t xml:space="preserve"> Pirkimo dokumentų sudėtinė dalis yra skelbimas apie supaprastintą pirkimą. Skelbimuose</w:t>
      </w:r>
      <w:r w:rsidRPr="0098043A">
        <w:rPr>
          <w:sz w:val="24"/>
          <w:szCs w:val="24"/>
        </w:rPr>
        <w:t xml:space="preserve"> esanti informacija vėliau papildomai gali būti neteikiama (kituose pirkimo dokumentuose pateikiama nuoroda į atitinkamą informacija yra </w:t>
      </w:r>
      <w:r w:rsidR="00CB562A" w:rsidRPr="0098043A">
        <w:rPr>
          <w:sz w:val="24"/>
          <w:szCs w:val="24"/>
        </w:rPr>
        <w:t>nereikalinga</w:t>
      </w:r>
      <w:r w:rsidRPr="0098043A">
        <w:rPr>
          <w:sz w:val="24"/>
          <w:szCs w:val="24"/>
        </w:rPr>
        <w:t>).</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Supaprastintų pirkimų atveju, kai apie supaprastintą pirkimą neskelbiama ir pasiūlymą pateikti kviečiamas tik vienas tiekėjas, taip pat atliekant mažos vertės pirkimus, pirkimo </w:t>
      </w:r>
      <w:r w:rsidRPr="0098043A">
        <w:rPr>
          <w:sz w:val="24"/>
          <w:szCs w:val="24"/>
        </w:rPr>
        <w:lastRenderedPageBreak/>
        <w:t>dokumentuose gali būti pateikiama ne visa 3</w:t>
      </w:r>
      <w:r w:rsidR="000D5E82">
        <w:rPr>
          <w:sz w:val="24"/>
          <w:szCs w:val="24"/>
        </w:rPr>
        <w:t>1</w:t>
      </w:r>
      <w:r w:rsidRPr="0098043A">
        <w:rPr>
          <w:sz w:val="24"/>
          <w:szCs w:val="24"/>
        </w:rPr>
        <w:t xml:space="preserve"> punkte nurodyta informacija, jeigu perkančioji organizacija mano, kad informacija yra nereikalinga.</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Pirkimo dokumentai, tarp jų ir kvietimai, pranešimai, paaiškinimai, papildymai, tiekėjams pateikiami asmeniškai, siunčiami registruotu laišku, faksu, elektroniniu paštu ar skelbiami interneto svetainėje (CVP IS, perkančiosios organizacijos ar kitoje interneto svetainėje), kaip perkančioji organizacija nurodo skelbime apie pirkimą. </w:t>
      </w:r>
      <w:r w:rsidR="008B486A" w:rsidRPr="0098043A">
        <w:rPr>
          <w:sz w:val="24"/>
          <w:szCs w:val="24"/>
        </w:rPr>
        <w:t xml:space="preserve">Jeigu pirkimo dokumentuose yra įslaptintos informacijos, pirkimo dokumentai pateikiami laikantis Valstybės ir tarnybos paslapčių įstatyme nustatytų </w:t>
      </w:r>
      <w:r w:rsidR="001A5784" w:rsidRPr="0098043A">
        <w:rPr>
          <w:sz w:val="24"/>
          <w:szCs w:val="24"/>
        </w:rPr>
        <w:t>reikalavimų</w:t>
      </w:r>
      <w:r w:rsidR="008B486A" w:rsidRPr="0098043A">
        <w:rPr>
          <w:sz w:val="24"/>
          <w:szCs w:val="24"/>
        </w:rPr>
        <w:t>;</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perkančiosios organizacijos</w:t>
      </w:r>
      <w:r w:rsidR="004840C1">
        <w:rPr>
          <w:sz w:val="24"/>
          <w:szCs w:val="24"/>
        </w:rPr>
        <w:t xml:space="preserve"> s</w:t>
      </w:r>
      <w:r w:rsidRPr="0098043A">
        <w:rPr>
          <w:sz w:val="24"/>
          <w:szCs w:val="24"/>
        </w:rPr>
        <w:t>vetainėje, papildomai jie gali būti neteikiami.</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Už pirkimo dokumentus perkančioji organizacija iš visų tiekėjų gali imti vienodo dydžio užmokestį, kurį sudaro dokumentų kopijavimo ir pateikimo tiekėjams faktinės išlaidos. Už pirkimo dokumentų vertimą į užsienio kalbą gali būti imamas papildomas užmokestis. Jį sudaro vertimo į užsienio kalbą išlaidos.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Jei pirkimo dokumentai buvo skelbti internete, ten pat paskelbiami pirkimo dokumentų paaiškinimai. Atsakymas turi būti siunčiamas taip, kad tiekėjas jį gautų ne vėliau kaip likus 1 darbo dienai iki pasiūlymų pateikimo termino pabaigos.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Nesibaigus pasiūlymų pateikimo terminui, perkančioji organizacija savo iniciatyva gali paaiškinti (patikslinti) pirkimo dokumentus, o paskelbta informacija tikslinama patikslinant skelbimą ir, vadovaujantis protingumo kriterijumi, nukeliant pasiūlymų pateikimo terminą.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Jeigu perkančioji organizacija rengia susitikimą su tiekėjais, ji surašo šio susitikimo protokolą. Protokole fiksuojami visi šio susitikimo metu pateikti klausimai dėl pirkimo dokumentų ir atsakymai į juos. Protokolas visiems pirkimo procedūrose dalyvaujantiems tiekėjams turi būti išsiųstas taip, kad tiekėjai jį gautų ne vėliau kaip likus 2 darbo dienoms iki pasiūlymų pateikimo termino pabaigos.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Jeigu perkančioji organizacija pirkimo dokumentus paaiškina (patikslina) arba surengia susitikimą su tiekėjais arba jei ji negali pirkimo dokumentų paaiškinimų (patikslinimų) ar susitikimo protokolų pateikti Taisyklių 3</w:t>
      </w:r>
      <w:r w:rsidR="002466A9">
        <w:rPr>
          <w:sz w:val="24"/>
          <w:szCs w:val="24"/>
        </w:rPr>
        <w:t>8</w:t>
      </w:r>
      <w:r w:rsidRPr="0098043A">
        <w:rPr>
          <w:sz w:val="24"/>
          <w:szCs w:val="24"/>
        </w:rPr>
        <w:t xml:space="preserve"> ar </w:t>
      </w:r>
      <w:r w:rsidR="00AB210C">
        <w:rPr>
          <w:sz w:val="24"/>
          <w:szCs w:val="24"/>
        </w:rPr>
        <w:t>40</w:t>
      </w:r>
      <w:r w:rsidRPr="0098043A">
        <w:rPr>
          <w:sz w:val="24"/>
          <w:szCs w:val="24"/>
        </w:rPr>
        <w:t xml:space="preserve"> punkte nustatytais terminais ar šie terminai konkretaus pirkimo atveju perkančiosios organizacijos manymu nepakankami tam, kad tiekėjai galėtų tinkamai parengti pasiūlymus, ji privalo perkelti pasiūlymų pateikimo terminą protingumo kriterijų atitinkančiam laikui, per kurį tiekėjai, rengdami pirkimo pasiūlymus, galėtų atsižvelgti į šiuos paaiškinimus (patikslinimus) ar susitikimų protokolus.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Pranešimai apie kiekvieną pirkimo pasiūlymų pateikimo termino nukėlimą išsiunčiami visiems tiekėjams, kuriems b</w:t>
      </w:r>
      <w:r w:rsidR="00BF286C" w:rsidRPr="0098043A">
        <w:rPr>
          <w:sz w:val="24"/>
          <w:szCs w:val="24"/>
        </w:rPr>
        <w:t>uvo pateikti pirkimo dokumentai arba visiems tiekėjams, priėmusiems kvietimus dalyvauti pirkime CVP IS.</w:t>
      </w:r>
      <w:r w:rsidRPr="0098043A">
        <w:rPr>
          <w:sz w:val="24"/>
          <w:szCs w:val="24"/>
        </w:rPr>
        <w:t xml:space="preserve"> </w:t>
      </w:r>
    </w:p>
    <w:p w:rsidR="00DC4AC1" w:rsidRDefault="00DC4AC1" w:rsidP="002808D9">
      <w:pPr>
        <w:tabs>
          <w:tab w:val="left" w:pos="709"/>
        </w:tabs>
        <w:ind w:firstLine="360"/>
        <w:jc w:val="both"/>
        <w:rPr>
          <w:sz w:val="24"/>
          <w:szCs w:val="24"/>
        </w:rPr>
      </w:pPr>
    </w:p>
    <w:p w:rsidR="00DC4AC1" w:rsidRPr="0098043A" w:rsidRDefault="00DC4AC1" w:rsidP="00D17CAD">
      <w:pPr>
        <w:pStyle w:val="Sraopastraipa"/>
        <w:numPr>
          <w:ilvl w:val="0"/>
          <w:numId w:val="7"/>
        </w:numPr>
        <w:tabs>
          <w:tab w:val="left" w:pos="709"/>
        </w:tabs>
        <w:ind w:left="0" w:firstLine="360"/>
        <w:jc w:val="center"/>
        <w:rPr>
          <w:b/>
          <w:sz w:val="24"/>
          <w:szCs w:val="24"/>
        </w:rPr>
      </w:pPr>
      <w:r w:rsidRPr="0098043A">
        <w:rPr>
          <w:b/>
          <w:sz w:val="24"/>
          <w:szCs w:val="24"/>
        </w:rPr>
        <w:t>REIKALAVIMAI PASIŪLYMŲ IR PARAIŠKŲ RENGIMUI</w:t>
      </w:r>
    </w:p>
    <w:p w:rsidR="00DC4AC1" w:rsidRDefault="00DC4AC1" w:rsidP="002808D9">
      <w:pPr>
        <w:tabs>
          <w:tab w:val="left" w:pos="709"/>
        </w:tabs>
        <w:ind w:firstLine="360"/>
        <w:jc w:val="center"/>
        <w:rPr>
          <w:b/>
          <w:sz w:val="24"/>
          <w:szCs w:val="24"/>
        </w:rPr>
      </w:pP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Pirkimo dokumentuose nustatant pasiūlymų ir paraiškų rengimo ir pateikimo reikalavimus, turi būti nurodyta, kad:</w:t>
      </w:r>
    </w:p>
    <w:p w:rsidR="00DC4AC1" w:rsidRPr="00B53F3A" w:rsidRDefault="00B53F3A" w:rsidP="009C2427">
      <w:pPr>
        <w:tabs>
          <w:tab w:val="left" w:pos="426"/>
          <w:tab w:val="left" w:pos="900"/>
        </w:tabs>
        <w:jc w:val="both"/>
        <w:rPr>
          <w:sz w:val="24"/>
          <w:szCs w:val="24"/>
        </w:rPr>
      </w:pPr>
      <w:r>
        <w:rPr>
          <w:sz w:val="24"/>
          <w:szCs w:val="24"/>
        </w:rPr>
        <w:tab/>
      </w:r>
      <w:r w:rsidR="00FF676E">
        <w:rPr>
          <w:sz w:val="24"/>
          <w:szCs w:val="24"/>
        </w:rPr>
        <w:t>43</w:t>
      </w:r>
      <w:r w:rsidR="00DC4AC1" w:rsidRPr="00B53F3A">
        <w:rPr>
          <w:sz w:val="24"/>
          <w:szCs w:val="24"/>
        </w:rPr>
        <w:t>.1. paraiška ir pasiūlymas turi būti pateikiami raštu ir pasirašyti tiekėjo ar jo įgalioto asmens, o elektroninėmis priemonėmis teikiami pasiūlymai ar paraiškos – pateiktos su saugiu elektroniniu parašu, atitinkančiu Lietuvos Respublikos elektroninio parašo įstatymo nustatytus reikalavimus;</w:t>
      </w:r>
    </w:p>
    <w:p w:rsidR="00DC4AC1" w:rsidRPr="00B53F3A" w:rsidRDefault="00B53F3A" w:rsidP="009C2427">
      <w:pPr>
        <w:tabs>
          <w:tab w:val="left" w:pos="426"/>
          <w:tab w:val="left" w:pos="900"/>
        </w:tabs>
        <w:jc w:val="both"/>
        <w:rPr>
          <w:sz w:val="24"/>
          <w:szCs w:val="24"/>
        </w:rPr>
      </w:pPr>
      <w:r>
        <w:rPr>
          <w:sz w:val="24"/>
          <w:szCs w:val="24"/>
        </w:rPr>
        <w:lastRenderedPageBreak/>
        <w:tab/>
        <w:t>4</w:t>
      </w:r>
      <w:r w:rsidR="00FF676E">
        <w:rPr>
          <w:sz w:val="24"/>
          <w:szCs w:val="24"/>
        </w:rPr>
        <w:t>3</w:t>
      </w:r>
      <w:r w:rsidR="00DC4AC1" w:rsidRPr="00B53F3A">
        <w:rPr>
          <w:sz w:val="24"/>
          <w:szCs w:val="24"/>
        </w:rPr>
        <w:t>.2.</w:t>
      </w:r>
      <w:r w:rsidR="00DC4AC1" w:rsidRPr="00B53F3A">
        <w:rPr>
          <w:color w:val="FF0000"/>
          <w:sz w:val="24"/>
          <w:szCs w:val="24"/>
        </w:rPr>
        <w:t xml:space="preserve"> </w:t>
      </w:r>
      <w:r w:rsidR="00DC4AC1" w:rsidRPr="00B53F3A">
        <w:rPr>
          <w:sz w:val="24"/>
          <w:szCs w:val="24"/>
        </w:rPr>
        <w:t>ne elektroninėmis priemonėmis teikiami pasiūlymai turi būti įdėti į voką, kuris užklijuojamas, ant jo užrašomas pirkimo pavadinimas, tiekėjo pavadinimas ir adresas</w:t>
      </w:r>
      <w:r w:rsidR="000075C4" w:rsidRPr="00B53F3A">
        <w:rPr>
          <w:sz w:val="24"/>
          <w:szCs w:val="24"/>
        </w:rPr>
        <w:t>.</w:t>
      </w:r>
      <w:r w:rsidR="003966CB">
        <w:rPr>
          <w:sz w:val="24"/>
          <w:szCs w:val="24"/>
        </w:rPr>
        <w:t xml:space="preserve"> Jeigu</w:t>
      </w:r>
      <w:r w:rsidR="000075C4" w:rsidRPr="00B53F3A">
        <w:rPr>
          <w:sz w:val="24"/>
          <w:szCs w:val="24"/>
        </w:rPr>
        <w:t xml:space="preserve"> Perkančioji organizacija</w:t>
      </w:r>
      <w:r w:rsidR="00DC4AC1" w:rsidRPr="00B53F3A">
        <w:rPr>
          <w:sz w:val="24"/>
          <w:szCs w:val="24"/>
        </w:rPr>
        <w:t xml:space="preserve"> numato pasiūlymus vertinti pagal ekonomiškai naudingiausio pasiūlymo vertinimo kriterijų, vertinant ekspertinių vertinimų metodais, tai pirkimo dokumentuose nurodo, kad tiekėjai pasiūlymo kainą pateiktų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Reikalavimas pasiūlymą pateikti dvejuose vokuose netaikomas, pirkimą atliekant skelbiamų derybų būdu ar apklausos būdu, kai pirkimo metu gali būti deramasi dėl pasiūlymo sąlygų; </w:t>
      </w:r>
    </w:p>
    <w:p w:rsidR="00DC4AC1" w:rsidRPr="00B53F3A" w:rsidRDefault="00B53F3A" w:rsidP="009C2427">
      <w:pPr>
        <w:tabs>
          <w:tab w:val="left" w:pos="426"/>
          <w:tab w:val="left" w:pos="900"/>
        </w:tabs>
        <w:jc w:val="both"/>
        <w:rPr>
          <w:sz w:val="24"/>
          <w:szCs w:val="24"/>
        </w:rPr>
      </w:pPr>
      <w:r>
        <w:rPr>
          <w:sz w:val="24"/>
          <w:szCs w:val="24"/>
        </w:rPr>
        <w:tab/>
        <w:t>4</w:t>
      </w:r>
      <w:r w:rsidR="00FF676E">
        <w:rPr>
          <w:sz w:val="24"/>
          <w:szCs w:val="24"/>
        </w:rPr>
        <w:t>3</w:t>
      </w:r>
      <w:r w:rsidR="00DC4AC1" w:rsidRPr="00B53F3A">
        <w:rPr>
          <w:sz w:val="24"/>
          <w:szCs w:val="24"/>
        </w:rPr>
        <w:t>.</w:t>
      </w:r>
      <w:r w:rsidR="003966CB">
        <w:rPr>
          <w:sz w:val="24"/>
          <w:szCs w:val="24"/>
        </w:rPr>
        <w:t>3</w:t>
      </w:r>
      <w:r w:rsidR="00DC4AC1" w:rsidRPr="00B53F3A">
        <w:rPr>
          <w:sz w:val="24"/>
          <w:szCs w:val="24"/>
        </w:rPr>
        <w:t xml:space="preserve">. 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 </w:t>
      </w:r>
    </w:p>
    <w:p w:rsidR="00DC4AC1" w:rsidRPr="003966CB" w:rsidRDefault="003966CB" w:rsidP="009C2427">
      <w:pPr>
        <w:tabs>
          <w:tab w:val="left" w:pos="426"/>
          <w:tab w:val="left" w:pos="900"/>
        </w:tabs>
        <w:jc w:val="both"/>
        <w:rPr>
          <w:sz w:val="24"/>
          <w:szCs w:val="24"/>
        </w:rPr>
      </w:pPr>
      <w:r>
        <w:rPr>
          <w:sz w:val="24"/>
          <w:szCs w:val="24"/>
        </w:rPr>
        <w:tab/>
        <w:t>4</w:t>
      </w:r>
      <w:r w:rsidR="00FF676E">
        <w:rPr>
          <w:sz w:val="24"/>
          <w:szCs w:val="24"/>
        </w:rPr>
        <w:t>3</w:t>
      </w:r>
      <w:r>
        <w:rPr>
          <w:sz w:val="24"/>
          <w:szCs w:val="24"/>
        </w:rPr>
        <w:t>.4.</w:t>
      </w:r>
      <w:r w:rsidR="004F7739" w:rsidRPr="003966CB">
        <w:rPr>
          <w:sz w:val="24"/>
          <w:szCs w:val="24"/>
        </w:rPr>
        <w:t xml:space="preserve"> pirkimo dokumentuose </w:t>
      </w:r>
      <w:r w:rsidR="00286484" w:rsidRPr="003966CB">
        <w:rPr>
          <w:sz w:val="24"/>
          <w:szCs w:val="24"/>
        </w:rPr>
        <w:t xml:space="preserve">turi </w:t>
      </w:r>
      <w:r w:rsidR="00DC4AC1" w:rsidRPr="003966CB">
        <w:rPr>
          <w:sz w:val="24"/>
          <w:szCs w:val="24"/>
        </w:rPr>
        <w:t>būti nustatyta, kad</w:t>
      </w:r>
      <w:r w:rsidR="00DC4AC1" w:rsidRPr="003966CB">
        <w:rPr>
          <w:color w:val="FF0000"/>
          <w:sz w:val="24"/>
          <w:szCs w:val="24"/>
        </w:rPr>
        <w:t xml:space="preserve"> </w:t>
      </w:r>
      <w:r w:rsidR="00DC4AC1" w:rsidRPr="003966CB">
        <w:rPr>
          <w:sz w:val="24"/>
          <w:szCs w:val="24"/>
        </w:rPr>
        <w:t>pasiūlymo (atskirų pasiūlymo dalių) lapai</w:t>
      </w:r>
      <w:r w:rsidR="004F7739" w:rsidRPr="003966CB">
        <w:rPr>
          <w:sz w:val="24"/>
          <w:szCs w:val="24"/>
        </w:rPr>
        <w:t xml:space="preserve"> turi būti sunumeruoti, susiūti</w:t>
      </w:r>
      <w:r w:rsidR="0049300E" w:rsidRPr="003966CB">
        <w:rPr>
          <w:sz w:val="24"/>
          <w:szCs w:val="24"/>
        </w:rPr>
        <w:t xml:space="preserve"> ir paskutinio lapo antroje pusėje patvirtinti tiekėjo ar jo įgalioto asmens parašu, nurodant tiekėjo ar jo įgalioto asmens vardas, pavardė, pareigos (jei yra) ir pasiūlymą sudarančių lapų skaičius.</w:t>
      </w:r>
      <w:r w:rsidR="00DC4AC1" w:rsidRPr="003966CB">
        <w:rPr>
          <w:sz w:val="24"/>
          <w:szCs w:val="24"/>
        </w:rPr>
        <w:t xml:space="preserve"> Pasiūlymo galiojimo užtikrinimą patvirtinančio dokumento originalas neįsiuvamas ir nenumeruojamas (įsiuvama ir sunumeruojama šio dokumento kopija). </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Pirkimo dokumentuose gali būti reikalaujama, kad konkurso dalyvis savo pasiūlyme nurodytų, kokius subrangovus ir kokiai pirkimo daliai atlikti jis ketina pasitelkti. Toks reikalavimas nekeičia pagrindinio tiekėjo atsakomybės dėl numatomos sudaryti pirkimo sutarties įvykdymo.</w:t>
      </w:r>
    </w:p>
    <w:p w:rsidR="00DC4AC1" w:rsidRDefault="00DC4AC1" w:rsidP="002808D9">
      <w:pPr>
        <w:tabs>
          <w:tab w:val="left" w:pos="709"/>
        </w:tabs>
        <w:ind w:firstLine="360"/>
        <w:jc w:val="center"/>
        <w:rPr>
          <w:b/>
          <w:sz w:val="24"/>
          <w:szCs w:val="24"/>
        </w:rPr>
      </w:pPr>
    </w:p>
    <w:p w:rsidR="00DC4AC1" w:rsidRPr="0098043A" w:rsidRDefault="00DC4AC1" w:rsidP="00D17CAD">
      <w:pPr>
        <w:pStyle w:val="Sraopastraipa"/>
        <w:numPr>
          <w:ilvl w:val="0"/>
          <w:numId w:val="7"/>
        </w:numPr>
        <w:tabs>
          <w:tab w:val="left" w:pos="709"/>
        </w:tabs>
        <w:ind w:left="0" w:firstLine="360"/>
        <w:jc w:val="center"/>
        <w:rPr>
          <w:b/>
          <w:sz w:val="24"/>
          <w:szCs w:val="24"/>
        </w:rPr>
      </w:pPr>
      <w:r w:rsidRPr="0098043A">
        <w:rPr>
          <w:b/>
          <w:sz w:val="24"/>
          <w:szCs w:val="24"/>
        </w:rPr>
        <w:t>TECHNINĖ SPECIFIKACIJA</w:t>
      </w:r>
    </w:p>
    <w:p w:rsidR="00DC4AC1" w:rsidRDefault="00DC4AC1" w:rsidP="002808D9">
      <w:pPr>
        <w:tabs>
          <w:tab w:val="left" w:pos="709"/>
        </w:tabs>
        <w:ind w:firstLine="360"/>
        <w:jc w:val="center"/>
        <w:rPr>
          <w:b/>
          <w:sz w:val="24"/>
          <w:szCs w:val="24"/>
        </w:rPr>
      </w:pPr>
    </w:p>
    <w:p w:rsidR="00DC4AC1" w:rsidRPr="008579A4" w:rsidRDefault="00DC4AC1" w:rsidP="00D17CAD">
      <w:pPr>
        <w:pStyle w:val="Sraopastraipa"/>
        <w:numPr>
          <w:ilvl w:val="0"/>
          <w:numId w:val="6"/>
        </w:numPr>
        <w:tabs>
          <w:tab w:val="left" w:pos="709"/>
        </w:tabs>
        <w:ind w:left="0" w:firstLine="360"/>
        <w:jc w:val="both"/>
        <w:rPr>
          <w:color w:val="000000"/>
          <w:sz w:val="24"/>
          <w:szCs w:val="24"/>
        </w:rPr>
      </w:pPr>
      <w:r w:rsidRPr="0098043A">
        <w:rPr>
          <w:sz w:val="24"/>
          <w:szCs w:val="24"/>
        </w:rPr>
        <w:t xml:space="preserve"> </w:t>
      </w:r>
      <w:r w:rsidRPr="008579A4">
        <w:rPr>
          <w:color w:val="000000"/>
          <w:sz w:val="24"/>
          <w:szCs w:val="24"/>
        </w:rPr>
        <w:t xml:space="preserve">Atliekant supaprastinus pirkimus, išskyrus mažos vertės pirkimus, techninė specifikacija rengiama vadovaujantis Viešųjų pirkimų įstatymo 25 straipsnio </w:t>
      </w:r>
      <w:r w:rsidR="0087719B" w:rsidRPr="008579A4">
        <w:rPr>
          <w:color w:val="000000"/>
          <w:sz w:val="24"/>
          <w:szCs w:val="24"/>
        </w:rPr>
        <w:t>nuostatomis. R</w:t>
      </w:r>
      <w:r w:rsidRPr="008579A4">
        <w:rPr>
          <w:color w:val="000000"/>
          <w:sz w:val="24"/>
          <w:szCs w:val="24"/>
        </w:rPr>
        <w:t>engiant techninę specifikaciją mažos vertės pirkimams</w:t>
      </w:r>
      <w:r w:rsidR="00D90DC0" w:rsidRPr="008579A4">
        <w:rPr>
          <w:color w:val="000000"/>
          <w:sz w:val="24"/>
          <w:szCs w:val="24"/>
        </w:rPr>
        <w:t>, gali būti nesivadovaujama</w:t>
      </w:r>
      <w:r w:rsidR="00634797" w:rsidRPr="008579A4">
        <w:rPr>
          <w:color w:val="000000"/>
          <w:sz w:val="24"/>
          <w:szCs w:val="24"/>
        </w:rPr>
        <w:t xml:space="preserve"> Viešųjų pirkimų įstatymo 25 straipsnio ir Viešųjų pirkimų, atliekamų gynybos ir saugumo srityje, įstatymo 38 straipsnio nuostatomis, tačiau turi būti </w:t>
      </w:r>
      <w:r w:rsidRPr="008579A4">
        <w:rPr>
          <w:color w:val="000000"/>
          <w:sz w:val="24"/>
          <w:szCs w:val="24"/>
        </w:rPr>
        <w:t>užtikrintas Viešųjų pirkimų įstatymo 3 straipsnyje</w:t>
      </w:r>
      <w:r w:rsidR="005F3FCA" w:rsidRPr="008579A4">
        <w:rPr>
          <w:color w:val="000000"/>
          <w:sz w:val="24"/>
          <w:szCs w:val="24"/>
        </w:rPr>
        <w:t xml:space="preserve"> arba Viešųjų pirkimų, atliekamų gynybos ir saugumo srityje, įstatymo 6 straipsnyje nurodytų </w:t>
      </w:r>
      <w:r w:rsidRPr="008579A4">
        <w:rPr>
          <w:color w:val="000000"/>
          <w:sz w:val="24"/>
          <w:szCs w:val="24"/>
        </w:rPr>
        <w:t xml:space="preserve"> principų laikym</w:t>
      </w:r>
      <w:r w:rsidR="00122482" w:rsidRPr="008579A4">
        <w:rPr>
          <w:color w:val="000000"/>
          <w:sz w:val="24"/>
          <w:szCs w:val="24"/>
        </w:rPr>
        <w:t>ąsi</w:t>
      </w:r>
      <w:r w:rsidRPr="008579A4">
        <w:rPr>
          <w:color w:val="000000"/>
          <w:sz w:val="24"/>
          <w:szCs w:val="24"/>
        </w:rPr>
        <w:t xml:space="preserve">.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color w:val="000000"/>
          <w:sz w:val="24"/>
          <w:szCs w:val="24"/>
        </w:rPr>
        <w:t xml:space="preserve"> </w:t>
      </w:r>
      <w:r w:rsidRPr="0098043A">
        <w:rPr>
          <w:sz w:val="24"/>
          <w:szCs w:val="24"/>
        </w:rPr>
        <w:t>Kiekviena perkama prekė, paslauga ar darbai turi būti aprašyti aiškiai ir nedviprasmiškai, aprašymas negali diskriminuoti tiekėjų bei turi užtikrinti jų konkurenciją.</w:t>
      </w:r>
      <w:r w:rsidR="00491C4D">
        <w:rPr>
          <w:sz w:val="24"/>
          <w:szCs w:val="24"/>
        </w:rPr>
        <w:t xml:space="preserve"> </w:t>
      </w:r>
      <w:r w:rsidR="00491C4D" w:rsidRPr="0098043A">
        <w:rPr>
          <w:color w:val="000000"/>
          <w:sz w:val="24"/>
          <w:szCs w:val="24"/>
        </w:rPr>
        <w:t>Techninė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perkančioji organizacija įsigyti reikalingų prekių, paslaugų ar darbų.</w:t>
      </w:r>
    </w:p>
    <w:p w:rsidR="00DC4AC1" w:rsidRPr="00491C4D" w:rsidRDefault="00DC4AC1" w:rsidP="00D17CAD">
      <w:pPr>
        <w:pStyle w:val="Sraopastraipa"/>
        <w:numPr>
          <w:ilvl w:val="0"/>
          <w:numId w:val="6"/>
        </w:numPr>
        <w:tabs>
          <w:tab w:val="left" w:pos="709"/>
        </w:tabs>
        <w:ind w:left="0" w:firstLine="360"/>
        <w:jc w:val="both"/>
        <w:rPr>
          <w:color w:val="000000"/>
          <w:sz w:val="24"/>
          <w:szCs w:val="24"/>
        </w:rPr>
      </w:pPr>
      <w:r w:rsidRPr="0098043A">
        <w:rPr>
          <w:color w:val="000000"/>
          <w:sz w:val="24"/>
          <w:szCs w:val="24"/>
        </w:rPr>
        <w:t xml:space="preserve"> </w:t>
      </w:r>
      <w:r w:rsidR="00491C4D" w:rsidRPr="00491C4D">
        <w:rPr>
          <w:spacing w:val="-2"/>
          <w:sz w:val="24"/>
          <w:szCs w:val="24"/>
        </w:rPr>
        <w:t>Prekių, paslaugų ar darbų, nurodytų Produktų, kurių viešiesiems pirkimams taikytini aplinkos apsaugos kriterijai, sąrašuose, patvirtintuose Lietuvos Respublikos aplinkos ministro 2011 m. birželio 28 d. įsakymu D1-508 (</w:t>
      </w:r>
      <w:proofErr w:type="spellStart"/>
      <w:r w:rsidR="00491C4D" w:rsidRPr="00491C4D">
        <w:rPr>
          <w:spacing w:val="-2"/>
          <w:sz w:val="24"/>
          <w:szCs w:val="24"/>
        </w:rPr>
        <w:t>Žin</w:t>
      </w:r>
      <w:proofErr w:type="spellEnd"/>
      <w:r w:rsidR="00491C4D" w:rsidRPr="00491C4D">
        <w:rPr>
          <w:spacing w:val="-2"/>
          <w:sz w:val="24"/>
          <w:szCs w:val="24"/>
        </w:rPr>
        <w:t>., 2011, Nr. </w:t>
      </w:r>
      <w:hyperlink r:id="rId9" w:history="1">
        <w:r w:rsidR="00491C4D" w:rsidRPr="00491C4D">
          <w:rPr>
            <w:rStyle w:val="Hipersaitas"/>
            <w:spacing w:val="-2"/>
            <w:sz w:val="24"/>
            <w:szCs w:val="24"/>
          </w:rPr>
          <w:t>84-4110</w:t>
        </w:r>
      </w:hyperlink>
      <w:r w:rsidR="00491C4D" w:rsidRPr="00491C4D">
        <w:rPr>
          <w:spacing w:val="-2"/>
          <w:sz w:val="24"/>
          <w:szCs w:val="24"/>
        </w:rPr>
        <w:t xml:space="preserve">),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m. spalio 27 d. įsakymu Nr. 1-266 (2011, Nr. 131-6249), techninė specifikacija turi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2011 m. vasario 21 d. įsakymu Nr. 3-100 </w:t>
      </w:r>
      <w:r w:rsidR="00491C4D" w:rsidRPr="00491C4D">
        <w:rPr>
          <w:spacing w:val="-2"/>
          <w:sz w:val="24"/>
          <w:szCs w:val="24"/>
        </w:rPr>
        <w:lastRenderedPageBreak/>
        <w:t>(</w:t>
      </w:r>
      <w:proofErr w:type="spellStart"/>
      <w:r w:rsidR="00491C4D" w:rsidRPr="00491C4D">
        <w:rPr>
          <w:spacing w:val="-2"/>
          <w:sz w:val="24"/>
          <w:szCs w:val="24"/>
        </w:rPr>
        <w:t>Žin</w:t>
      </w:r>
      <w:proofErr w:type="spellEnd"/>
      <w:r w:rsidR="00491C4D" w:rsidRPr="00491C4D">
        <w:rPr>
          <w:spacing w:val="-2"/>
          <w:sz w:val="24"/>
          <w:szCs w:val="24"/>
        </w:rPr>
        <w:t>., 2011, Nr. </w:t>
      </w:r>
      <w:hyperlink r:id="rId10" w:history="1">
        <w:r w:rsidR="00491C4D" w:rsidRPr="00491C4D">
          <w:rPr>
            <w:rStyle w:val="Hipersaitas"/>
            <w:spacing w:val="-2"/>
            <w:sz w:val="24"/>
            <w:szCs w:val="24"/>
          </w:rPr>
          <w:t>23-1110</w:t>
        </w:r>
      </w:hyperlink>
      <w:r w:rsidR="00491C4D" w:rsidRPr="00491C4D">
        <w:rPr>
          <w:spacing w:val="-2"/>
          <w:sz w:val="24"/>
          <w:szCs w:val="24"/>
        </w:rPr>
        <w:t>), nustatytais atvejais turi apimti šiame tvarkos sąraše nustatytus energijos vartojimo efektyvumo ir aplinkos apsaugos reikalavimus</w:t>
      </w:r>
      <w:r w:rsidR="00491C4D">
        <w:rPr>
          <w:spacing w:val="-2"/>
          <w:sz w:val="24"/>
          <w:szCs w:val="24"/>
        </w:rPr>
        <w:t>.</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color w:val="000000"/>
          <w:sz w:val="24"/>
          <w:szCs w:val="24"/>
        </w:rPr>
        <w:t xml:space="preserve"> Rengiant </w:t>
      </w:r>
      <w:r w:rsidRPr="0098043A">
        <w:rPr>
          <w:sz w:val="24"/>
          <w:szCs w:val="24"/>
        </w:rPr>
        <w:t xml:space="preserve">techninę specifikaciją, nurodomos pirkimo objekto arba pirkimo objekto panaudojimo tikslo ir sąlygų savybes (pvz. našumas, matmenys, energijos suvartojimas, norima gauti nauda naudojant pirkimo objektą ir pan.) ir reikalavimų šioms savybėms reikšmes. Reikšmės nurodomos ribiniais dydžiais („ne daugiau kaip ....“, „ne mažiau kaip ....“) arba reikšmių diapazonais („nuo .... iki....“). Tik pagrįstais atvejais reikšmės gali būti nurodomos tiksliai („turi būti lygu ...“). </w:t>
      </w:r>
    </w:p>
    <w:p w:rsidR="00DC4AC1" w:rsidRPr="0098043A" w:rsidRDefault="00DC4AC1" w:rsidP="00D17CAD">
      <w:pPr>
        <w:pStyle w:val="Sraopastraipa"/>
        <w:numPr>
          <w:ilvl w:val="0"/>
          <w:numId w:val="6"/>
        </w:numPr>
        <w:tabs>
          <w:tab w:val="left" w:pos="709"/>
        </w:tabs>
        <w:ind w:left="0" w:firstLine="360"/>
        <w:jc w:val="both"/>
        <w:rPr>
          <w:color w:val="000000"/>
          <w:sz w:val="24"/>
          <w:szCs w:val="24"/>
        </w:rPr>
      </w:pPr>
      <w:r w:rsidRPr="0098043A">
        <w:rPr>
          <w:color w:val="000000"/>
          <w:sz w:val="24"/>
          <w:szCs w:val="24"/>
        </w:rPr>
        <w:t xml:space="preserve"> </w:t>
      </w:r>
      <w:r w:rsidRPr="0098043A">
        <w:rPr>
          <w:sz w:val="24"/>
          <w:szCs w:val="24"/>
        </w:rPr>
        <w:t>Paslaugų pirkimo atveju techninėje specifikacijoje nurodomas paslaugų pobūdis ir jų teikimo vieta, nustatomi kartu su paslaugomis tiekiamų prekių ar atliekamų darbų techniniai reikalavimai. Prekių pirkimo atveju techninėje specifikacijoje nustatomi ir kartu su prekėmis tiekiamų paslaugų ar atliekamų darbų techniniai reikalavimai. Perkant darbus, nurodoma darbų atlikimo vieta bei reikalavimai kartu perkamoms paslaugoms, prekėms.</w:t>
      </w:r>
    </w:p>
    <w:p w:rsidR="00DC4AC1" w:rsidRPr="0098043A" w:rsidRDefault="00DC4AC1" w:rsidP="00D17CAD">
      <w:pPr>
        <w:pStyle w:val="Sraopastraipa"/>
        <w:numPr>
          <w:ilvl w:val="0"/>
          <w:numId w:val="6"/>
        </w:numPr>
        <w:tabs>
          <w:tab w:val="left" w:pos="709"/>
        </w:tabs>
        <w:ind w:left="0" w:firstLine="360"/>
        <w:jc w:val="both"/>
        <w:rPr>
          <w:color w:val="000000"/>
          <w:sz w:val="24"/>
          <w:szCs w:val="24"/>
        </w:rPr>
      </w:pPr>
      <w:r w:rsidRPr="0098043A">
        <w:rPr>
          <w:color w:val="000000"/>
          <w:sz w:val="24"/>
          <w:szCs w:val="24"/>
        </w:rPr>
        <w:t xml:space="preserve"> Pirkimo dokumentuose nurodant standartą, turi būti nurodytas arba Europos standartą perimantis Lietuvos standartas, arba Europos standartas, o jeigu šių standartų nėra – tarptautinis standartas ar kitas Nacionalinės standartizacijos institucijos patvirtintas normatyvinis dokumentas, kartu nurodant, kad tiekėjai gali remtis nurodytiems standartams lygiaverčiais kitais Europos Sąjungos</w:t>
      </w:r>
      <w:r w:rsidRPr="0098043A">
        <w:rPr>
          <w:b/>
          <w:bCs/>
          <w:color w:val="000000"/>
          <w:sz w:val="24"/>
          <w:szCs w:val="24"/>
        </w:rPr>
        <w:t xml:space="preserve"> </w:t>
      </w:r>
      <w:r w:rsidRPr="0098043A">
        <w:rPr>
          <w:color w:val="000000"/>
          <w:sz w:val="24"/>
          <w:szCs w:val="24"/>
        </w:rPr>
        <w:t xml:space="preserve">valstybių narių nacionalinių standartizacijos institucijų patvirtintais normatyviniais dokumentais.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Pr="0098043A">
        <w:rPr>
          <w:color w:val="000000"/>
          <w:sz w:val="24"/>
          <w:szCs w:val="24"/>
        </w:rPr>
        <w:t xml:space="preserve">Rengiant </w:t>
      </w:r>
      <w:r w:rsidRPr="0098043A">
        <w:rPr>
          <w:sz w:val="24"/>
          <w:szCs w:val="24"/>
        </w:rPr>
        <w:t>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objektai yra priimtini, įrašant žodžius „arba lygiavertis”.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Funkciniai reikalavimai gali apimti ir aplinkos apsaugos reikalavimus. Pirkimo dokumentuose galima nustatyti tam tikrus reikalavimus, pavyzdžiui, gamybos būdui ar pagrindinėms naudojamoms medžiagoms (maisto produktai neapdoroti kenksmingomis medžiagomis, tam tikra naudojamų medžiagų dalis pagaminta iš perdirbtų žaliavų, energija pagaminta iš atsinaujinančių energijos šaltinių) arba tam tikrų produktų grupių arba paslaugų poveikiui aplinkai. Perkančioji organizacija, nustatydama reikalavimus, gali remtis standartais ar ekologiniais ženklais. Šiuo atveju, ji nurodo standartuose ar ekologiniuose ženkluose keliamus reikalavimus objekto savybėms ir kaip atitikimą šiems reikalavimams priima oficialių institucijų išduotus dokumentus ar gamintojo patvirtinimą.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Teisės aktuose nustatytiems prekių, darbų ar paslaugų atitikimui privalomiesiems techniniams reikalavimams gali būti paprašyta pateikti oficialių institucijų išduotus dokumentus.</w:t>
      </w:r>
    </w:p>
    <w:p w:rsidR="00DC4AC1" w:rsidRPr="0098043A" w:rsidRDefault="00DC4AC1" w:rsidP="00D17CAD">
      <w:pPr>
        <w:pStyle w:val="Sraopastraipa"/>
        <w:numPr>
          <w:ilvl w:val="0"/>
          <w:numId w:val="6"/>
        </w:numPr>
        <w:tabs>
          <w:tab w:val="left" w:pos="709"/>
        </w:tabs>
        <w:ind w:left="0" w:firstLine="360"/>
        <w:jc w:val="both"/>
        <w:rPr>
          <w:color w:val="000000"/>
          <w:sz w:val="24"/>
          <w:szCs w:val="24"/>
        </w:rPr>
      </w:pPr>
      <w:r w:rsidRPr="0098043A">
        <w:rPr>
          <w:sz w:val="24"/>
          <w:szCs w:val="24"/>
        </w:rPr>
        <w:t xml:space="preserve"> Pirkimo dokumentuose gali būti reikalaujama pateikti tiekėjo tiekiamų prekių, atliekamų darbų ar teikiamų paslaugų aprašymus, pavyzdžius ar nuotraukas, ar paprašyti tiekėjo leidimo apžiūrėti pirkimo objektą. </w:t>
      </w:r>
    </w:p>
    <w:p w:rsidR="00DC4AC1" w:rsidRDefault="00DC4AC1" w:rsidP="002808D9">
      <w:pPr>
        <w:tabs>
          <w:tab w:val="left" w:pos="709"/>
        </w:tabs>
        <w:ind w:firstLine="360"/>
        <w:jc w:val="both"/>
        <w:rPr>
          <w:color w:val="000000"/>
          <w:sz w:val="24"/>
          <w:szCs w:val="24"/>
        </w:rPr>
      </w:pPr>
    </w:p>
    <w:p w:rsidR="00DC4AC1" w:rsidRDefault="00DC4AC1" w:rsidP="00D17CAD">
      <w:pPr>
        <w:pStyle w:val="prastasistinklapis"/>
        <w:numPr>
          <w:ilvl w:val="0"/>
          <w:numId w:val="7"/>
        </w:numPr>
        <w:tabs>
          <w:tab w:val="left" w:pos="709"/>
        </w:tabs>
        <w:spacing w:before="0" w:beforeAutospacing="0" w:after="0" w:afterAutospacing="0"/>
        <w:ind w:left="0" w:firstLine="360"/>
        <w:jc w:val="center"/>
        <w:rPr>
          <w:b/>
        </w:rPr>
      </w:pPr>
      <w:r>
        <w:rPr>
          <w:b/>
        </w:rPr>
        <w:t>TIEKĖJŲ KVALIFIKACIJOS PATIKRINIMAS</w:t>
      </w:r>
    </w:p>
    <w:p w:rsidR="00DC4AC1" w:rsidRDefault="00DC4AC1" w:rsidP="002808D9">
      <w:pPr>
        <w:pStyle w:val="prastasistinklapis"/>
        <w:tabs>
          <w:tab w:val="left" w:pos="709"/>
        </w:tabs>
        <w:spacing w:before="0" w:beforeAutospacing="0" w:after="0" w:afterAutospacing="0"/>
        <w:ind w:firstLine="360"/>
        <w:jc w:val="center"/>
        <w:rPr>
          <w:b/>
        </w:rPr>
      </w:pPr>
    </w:p>
    <w:p w:rsidR="00DC4AC1" w:rsidRPr="008579A4" w:rsidRDefault="00DC4AC1" w:rsidP="00D17CAD">
      <w:pPr>
        <w:pStyle w:val="prastasistinklapis"/>
        <w:numPr>
          <w:ilvl w:val="0"/>
          <w:numId w:val="6"/>
        </w:numPr>
        <w:tabs>
          <w:tab w:val="left" w:pos="709"/>
        </w:tabs>
        <w:spacing w:before="0" w:beforeAutospacing="0" w:after="0" w:afterAutospacing="0"/>
        <w:ind w:left="0" w:firstLine="360"/>
        <w:jc w:val="both"/>
        <w:rPr>
          <w:color w:val="000000"/>
        </w:rPr>
      </w:pPr>
      <w:r w:rsidRPr="008579A4">
        <w:rPr>
          <w:color w:val="000000"/>
        </w:rPr>
        <w:t xml:space="preserve"> Siekiant įsitikinti, ar tiekėjas bus pajėgus įvykdyti pirkimo sutartį, vadovaujantis Viešųjų pirkimų įstatymo 32–38 straipsnių nuostatomis </w:t>
      </w:r>
      <w:r w:rsidR="00FE1BE2" w:rsidRPr="008579A4">
        <w:rPr>
          <w:color w:val="000000"/>
        </w:rPr>
        <w:t xml:space="preserve">ar Viešųjų pirkimų, atliekamų gynybos ir saugumo srityje, įstatymo 32-37 straipsnių nuostatomis ir atsižvelgiant į kitų teisės aktų nuostatas </w:t>
      </w:r>
      <w:r w:rsidRPr="008579A4">
        <w:rPr>
          <w:color w:val="000000"/>
        </w:rPr>
        <w:t xml:space="preserve">pirkimo dokumentuose nustatomi tiekėjų kvalifikacijos reikalavimai ir vykdomas tiekėjų kvalifikacijos patikrinimas. </w:t>
      </w:r>
    </w:p>
    <w:p w:rsidR="00DC4AC1" w:rsidRPr="0098043A" w:rsidRDefault="00DC4AC1" w:rsidP="00D17CAD">
      <w:pPr>
        <w:pStyle w:val="Sraopastraipa"/>
        <w:numPr>
          <w:ilvl w:val="0"/>
          <w:numId w:val="6"/>
        </w:numPr>
        <w:tabs>
          <w:tab w:val="left" w:pos="709"/>
        </w:tabs>
        <w:ind w:left="0" w:firstLine="360"/>
        <w:jc w:val="both"/>
        <w:rPr>
          <w:color w:val="000000"/>
          <w:sz w:val="24"/>
          <w:szCs w:val="24"/>
        </w:rPr>
      </w:pPr>
      <w:r w:rsidRPr="0098043A">
        <w:rPr>
          <w:color w:val="000000"/>
          <w:sz w:val="24"/>
          <w:szCs w:val="24"/>
        </w:rPr>
        <w:t xml:space="preserve"> Tiekėjų kvalifikacijos neprivaloma tikrinti, kai: </w:t>
      </w:r>
    </w:p>
    <w:p w:rsidR="00DC4AC1" w:rsidRPr="00EE6FAE" w:rsidRDefault="00EE6FAE" w:rsidP="005C7209">
      <w:pPr>
        <w:tabs>
          <w:tab w:val="left" w:pos="426"/>
        </w:tabs>
        <w:jc w:val="both"/>
        <w:rPr>
          <w:sz w:val="24"/>
          <w:szCs w:val="24"/>
        </w:rPr>
      </w:pPr>
      <w:r>
        <w:rPr>
          <w:color w:val="000000"/>
          <w:sz w:val="24"/>
          <w:szCs w:val="24"/>
        </w:rPr>
        <w:tab/>
        <w:t>5</w:t>
      </w:r>
      <w:r w:rsidR="005C7209">
        <w:rPr>
          <w:color w:val="000000"/>
          <w:sz w:val="24"/>
          <w:szCs w:val="24"/>
        </w:rPr>
        <w:t>6</w:t>
      </w:r>
      <w:r>
        <w:rPr>
          <w:color w:val="000000"/>
          <w:sz w:val="24"/>
          <w:szCs w:val="24"/>
        </w:rPr>
        <w:t>.1.</w:t>
      </w:r>
      <w:r w:rsidR="00DC4AC1" w:rsidRPr="00EE6FAE">
        <w:rPr>
          <w:color w:val="000000"/>
          <w:sz w:val="24"/>
          <w:szCs w:val="24"/>
        </w:rPr>
        <w:t xml:space="preserve"> </w:t>
      </w:r>
      <w:r w:rsidR="00B25008" w:rsidRPr="00EE6FAE">
        <w:rPr>
          <w:color w:val="000000"/>
          <w:sz w:val="24"/>
          <w:szCs w:val="24"/>
        </w:rPr>
        <w:t xml:space="preserve">atliekant pirkimą apie kurį buvo skelbta, </w:t>
      </w:r>
      <w:r w:rsidR="00DC4AC1" w:rsidRPr="00EE6FAE">
        <w:rPr>
          <w:sz w:val="24"/>
          <w:szCs w:val="24"/>
        </w:rPr>
        <w:t>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DC4AC1" w:rsidRPr="00EE6FAE" w:rsidRDefault="00EE6FAE" w:rsidP="005C7209">
      <w:pPr>
        <w:tabs>
          <w:tab w:val="left" w:pos="426"/>
        </w:tabs>
        <w:jc w:val="both"/>
        <w:rPr>
          <w:sz w:val="24"/>
          <w:szCs w:val="24"/>
        </w:rPr>
      </w:pPr>
      <w:r>
        <w:rPr>
          <w:color w:val="000000"/>
          <w:sz w:val="24"/>
          <w:szCs w:val="24"/>
        </w:rPr>
        <w:tab/>
      </w:r>
      <w:r w:rsidR="00DC4AC1" w:rsidRPr="00EE6FAE">
        <w:rPr>
          <w:color w:val="000000"/>
          <w:sz w:val="24"/>
          <w:szCs w:val="24"/>
        </w:rPr>
        <w:t>5</w:t>
      </w:r>
      <w:r w:rsidR="005C7209">
        <w:rPr>
          <w:color w:val="000000"/>
          <w:sz w:val="24"/>
          <w:szCs w:val="24"/>
        </w:rPr>
        <w:t>6</w:t>
      </w:r>
      <w:r w:rsidR="00DC4AC1" w:rsidRPr="00EE6FAE">
        <w:rPr>
          <w:color w:val="000000"/>
          <w:sz w:val="24"/>
          <w:szCs w:val="24"/>
        </w:rPr>
        <w:t>.</w:t>
      </w:r>
      <w:r w:rsidR="00DC4AC1" w:rsidRPr="00EE6FAE">
        <w:rPr>
          <w:sz w:val="24"/>
          <w:szCs w:val="24"/>
        </w:rPr>
        <w:t>2. dėl techninių, meninių priežasčių ar dėl objektyvių aplinkybių tik konkretus tiekėjas gali patiekti reikalingas prekes, pateikti paslaugas ar atlikti darbus ir nėra jokios kitos alternatyvos;</w:t>
      </w:r>
    </w:p>
    <w:p w:rsidR="00DC4AC1" w:rsidRPr="00EE6FAE" w:rsidRDefault="00EE6FAE" w:rsidP="005C7209">
      <w:pPr>
        <w:tabs>
          <w:tab w:val="left" w:pos="426"/>
        </w:tabs>
        <w:jc w:val="both"/>
        <w:rPr>
          <w:sz w:val="24"/>
          <w:szCs w:val="24"/>
        </w:rPr>
      </w:pPr>
      <w:r>
        <w:rPr>
          <w:color w:val="000000"/>
          <w:sz w:val="24"/>
          <w:szCs w:val="24"/>
        </w:rPr>
        <w:lastRenderedPageBreak/>
        <w:tab/>
      </w:r>
      <w:r w:rsidR="00DC4AC1" w:rsidRPr="00EE6FAE">
        <w:rPr>
          <w:color w:val="000000"/>
          <w:sz w:val="24"/>
          <w:szCs w:val="24"/>
        </w:rPr>
        <w:t>5</w:t>
      </w:r>
      <w:r w:rsidR="005C7209">
        <w:rPr>
          <w:color w:val="000000"/>
          <w:sz w:val="24"/>
          <w:szCs w:val="24"/>
        </w:rPr>
        <w:t>6</w:t>
      </w:r>
      <w:r w:rsidR="00DC4AC1" w:rsidRPr="00EE6FAE">
        <w:rPr>
          <w:sz w:val="24"/>
          <w:szCs w:val="24"/>
        </w:rPr>
        <w:t>.3. kai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DC4AC1" w:rsidRPr="00EE6FAE" w:rsidRDefault="00EE6FAE" w:rsidP="005C7209">
      <w:pPr>
        <w:tabs>
          <w:tab w:val="left" w:pos="426"/>
        </w:tabs>
        <w:jc w:val="both"/>
        <w:rPr>
          <w:sz w:val="24"/>
          <w:szCs w:val="24"/>
        </w:rPr>
      </w:pPr>
      <w:r>
        <w:rPr>
          <w:color w:val="000000"/>
          <w:sz w:val="24"/>
          <w:szCs w:val="24"/>
        </w:rPr>
        <w:tab/>
        <w:t>5</w:t>
      </w:r>
      <w:r w:rsidR="005C7209">
        <w:rPr>
          <w:color w:val="000000"/>
          <w:sz w:val="24"/>
          <w:szCs w:val="24"/>
        </w:rPr>
        <w:t>6</w:t>
      </w:r>
      <w:r w:rsidR="00DC4AC1" w:rsidRPr="00EE6FAE">
        <w:rPr>
          <w:color w:val="000000"/>
          <w:sz w:val="24"/>
          <w:szCs w:val="24"/>
        </w:rPr>
        <w:t>.</w:t>
      </w:r>
      <w:r w:rsidR="00DC4AC1" w:rsidRPr="00EE6FAE">
        <w:rPr>
          <w:sz w:val="24"/>
          <w:szCs w:val="24"/>
        </w:rPr>
        <w:t>4. prekių biržoje perkamos kotiruojamos prekės;</w:t>
      </w:r>
    </w:p>
    <w:p w:rsidR="00DC4AC1" w:rsidRPr="00EE6FAE" w:rsidRDefault="00EE6FAE" w:rsidP="004544B9">
      <w:pPr>
        <w:tabs>
          <w:tab w:val="left" w:pos="426"/>
          <w:tab w:val="left" w:pos="993"/>
        </w:tabs>
        <w:jc w:val="both"/>
        <w:rPr>
          <w:sz w:val="24"/>
          <w:szCs w:val="24"/>
        </w:rPr>
      </w:pPr>
      <w:r>
        <w:rPr>
          <w:color w:val="000000"/>
          <w:sz w:val="24"/>
          <w:szCs w:val="24"/>
        </w:rPr>
        <w:tab/>
        <w:t>5</w:t>
      </w:r>
      <w:r w:rsidR="005C7209">
        <w:rPr>
          <w:color w:val="000000"/>
          <w:sz w:val="24"/>
          <w:szCs w:val="24"/>
        </w:rPr>
        <w:t>6</w:t>
      </w:r>
      <w:r w:rsidR="00DC4AC1" w:rsidRPr="00EE6FAE">
        <w:rPr>
          <w:color w:val="000000"/>
          <w:sz w:val="24"/>
          <w:szCs w:val="24"/>
        </w:rPr>
        <w:t>.</w:t>
      </w:r>
      <w:r w:rsidR="00DC4AC1" w:rsidRPr="00EE6FAE">
        <w:rPr>
          <w:sz w:val="24"/>
          <w:szCs w:val="24"/>
        </w:rPr>
        <w:t>5. perkami muziejų eksponatai, archyviniai ir bibliotekiniai dokumentai, yra prenumeruojami laikraščiai ir žurnalai;</w:t>
      </w:r>
    </w:p>
    <w:p w:rsidR="00DC4AC1" w:rsidRPr="00144B2A" w:rsidRDefault="00144B2A" w:rsidP="004544B9">
      <w:pPr>
        <w:tabs>
          <w:tab w:val="left" w:pos="426"/>
          <w:tab w:val="left" w:pos="993"/>
        </w:tabs>
        <w:jc w:val="both"/>
        <w:rPr>
          <w:color w:val="000000"/>
          <w:sz w:val="24"/>
          <w:szCs w:val="24"/>
        </w:rPr>
      </w:pPr>
      <w:r>
        <w:rPr>
          <w:color w:val="000000"/>
          <w:sz w:val="24"/>
          <w:szCs w:val="24"/>
        </w:rPr>
        <w:tab/>
      </w:r>
      <w:r w:rsidR="00DC4AC1" w:rsidRPr="00144B2A">
        <w:rPr>
          <w:color w:val="000000"/>
          <w:sz w:val="24"/>
          <w:szCs w:val="24"/>
        </w:rPr>
        <w:t>5</w:t>
      </w:r>
      <w:r w:rsidR="005C7209">
        <w:rPr>
          <w:color w:val="000000"/>
          <w:sz w:val="24"/>
          <w:szCs w:val="24"/>
        </w:rPr>
        <w:t>6</w:t>
      </w:r>
      <w:r w:rsidR="00DC4AC1" w:rsidRPr="00144B2A">
        <w:rPr>
          <w:color w:val="000000"/>
          <w:sz w:val="24"/>
          <w:szCs w:val="24"/>
        </w:rPr>
        <w:t>.6. ypač palankiomis sąlygomis perkama iš bankrutuojančių, likviduojamų, restruktūrizuojamų ar sustabdžiusių veiklą ūkio subjektų;</w:t>
      </w:r>
    </w:p>
    <w:p w:rsidR="00DC4AC1" w:rsidRPr="00144B2A" w:rsidRDefault="00144B2A" w:rsidP="005C7209">
      <w:pPr>
        <w:tabs>
          <w:tab w:val="left" w:pos="426"/>
        </w:tabs>
        <w:jc w:val="both"/>
        <w:rPr>
          <w:sz w:val="24"/>
          <w:szCs w:val="24"/>
        </w:rPr>
      </w:pPr>
      <w:r>
        <w:rPr>
          <w:color w:val="000000"/>
          <w:sz w:val="24"/>
          <w:szCs w:val="24"/>
        </w:rPr>
        <w:tab/>
      </w:r>
      <w:r w:rsidR="00DC4AC1" w:rsidRPr="00144B2A">
        <w:rPr>
          <w:color w:val="000000"/>
          <w:sz w:val="24"/>
          <w:szCs w:val="24"/>
        </w:rPr>
        <w:t>5</w:t>
      </w:r>
      <w:r w:rsidR="005C7209">
        <w:rPr>
          <w:color w:val="000000"/>
          <w:sz w:val="24"/>
          <w:szCs w:val="24"/>
        </w:rPr>
        <w:t>6</w:t>
      </w:r>
      <w:r w:rsidR="00DC4AC1" w:rsidRPr="00144B2A">
        <w:rPr>
          <w:color w:val="000000"/>
          <w:sz w:val="24"/>
          <w:szCs w:val="24"/>
        </w:rPr>
        <w:t xml:space="preserve">.7. prekės </w:t>
      </w:r>
      <w:r w:rsidR="00DC4AC1" w:rsidRPr="00144B2A">
        <w:rPr>
          <w:sz w:val="24"/>
          <w:szCs w:val="24"/>
        </w:rPr>
        <w:t>perkamos iš valstybės rezervo;</w:t>
      </w:r>
    </w:p>
    <w:p w:rsidR="00DC4AC1" w:rsidRDefault="00144B2A" w:rsidP="005C7209">
      <w:pPr>
        <w:tabs>
          <w:tab w:val="left" w:pos="426"/>
        </w:tabs>
        <w:jc w:val="both"/>
        <w:rPr>
          <w:sz w:val="24"/>
          <w:szCs w:val="24"/>
        </w:rPr>
      </w:pPr>
      <w:r>
        <w:rPr>
          <w:color w:val="000000"/>
          <w:sz w:val="24"/>
          <w:szCs w:val="24"/>
        </w:rPr>
        <w:tab/>
      </w:r>
      <w:r w:rsidR="00DC4AC1" w:rsidRPr="00144B2A">
        <w:rPr>
          <w:color w:val="000000"/>
          <w:sz w:val="24"/>
          <w:szCs w:val="24"/>
        </w:rPr>
        <w:t>5</w:t>
      </w:r>
      <w:r w:rsidR="005C7209">
        <w:rPr>
          <w:color w:val="000000"/>
          <w:sz w:val="24"/>
          <w:szCs w:val="24"/>
        </w:rPr>
        <w:t>6</w:t>
      </w:r>
      <w:r w:rsidR="00DC4AC1" w:rsidRPr="00144B2A">
        <w:rPr>
          <w:sz w:val="24"/>
          <w:szCs w:val="24"/>
        </w:rPr>
        <w:t>.8. perkamos licencijos naudotis bibliotekiniais dokumentais ar duomenų (informacinėmis) bazėmis;</w:t>
      </w:r>
    </w:p>
    <w:p w:rsidR="00F06EDA" w:rsidRPr="00144B2A" w:rsidRDefault="00F06EDA" w:rsidP="005C7209">
      <w:pPr>
        <w:tabs>
          <w:tab w:val="left" w:pos="426"/>
        </w:tabs>
        <w:jc w:val="both"/>
        <w:rPr>
          <w:sz w:val="24"/>
          <w:szCs w:val="24"/>
        </w:rPr>
      </w:pPr>
      <w:r>
        <w:rPr>
          <w:sz w:val="24"/>
          <w:szCs w:val="24"/>
        </w:rPr>
        <w:tab/>
        <w:t>56.9. perkamos literatūros, mokslo ir meno kūrinių autorių, atlikėjų ar jų kolektyvo paslaugos, taip pat mokslo, kultūros ir meno sričių projektų vertinimo paslaugos;</w:t>
      </w:r>
    </w:p>
    <w:p w:rsidR="00DC4AC1" w:rsidRPr="00144B2A" w:rsidRDefault="00144B2A" w:rsidP="005C7209">
      <w:pPr>
        <w:tabs>
          <w:tab w:val="left" w:pos="426"/>
        </w:tabs>
        <w:jc w:val="both"/>
        <w:rPr>
          <w:sz w:val="24"/>
          <w:szCs w:val="24"/>
        </w:rPr>
      </w:pPr>
      <w:r>
        <w:rPr>
          <w:color w:val="000000"/>
          <w:sz w:val="24"/>
          <w:szCs w:val="24"/>
        </w:rPr>
        <w:tab/>
        <w:t>5</w:t>
      </w:r>
      <w:r w:rsidR="005C7209">
        <w:rPr>
          <w:color w:val="000000"/>
          <w:sz w:val="24"/>
          <w:szCs w:val="24"/>
        </w:rPr>
        <w:t>6</w:t>
      </w:r>
      <w:r w:rsidR="00DC4AC1" w:rsidRPr="00144B2A">
        <w:rPr>
          <w:sz w:val="24"/>
          <w:szCs w:val="24"/>
        </w:rPr>
        <w:t>.</w:t>
      </w:r>
      <w:r w:rsidR="00F06EDA">
        <w:rPr>
          <w:sz w:val="24"/>
          <w:szCs w:val="24"/>
        </w:rPr>
        <w:t>10</w:t>
      </w:r>
      <w:r w:rsidR="00DC4AC1" w:rsidRPr="00144B2A">
        <w:rPr>
          <w:sz w:val="24"/>
          <w:szCs w:val="24"/>
        </w:rPr>
        <w:t>. dėl aplinkybių, kurių nebuvo galima numatyti, paaiškėja, kad yra reikalingi papildomi darbai arba paslaugos, kurie nebuvo įrašyti į sudarytą pirkimo sutartį, tačiau be kurių negalima užbaigti pirkimo sutarties vykdymo;</w:t>
      </w:r>
    </w:p>
    <w:p w:rsidR="00DC4AC1" w:rsidRPr="00144B2A" w:rsidRDefault="00144B2A" w:rsidP="005C7209">
      <w:pPr>
        <w:tabs>
          <w:tab w:val="left" w:pos="426"/>
        </w:tabs>
        <w:jc w:val="both"/>
        <w:rPr>
          <w:sz w:val="24"/>
          <w:szCs w:val="24"/>
        </w:rPr>
      </w:pPr>
      <w:r>
        <w:rPr>
          <w:color w:val="000000"/>
          <w:sz w:val="24"/>
          <w:szCs w:val="24"/>
        </w:rPr>
        <w:tab/>
        <w:t>5</w:t>
      </w:r>
      <w:r w:rsidR="005C7209">
        <w:rPr>
          <w:color w:val="000000"/>
          <w:sz w:val="24"/>
          <w:szCs w:val="24"/>
        </w:rPr>
        <w:t>6</w:t>
      </w:r>
      <w:r w:rsidR="00DC4AC1" w:rsidRPr="00144B2A">
        <w:rPr>
          <w:sz w:val="24"/>
          <w:szCs w:val="24"/>
        </w:rPr>
        <w:t>.1</w:t>
      </w:r>
      <w:r w:rsidR="00F06EDA">
        <w:rPr>
          <w:sz w:val="24"/>
          <w:szCs w:val="24"/>
        </w:rPr>
        <w:t>1</w:t>
      </w:r>
      <w:r w:rsidR="00DC4AC1" w:rsidRPr="00144B2A">
        <w:rPr>
          <w:sz w:val="24"/>
          <w:szCs w:val="24"/>
        </w:rPr>
        <w:t>. perkamos</w:t>
      </w:r>
      <w:r w:rsidR="00DC4AC1" w:rsidRPr="00144B2A">
        <w:rPr>
          <w:b/>
          <w:bCs/>
          <w:sz w:val="24"/>
          <w:szCs w:val="24"/>
        </w:rPr>
        <w:t xml:space="preserve"> </w:t>
      </w:r>
      <w:r w:rsidR="00DC4AC1" w:rsidRPr="00144B2A">
        <w:rPr>
          <w:sz w:val="24"/>
          <w:szCs w:val="24"/>
        </w:rPr>
        <w:t>VSD pareigūnų ir (ar) pagal darbo sutartį dirbančių darbuotojų mokymo paslaugos;</w:t>
      </w:r>
    </w:p>
    <w:p w:rsidR="00DC4AC1" w:rsidRPr="00144B2A" w:rsidRDefault="00144B2A" w:rsidP="005C7209">
      <w:pPr>
        <w:tabs>
          <w:tab w:val="left" w:pos="426"/>
        </w:tabs>
        <w:jc w:val="both"/>
        <w:rPr>
          <w:sz w:val="24"/>
          <w:szCs w:val="24"/>
        </w:rPr>
      </w:pPr>
      <w:r>
        <w:rPr>
          <w:sz w:val="24"/>
          <w:szCs w:val="24"/>
        </w:rPr>
        <w:tab/>
        <w:t>5</w:t>
      </w:r>
      <w:r w:rsidR="005C7209">
        <w:rPr>
          <w:sz w:val="24"/>
          <w:szCs w:val="24"/>
        </w:rPr>
        <w:t>6</w:t>
      </w:r>
      <w:r w:rsidR="00DC4AC1" w:rsidRPr="00144B2A">
        <w:rPr>
          <w:sz w:val="24"/>
          <w:szCs w:val="24"/>
        </w:rPr>
        <w:t>.1</w:t>
      </w:r>
      <w:r w:rsidR="00F06EDA">
        <w:rPr>
          <w:sz w:val="24"/>
          <w:szCs w:val="24"/>
        </w:rPr>
        <w:t>2</w:t>
      </w:r>
      <w:r w:rsidR="00DC4AC1" w:rsidRPr="00144B2A">
        <w:rPr>
          <w:sz w:val="24"/>
          <w:szCs w:val="24"/>
        </w:rPr>
        <w:t>. perkamos ekspertų komisijų, komitetų, tarybų, kurių sudarymo tvarką nustato Lietuvos Respublikos įstatymai, narių teikiamos nematerialaus pobūdžio (intelektinės) paslaugos;</w:t>
      </w:r>
    </w:p>
    <w:p w:rsidR="00DC4AC1" w:rsidRPr="00144B2A" w:rsidRDefault="00144B2A" w:rsidP="005C7209">
      <w:pPr>
        <w:tabs>
          <w:tab w:val="left" w:pos="426"/>
        </w:tabs>
        <w:jc w:val="both"/>
        <w:rPr>
          <w:sz w:val="24"/>
          <w:szCs w:val="24"/>
        </w:rPr>
      </w:pPr>
      <w:r>
        <w:rPr>
          <w:color w:val="000000"/>
          <w:sz w:val="24"/>
          <w:szCs w:val="24"/>
        </w:rPr>
        <w:tab/>
      </w:r>
      <w:r w:rsidR="00DC4AC1" w:rsidRPr="00C27DCC">
        <w:rPr>
          <w:color w:val="000000"/>
          <w:sz w:val="24"/>
          <w:szCs w:val="24"/>
        </w:rPr>
        <w:t>5</w:t>
      </w:r>
      <w:r w:rsidR="005C7209" w:rsidRPr="00C27DCC">
        <w:rPr>
          <w:color w:val="000000"/>
          <w:sz w:val="24"/>
          <w:szCs w:val="24"/>
        </w:rPr>
        <w:t>6</w:t>
      </w:r>
      <w:r w:rsidR="00DC4AC1" w:rsidRPr="00C27DCC">
        <w:rPr>
          <w:sz w:val="24"/>
          <w:szCs w:val="24"/>
        </w:rPr>
        <w:t>.</w:t>
      </w:r>
      <w:r w:rsidR="00F0645F" w:rsidRPr="00C27DCC">
        <w:rPr>
          <w:sz w:val="24"/>
          <w:szCs w:val="24"/>
        </w:rPr>
        <w:t>1</w:t>
      </w:r>
      <w:r w:rsidR="00F06EDA">
        <w:rPr>
          <w:sz w:val="24"/>
          <w:szCs w:val="24"/>
        </w:rPr>
        <w:t>3</w:t>
      </w:r>
      <w:r w:rsidR="00F0645F" w:rsidRPr="00C27DCC">
        <w:rPr>
          <w:sz w:val="24"/>
          <w:szCs w:val="24"/>
        </w:rPr>
        <w:t>. mažos vertės pirkimų atveju (išskyrus asmenų leidimus dirbti su įslaptinta informacija ir tiekėjo įmonės patikimumo pažymėjimą, kurie tikrinami visais atvejais, kai jų reikalaujama</w:t>
      </w:r>
      <w:r w:rsidR="00E80946" w:rsidRPr="00C27DCC">
        <w:rPr>
          <w:sz w:val="24"/>
          <w:szCs w:val="24"/>
        </w:rPr>
        <w:t>, vykdant pirkimą pagal Viešųjų pirkimų, atliekamų gynybos ir saugumo srityje, įstatymą).</w:t>
      </w:r>
    </w:p>
    <w:p w:rsidR="00DC4AC1" w:rsidRDefault="00DC4AC1" w:rsidP="002808D9">
      <w:pPr>
        <w:pStyle w:val="prastasistinklapis"/>
        <w:tabs>
          <w:tab w:val="left" w:pos="709"/>
        </w:tabs>
        <w:spacing w:before="0" w:beforeAutospacing="0" w:after="0" w:afterAutospacing="0"/>
        <w:ind w:firstLine="360"/>
        <w:jc w:val="both"/>
      </w:pPr>
    </w:p>
    <w:p w:rsidR="00DC4AC1" w:rsidRDefault="00DC4AC1" w:rsidP="00D17CAD">
      <w:pPr>
        <w:pStyle w:val="CentrBold"/>
        <w:numPr>
          <w:ilvl w:val="0"/>
          <w:numId w:val="7"/>
        </w:numPr>
        <w:tabs>
          <w:tab w:val="left" w:pos="709"/>
        </w:tabs>
        <w:ind w:left="0" w:firstLine="360"/>
        <w:rPr>
          <w:rFonts w:ascii="Times New Roman" w:hAnsi="Times New Roman"/>
          <w:sz w:val="24"/>
          <w:szCs w:val="24"/>
          <w:lang w:val="lt-LT"/>
        </w:rPr>
      </w:pPr>
      <w:r>
        <w:rPr>
          <w:rFonts w:ascii="Times New Roman" w:hAnsi="Times New Roman"/>
          <w:sz w:val="24"/>
          <w:szCs w:val="24"/>
          <w:lang w:val="lt-LT"/>
        </w:rPr>
        <w:t>pasiūlymų nagrinėjimas IR VERTINIMAs</w:t>
      </w:r>
    </w:p>
    <w:p w:rsidR="00DC4AC1" w:rsidRDefault="00DC4AC1" w:rsidP="002808D9">
      <w:pPr>
        <w:pStyle w:val="CentrBold"/>
        <w:tabs>
          <w:tab w:val="left" w:pos="709"/>
        </w:tabs>
        <w:ind w:firstLine="360"/>
        <w:rPr>
          <w:rFonts w:ascii="Times New Roman" w:hAnsi="Times New Roman"/>
          <w:sz w:val="24"/>
          <w:szCs w:val="24"/>
          <w:lang w:val="lt-LT"/>
        </w:rPr>
      </w:pP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98043A">
        <w:rPr>
          <w:sz w:val="24"/>
          <w:szCs w:val="24"/>
        </w:rPr>
        <w:t xml:space="preserve"> Pasiūlymai turi būti priimami laikantis pirkimo dokumentuose nurodytos tvarkos. Pavėluotai gauti vokai su pirkimo pasiūlymais neatplėšiami ir gražinami juos pateikusiems tiekėjams. Neužklijuotuose, turinčiuose mechaninių ar kitokių pažeidimų, galinčių kelti abejones pasiūlymų slaptumu vokuose pateikti pasiūlymai nepriimami ir gražinami juos pateikusiems tiekėjams.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Vokus su pasiūlymais atplėšia, pasiūlymus nagrinėja ir vertina </w:t>
      </w:r>
      <w:r w:rsidR="00BB37DD" w:rsidRPr="0098043A">
        <w:rPr>
          <w:sz w:val="24"/>
          <w:szCs w:val="24"/>
        </w:rPr>
        <w:t xml:space="preserve">šiame Taisyklių skyriuje nustatyta </w:t>
      </w:r>
      <w:r w:rsidR="00A1066A" w:rsidRPr="0098043A">
        <w:rPr>
          <w:sz w:val="24"/>
          <w:szCs w:val="24"/>
        </w:rPr>
        <w:t xml:space="preserve">tvarka pirkimą atliekanti </w:t>
      </w:r>
      <w:r w:rsidR="000E7208">
        <w:rPr>
          <w:sz w:val="24"/>
          <w:szCs w:val="24"/>
        </w:rPr>
        <w:t xml:space="preserve">VP ir GS </w:t>
      </w:r>
      <w:r w:rsidRPr="0098043A">
        <w:rPr>
          <w:sz w:val="24"/>
          <w:szCs w:val="24"/>
        </w:rPr>
        <w:t>Komisij</w:t>
      </w:r>
      <w:r w:rsidR="000E7208">
        <w:rPr>
          <w:sz w:val="24"/>
          <w:szCs w:val="24"/>
        </w:rPr>
        <w:t>os</w:t>
      </w:r>
      <w:r w:rsidRPr="0098043A">
        <w:rPr>
          <w:sz w:val="24"/>
          <w:szCs w:val="24"/>
        </w:rPr>
        <w:t xml:space="preserve">.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Vokai su pasiūlymais atplėšiami </w:t>
      </w:r>
      <w:r w:rsidR="000E7208">
        <w:rPr>
          <w:sz w:val="24"/>
          <w:szCs w:val="24"/>
        </w:rPr>
        <w:t>VP ir GS kom</w:t>
      </w:r>
      <w:r w:rsidR="00035C8A">
        <w:rPr>
          <w:sz w:val="24"/>
          <w:szCs w:val="24"/>
        </w:rPr>
        <w:t>i</w:t>
      </w:r>
      <w:r w:rsidR="000E7208">
        <w:rPr>
          <w:sz w:val="24"/>
          <w:szCs w:val="24"/>
        </w:rPr>
        <w:t>sij</w:t>
      </w:r>
      <w:r w:rsidR="00035C8A">
        <w:rPr>
          <w:sz w:val="24"/>
          <w:szCs w:val="24"/>
        </w:rPr>
        <w:t>ų</w:t>
      </w:r>
      <w:r w:rsidRPr="0098043A">
        <w:rPr>
          <w:sz w:val="24"/>
          <w:szCs w:val="24"/>
        </w:rPr>
        <w:t xml:space="preserve"> posėd</w:t>
      </w:r>
      <w:r w:rsidR="00035C8A">
        <w:rPr>
          <w:sz w:val="24"/>
          <w:szCs w:val="24"/>
        </w:rPr>
        <w:t>žiuose</w:t>
      </w:r>
      <w:r w:rsidRPr="0098043A">
        <w:rPr>
          <w:sz w:val="24"/>
          <w:szCs w:val="24"/>
        </w:rPr>
        <w:t xml:space="preserve">. Posėdis vyksta pirkimo dokumentuose nurodytoje vietoje, prasideda nurodytą dieną, valandą ir minutę. Pradinis susipažinimas su elektroninėmis priemonėmis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 Kai supaprastintam pirkimui pasiūlymus leidžiama pateikti vien tik CVP IS priemonėmis, tiekėjų atstovai į vokų atplėšimo posėdį </w:t>
      </w:r>
      <w:r w:rsidR="00552E61" w:rsidRPr="0098043A">
        <w:rPr>
          <w:sz w:val="24"/>
          <w:szCs w:val="24"/>
        </w:rPr>
        <w:t xml:space="preserve">gali būti </w:t>
      </w:r>
      <w:r w:rsidRPr="0098043A">
        <w:rPr>
          <w:sz w:val="24"/>
          <w:szCs w:val="24"/>
        </w:rPr>
        <w:t>nekviečiami, o su vokų atplėšimo metu skelbtina informacija supažindinami CVP IS priemonėmis.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Jeigu pasiūlym</w:t>
      </w:r>
      <w:r w:rsidR="00D61B62" w:rsidRPr="0098043A">
        <w:rPr>
          <w:sz w:val="24"/>
          <w:szCs w:val="24"/>
        </w:rPr>
        <w:t xml:space="preserve">ai bus vertinami pagal ekonominio naudingumo kriterijų, </w:t>
      </w:r>
      <w:r w:rsidRPr="0098043A">
        <w:rPr>
          <w:sz w:val="24"/>
          <w:szCs w:val="24"/>
        </w:rPr>
        <w:t xml:space="preserve">vokai su pasiūlymais turi būti atplėšiami dviejuose </w:t>
      </w:r>
      <w:r w:rsidR="00D973B1">
        <w:rPr>
          <w:sz w:val="24"/>
          <w:szCs w:val="24"/>
        </w:rPr>
        <w:t>VP ir GS komisijų</w:t>
      </w:r>
      <w:r w:rsidRPr="0098043A">
        <w:rPr>
          <w:sz w:val="24"/>
          <w:szCs w:val="24"/>
        </w:rPr>
        <w:t xml:space="preserve">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w:t>
      </w:r>
      <w:r w:rsidRPr="0098043A">
        <w:rPr>
          <w:sz w:val="24"/>
          <w:szCs w:val="24"/>
        </w:rPr>
        <w:lastRenderedPageBreak/>
        <w:t>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w:t>
      </w:r>
      <w:r w:rsidR="00D973B1">
        <w:rPr>
          <w:sz w:val="24"/>
          <w:szCs w:val="24"/>
        </w:rPr>
        <w:t xml:space="preserve"> ir </w:t>
      </w:r>
      <w:r w:rsidR="0067581C">
        <w:rPr>
          <w:sz w:val="24"/>
          <w:szCs w:val="24"/>
        </w:rPr>
        <w:t>Viešųjų pirkimų, atliekamų gynybos ir saugumo srityje</w:t>
      </w:r>
      <w:r w:rsidR="009B7591">
        <w:rPr>
          <w:sz w:val="24"/>
          <w:szCs w:val="24"/>
        </w:rPr>
        <w:t xml:space="preserve"> įstatymo 31 straipsnio nustatyta tvarka.</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Atplėšus voką, pasiūlymo paskutinio lapo antrojoje pusėje pasirašo posėdyje dalyvaujantys </w:t>
      </w:r>
      <w:r w:rsidR="00A657BA">
        <w:rPr>
          <w:sz w:val="24"/>
          <w:szCs w:val="24"/>
        </w:rPr>
        <w:t>VP ir GS komisijų</w:t>
      </w:r>
      <w:r w:rsidRPr="0098043A">
        <w:rPr>
          <w:sz w:val="24"/>
          <w:szCs w:val="24"/>
        </w:rPr>
        <w:t xml:space="preserve"> nariai. Ši nuostata netaikoma, kai pasiūlymas perduodamas elektroninėmis priemonėmis.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00A657BA">
        <w:rPr>
          <w:sz w:val="24"/>
          <w:szCs w:val="24"/>
        </w:rPr>
        <w:t>VP ir GS komisijos</w:t>
      </w:r>
      <w:r w:rsidRPr="0098043A">
        <w:rPr>
          <w:sz w:val="24"/>
          <w:szCs w:val="24"/>
        </w:rPr>
        <w:t xml:space="preserve"> vokų atplėšimo procedūros ir pradinio susipažinimo su elektroninėmis priemonėmis gautu pasiūlymu rezultatus įformina protokolu. </w:t>
      </w:r>
    </w:p>
    <w:p w:rsidR="00DC4AC1"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Vokų su pasiūlymais atplėšimo procedūroje dalyvaujantiems tiekėjams ar jų atstovams pranešama ši informacija:</w:t>
      </w:r>
    </w:p>
    <w:p w:rsidR="0019073E" w:rsidRDefault="0019073E" w:rsidP="00D17CAD">
      <w:pPr>
        <w:pStyle w:val="Sraopastraipa"/>
        <w:numPr>
          <w:ilvl w:val="1"/>
          <w:numId w:val="6"/>
        </w:numPr>
        <w:tabs>
          <w:tab w:val="left" w:pos="993"/>
        </w:tabs>
        <w:ind w:left="0" w:firstLine="360"/>
        <w:jc w:val="both"/>
        <w:rPr>
          <w:sz w:val="24"/>
          <w:szCs w:val="24"/>
        </w:rPr>
      </w:pPr>
      <w:r w:rsidRPr="0098043A">
        <w:rPr>
          <w:sz w:val="24"/>
          <w:szCs w:val="24"/>
        </w:rPr>
        <w:t>pasiūlymą pateikusio tiekėjo pavadinimas;</w:t>
      </w:r>
    </w:p>
    <w:p w:rsidR="0019073E" w:rsidRDefault="0019073E" w:rsidP="00D17CAD">
      <w:pPr>
        <w:pStyle w:val="Sraopastraipa"/>
        <w:numPr>
          <w:ilvl w:val="1"/>
          <w:numId w:val="6"/>
        </w:numPr>
        <w:tabs>
          <w:tab w:val="left" w:pos="993"/>
        </w:tabs>
        <w:ind w:left="0" w:firstLine="360"/>
        <w:jc w:val="both"/>
        <w:rPr>
          <w:sz w:val="24"/>
          <w:szCs w:val="24"/>
        </w:rPr>
      </w:pPr>
      <w:r w:rsidRPr="0098043A">
        <w:rPr>
          <w:sz w:val="24"/>
          <w:szCs w:val="24"/>
        </w:rPr>
        <w:t>kai pasiūlymai vertinami pagal mažiausios kainos kriterijų – pasiūlyme nurodyta kaina;</w:t>
      </w:r>
    </w:p>
    <w:p w:rsidR="0019073E" w:rsidRDefault="0019073E" w:rsidP="00D17CAD">
      <w:pPr>
        <w:pStyle w:val="Sraopastraipa"/>
        <w:numPr>
          <w:ilvl w:val="1"/>
          <w:numId w:val="6"/>
        </w:numPr>
        <w:tabs>
          <w:tab w:val="left" w:pos="993"/>
        </w:tabs>
        <w:ind w:left="0" w:firstLine="360"/>
        <w:jc w:val="both"/>
        <w:rPr>
          <w:sz w:val="24"/>
          <w:szCs w:val="24"/>
        </w:rPr>
      </w:pPr>
      <w:r w:rsidRPr="0098043A">
        <w:rPr>
          <w:sz w:val="24"/>
          <w:szCs w:val="24"/>
        </w:rPr>
        <w:t>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rsidR="0019073E" w:rsidRDefault="009303AF" w:rsidP="00D17CAD">
      <w:pPr>
        <w:pStyle w:val="Sraopastraipa"/>
        <w:numPr>
          <w:ilvl w:val="1"/>
          <w:numId w:val="6"/>
        </w:numPr>
        <w:tabs>
          <w:tab w:val="left" w:pos="993"/>
        </w:tabs>
        <w:ind w:left="0" w:firstLine="360"/>
        <w:jc w:val="both"/>
        <w:rPr>
          <w:sz w:val="24"/>
          <w:szCs w:val="24"/>
        </w:rPr>
      </w:pPr>
      <w:r w:rsidRPr="0098043A">
        <w:rPr>
          <w:sz w:val="24"/>
          <w:szCs w:val="24"/>
        </w:rPr>
        <w:t>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w:t>
      </w:r>
    </w:p>
    <w:p w:rsidR="009303AF" w:rsidRDefault="009303AF" w:rsidP="00D17CAD">
      <w:pPr>
        <w:pStyle w:val="Sraopastraipa"/>
        <w:numPr>
          <w:ilvl w:val="1"/>
          <w:numId w:val="6"/>
        </w:numPr>
        <w:tabs>
          <w:tab w:val="left" w:pos="993"/>
        </w:tabs>
        <w:ind w:left="0" w:firstLine="360"/>
        <w:jc w:val="both"/>
        <w:rPr>
          <w:sz w:val="24"/>
          <w:szCs w:val="24"/>
        </w:rPr>
      </w:pPr>
      <w:r w:rsidRPr="0098043A">
        <w:rPr>
          <w:sz w:val="24"/>
          <w:szCs w:val="24"/>
        </w:rPr>
        <w:t>kai reikalaujama:</w:t>
      </w:r>
    </w:p>
    <w:p w:rsidR="009303AF" w:rsidRDefault="009303AF" w:rsidP="00D17CAD">
      <w:pPr>
        <w:pStyle w:val="Sraopastraipa"/>
        <w:numPr>
          <w:ilvl w:val="2"/>
          <w:numId w:val="6"/>
        </w:numPr>
        <w:tabs>
          <w:tab w:val="left" w:pos="993"/>
          <w:tab w:val="left" w:pos="1134"/>
        </w:tabs>
        <w:ind w:left="0" w:firstLine="360"/>
        <w:jc w:val="both"/>
        <w:rPr>
          <w:sz w:val="24"/>
          <w:szCs w:val="24"/>
        </w:rPr>
      </w:pPr>
      <w:r w:rsidRPr="0098043A">
        <w:rPr>
          <w:sz w:val="24"/>
          <w:szCs w:val="24"/>
        </w:rPr>
        <w:t>ar yra pateiktas pasiūlymo galiojimo užtikrinimas;</w:t>
      </w:r>
    </w:p>
    <w:p w:rsidR="009303AF" w:rsidRDefault="009303AF" w:rsidP="00D17CAD">
      <w:pPr>
        <w:pStyle w:val="Sraopastraipa"/>
        <w:numPr>
          <w:ilvl w:val="2"/>
          <w:numId w:val="6"/>
        </w:numPr>
        <w:tabs>
          <w:tab w:val="left" w:pos="993"/>
          <w:tab w:val="left" w:pos="1134"/>
        </w:tabs>
        <w:ind w:left="0" w:firstLine="360"/>
        <w:jc w:val="both"/>
        <w:rPr>
          <w:sz w:val="24"/>
          <w:szCs w:val="24"/>
        </w:rPr>
      </w:pPr>
      <w:r w:rsidRPr="0098043A">
        <w:rPr>
          <w:sz w:val="24"/>
          <w:szCs w:val="24"/>
        </w:rPr>
        <w:t>ar pateiktas pasiūlymas yra susiūtas, sunumeruotas;</w:t>
      </w:r>
    </w:p>
    <w:p w:rsidR="009303AF" w:rsidRDefault="009303AF" w:rsidP="00D17CAD">
      <w:pPr>
        <w:pStyle w:val="Sraopastraipa"/>
        <w:numPr>
          <w:ilvl w:val="2"/>
          <w:numId w:val="6"/>
        </w:numPr>
        <w:tabs>
          <w:tab w:val="left" w:pos="993"/>
          <w:tab w:val="left" w:pos="1134"/>
        </w:tabs>
        <w:ind w:left="0" w:firstLine="360"/>
        <w:jc w:val="both"/>
        <w:rPr>
          <w:sz w:val="24"/>
          <w:szCs w:val="24"/>
        </w:rPr>
      </w:pPr>
      <w:r w:rsidRPr="0098043A">
        <w:rPr>
          <w:sz w:val="24"/>
          <w:szCs w:val="24"/>
        </w:rPr>
        <w:t>ar pasiūlymas paskutinio lapo antroje patvirtintas tiekėjo ar jo įgalioto asmens parašu, ar nurodytas įgalioto asmens vardas, pavardė, pareigos bei pasiūlymą sudarančių lapų skaičius;</w:t>
      </w:r>
    </w:p>
    <w:p w:rsidR="009303AF" w:rsidRPr="009303AF" w:rsidRDefault="009303AF" w:rsidP="00D17CAD">
      <w:pPr>
        <w:pStyle w:val="Sraopastraipa"/>
        <w:numPr>
          <w:ilvl w:val="2"/>
          <w:numId w:val="6"/>
        </w:numPr>
        <w:tabs>
          <w:tab w:val="left" w:pos="993"/>
          <w:tab w:val="left" w:pos="1134"/>
        </w:tabs>
        <w:ind w:left="0" w:firstLine="360"/>
        <w:jc w:val="both"/>
        <w:rPr>
          <w:sz w:val="24"/>
          <w:szCs w:val="24"/>
        </w:rPr>
      </w:pPr>
      <w:r w:rsidRPr="0098043A">
        <w:rPr>
          <w:sz w:val="24"/>
          <w:szCs w:val="24"/>
        </w:rPr>
        <w:t>kai pasiūlymai pateikiami elektroninėmis priemonėmis – ar pasiūlymas pateiktas perkančiosios organizacijos nurodytomis elektroninėmis priemonėmis, ar pasirašytas saugiu elektroniniu parašu, atitinkančiu Lietuvos Respublikos elektroninio parašo įstatymo nustatytus reikalavimus, ar iki pasiūlymų pateikimo termino pabaigos niekas negalėjo peržiūrėti pasiūlyme pateiktos informacijos.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Jei pirkimas susideda iš atskirų pirkimo dalių, 6</w:t>
      </w:r>
      <w:r w:rsidR="00A11278">
        <w:rPr>
          <w:sz w:val="24"/>
          <w:szCs w:val="24"/>
        </w:rPr>
        <w:t>3</w:t>
      </w:r>
      <w:r w:rsidRPr="0098043A">
        <w:rPr>
          <w:sz w:val="24"/>
          <w:szCs w:val="24"/>
        </w:rPr>
        <w:t xml:space="preserve"> punkte nurodyta informacija skelbiama dėl kiekvienos pirkimo dalies. Tokia informacija turi būti nurodoma ir vokų su kainomis atplėšimo posėdžio protokole.</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Vokų su pasiūlymais atplėšimo metu perkančioji organizacija turi leisti posėdyje dalyvaujantiems suinteresuotiems tiekėjams ar jų įgaliotiems atstovams viešai ištaisyti pastebėtus jų pasiūlymo susiuvimo ar įforminimo trūkumus, kuriuos įmanoma ištaisyti posėdžio metu.</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Pasiūlymai nagrinėjami ir vertinami konfidencialiai, nedalyvaujant pasiūlymus pateikusių tiekėjų atstovams.</w:t>
      </w:r>
    </w:p>
    <w:p w:rsidR="00DC4AC1"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Perkančioji organizacija, nagrinėdama pasiūlymus: </w:t>
      </w:r>
    </w:p>
    <w:p w:rsidR="00CE7A78" w:rsidRDefault="00175024" w:rsidP="00D17CAD">
      <w:pPr>
        <w:pStyle w:val="Sraopastraipa"/>
        <w:numPr>
          <w:ilvl w:val="1"/>
          <w:numId w:val="6"/>
        </w:numPr>
        <w:tabs>
          <w:tab w:val="left" w:pos="709"/>
          <w:tab w:val="left" w:pos="993"/>
        </w:tabs>
        <w:ind w:left="0" w:firstLine="360"/>
        <w:jc w:val="both"/>
        <w:rPr>
          <w:sz w:val="24"/>
          <w:szCs w:val="24"/>
        </w:rPr>
      </w:pPr>
      <w:r w:rsidRPr="0098043A">
        <w:rPr>
          <w:sz w:val="24"/>
          <w:szCs w:val="24"/>
        </w:rPr>
        <w:t xml:space="preserve">tikrina tiekėjų pasiūlymuose pateiktų kvalifikacinių duomenų atitikimą pirkimo dokumentuose nustatytiems minimaliems kvalifikaciniams reikalavimams. Jeigu nustatoma, kad </w:t>
      </w:r>
      <w:r w:rsidRPr="0098043A">
        <w:rPr>
          <w:sz w:val="24"/>
          <w:szCs w:val="24"/>
        </w:rPr>
        <w:lastRenderedPageBreak/>
        <w:t>tiekėjo pateikti kvalifikaciniai duomenys yra neišsamūs arba netikslūs, privaloma prašyti tiekėjo juos patikslinti;</w:t>
      </w:r>
    </w:p>
    <w:p w:rsidR="00175024" w:rsidRDefault="00E20481" w:rsidP="00D17CAD">
      <w:pPr>
        <w:pStyle w:val="Sraopastraipa"/>
        <w:numPr>
          <w:ilvl w:val="1"/>
          <w:numId w:val="6"/>
        </w:numPr>
        <w:tabs>
          <w:tab w:val="left" w:pos="709"/>
          <w:tab w:val="left" w:pos="993"/>
        </w:tabs>
        <w:ind w:left="0" w:firstLine="360"/>
        <w:jc w:val="both"/>
        <w:rPr>
          <w:sz w:val="24"/>
          <w:szCs w:val="24"/>
        </w:rPr>
      </w:pPr>
      <w:r w:rsidRPr="0098043A">
        <w:rPr>
          <w:sz w:val="24"/>
          <w:szCs w:val="24"/>
        </w:rPr>
        <w:t xml:space="preserve"> tikrina, ar pasiūlymas atitinka pirkimo dokumentuose nustatytus reikalavimus;</w:t>
      </w:r>
    </w:p>
    <w:p w:rsidR="0026562A" w:rsidRDefault="0026562A" w:rsidP="00D17CAD">
      <w:pPr>
        <w:pStyle w:val="Sraopastraipa"/>
        <w:numPr>
          <w:ilvl w:val="1"/>
          <w:numId w:val="6"/>
        </w:numPr>
        <w:tabs>
          <w:tab w:val="left" w:pos="709"/>
          <w:tab w:val="left" w:pos="993"/>
        </w:tabs>
        <w:ind w:left="0" w:firstLine="360"/>
        <w:jc w:val="both"/>
        <w:rPr>
          <w:sz w:val="24"/>
          <w:szCs w:val="24"/>
        </w:rPr>
      </w:pPr>
      <w:r w:rsidRPr="00E20481">
        <w:rPr>
          <w:sz w:val="24"/>
          <w:szCs w:val="24"/>
        </w:rPr>
        <w:t xml:space="preserve">iškilus klausimams dėl pasiūlymų turinio gali prašyti, kad dalyviai pateiktų paaiškinimus nekeisdami pasiūlymo. Esant reikalui, tiekėjų atstovai gali būti kviečiami į </w:t>
      </w:r>
      <w:r w:rsidR="00982203">
        <w:rPr>
          <w:sz w:val="24"/>
          <w:szCs w:val="24"/>
        </w:rPr>
        <w:t>VP ir GS komisijų</w:t>
      </w:r>
      <w:r w:rsidRPr="00E20481">
        <w:rPr>
          <w:sz w:val="24"/>
          <w:szCs w:val="24"/>
        </w:rPr>
        <w:t xml:space="preserve"> posėdį, pranešant visiems tiekėjams, į kokius klausimus turės atsakyti jų atstovai. </w:t>
      </w:r>
      <w:r w:rsidR="00982203">
        <w:rPr>
          <w:sz w:val="24"/>
          <w:szCs w:val="24"/>
        </w:rPr>
        <w:t>VP ir GS komisijos</w:t>
      </w:r>
      <w:r w:rsidRPr="00E20481">
        <w:rPr>
          <w:sz w:val="24"/>
          <w:szCs w:val="24"/>
        </w:rPr>
        <w:t>, pasiūlymų nagrinėjimo metu radus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w:t>
      </w:r>
    </w:p>
    <w:p w:rsidR="0026562A" w:rsidRDefault="0026562A" w:rsidP="00D17CAD">
      <w:pPr>
        <w:pStyle w:val="Sraopastraipa"/>
        <w:numPr>
          <w:ilvl w:val="1"/>
          <w:numId w:val="6"/>
        </w:numPr>
        <w:tabs>
          <w:tab w:val="left" w:pos="709"/>
          <w:tab w:val="left" w:pos="993"/>
        </w:tabs>
        <w:ind w:left="0" w:firstLine="360"/>
        <w:jc w:val="both"/>
        <w:rPr>
          <w:sz w:val="24"/>
          <w:szCs w:val="24"/>
        </w:rPr>
      </w:pPr>
      <w:r w:rsidRPr="0098043A">
        <w:rPr>
          <w:sz w:val="24"/>
          <w:szCs w:val="24"/>
        </w:rPr>
        <w:t>kai pateiktame pasiūlyme nurodoma neįprastai maža kaina, turi teisę, o ketindama atmesti pasiūlymą – privalo, pareikalauti iš tiekėjo raštiško kainos sudėtinių dalių pagrindimo;</w:t>
      </w:r>
    </w:p>
    <w:p w:rsidR="0026562A" w:rsidRDefault="0026562A" w:rsidP="00D17CAD">
      <w:pPr>
        <w:pStyle w:val="Sraopastraipa"/>
        <w:numPr>
          <w:ilvl w:val="1"/>
          <w:numId w:val="6"/>
        </w:numPr>
        <w:tabs>
          <w:tab w:val="left" w:pos="709"/>
          <w:tab w:val="left" w:pos="993"/>
        </w:tabs>
        <w:ind w:left="0" w:firstLine="360"/>
        <w:jc w:val="both"/>
        <w:rPr>
          <w:sz w:val="24"/>
          <w:szCs w:val="24"/>
        </w:rPr>
      </w:pPr>
      <w:r w:rsidRPr="0098043A">
        <w:rPr>
          <w:sz w:val="24"/>
          <w:szCs w:val="24"/>
        </w:rPr>
        <w:t>tikrina, ar pasiūlytos ne per didelės kainos.</w:t>
      </w:r>
    </w:p>
    <w:p w:rsidR="00DC4AC1" w:rsidRDefault="00DC4AC1" w:rsidP="00D17CAD">
      <w:pPr>
        <w:pStyle w:val="Sraopastraipa"/>
        <w:numPr>
          <w:ilvl w:val="0"/>
          <w:numId w:val="6"/>
        </w:numPr>
        <w:tabs>
          <w:tab w:val="left" w:pos="709"/>
          <w:tab w:val="left" w:pos="993"/>
        </w:tabs>
        <w:ind w:left="0" w:firstLine="360"/>
        <w:jc w:val="both"/>
        <w:rPr>
          <w:sz w:val="24"/>
          <w:szCs w:val="24"/>
        </w:rPr>
      </w:pPr>
      <w:r w:rsidRPr="0098043A">
        <w:rPr>
          <w:sz w:val="24"/>
          <w:szCs w:val="24"/>
        </w:rPr>
        <w:t xml:space="preserve"> Perkančioji organizacija atmeta pasiūlymą, jeigu:</w:t>
      </w:r>
    </w:p>
    <w:p w:rsidR="00D04317" w:rsidRDefault="00D04317" w:rsidP="00E855AD">
      <w:pPr>
        <w:pStyle w:val="Sraopastraipa"/>
        <w:numPr>
          <w:ilvl w:val="1"/>
          <w:numId w:val="6"/>
        </w:numPr>
        <w:tabs>
          <w:tab w:val="left" w:pos="426"/>
          <w:tab w:val="left" w:pos="709"/>
          <w:tab w:val="left" w:pos="993"/>
        </w:tabs>
        <w:ind w:firstLine="6"/>
        <w:jc w:val="both"/>
        <w:rPr>
          <w:sz w:val="24"/>
          <w:szCs w:val="24"/>
        </w:rPr>
      </w:pPr>
      <w:r w:rsidRPr="0098043A">
        <w:rPr>
          <w:sz w:val="24"/>
          <w:szCs w:val="24"/>
        </w:rPr>
        <w:t>tiekėjas neatitiko minimalių kvalifikacinių reikalavimų;</w:t>
      </w:r>
    </w:p>
    <w:p w:rsidR="00D04317" w:rsidRDefault="00D04317" w:rsidP="00E855AD">
      <w:pPr>
        <w:pStyle w:val="Sraopastraipa"/>
        <w:numPr>
          <w:ilvl w:val="1"/>
          <w:numId w:val="6"/>
        </w:numPr>
        <w:tabs>
          <w:tab w:val="left" w:pos="0"/>
          <w:tab w:val="left" w:pos="993"/>
        </w:tabs>
        <w:ind w:left="0" w:firstLine="426"/>
        <w:jc w:val="both"/>
        <w:rPr>
          <w:sz w:val="24"/>
          <w:szCs w:val="24"/>
        </w:rPr>
      </w:pPr>
      <w:r w:rsidRPr="0098043A">
        <w:rPr>
          <w:sz w:val="24"/>
          <w:szCs w:val="24"/>
        </w:rPr>
        <w:t>tiekėjas savo pasiūlyme pateikė netikslius ar neišsamius duomenis apie savo kvalifikaciją ir, perkančiajai organizacijai prašant, nepatikslino jų;</w:t>
      </w:r>
    </w:p>
    <w:p w:rsidR="00D04317" w:rsidRDefault="00D04317" w:rsidP="009F0745">
      <w:pPr>
        <w:pStyle w:val="Sraopastraipa"/>
        <w:numPr>
          <w:ilvl w:val="1"/>
          <w:numId w:val="6"/>
        </w:numPr>
        <w:tabs>
          <w:tab w:val="left" w:pos="426"/>
          <w:tab w:val="left" w:pos="993"/>
        </w:tabs>
        <w:ind w:firstLine="6"/>
        <w:jc w:val="both"/>
        <w:rPr>
          <w:sz w:val="24"/>
          <w:szCs w:val="24"/>
        </w:rPr>
      </w:pPr>
      <w:r w:rsidRPr="0098043A">
        <w:rPr>
          <w:sz w:val="24"/>
          <w:szCs w:val="24"/>
        </w:rPr>
        <w:t>pasiūlymas neatitiko pirkimo dokumentuose nustatytų reikalavimų;</w:t>
      </w:r>
    </w:p>
    <w:p w:rsidR="00D04317" w:rsidRDefault="00D04317" w:rsidP="00E855AD">
      <w:pPr>
        <w:pStyle w:val="Sraopastraipa"/>
        <w:numPr>
          <w:ilvl w:val="1"/>
          <w:numId w:val="6"/>
        </w:numPr>
        <w:tabs>
          <w:tab w:val="left" w:pos="142"/>
          <w:tab w:val="left" w:pos="993"/>
        </w:tabs>
        <w:ind w:left="0" w:firstLine="426"/>
        <w:jc w:val="both"/>
        <w:rPr>
          <w:sz w:val="24"/>
          <w:szCs w:val="24"/>
        </w:rPr>
      </w:pPr>
      <w:r w:rsidRPr="0098043A">
        <w:rPr>
          <w:sz w:val="24"/>
          <w:szCs w:val="24"/>
        </w:rPr>
        <w:t>buvo pasiūlyta neįprastai maža kaina ir tiekėjas perkančiosios organizacijos prašymu nepateikė raštiško kainos sudėtinių dalių pagrindimo arba kitaip nepagrindė neįprastai mažos kainos;</w:t>
      </w:r>
    </w:p>
    <w:p w:rsidR="00D04317" w:rsidRPr="0098043A" w:rsidRDefault="00D04317" w:rsidP="00E855AD">
      <w:pPr>
        <w:pStyle w:val="Sraopastraipa"/>
        <w:numPr>
          <w:ilvl w:val="1"/>
          <w:numId w:val="6"/>
        </w:numPr>
        <w:tabs>
          <w:tab w:val="left" w:pos="426"/>
          <w:tab w:val="left" w:pos="709"/>
          <w:tab w:val="left" w:pos="993"/>
        </w:tabs>
        <w:ind w:left="0" w:firstLine="426"/>
        <w:jc w:val="both"/>
        <w:rPr>
          <w:sz w:val="24"/>
          <w:szCs w:val="24"/>
        </w:rPr>
      </w:pPr>
      <w:r w:rsidRPr="0098043A">
        <w:rPr>
          <w:sz w:val="24"/>
          <w:szCs w:val="24"/>
        </w:rPr>
        <w:t>visų dalyvių, kurių pasiūlymai neatmesti dėl kitų priežasčių, buvo pasiūlytos per didelės, perkančiajai organizacijai nepriimtinos kainos.</w:t>
      </w:r>
    </w:p>
    <w:p w:rsidR="00DC4AC1" w:rsidRDefault="00231DB8" w:rsidP="00D17CAD">
      <w:pPr>
        <w:pStyle w:val="Sraopastraipa"/>
        <w:numPr>
          <w:ilvl w:val="0"/>
          <w:numId w:val="6"/>
        </w:numPr>
        <w:tabs>
          <w:tab w:val="left" w:pos="709"/>
        </w:tabs>
        <w:ind w:left="0" w:firstLine="360"/>
        <w:jc w:val="both"/>
        <w:rPr>
          <w:sz w:val="24"/>
          <w:szCs w:val="24"/>
        </w:rPr>
      </w:pPr>
      <w:r w:rsidRPr="0098043A">
        <w:rPr>
          <w:sz w:val="24"/>
          <w:szCs w:val="24"/>
        </w:rPr>
        <w:t xml:space="preserve"> Dėl 6</w:t>
      </w:r>
      <w:r w:rsidR="00812DAE">
        <w:rPr>
          <w:sz w:val="24"/>
          <w:szCs w:val="24"/>
        </w:rPr>
        <w:t>9</w:t>
      </w:r>
      <w:r w:rsidR="00DC4AC1" w:rsidRPr="0098043A">
        <w:rPr>
          <w:sz w:val="24"/>
          <w:szCs w:val="24"/>
        </w:rPr>
        <w:t xml:space="preserve"> punkte nurodytų priežasčių neatmesti pasiūlymai vertinami remiantis vienu iš šių kriterijų:</w:t>
      </w:r>
    </w:p>
    <w:p w:rsidR="00531394" w:rsidRPr="00531394" w:rsidRDefault="00531394" w:rsidP="009547E2">
      <w:pPr>
        <w:tabs>
          <w:tab w:val="left" w:pos="426"/>
          <w:tab w:val="left" w:pos="993"/>
          <w:tab w:val="left" w:pos="1276"/>
        </w:tabs>
        <w:jc w:val="both"/>
        <w:rPr>
          <w:sz w:val="24"/>
          <w:szCs w:val="24"/>
        </w:rPr>
      </w:pPr>
      <w:r>
        <w:rPr>
          <w:sz w:val="24"/>
          <w:szCs w:val="24"/>
        </w:rPr>
        <w:tab/>
      </w:r>
      <w:r w:rsidR="00812DAE">
        <w:rPr>
          <w:sz w:val="24"/>
          <w:szCs w:val="24"/>
        </w:rPr>
        <w:t>70</w:t>
      </w:r>
      <w:r w:rsidRPr="00531394">
        <w:rPr>
          <w:sz w:val="24"/>
          <w:szCs w:val="24"/>
        </w:rPr>
        <w:t>.1.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aplinkosaugos charakteristikų, eksploatavimo išlaidų, efektyvumo, garantinio aptarnavimo ir techninės pagalbos, pristatymo datos, pristatymo laiko arba užbaigimo laiko;</w:t>
      </w:r>
    </w:p>
    <w:p w:rsidR="00531394" w:rsidRDefault="00812DAE" w:rsidP="00531394">
      <w:pPr>
        <w:pStyle w:val="Sraopastraipa"/>
        <w:tabs>
          <w:tab w:val="left" w:pos="709"/>
        </w:tabs>
        <w:ind w:left="360"/>
        <w:jc w:val="both"/>
        <w:rPr>
          <w:sz w:val="24"/>
          <w:szCs w:val="24"/>
        </w:rPr>
      </w:pPr>
      <w:r>
        <w:rPr>
          <w:sz w:val="24"/>
          <w:szCs w:val="24"/>
        </w:rPr>
        <w:t>70</w:t>
      </w:r>
      <w:r w:rsidR="00531394">
        <w:rPr>
          <w:sz w:val="24"/>
          <w:szCs w:val="24"/>
        </w:rPr>
        <w:t>.2.</w:t>
      </w:r>
      <w:r w:rsidR="00C84248">
        <w:rPr>
          <w:sz w:val="24"/>
          <w:szCs w:val="24"/>
        </w:rPr>
        <w:t xml:space="preserve"> mažiausios kainos;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Perkant teritorijų planavimo, architektūros, inžinerijos, duomenų apdorojimo, meniniu ar kultūriniu požiūriu sudėtingas ar panašaus pobūdžio paslaugas, pasiūlymai gali būti vertinami pagal perkančiosios organizacijos nustatytus kriterijus, kurie nebūtinai turi remtis mažiausia kaina ar ekonomiškai naudingiausio pasiūlymo vertinimo kriterijumi.</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00003D5D" w:rsidRPr="0098043A">
        <w:rPr>
          <w:sz w:val="24"/>
          <w:szCs w:val="24"/>
        </w:rPr>
        <w:t>P</w:t>
      </w:r>
      <w:r w:rsidRPr="0098043A">
        <w:rPr>
          <w:sz w:val="24"/>
          <w:szCs w:val="24"/>
        </w:rPr>
        <w:t>agal pirkimo dokumentuose nustatytus vertinimo kriterijus ir tvarką įvertinusi pateiktus dalyvių pasiūlymus, nustato</w:t>
      </w:r>
      <w:r w:rsidR="00003D5D" w:rsidRPr="0098043A">
        <w:rPr>
          <w:sz w:val="24"/>
          <w:szCs w:val="24"/>
        </w:rPr>
        <w:t>ma</w:t>
      </w:r>
      <w:r w:rsidRPr="0098043A">
        <w:rPr>
          <w:sz w:val="24"/>
          <w:szCs w:val="24"/>
        </w:rPr>
        <w:t xml:space="preserve">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 Laimėjusiu pasiūlymu pripažįstamas pirmoje pasiūlymų eilėje esantis pasiūlymas. </w:t>
      </w:r>
    </w:p>
    <w:p w:rsidR="00DC4AC1" w:rsidRPr="00C27DCC" w:rsidRDefault="00DC4AC1" w:rsidP="00D17CAD">
      <w:pPr>
        <w:pStyle w:val="Sraopastraipa"/>
        <w:numPr>
          <w:ilvl w:val="0"/>
          <w:numId w:val="6"/>
        </w:numPr>
        <w:tabs>
          <w:tab w:val="left" w:pos="709"/>
        </w:tabs>
        <w:ind w:left="0" w:firstLine="360"/>
        <w:jc w:val="both"/>
        <w:rPr>
          <w:sz w:val="24"/>
          <w:szCs w:val="24"/>
        </w:rPr>
      </w:pPr>
      <w:r w:rsidRPr="00C27DCC">
        <w:rPr>
          <w:sz w:val="24"/>
          <w:szCs w:val="24"/>
        </w:rPr>
        <w:t xml:space="preserve"> Perkančioji organizacija</w:t>
      </w:r>
      <w:r w:rsidR="005A0564" w:rsidRPr="00C27DCC">
        <w:rPr>
          <w:sz w:val="24"/>
          <w:szCs w:val="24"/>
        </w:rPr>
        <w:t xml:space="preserve"> suinteresuotiems kandidatams ir suinteresuotiems dalyviams, išskyrus atvejus, kai supaprastinto pirkimo sutarties vertė mažesnė kaip  10 000 Lt (be PVM), nedelsdama (ne vėliau kaip per 5 darbo dienas)</w:t>
      </w:r>
      <w:r w:rsidR="00C874E4">
        <w:rPr>
          <w:sz w:val="24"/>
          <w:szCs w:val="24"/>
        </w:rPr>
        <w:t xml:space="preserve"> </w:t>
      </w:r>
      <w:r w:rsidR="005A0564" w:rsidRPr="00C27DCC">
        <w:rPr>
          <w:sz w:val="24"/>
          <w:szCs w:val="24"/>
        </w:rPr>
        <w:t>raštu praneša apie priimtą sprendimą sudaryti pirkimo sutartį ar preliminariąją sutartį arba sprendimą dėl leidimo dalyvauti dinaminėje pirkimo sistemoje</w:t>
      </w:r>
      <w:r w:rsidR="00061FF3" w:rsidRPr="00C27DCC">
        <w:rPr>
          <w:sz w:val="24"/>
          <w:szCs w:val="24"/>
        </w:rPr>
        <w:t xml:space="preserve"> ir nurodo nustatytą pasiūlymų eilę, laimėjusį pasiūlymą, tikslų atidėjimo terminą. </w:t>
      </w:r>
      <w:r w:rsidR="00061FF3" w:rsidRPr="00C27DCC">
        <w:rPr>
          <w:sz w:val="24"/>
          <w:szCs w:val="24"/>
        </w:rPr>
        <w:lastRenderedPageBreak/>
        <w:t>Perkančioji organizacija taip pat turi nurodyti priežastis, dėl kurių buvo priimtas sprendimas nesudaryti pirkimo sutarties ar preliminariosios sutarties, pradėti pirkimą ar dinaminę pirkimų sistemą iš naujo.</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Tais atvejais, kai pasiūlymą pateikti kviečiamas tik vienas tiekėjas arba pasiūlymą pateikia tik vienas tiekėjas, jo pasiūlymas laikomas laimėjusiu, jeigu tiekėjas atitinka perkančiosios organizacijos keliamus kvalifikacijos reikalavimus, o jo pasiūlymas atitinka perkančiosios organizacijos nustatytus reikalavimus.</w:t>
      </w:r>
    </w:p>
    <w:p w:rsidR="00C85EAC" w:rsidRDefault="00C85EAC" w:rsidP="002808D9">
      <w:pPr>
        <w:pStyle w:val="CentrBold"/>
        <w:tabs>
          <w:tab w:val="left" w:pos="709"/>
        </w:tabs>
        <w:ind w:firstLine="360"/>
        <w:rPr>
          <w:rFonts w:ascii="Times New Roman" w:hAnsi="Times New Roman"/>
          <w:sz w:val="24"/>
          <w:szCs w:val="24"/>
          <w:lang w:val="lt-LT"/>
        </w:rPr>
      </w:pPr>
    </w:p>
    <w:p w:rsidR="00DC4AC1" w:rsidRPr="0098043A" w:rsidRDefault="00DC4AC1" w:rsidP="00D17CAD">
      <w:pPr>
        <w:pStyle w:val="Sraopastraipa"/>
        <w:numPr>
          <w:ilvl w:val="0"/>
          <w:numId w:val="7"/>
        </w:numPr>
        <w:tabs>
          <w:tab w:val="left" w:pos="709"/>
        </w:tabs>
        <w:ind w:left="0" w:firstLine="360"/>
        <w:jc w:val="center"/>
        <w:rPr>
          <w:b/>
          <w:sz w:val="24"/>
          <w:szCs w:val="24"/>
        </w:rPr>
      </w:pPr>
      <w:r w:rsidRPr="0098043A">
        <w:rPr>
          <w:b/>
          <w:sz w:val="24"/>
          <w:szCs w:val="24"/>
        </w:rPr>
        <w:t>PIRKIMO SUTARTIS</w:t>
      </w:r>
    </w:p>
    <w:p w:rsidR="00DC4AC1" w:rsidRDefault="00DC4AC1" w:rsidP="002808D9">
      <w:pPr>
        <w:tabs>
          <w:tab w:val="left" w:pos="709"/>
        </w:tabs>
        <w:ind w:firstLine="360"/>
        <w:jc w:val="both"/>
        <w:rPr>
          <w:sz w:val="24"/>
          <w:szCs w:val="24"/>
        </w:rPr>
      </w:pPr>
    </w:p>
    <w:p w:rsidR="00E22A3C" w:rsidRPr="005703A8" w:rsidRDefault="00DC4AC1" w:rsidP="00D17CAD">
      <w:pPr>
        <w:pStyle w:val="Sraopastraipa"/>
        <w:numPr>
          <w:ilvl w:val="0"/>
          <w:numId w:val="6"/>
        </w:numPr>
        <w:tabs>
          <w:tab w:val="left" w:pos="540"/>
          <w:tab w:val="left" w:pos="709"/>
        </w:tabs>
        <w:ind w:left="0" w:firstLine="360"/>
        <w:jc w:val="both"/>
        <w:rPr>
          <w:sz w:val="24"/>
          <w:szCs w:val="24"/>
        </w:rPr>
      </w:pPr>
      <w:r w:rsidRPr="005703A8">
        <w:rPr>
          <w:sz w:val="24"/>
          <w:szCs w:val="24"/>
        </w:rPr>
        <w:t xml:space="preserve"> </w:t>
      </w:r>
      <w:r w:rsidR="00153752" w:rsidRPr="005703A8">
        <w:rPr>
          <w:sz w:val="24"/>
          <w:szCs w:val="24"/>
        </w:rPr>
        <w:t xml:space="preserve">Sudarant </w:t>
      </w:r>
      <w:r w:rsidR="00010903" w:rsidRPr="005703A8">
        <w:rPr>
          <w:sz w:val="24"/>
          <w:szCs w:val="24"/>
        </w:rPr>
        <w:t xml:space="preserve">supaprastinto </w:t>
      </w:r>
      <w:r w:rsidR="00153752" w:rsidRPr="005703A8">
        <w:rPr>
          <w:sz w:val="24"/>
          <w:szCs w:val="24"/>
        </w:rPr>
        <w:t xml:space="preserve">pirkimo sutartį, privaloma vadovautis Viešųjų pirkimų įstatymo 18 </w:t>
      </w:r>
      <w:r w:rsidR="00804BD3" w:rsidRPr="005703A8">
        <w:rPr>
          <w:sz w:val="24"/>
          <w:szCs w:val="24"/>
        </w:rPr>
        <w:t>straipsniu</w:t>
      </w:r>
      <w:r w:rsidR="00153752" w:rsidRPr="005703A8">
        <w:rPr>
          <w:sz w:val="24"/>
          <w:szCs w:val="24"/>
        </w:rPr>
        <w:t>.</w:t>
      </w:r>
    </w:p>
    <w:p w:rsidR="00255906" w:rsidRPr="005703A8" w:rsidRDefault="00255906" w:rsidP="00D17CAD">
      <w:pPr>
        <w:pStyle w:val="Sraopastraipa"/>
        <w:numPr>
          <w:ilvl w:val="0"/>
          <w:numId w:val="6"/>
        </w:numPr>
        <w:tabs>
          <w:tab w:val="left" w:pos="540"/>
          <w:tab w:val="left" w:pos="709"/>
        </w:tabs>
        <w:ind w:left="0" w:firstLine="360"/>
        <w:jc w:val="both"/>
        <w:rPr>
          <w:sz w:val="24"/>
          <w:szCs w:val="24"/>
        </w:rPr>
      </w:pPr>
      <w:r w:rsidRPr="005703A8">
        <w:rPr>
          <w:sz w:val="24"/>
          <w:szCs w:val="24"/>
        </w:rPr>
        <w:t xml:space="preserve"> Sudarant Viešųjų pirkimų, atliekamų gynybos ir saugumo srityje, įstatymo reglamentuojam</w:t>
      </w:r>
      <w:r w:rsidR="00377068" w:rsidRPr="005703A8">
        <w:rPr>
          <w:sz w:val="24"/>
          <w:szCs w:val="24"/>
        </w:rPr>
        <w:t>ą</w:t>
      </w:r>
      <w:r w:rsidRPr="005703A8">
        <w:rPr>
          <w:sz w:val="24"/>
          <w:szCs w:val="24"/>
        </w:rPr>
        <w:t xml:space="preserve"> supaprastint</w:t>
      </w:r>
      <w:r w:rsidR="00377068" w:rsidRPr="005703A8">
        <w:rPr>
          <w:sz w:val="24"/>
          <w:szCs w:val="24"/>
        </w:rPr>
        <w:t>ą</w:t>
      </w:r>
      <w:r w:rsidRPr="005703A8">
        <w:rPr>
          <w:sz w:val="24"/>
          <w:szCs w:val="24"/>
        </w:rPr>
        <w:t xml:space="preserve"> mažos vertės pirkimų sutartį, vadovaujamasi Viešųjų pirkimų, atliekamų gynybos ir saugumo sri</w:t>
      </w:r>
      <w:r w:rsidR="008A28C6" w:rsidRPr="005703A8">
        <w:rPr>
          <w:sz w:val="24"/>
          <w:szCs w:val="24"/>
        </w:rPr>
        <w:t>tyje, įstatymo 50 straipsniu.</w:t>
      </w:r>
    </w:p>
    <w:p w:rsidR="00864BA8" w:rsidRDefault="008A28C6" w:rsidP="00D17CAD">
      <w:pPr>
        <w:pStyle w:val="Sraopastraipa"/>
        <w:numPr>
          <w:ilvl w:val="0"/>
          <w:numId w:val="6"/>
        </w:numPr>
        <w:tabs>
          <w:tab w:val="left" w:pos="540"/>
          <w:tab w:val="left" w:pos="709"/>
        </w:tabs>
        <w:ind w:left="0" w:firstLine="360"/>
        <w:jc w:val="both"/>
        <w:rPr>
          <w:sz w:val="24"/>
          <w:szCs w:val="24"/>
        </w:rPr>
      </w:pPr>
      <w:r>
        <w:rPr>
          <w:sz w:val="24"/>
          <w:szCs w:val="24"/>
        </w:rPr>
        <w:t>VP ir GS komisijos</w:t>
      </w:r>
      <w:r w:rsidR="00DC4AC1" w:rsidRPr="0098043A">
        <w:rPr>
          <w:sz w:val="24"/>
          <w:szCs w:val="24"/>
        </w:rPr>
        <w:t xml:space="preserve"> ar pirkimo </w:t>
      </w:r>
      <w:r>
        <w:rPr>
          <w:sz w:val="24"/>
          <w:szCs w:val="24"/>
        </w:rPr>
        <w:t>vykdytojas</w:t>
      </w:r>
      <w:r w:rsidR="003C6922">
        <w:rPr>
          <w:sz w:val="24"/>
          <w:szCs w:val="24"/>
        </w:rPr>
        <w:t>, įvykdęs pirkimo procedūras, parengia pirkimo sutarties projektą, jeigu jis nebuvo parengtas kaip pirkimo dokumentų sudėtinė dalis,</w:t>
      </w:r>
      <w:r w:rsidR="00DC4AC1" w:rsidRPr="0098043A">
        <w:rPr>
          <w:sz w:val="24"/>
          <w:szCs w:val="24"/>
        </w:rPr>
        <w:t xml:space="preserve"> suderina su juridiniu padaliniu, ir organizuoja pirkimo sutarties pasirašymą. </w:t>
      </w:r>
    </w:p>
    <w:p w:rsidR="00864BA8" w:rsidRDefault="00864BA8" w:rsidP="00D17CAD">
      <w:pPr>
        <w:pStyle w:val="Sraopastraipa"/>
        <w:numPr>
          <w:ilvl w:val="0"/>
          <w:numId w:val="6"/>
        </w:numPr>
        <w:tabs>
          <w:tab w:val="left" w:pos="540"/>
          <w:tab w:val="left" w:pos="709"/>
        </w:tabs>
        <w:ind w:left="0" w:firstLine="360"/>
        <w:jc w:val="both"/>
        <w:rPr>
          <w:sz w:val="24"/>
          <w:szCs w:val="24"/>
        </w:rPr>
      </w:pPr>
      <w:r>
        <w:rPr>
          <w:sz w:val="24"/>
          <w:szCs w:val="24"/>
        </w:rPr>
        <w:t>Perkančioji organizacija sudaryti pirkimo sutartį siūlo tam dalyviui, kurio pasiūlymas pripažintas laimėjusiu. Tiekėjas sudaryti pirkimo sutartį kviečiamas raštu (išskyrus atvejus, kai pirkimo sutartis sudaroma žodžiu</w:t>
      </w:r>
      <w:r w:rsidR="002F6E29">
        <w:rPr>
          <w:sz w:val="24"/>
          <w:szCs w:val="24"/>
        </w:rPr>
        <w:t xml:space="preserve"> ir kai pirkimo vertė iki 10 000 Lt (be PVM)</w:t>
      </w:r>
      <w:r>
        <w:rPr>
          <w:sz w:val="24"/>
          <w:szCs w:val="24"/>
        </w:rPr>
        <w:t>). Kvietime sudaryti pirkimo sutartį, nepažeidžiant Taisyklių 79 ir 80 punkto reikalavimų, nurodomas laikas, iki kada reikia atvykti sudaryti pirkimo sutarties.</w:t>
      </w:r>
    </w:p>
    <w:p w:rsidR="00F266BE" w:rsidRDefault="00B57BBB" w:rsidP="00D17CAD">
      <w:pPr>
        <w:pStyle w:val="Sraopastraipa"/>
        <w:numPr>
          <w:ilvl w:val="0"/>
          <w:numId w:val="6"/>
        </w:numPr>
        <w:tabs>
          <w:tab w:val="left" w:pos="540"/>
          <w:tab w:val="left" w:pos="709"/>
        </w:tabs>
        <w:ind w:left="0" w:firstLine="360"/>
        <w:jc w:val="both"/>
        <w:rPr>
          <w:sz w:val="24"/>
          <w:szCs w:val="24"/>
        </w:rPr>
      </w:pPr>
      <w:r w:rsidRPr="0098043A">
        <w:rPr>
          <w:sz w:val="24"/>
          <w:szCs w:val="24"/>
        </w:rPr>
        <w:t xml:space="preserve">Pirkimo sutartis turi </w:t>
      </w:r>
      <w:r w:rsidR="00B925FE" w:rsidRPr="0098043A">
        <w:rPr>
          <w:sz w:val="24"/>
          <w:szCs w:val="24"/>
        </w:rPr>
        <w:t xml:space="preserve">būti sudaroma nedelsiant, bet ne anksčiau negu pasibaigė pirkimo sutarties sudarymo atidėjimo terminas, </w:t>
      </w:r>
      <w:r w:rsidR="00D91A72">
        <w:rPr>
          <w:sz w:val="24"/>
          <w:szCs w:val="24"/>
        </w:rPr>
        <w:t>t.y</w:t>
      </w:r>
      <w:r w:rsidR="003977F6">
        <w:rPr>
          <w:sz w:val="24"/>
          <w:szCs w:val="24"/>
        </w:rPr>
        <w:t>.</w:t>
      </w:r>
      <w:r w:rsidR="00D91A72">
        <w:rPr>
          <w:sz w:val="24"/>
          <w:szCs w:val="24"/>
        </w:rPr>
        <w:t xml:space="preserve"> 15 dienų laikotarpis nuo pranešimo apie sprendimą sudaryti pirkimo sutartį išsiuntimo </w:t>
      </w:r>
      <w:r w:rsidR="000F5A8F">
        <w:rPr>
          <w:sz w:val="24"/>
          <w:szCs w:val="24"/>
        </w:rPr>
        <w:t xml:space="preserve">iš </w:t>
      </w:r>
      <w:r w:rsidR="003977F6">
        <w:rPr>
          <w:sz w:val="24"/>
          <w:szCs w:val="24"/>
        </w:rPr>
        <w:t>p</w:t>
      </w:r>
      <w:r w:rsidR="000F5A8F">
        <w:rPr>
          <w:sz w:val="24"/>
          <w:szCs w:val="24"/>
        </w:rPr>
        <w:t>erkančios</w:t>
      </w:r>
      <w:r w:rsidR="00CC6C12">
        <w:rPr>
          <w:sz w:val="24"/>
          <w:szCs w:val="24"/>
        </w:rPr>
        <w:t>ios organizacijos suinteresuotiems kandidatams ir suinteresuotiems dalyviams dienos</w:t>
      </w:r>
      <w:r w:rsidR="00477C74">
        <w:rPr>
          <w:sz w:val="24"/>
          <w:szCs w:val="24"/>
        </w:rPr>
        <w:t xml:space="preserve">, </w:t>
      </w:r>
      <w:r w:rsidR="00B925FE" w:rsidRPr="0098043A">
        <w:rPr>
          <w:sz w:val="24"/>
          <w:szCs w:val="24"/>
        </w:rPr>
        <w:t>išskyrus atvejus, kai pagal Viešųjų pirkimų įstatymo ir Viešųjų pirkimų, atliekamų gynybos ir saugumo srityje, įstatymo nuostatas toks atidėjimo terminas</w:t>
      </w:r>
      <w:r w:rsidR="00477C74">
        <w:rPr>
          <w:sz w:val="24"/>
          <w:szCs w:val="24"/>
        </w:rPr>
        <w:t xml:space="preserve"> g</w:t>
      </w:r>
      <w:r w:rsidR="00F266BE">
        <w:rPr>
          <w:sz w:val="24"/>
          <w:szCs w:val="24"/>
        </w:rPr>
        <w:t>ali būti netaikomas, kai:</w:t>
      </w:r>
    </w:p>
    <w:p w:rsidR="00F266BE" w:rsidRDefault="00F266BE" w:rsidP="00E445EC">
      <w:pPr>
        <w:pStyle w:val="Sraopastraipa"/>
        <w:numPr>
          <w:ilvl w:val="1"/>
          <w:numId w:val="6"/>
        </w:numPr>
        <w:tabs>
          <w:tab w:val="left" w:pos="0"/>
          <w:tab w:val="left" w:pos="284"/>
          <w:tab w:val="left" w:pos="993"/>
        </w:tabs>
        <w:ind w:left="0" w:firstLine="426"/>
        <w:jc w:val="both"/>
        <w:rPr>
          <w:sz w:val="24"/>
          <w:szCs w:val="24"/>
        </w:rPr>
      </w:pPr>
      <w:r>
        <w:rPr>
          <w:sz w:val="24"/>
          <w:szCs w:val="24"/>
        </w:rPr>
        <w:t>pagrindinė pirkimo sutartis sudaroma preliminariosios sutarties pagrindu arba taikant dinaminę pirkimo sistemą;</w:t>
      </w:r>
    </w:p>
    <w:p w:rsidR="00F266BE" w:rsidRDefault="007D4C00" w:rsidP="00E445EC">
      <w:pPr>
        <w:pStyle w:val="Sraopastraipa"/>
        <w:numPr>
          <w:ilvl w:val="1"/>
          <w:numId w:val="6"/>
        </w:numPr>
        <w:tabs>
          <w:tab w:val="left" w:pos="284"/>
          <w:tab w:val="left" w:pos="567"/>
          <w:tab w:val="left" w:pos="993"/>
        </w:tabs>
        <w:ind w:firstLine="6"/>
        <w:jc w:val="both"/>
        <w:rPr>
          <w:sz w:val="24"/>
          <w:szCs w:val="24"/>
        </w:rPr>
      </w:pPr>
      <w:r>
        <w:rPr>
          <w:sz w:val="24"/>
          <w:szCs w:val="24"/>
        </w:rPr>
        <w:t>pasiūlymą pateikia tik vienas tiekėjas;</w:t>
      </w:r>
    </w:p>
    <w:p w:rsidR="007D4C00" w:rsidRDefault="007D4C00" w:rsidP="00E445EC">
      <w:pPr>
        <w:pStyle w:val="Sraopastraipa"/>
        <w:numPr>
          <w:ilvl w:val="1"/>
          <w:numId w:val="6"/>
        </w:numPr>
        <w:tabs>
          <w:tab w:val="left" w:pos="284"/>
          <w:tab w:val="left" w:pos="567"/>
          <w:tab w:val="left" w:pos="993"/>
        </w:tabs>
        <w:ind w:firstLine="6"/>
        <w:jc w:val="both"/>
        <w:rPr>
          <w:sz w:val="24"/>
          <w:szCs w:val="24"/>
        </w:rPr>
      </w:pPr>
      <w:r>
        <w:rPr>
          <w:sz w:val="24"/>
          <w:szCs w:val="24"/>
        </w:rPr>
        <w:t>pasiūlymas buvo pateiktas žodžiu;</w:t>
      </w:r>
    </w:p>
    <w:p w:rsidR="007D4C00" w:rsidRDefault="007D4C00" w:rsidP="00E445EC">
      <w:pPr>
        <w:pStyle w:val="Sraopastraipa"/>
        <w:numPr>
          <w:ilvl w:val="1"/>
          <w:numId w:val="6"/>
        </w:numPr>
        <w:tabs>
          <w:tab w:val="left" w:pos="284"/>
          <w:tab w:val="left" w:pos="567"/>
          <w:tab w:val="left" w:pos="993"/>
        </w:tabs>
        <w:ind w:firstLine="6"/>
        <w:jc w:val="both"/>
        <w:rPr>
          <w:sz w:val="24"/>
          <w:szCs w:val="24"/>
        </w:rPr>
      </w:pPr>
      <w:r>
        <w:rPr>
          <w:sz w:val="24"/>
          <w:szCs w:val="24"/>
        </w:rPr>
        <w:t>pirkimo sutarties vertė mažesnė kaip 10 000 Lt (be PVM).</w:t>
      </w:r>
    </w:p>
    <w:p w:rsidR="00DC4AC1" w:rsidRPr="0098043A" w:rsidRDefault="00B925FE" w:rsidP="00D17CAD">
      <w:pPr>
        <w:pStyle w:val="Sraopastraipa"/>
        <w:numPr>
          <w:ilvl w:val="0"/>
          <w:numId w:val="6"/>
        </w:numPr>
        <w:tabs>
          <w:tab w:val="left" w:pos="540"/>
          <w:tab w:val="left" w:pos="709"/>
        </w:tabs>
        <w:ind w:left="0" w:firstLine="360"/>
        <w:jc w:val="both"/>
        <w:rPr>
          <w:sz w:val="24"/>
          <w:szCs w:val="24"/>
        </w:rPr>
      </w:pPr>
      <w:r w:rsidRPr="0098043A">
        <w:rPr>
          <w:sz w:val="24"/>
          <w:szCs w:val="24"/>
        </w:rPr>
        <w:t xml:space="preserve"> </w:t>
      </w:r>
      <w:r w:rsidR="00C41DFB" w:rsidRPr="0098043A">
        <w:rPr>
          <w:sz w:val="24"/>
          <w:szCs w:val="24"/>
        </w:rPr>
        <w:t>Šių Taisyklių 2</w:t>
      </w:r>
      <w:r w:rsidR="00BD433E">
        <w:rPr>
          <w:sz w:val="24"/>
          <w:szCs w:val="24"/>
        </w:rPr>
        <w:t>5</w:t>
      </w:r>
      <w:r w:rsidR="00C41DFB" w:rsidRPr="0098043A">
        <w:rPr>
          <w:sz w:val="24"/>
          <w:szCs w:val="24"/>
        </w:rPr>
        <w:t xml:space="preserve"> punkte nurodytais atvejais, pirkimo sutartis gali būti sudaroma ne anksčiau kaip po 5 darbo dienų nuo informacinio pranešimo paskelbimo dienos</w:t>
      </w:r>
    </w:p>
    <w:p w:rsidR="00DC4AC1" w:rsidRDefault="00DC4AC1" w:rsidP="00D17CAD">
      <w:pPr>
        <w:pStyle w:val="Sraopastraipa"/>
        <w:numPr>
          <w:ilvl w:val="0"/>
          <w:numId w:val="6"/>
        </w:numPr>
        <w:tabs>
          <w:tab w:val="left" w:pos="709"/>
        </w:tabs>
        <w:ind w:left="0" w:firstLine="360"/>
        <w:jc w:val="both"/>
        <w:rPr>
          <w:bCs/>
          <w:sz w:val="24"/>
          <w:szCs w:val="24"/>
        </w:rPr>
      </w:pPr>
      <w:r w:rsidRPr="0098043A">
        <w:rPr>
          <w:bCs/>
          <w:sz w:val="24"/>
          <w:szCs w:val="24"/>
        </w:rPr>
        <w:t xml:space="preserve"> Tais atvejais, kai pirkimo sutartis sudaroma raštu, o tiekėjas, kuriam buvo pasiūlyta sudaryti pirkimo sutartį, raštu atsisako ją sudaryti, tai perkančioji organizacija siūlo sudaryti pirkimo sutartį tiekėjui, kurio pasiūlymas pagal patvirtintą preliminarią pasiūlymų eilę yra pirmas po tiekėjo, atsisakiusio sudaryti pirkimo sutartį. Atsisakymu sudaryti pirkimo sutartį taip pat laikomas bet kuris iš šių atvejų:</w:t>
      </w:r>
    </w:p>
    <w:p w:rsidR="00777D00" w:rsidRDefault="00777D00" w:rsidP="00D17CAD">
      <w:pPr>
        <w:pStyle w:val="Sraopastraipa"/>
        <w:numPr>
          <w:ilvl w:val="1"/>
          <w:numId w:val="6"/>
        </w:numPr>
        <w:tabs>
          <w:tab w:val="left" w:pos="993"/>
        </w:tabs>
        <w:ind w:left="0" w:firstLine="360"/>
        <w:jc w:val="both"/>
        <w:rPr>
          <w:bCs/>
          <w:sz w:val="24"/>
          <w:szCs w:val="24"/>
        </w:rPr>
      </w:pPr>
      <w:r w:rsidRPr="0098043A">
        <w:rPr>
          <w:bCs/>
          <w:sz w:val="24"/>
          <w:szCs w:val="24"/>
        </w:rPr>
        <w:t>tiekėjas nepateikia pirkimo dokumentuose nustatyto pirkimo sutarties įvykdymo užtikrinimo;</w:t>
      </w:r>
    </w:p>
    <w:p w:rsidR="00777D00" w:rsidRDefault="00777D00" w:rsidP="00D17CAD">
      <w:pPr>
        <w:pStyle w:val="Sraopastraipa"/>
        <w:numPr>
          <w:ilvl w:val="1"/>
          <w:numId w:val="6"/>
        </w:numPr>
        <w:tabs>
          <w:tab w:val="left" w:pos="993"/>
        </w:tabs>
        <w:ind w:left="0" w:firstLine="360"/>
        <w:jc w:val="both"/>
        <w:rPr>
          <w:bCs/>
          <w:sz w:val="24"/>
          <w:szCs w:val="24"/>
        </w:rPr>
      </w:pPr>
      <w:r w:rsidRPr="0098043A">
        <w:rPr>
          <w:bCs/>
          <w:sz w:val="24"/>
          <w:szCs w:val="24"/>
        </w:rPr>
        <w:t>tiekėjas neatvyksta sudaryti pirkimo sutarties iki perkančiosios organizacijos nurodyto laiko;</w:t>
      </w:r>
    </w:p>
    <w:p w:rsidR="00777D00" w:rsidRDefault="00777D00" w:rsidP="00D17CAD">
      <w:pPr>
        <w:pStyle w:val="Sraopastraipa"/>
        <w:numPr>
          <w:ilvl w:val="1"/>
          <w:numId w:val="6"/>
        </w:numPr>
        <w:tabs>
          <w:tab w:val="left" w:pos="993"/>
        </w:tabs>
        <w:ind w:left="0" w:firstLine="360"/>
        <w:jc w:val="both"/>
        <w:rPr>
          <w:bCs/>
          <w:sz w:val="24"/>
          <w:szCs w:val="24"/>
        </w:rPr>
      </w:pPr>
      <w:r w:rsidRPr="0098043A">
        <w:rPr>
          <w:bCs/>
          <w:sz w:val="24"/>
          <w:szCs w:val="24"/>
        </w:rPr>
        <w:t>tiekėjas atsisako sudaryti pirkimo sutartį pirkimo dokumentuose nustatytomis sąlygomis,</w:t>
      </w:r>
    </w:p>
    <w:p w:rsidR="00777D00" w:rsidRPr="0098043A" w:rsidRDefault="00777D00" w:rsidP="00D17CAD">
      <w:pPr>
        <w:pStyle w:val="Sraopastraipa"/>
        <w:numPr>
          <w:ilvl w:val="1"/>
          <w:numId w:val="6"/>
        </w:numPr>
        <w:tabs>
          <w:tab w:val="left" w:pos="993"/>
        </w:tabs>
        <w:ind w:left="0" w:firstLine="360"/>
        <w:jc w:val="both"/>
        <w:rPr>
          <w:bCs/>
          <w:sz w:val="24"/>
          <w:szCs w:val="24"/>
        </w:rPr>
      </w:pPr>
      <w:r w:rsidRPr="0098043A">
        <w:rPr>
          <w:bCs/>
          <w:sz w:val="24"/>
          <w:szCs w:val="24"/>
        </w:rPr>
        <w:t>ūkio subjektų grupė, kurios pasiūlymas pripažintas geriausiu, neįgijo perkančiosios organizacijos reikalaujamos teisinės formos.</w:t>
      </w:r>
    </w:p>
    <w:p w:rsidR="00DC4AC1" w:rsidRPr="005703A8" w:rsidRDefault="00DC4AC1" w:rsidP="00D17CAD">
      <w:pPr>
        <w:pStyle w:val="Sraopastraipa"/>
        <w:numPr>
          <w:ilvl w:val="0"/>
          <w:numId w:val="6"/>
        </w:numPr>
        <w:tabs>
          <w:tab w:val="left" w:pos="709"/>
        </w:tabs>
        <w:ind w:left="0" w:firstLine="360"/>
        <w:jc w:val="both"/>
        <w:rPr>
          <w:sz w:val="24"/>
          <w:szCs w:val="24"/>
        </w:rPr>
      </w:pPr>
      <w:r w:rsidRPr="00777D00">
        <w:rPr>
          <w:sz w:val="24"/>
          <w:szCs w:val="24"/>
        </w:rPr>
        <w:t xml:space="preserve"> Sudarant pirkimo sutartį negali būti keičiama laimėjusio tiekėjo pasiūlymo kaina ar derybų protokole užfiksuota galutinė derybų kaina ir pirkimo dokumentuose bei pasiūlyme nustatytos </w:t>
      </w:r>
      <w:r w:rsidRPr="005703A8">
        <w:rPr>
          <w:sz w:val="24"/>
          <w:szCs w:val="24"/>
        </w:rPr>
        <w:t>sąlygos.</w:t>
      </w:r>
    </w:p>
    <w:p w:rsidR="000D7636" w:rsidRPr="005703A8" w:rsidRDefault="000D7636" w:rsidP="00D17CAD">
      <w:pPr>
        <w:pStyle w:val="Sraopastraipa"/>
        <w:numPr>
          <w:ilvl w:val="0"/>
          <w:numId w:val="6"/>
        </w:numPr>
        <w:tabs>
          <w:tab w:val="left" w:pos="540"/>
          <w:tab w:val="left" w:pos="709"/>
        </w:tabs>
        <w:ind w:left="0" w:firstLine="360"/>
        <w:jc w:val="both"/>
        <w:rPr>
          <w:sz w:val="24"/>
          <w:szCs w:val="24"/>
        </w:rPr>
      </w:pPr>
      <w:r w:rsidRPr="005703A8">
        <w:rPr>
          <w:sz w:val="24"/>
          <w:szCs w:val="24"/>
        </w:rPr>
        <w:lastRenderedPageBreak/>
        <w:t xml:space="preserve"> Pirkimo sutartis gali būti sudaroma žodžiu, kai Viešųjų pirkimų įstatymo reglamentuojamo prekių, paslaugų ar darbų pirkimo sutarties ir/ar Viešųjų pirkimų, atliekamų gynybos ir saugumo srityje, įstatymo reglamentuojamo s</w:t>
      </w:r>
      <w:r w:rsidR="002E498D" w:rsidRPr="005703A8">
        <w:rPr>
          <w:sz w:val="24"/>
          <w:szCs w:val="24"/>
        </w:rPr>
        <w:t>upaprastinto</w:t>
      </w:r>
      <w:r w:rsidRPr="005703A8">
        <w:rPr>
          <w:sz w:val="24"/>
          <w:szCs w:val="24"/>
        </w:rPr>
        <w:t xml:space="preserve"> mažos vertės </w:t>
      </w:r>
      <w:r w:rsidR="002E498D" w:rsidRPr="005703A8">
        <w:rPr>
          <w:sz w:val="24"/>
          <w:szCs w:val="24"/>
        </w:rPr>
        <w:t xml:space="preserve">pirkimo sutarties vertė yra mažesnė kaip 10 </w:t>
      </w:r>
      <w:r w:rsidR="00C62AB5" w:rsidRPr="005703A8">
        <w:rPr>
          <w:sz w:val="24"/>
          <w:szCs w:val="24"/>
        </w:rPr>
        <w:t xml:space="preserve">000 Lt </w:t>
      </w:r>
      <w:r w:rsidR="002E498D" w:rsidRPr="005703A8">
        <w:rPr>
          <w:sz w:val="24"/>
          <w:szCs w:val="24"/>
        </w:rPr>
        <w:t>(be PVM)</w:t>
      </w:r>
      <w:r w:rsidR="00C826E0" w:rsidRPr="005703A8">
        <w:rPr>
          <w:sz w:val="24"/>
          <w:szCs w:val="24"/>
        </w:rPr>
        <w:t xml:space="preserve"> ir </w:t>
      </w:r>
      <w:r w:rsidR="00CB5B20" w:rsidRPr="005703A8">
        <w:rPr>
          <w:sz w:val="24"/>
          <w:szCs w:val="24"/>
        </w:rPr>
        <w:t>sutartinių įsipareigojimų vykdymas nėra užtikrinamas CK nustatytais prievolių įvykdymo užtikrinimo būdais.</w:t>
      </w:r>
    </w:p>
    <w:p w:rsidR="00DC4AC1" w:rsidRPr="0098043A" w:rsidRDefault="00DC4AC1" w:rsidP="00D17CAD">
      <w:pPr>
        <w:pStyle w:val="Sraopastraipa"/>
        <w:numPr>
          <w:ilvl w:val="0"/>
          <w:numId w:val="6"/>
        </w:numPr>
        <w:tabs>
          <w:tab w:val="left" w:pos="709"/>
          <w:tab w:val="left" w:pos="900"/>
        </w:tabs>
        <w:ind w:left="0" w:firstLine="360"/>
        <w:jc w:val="both"/>
        <w:rPr>
          <w:sz w:val="24"/>
          <w:szCs w:val="24"/>
        </w:rPr>
      </w:pPr>
      <w:r w:rsidRPr="005703A8">
        <w:rPr>
          <w:sz w:val="24"/>
          <w:szCs w:val="24"/>
        </w:rPr>
        <w:t xml:space="preserve"> Perkančioji organizacija pirkimo dokumentuose gali nustatyti pirkimo sutarties atlikimo</w:t>
      </w:r>
      <w:r w:rsidRPr="0098043A">
        <w:rPr>
          <w:sz w:val="24"/>
          <w:szCs w:val="24"/>
        </w:rPr>
        <w:t xml:space="preserve"> sąlygas, susijusias su socialinėmis ir aplinkos apsaugos reikmėmis, jei jos atitinka Europos Bendrijos teisės aktus.</w:t>
      </w:r>
    </w:p>
    <w:p w:rsidR="00DC4AC1" w:rsidRPr="0098043A" w:rsidRDefault="00CB5B20"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Pr="005703A8">
        <w:rPr>
          <w:sz w:val="24"/>
          <w:szCs w:val="24"/>
        </w:rPr>
        <w:t>Pirkimo sutarties sąlygos pirkimo sutarties</w:t>
      </w:r>
      <w:r w:rsidR="00CC43D0" w:rsidRPr="005703A8">
        <w:rPr>
          <w:sz w:val="24"/>
          <w:szCs w:val="24"/>
        </w:rPr>
        <w:t xml:space="preserve"> galiojimo laikotarpiu negali būti </w:t>
      </w:r>
      <w:r w:rsidR="00CD1A02" w:rsidRPr="005703A8">
        <w:rPr>
          <w:sz w:val="24"/>
          <w:szCs w:val="24"/>
        </w:rPr>
        <w:t>keičiamos, išskyrus tokias pirkimo sutarties sąlygas, kurias pakeitus nebūtų pa</w:t>
      </w:r>
      <w:r w:rsidR="00B8572D" w:rsidRPr="005703A8">
        <w:rPr>
          <w:sz w:val="24"/>
          <w:szCs w:val="24"/>
        </w:rPr>
        <w:t xml:space="preserve">žeisti Viešųjų pirkimų įstatymo 3 straipsnyje </w:t>
      </w:r>
      <w:r w:rsidR="005A7404" w:rsidRPr="005703A8">
        <w:rPr>
          <w:sz w:val="24"/>
          <w:szCs w:val="24"/>
        </w:rPr>
        <w:t>arba Viešųjų pirkimų, atliekamų gynybos ir saugumo srityje, įstatym</w:t>
      </w:r>
      <w:r w:rsidR="001F2FF9" w:rsidRPr="005703A8">
        <w:rPr>
          <w:sz w:val="24"/>
          <w:szCs w:val="24"/>
        </w:rPr>
        <w:t>o 6 straipsnyje</w:t>
      </w:r>
      <w:r w:rsidR="005A7404" w:rsidRPr="005703A8">
        <w:rPr>
          <w:sz w:val="24"/>
          <w:szCs w:val="24"/>
        </w:rPr>
        <w:t xml:space="preserve"> </w:t>
      </w:r>
      <w:r w:rsidR="00B8572D" w:rsidRPr="005703A8">
        <w:rPr>
          <w:sz w:val="24"/>
          <w:szCs w:val="24"/>
        </w:rPr>
        <w:t>nustatyti principai bei tikslai ir kai tokiems pirkimo sutarties pakeitimams yra gautas Viešųjų pirkimų tarnybos sutikimas</w:t>
      </w:r>
      <w:r w:rsidR="004E195F">
        <w:rPr>
          <w:sz w:val="24"/>
          <w:szCs w:val="24"/>
        </w:rPr>
        <w:t>.</w:t>
      </w:r>
      <w:r w:rsidR="00CD1A02" w:rsidRPr="005703A8">
        <w:rPr>
          <w:sz w:val="24"/>
          <w:szCs w:val="24"/>
        </w:rPr>
        <w:t xml:space="preserve"> </w:t>
      </w:r>
      <w:r w:rsidR="00C414FE" w:rsidRPr="005703A8">
        <w:rPr>
          <w:sz w:val="24"/>
          <w:szCs w:val="24"/>
        </w:rPr>
        <w:t>Tokio sutikimo nereikalaujama, kai</w:t>
      </w:r>
      <w:r w:rsidR="00C414FE">
        <w:rPr>
          <w:sz w:val="24"/>
          <w:szCs w:val="24"/>
        </w:rPr>
        <w:t xml:space="preserve"> atlikus supaprastintą pirkimą sudarytos sutarties vertė mažesnė kaip 10 000 Lt (be PVM).</w:t>
      </w:r>
    </w:p>
    <w:p w:rsidR="009D15CB" w:rsidRDefault="009D15CB" w:rsidP="002808D9">
      <w:pPr>
        <w:tabs>
          <w:tab w:val="left" w:pos="709"/>
        </w:tabs>
        <w:ind w:firstLine="360"/>
        <w:jc w:val="both"/>
        <w:rPr>
          <w:sz w:val="24"/>
          <w:szCs w:val="24"/>
        </w:rPr>
      </w:pPr>
    </w:p>
    <w:p w:rsidR="00DC4AC1" w:rsidRPr="0098043A" w:rsidRDefault="00DC4AC1" w:rsidP="00D17CAD">
      <w:pPr>
        <w:pStyle w:val="Sraopastraipa"/>
        <w:numPr>
          <w:ilvl w:val="0"/>
          <w:numId w:val="7"/>
        </w:numPr>
        <w:tabs>
          <w:tab w:val="left" w:pos="709"/>
        </w:tabs>
        <w:ind w:left="0" w:firstLine="360"/>
        <w:jc w:val="center"/>
        <w:rPr>
          <w:b/>
          <w:sz w:val="24"/>
          <w:szCs w:val="24"/>
        </w:rPr>
      </w:pPr>
      <w:r w:rsidRPr="0098043A">
        <w:rPr>
          <w:b/>
          <w:sz w:val="24"/>
          <w:szCs w:val="24"/>
        </w:rPr>
        <w:t>PRELIMINARIOJI SUTARTIS</w:t>
      </w:r>
    </w:p>
    <w:p w:rsidR="00DC4AC1" w:rsidRDefault="00DC4AC1" w:rsidP="002808D9">
      <w:pPr>
        <w:tabs>
          <w:tab w:val="left" w:pos="709"/>
        </w:tabs>
        <w:ind w:firstLine="360"/>
        <w:jc w:val="center"/>
        <w:rPr>
          <w:b/>
          <w:sz w:val="24"/>
          <w:szCs w:val="24"/>
        </w:rPr>
      </w:pPr>
    </w:p>
    <w:p w:rsidR="00FC0A3C" w:rsidRPr="005703A8" w:rsidRDefault="00DC4AC1" w:rsidP="00D17CAD">
      <w:pPr>
        <w:pStyle w:val="Sraopastraipa"/>
        <w:numPr>
          <w:ilvl w:val="0"/>
          <w:numId w:val="6"/>
        </w:numPr>
        <w:tabs>
          <w:tab w:val="left" w:pos="709"/>
        </w:tabs>
        <w:ind w:left="0" w:firstLine="360"/>
        <w:jc w:val="both"/>
        <w:rPr>
          <w:sz w:val="24"/>
          <w:szCs w:val="24"/>
        </w:rPr>
      </w:pPr>
      <w:r w:rsidRPr="005703A8">
        <w:rPr>
          <w:sz w:val="24"/>
          <w:szCs w:val="24"/>
        </w:rPr>
        <w:t xml:space="preserve"> </w:t>
      </w:r>
      <w:r w:rsidR="00A461A0" w:rsidRPr="005703A8">
        <w:rPr>
          <w:sz w:val="24"/>
          <w:szCs w:val="24"/>
        </w:rPr>
        <w:t xml:space="preserve">Sudarant preliminariąją sutartį privaloma vadovautis Viešųjų pirkimų įstatymo 63 </w:t>
      </w:r>
      <w:r w:rsidR="00FC0A3C" w:rsidRPr="005703A8">
        <w:rPr>
          <w:sz w:val="24"/>
          <w:szCs w:val="24"/>
        </w:rPr>
        <w:t>straipsnio</w:t>
      </w:r>
      <w:r w:rsidR="00A461A0" w:rsidRPr="005703A8">
        <w:rPr>
          <w:sz w:val="24"/>
          <w:szCs w:val="24"/>
        </w:rPr>
        <w:t xml:space="preserve"> arba Viešųjų pirkimų, atliekamų gynybos ir saugumo srityje, įstatymo 49 </w:t>
      </w:r>
      <w:r w:rsidR="00FC0A3C" w:rsidRPr="005703A8">
        <w:rPr>
          <w:sz w:val="24"/>
          <w:szCs w:val="24"/>
        </w:rPr>
        <w:t>straipsnio</w:t>
      </w:r>
      <w:r w:rsidR="00A461A0" w:rsidRPr="005703A8">
        <w:rPr>
          <w:sz w:val="24"/>
          <w:szCs w:val="24"/>
        </w:rPr>
        <w:t xml:space="preserve"> nuostatomis. </w:t>
      </w:r>
      <w:r w:rsidR="00FC0A3C" w:rsidRPr="005703A8">
        <w:rPr>
          <w:sz w:val="24"/>
          <w:szCs w:val="24"/>
        </w:rPr>
        <w:t>Preliminariosios sutarties pagrindu gali būti sudaromos viena ar kelios pirkimo sutartys (toliau – pagrindinė sutartis).</w:t>
      </w:r>
    </w:p>
    <w:p w:rsidR="00DC4AC1" w:rsidRPr="0098043A" w:rsidRDefault="00DC4AC1" w:rsidP="00D17CAD">
      <w:pPr>
        <w:pStyle w:val="Sraopastraipa"/>
        <w:numPr>
          <w:ilvl w:val="0"/>
          <w:numId w:val="6"/>
        </w:numPr>
        <w:tabs>
          <w:tab w:val="left" w:pos="709"/>
        </w:tabs>
        <w:ind w:left="0" w:firstLine="360"/>
        <w:jc w:val="both"/>
        <w:rPr>
          <w:sz w:val="24"/>
          <w:szCs w:val="24"/>
        </w:rPr>
      </w:pPr>
      <w:r w:rsidRPr="005703A8">
        <w:rPr>
          <w:sz w:val="24"/>
          <w:szCs w:val="24"/>
        </w:rPr>
        <w:t xml:space="preserve"> Preliminarioji sutarti</w:t>
      </w:r>
      <w:r w:rsidR="00281EE9" w:rsidRPr="005703A8">
        <w:rPr>
          <w:sz w:val="24"/>
          <w:szCs w:val="24"/>
        </w:rPr>
        <w:t>s gali būti sudaroma tik raštu.</w:t>
      </w:r>
      <w:r w:rsidRPr="005703A8">
        <w:rPr>
          <w:sz w:val="24"/>
          <w:szCs w:val="24"/>
        </w:rPr>
        <w:t xml:space="preserve"> Preliminariosios sutarties pagrindu</w:t>
      </w:r>
      <w:r w:rsidRPr="0098043A">
        <w:rPr>
          <w:sz w:val="24"/>
          <w:szCs w:val="24"/>
        </w:rPr>
        <w:t xml:space="preserve"> sudaroma pagrindinė pirkimo sutartis, atliekant prekių ir paslaugų pirkimus, kurių pirkimo sutarties vertė yra mažesnė kaip 10 </w:t>
      </w:r>
      <w:r w:rsidR="00975931">
        <w:rPr>
          <w:sz w:val="24"/>
          <w:szCs w:val="24"/>
        </w:rPr>
        <w:t xml:space="preserve">000 </w:t>
      </w:r>
      <w:r w:rsidRPr="0098043A">
        <w:rPr>
          <w:sz w:val="24"/>
          <w:szCs w:val="24"/>
        </w:rPr>
        <w:t>Lt</w:t>
      </w:r>
      <w:r w:rsidR="0028757A" w:rsidRPr="0098043A">
        <w:rPr>
          <w:sz w:val="24"/>
          <w:szCs w:val="24"/>
        </w:rPr>
        <w:t xml:space="preserve"> (be PVM)</w:t>
      </w:r>
      <w:r w:rsidRPr="0098043A">
        <w:rPr>
          <w:sz w:val="24"/>
          <w:szCs w:val="24"/>
        </w:rPr>
        <w:t>, gali būti sudaroma žodžiu. Tuo atveju, kai pagrindinė pirkimo sutartis sudaroma žodžiu, Taisyklių 91 – 9</w:t>
      </w:r>
      <w:r w:rsidR="00901AB0">
        <w:rPr>
          <w:sz w:val="24"/>
          <w:szCs w:val="24"/>
        </w:rPr>
        <w:t>4</w:t>
      </w:r>
      <w:r w:rsidRPr="0098043A">
        <w:rPr>
          <w:sz w:val="24"/>
          <w:szCs w:val="24"/>
        </w:rPr>
        <w:t xml:space="preserve"> punktuose nustatytas bendravimas su tiekėjais, gali būti vykdomas žodžiu.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Preliminariąja sutartimi šalys susitaria nustatyti sąlygas, taikomas preliminariosios sutarties pagrindu sudaromai pagrindinei pirkimo sutarčiai. Preliminariojoje sutartyje turi būti nustatytos esminės pagrindinės pirkimo sutarties sąlygos: pirkimo sutarties objektas, kaina, jeigu reikalinga, preliminarus perkamų prekių kiekis, paslaugų ar darbų apimtys ir kitos perkančiosios organizacijos nurodytos pagrindinės pirkimo sutarties sąlygos, kurias ji laiko esminėmis. Sudarant pagrindinę pirkimo sutartį šalys negali keisti esminių preliminariosios sutarties sąlygų. Perkančioji organizacija gali priimti sprendimą preliminariojoje sutartyje nustatyti ne tik esmines, bet ir visas jos pagrindu sudaromos pagrindinės pirkimo sutarties sąlygas.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pirkimo sutartis sudaroma tik su tais tiekėjais, su kuriais buvo sudaryta preliminarioji sutartis.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Tais atvejais, kai preliminarioji sutartis sudaryta su keliais tiekėjais ir joje buvo nustatytos visos pagrindinės pirkimo sutarties sąlygos, pagrindinė pirkimo sutartis sudaroma neatnaujinant tiekėjų varžymosi. Preliminarioje sutartyje nustatomos tiekėjo pasirinkimo sudaryti pagrindinę sutartį aplinkybės. Paprastai, tačiau ne visais atvejais, taikomas eiliškumo principas: perkančioji organizacija pirmiausia raštu kreipiasi į tiekėją, kurį laiko geriausiu, siūlydama sudaryti preliminariosios sutarties pagrindu pagrindinę pirkimo sutartį. Šiam tiekėjui atsisakius sudaryti </w:t>
      </w:r>
      <w:r w:rsidRPr="0098043A">
        <w:rPr>
          <w:sz w:val="24"/>
          <w:szCs w:val="24"/>
        </w:rPr>
        <w:lastRenderedPageBreak/>
        <w:t>pagrindinę pirkimo sutartį arba paaiškėjus, kad jis negalės tinkamai įvykdyti pirkimo sutarties, perkančioji organizacija raštu kreipiasi į kitą tiekėją, iš likusių tiekėjų laikomą geriausiu, siūlydama sudaryti pagrindinę pirkimo sutartį, ir t. t., kol pasirenkamas tiekėjas su kuriuo bus sudaroma pagrindinė pirkimo sutartis.</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Tais atvejais, kai preliminarioji sutartis sudaryta su keliais tiekėjais ir joje buvo nustatytos ne visos pagrindinės pirkimo sutarties sąlygos, pagrindinė pirkimo sutartis sudaroma atnaujinant tiekėjų varžymąsi tokiomis pačiomis, kokios nustatytos preliminariojoje sutartyje, arba patikslintomis, o jeigu būtina, kitomis nei preliminariojoje sutartyje nustatytomis sąlygomis šių Taisyklių 9</w:t>
      </w:r>
      <w:r w:rsidR="00D63333">
        <w:rPr>
          <w:sz w:val="24"/>
          <w:szCs w:val="24"/>
        </w:rPr>
        <w:t>0</w:t>
      </w:r>
      <w:r w:rsidRPr="0098043A">
        <w:rPr>
          <w:sz w:val="24"/>
          <w:szCs w:val="24"/>
        </w:rPr>
        <w:t xml:space="preserve"> punkte nurodyta tvarka.</w:t>
      </w:r>
    </w:p>
    <w:p w:rsidR="00DC4AC1"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Atnaujindama tiekėjų varžymąsi, perkančioji organizacija:</w:t>
      </w:r>
    </w:p>
    <w:p w:rsidR="00D63333" w:rsidRDefault="00D63333" w:rsidP="00D17CAD">
      <w:pPr>
        <w:pStyle w:val="Sraopastraipa"/>
        <w:numPr>
          <w:ilvl w:val="1"/>
          <w:numId w:val="6"/>
        </w:numPr>
        <w:tabs>
          <w:tab w:val="left" w:pos="709"/>
          <w:tab w:val="left" w:pos="993"/>
        </w:tabs>
        <w:ind w:left="0" w:firstLine="360"/>
        <w:jc w:val="both"/>
        <w:rPr>
          <w:sz w:val="24"/>
          <w:szCs w:val="24"/>
        </w:rPr>
      </w:pPr>
      <w:r w:rsidRPr="0098043A">
        <w:rPr>
          <w:sz w:val="24"/>
          <w:szCs w:val="24"/>
        </w:rPr>
        <w:t>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D63333" w:rsidRPr="0098043A" w:rsidRDefault="00D63333" w:rsidP="00D17CAD">
      <w:pPr>
        <w:pStyle w:val="Sraopastraipa"/>
        <w:numPr>
          <w:ilvl w:val="1"/>
          <w:numId w:val="6"/>
        </w:numPr>
        <w:tabs>
          <w:tab w:val="left" w:pos="709"/>
          <w:tab w:val="left" w:pos="993"/>
        </w:tabs>
        <w:ind w:left="0" w:firstLine="360"/>
        <w:jc w:val="both"/>
        <w:rPr>
          <w:sz w:val="24"/>
          <w:szCs w:val="24"/>
        </w:rPr>
      </w:pPr>
      <w:r w:rsidRPr="0098043A">
        <w:rPr>
          <w:sz w:val="24"/>
          <w:szCs w:val="24"/>
        </w:rPr>
        <w:t>išrenka geriausią pasiūlymą pateikusį tiekėją, vadovaudamasi preliminariojoje sutartyje nustatytais pasiūlymų vertinimo kriterijais, ir su šį pasiūlymą pateikusiu tiekėju sudaro pirkimo sutartį.</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Pagrindinė pirkimo sutartis preliminariosios sutartis pagrindu gali būti sudaroma iš karto, kai tiekėjas yra raštu (išskyrus pagrindines pirkimo sutartis, sudaromas žodžiu) informuojamas, kad jo pasiūlymas pripažintas laimėjusiu ir jis atrinktas vykdyti pagrindinę pirkimo sutartį. </w:t>
      </w:r>
    </w:p>
    <w:p w:rsidR="00DC4AC1" w:rsidRDefault="00DC4AC1" w:rsidP="002808D9">
      <w:pPr>
        <w:pStyle w:val="CentrBold"/>
        <w:tabs>
          <w:tab w:val="left" w:pos="709"/>
        </w:tabs>
        <w:ind w:firstLine="360"/>
        <w:rPr>
          <w:rFonts w:ascii="Times New Roman" w:hAnsi="Times New Roman"/>
          <w:sz w:val="24"/>
          <w:szCs w:val="24"/>
          <w:lang w:val="lt-LT"/>
        </w:rPr>
      </w:pPr>
    </w:p>
    <w:p w:rsidR="00DC4AC1" w:rsidRDefault="00DC4AC1" w:rsidP="00D17CAD">
      <w:pPr>
        <w:pStyle w:val="CentrBold"/>
        <w:numPr>
          <w:ilvl w:val="0"/>
          <w:numId w:val="7"/>
        </w:numPr>
        <w:tabs>
          <w:tab w:val="left" w:pos="709"/>
        </w:tabs>
        <w:ind w:left="0" w:firstLine="360"/>
        <w:rPr>
          <w:rFonts w:ascii="Times New Roman" w:hAnsi="Times New Roman"/>
          <w:sz w:val="24"/>
          <w:szCs w:val="24"/>
          <w:lang w:val="lt-LT"/>
        </w:rPr>
      </w:pPr>
      <w:r>
        <w:rPr>
          <w:rFonts w:ascii="Times New Roman" w:hAnsi="Times New Roman"/>
          <w:sz w:val="24"/>
          <w:szCs w:val="24"/>
          <w:lang w:val="lt-LT"/>
        </w:rPr>
        <w:t>supaprastintų PIRKIMŲ būdai ir jų pasirinkimo sąlygos</w:t>
      </w:r>
    </w:p>
    <w:p w:rsidR="00DC4AC1" w:rsidRDefault="00DC4AC1" w:rsidP="002808D9">
      <w:pPr>
        <w:pStyle w:val="CentrBold"/>
        <w:tabs>
          <w:tab w:val="left" w:pos="709"/>
        </w:tabs>
        <w:ind w:firstLine="360"/>
        <w:rPr>
          <w:rFonts w:ascii="Times New Roman" w:hAnsi="Times New Roman"/>
          <w:sz w:val="24"/>
          <w:szCs w:val="24"/>
          <w:lang w:val="lt-LT"/>
        </w:rPr>
      </w:pPr>
    </w:p>
    <w:p w:rsidR="00DC4AC1" w:rsidRDefault="00DC4AC1" w:rsidP="00D17CAD">
      <w:pPr>
        <w:pStyle w:val="Sraopastraipa"/>
        <w:numPr>
          <w:ilvl w:val="0"/>
          <w:numId w:val="6"/>
        </w:numPr>
        <w:tabs>
          <w:tab w:val="left" w:pos="709"/>
        </w:tabs>
        <w:ind w:left="0" w:firstLine="360"/>
        <w:rPr>
          <w:sz w:val="24"/>
          <w:szCs w:val="24"/>
        </w:rPr>
      </w:pPr>
      <w:r w:rsidRPr="0098043A">
        <w:rPr>
          <w:sz w:val="24"/>
          <w:szCs w:val="24"/>
        </w:rPr>
        <w:t xml:space="preserve"> Pirkimai atliekami šiais būdais:</w:t>
      </w:r>
    </w:p>
    <w:p w:rsidR="006B5DB9" w:rsidRDefault="006B5DB9" w:rsidP="00BC76A8">
      <w:pPr>
        <w:pStyle w:val="Sraopastraipa"/>
        <w:numPr>
          <w:ilvl w:val="1"/>
          <w:numId w:val="6"/>
        </w:numPr>
        <w:tabs>
          <w:tab w:val="left" w:pos="709"/>
          <w:tab w:val="left" w:pos="851"/>
          <w:tab w:val="left" w:pos="993"/>
        </w:tabs>
        <w:ind w:firstLine="6"/>
        <w:rPr>
          <w:sz w:val="24"/>
          <w:szCs w:val="24"/>
        </w:rPr>
      </w:pPr>
      <w:r w:rsidRPr="0098043A">
        <w:rPr>
          <w:sz w:val="24"/>
          <w:szCs w:val="24"/>
        </w:rPr>
        <w:t>supaprastinto atviro konkurso;</w:t>
      </w:r>
    </w:p>
    <w:p w:rsidR="006B5DB9" w:rsidRDefault="006B5DB9" w:rsidP="00BC76A8">
      <w:pPr>
        <w:pStyle w:val="Sraopastraipa"/>
        <w:numPr>
          <w:ilvl w:val="1"/>
          <w:numId w:val="6"/>
        </w:numPr>
        <w:tabs>
          <w:tab w:val="left" w:pos="709"/>
          <w:tab w:val="left" w:pos="851"/>
          <w:tab w:val="left" w:pos="993"/>
        </w:tabs>
        <w:ind w:firstLine="6"/>
        <w:rPr>
          <w:sz w:val="24"/>
          <w:szCs w:val="24"/>
        </w:rPr>
      </w:pPr>
      <w:r w:rsidRPr="0098043A">
        <w:rPr>
          <w:sz w:val="24"/>
          <w:szCs w:val="24"/>
        </w:rPr>
        <w:t>supaprastinto riboto konkurso;</w:t>
      </w:r>
    </w:p>
    <w:p w:rsidR="006B5DB9" w:rsidRDefault="006B5DB9" w:rsidP="00BC76A8">
      <w:pPr>
        <w:pStyle w:val="Sraopastraipa"/>
        <w:numPr>
          <w:ilvl w:val="1"/>
          <w:numId w:val="6"/>
        </w:numPr>
        <w:tabs>
          <w:tab w:val="left" w:pos="709"/>
          <w:tab w:val="left" w:pos="993"/>
        </w:tabs>
        <w:ind w:firstLine="6"/>
        <w:rPr>
          <w:sz w:val="24"/>
          <w:szCs w:val="24"/>
        </w:rPr>
      </w:pPr>
      <w:r w:rsidRPr="0098043A">
        <w:rPr>
          <w:sz w:val="24"/>
          <w:szCs w:val="24"/>
        </w:rPr>
        <w:t>supaprastintų skelbiamų derybų;</w:t>
      </w:r>
    </w:p>
    <w:p w:rsidR="006B5DB9" w:rsidRDefault="006B5DB9" w:rsidP="00BC76A8">
      <w:pPr>
        <w:pStyle w:val="Sraopastraipa"/>
        <w:numPr>
          <w:ilvl w:val="1"/>
          <w:numId w:val="6"/>
        </w:numPr>
        <w:tabs>
          <w:tab w:val="left" w:pos="709"/>
          <w:tab w:val="left" w:pos="993"/>
        </w:tabs>
        <w:ind w:firstLine="6"/>
        <w:rPr>
          <w:sz w:val="24"/>
          <w:szCs w:val="24"/>
        </w:rPr>
      </w:pPr>
      <w:r w:rsidRPr="0098043A">
        <w:rPr>
          <w:sz w:val="24"/>
          <w:szCs w:val="24"/>
        </w:rPr>
        <w:t>supaprastinto konkurencinio dialogo;</w:t>
      </w:r>
    </w:p>
    <w:p w:rsidR="006B5DB9" w:rsidRDefault="006B5DB9" w:rsidP="00BC76A8">
      <w:pPr>
        <w:pStyle w:val="Sraopastraipa"/>
        <w:numPr>
          <w:ilvl w:val="1"/>
          <w:numId w:val="6"/>
        </w:numPr>
        <w:tabs>
          <w:tab w:val="left" w:pos="709"/>
          <w:tab w:val="left" w:pos="993"/>
        </w:tabs>
        <w:ind w:firstLine="6"/>
        <w:rPr>
          <w:sz w:val="24"/>
          <w:szCs w:val="24"/>
        </w:rPr>
      </w:pPr>
      <w:r w:rsidRPr="0098043A">
        <w:rPr>
          <w:sz w:val="24"/>
          <w:szCs w:val="24"/>
        </w:rPr>
        <w:t>supaprastinto atviro projekto konkurso;</w:t>
      </w:r>
    </w:p>
    <w:p w:rsidR="006B5DB9" w:rsidRDefault="006B5DB9" w:rsidP="00BC76A8">
      <w:pPr>
        <w:pStyle w:val="Sraopastraipa"/>
        <w:numPr>
          <w:ilvl w:val="1"/>
          <w:numId w:val="6"/>
        </w:numPr>
        <w:tabs>
          <w:tab w:val="left" w:pos="709"/>
          <w:tab w:val="left" w:pos="993"/>
        </w:tabs>
        <w:ind w:firstLine="6"/>
        <w:rPr>
          <w:sz w:val="24"/>
          <w:szCs w:val="24"/>
        </w:rPr>
      </w:pPr>
      <w:r w:rsidRPr="0098043A">
        <w:rPr>
          <w:sz w:val="24"/>
          <w:szCs w:val="24"/>
        </w:rPr>
        <w:t>supaprastinto riboto projekto konkurso;</w:t>
      </w:r>
    </w:p>
    <w:p w:rsidR="006B5DB9" w:rsidRPr="0098043A" w:rsidRDefault="00AE1C28" w:rsidP="00BC76A8">
      <w:pPr>
        <w:pStyle w:val="Sraopastraipa"/>
        <w:numPr>
          <w:ilvl w:val="1"/>
          <w:numId w:val="6"/>
        </w:numPr>
        <w:tabs>
          <w:tab w:val="left" w:pos="709"/>
          <w:tab w:val="left" w:pos="993"/>
        </w:tabs>
        <w:ind w:firstLine="6"/>
        <w:rPr>
          <w:sz w:val="24"/>
          <w:szCs w:val="24"/>
        </w:rPr>
      </w:pPr>
      <w:r>
        <w:rPr>
          <w:sz w:val="24"/>
          <w:szCs w:val="24"/>
        </w:rPr>
        <w:t>apklausos.</w:t>
      </w:r>
    </w:p>
    <w:p w:rsidR="009700AB"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00F54078" w:rsidRPr="0098043A">
        <w:rPr>
          <w:sz w:val="24"/>
          <w:szCs w:val="24"/>
        </w:rPr>
        <w:t xml:space="preserve">Perkančioji organizacija, atlikdama pirkimus taip pat gali taikyti elektronines procedūras – elektroninį aukcioną ir dinaminę pirkimų sistemą. Perkančioji organizacija elektroninį aukcioną gali taikyti vykdydama supaprastintą pirkimą supaprastinto atviro konkurso, supaprastinto riboto konkurso, apklausos būdais. Elektroninis aukcionas </w:t>
      </w:r>
      <w:r w:rsidR="00F11D76" w:rsidRPr="0098043A">
        <w:rPr>
          <w:sz w:val="24"/>
          <w:szCs w:val="24"/>
        </w:rPr>
        <w:t>taip pat gali būti taikomas atnaujinant varžymąsi tarp preliminariosios sutarties šalių, kai preliminarioji sutartis sudaryta su keliais tiekėjais, ar sudarant pirkimo sutartį pagal dinaminę pirkimo sistemą.</w:t>
      </w:r>
    </w:p>
    <w:p w:rsidR="00AD342F" w:rsidRPr="00236AE5" w:rsidRDefault="00AD342F" w:rsidP="00D17CAD">
      <w:pPr>
        <w:pStyle w:val="Sraopastraipa"/>
        <w:numPr>
          <w:ilvl w:val="0"/>
          <w:numId w:val="6"/>
        </w:numPr>
        <w:tabs>
          <w:tab w:val="left" w:pos="709"/>
        </w:tabs>
        <w:ind w:left="0" w:firstLine="360"/>
        <w:jc w:val="both"/>
        <w:rPr>
          <w:sz w:val="24"/>
          <w:szCs w:val="24"/>
        </w:rPr>
      </w:pPr>
      <w:r w:rsidRPr="0098043A">
        <w:rPr>
          <w:sz w:val="24"/>
          <w:szCs w:val="24"/>
        </w:rPr>
        <w:t xml:space="preserve"> </w:t>
      </w:r>
      <w:r w:rsidRPr="00236AE5">
        <w:rPr>
          <w:sz w:val="24"/>
          <w:szCs w:val="24"/>
        </w:rPr>
        <w:t xml:space="preserve">Viešųjų pirkimų, atliekamų gynybos ir saugumo srityje, įstatymo reglamentuojamiems supaprastintiems mažos vertės pirkimams netaikomi šių Taisyklių </w:t>
      </w:r>
      <w:r w:rsidR="00E1723A" w:rsidRPr="00236AE5">
        <w:rPr>
          <w:sz w:val="24"/>
          <w:szCs w:val="24"/>
        </w:rPr>
        <w:t>9</w:t>
      </w:r>
      <w:r w:rsidR="008A2D0F" w:rsidRPr="00236AE5">
        <w:rPr>
          <w:sz w:val="24"/>
          <w:szCs w:val="24"/>
        </w:rPr>
        <w:t>6</w:t>
      </w:r>
      <w:r w:rsidR="00012DDD" w:rsidRPr="00236AE5">
        <w:rPr>
          <w:sz w:val="24"/>
          <w:szCs w:val="24"/>
        </w:rPr>
        <w:t>.1-</w:t>
      </w:r>
      <w:r w:rsidR="00E1723A" w:rsidRPr="00236AE5">
        <w:rPr>
          <w:sz w:val="24"/>
          <w:szCs w:val="24"/>
        </w:rPr>
        <w:t>9</w:t>
      </w:r>
      <w:r w:rsidR="008A2D0F" w:rsidRPr="00236AE5">
        <w:rPr>
          <w:sz w:val="24"/>
          <w:szCs w:val="24"/>
        </w:rPr>
        <w:t>6</w:t>
      </w:r>
      <w:r w:rsidR="00012DDD" w:rsidRPr="00236AE5">
        <w:rPr>
          <w:sz w:val="24"/>
          <w:szCs w:val="24"/>
        </w:rPr>
        <w:t xml:space="preserve">.6 punktuose nurodyti pirkimo būdai. </w:t>
      </w:r>
    </w:p>
    <w:p w:rsidR="00DC4AC1" w:rsidRPr="0098043A" w:rsidRDefault="00DC4AC1" w:rsidP="00D17CAD">
      <w:pPr>
        <w:pStyle w:val="Sraopastraipa"/>
        <w:numPr>
          <w:ilvl w:val="0"/>
          <w:numId w:val="6"/>
        </w:numPr>
        <w:tabs>
          <w:tab w:val="left" w:pos="709"/>
        </w:tabs>
        <w:ind w:left="0" w:firstLine="360"/>
        <w:jc w:val="both"/>
        <w:rPr>
          <w:sz w:val="24"/>
          <w:szCs w:val="24"/>
        </w:rPr>
      </w:pPr>
      <w:r w:rsidRPr="0098043A">
        <w:rPr>
          <w:sz w:val="24"/>
          <w:szCs w:val="24"/>
        </w:rPr>
        <w:t xml:space="preserve"> Pirkimas supaprastinto atviro, supaprastinto riboto konkurso ar supaprastintų skelbiamų derybų būdu gali būti atliktas visais atvejais, tinkamai apie jį paskelbus.</w:t>
      </w:r>
    </w:p>
    <w:p w:rsidR="00DC4AC1" w:rsidRPr="0098043A" w:rsidRDefault="00DC4AC1" w:rsidP="00D17CAD">
      <w:pPr>
        <w:pStyle w:val="Sraopastraipa"/>
        <w:numPr>
          <w:ilvl w:val="0"/>
          <w:numId w:val="6"/>
        </w:numPr>
        <w:tabs>
          <w:tab w:val="left" w:pos="709"/>
          <w:tab w:val="left" w:pos="851"/>
        </w:tabs>
        <w:ind w:left="0" w:firstLine="360"/>
        <w:jc w:val="both"/>
        <w:rPr>
          <w:sz w:val="24"/>
          <w:szCs w:val="24"/>
        </w:rPr>
      </w:pPr>
      <w:r w:rsidRPr="0098043A">
        <w:rPr>
          <w:sz w:val="24"/>
          <w:szCs w:val="24"/>
        </w:rPr>
        <w:t xml:space="preserve"> Supaprastinto konkurencinio dialogo būdu pirkimas gali būti atliekamas, kai perkančioji organizacija dėl pirkimo objekto sudėtingumo negali apibrėžti pirkimo objekto techninės specifikacijos ir siekia atrinkti vieną ar kelis iš tiekėjų pateiktų sprendinių.</w:t>
      </w:r>
    </w:p>
    <w:p w:rsidR="00DC4AC1" w:rsidRPr="0098043A" w:rsidRDefault="00DC4AC1" w:rsidP="00D17CAD">
      <w:pPr>
        <w:pStyle w:val="Sraopastraipa"/>
        <w:numPr>
          <w:ilvl w:val="0"/>
          <w:numId w:val="6"/>
        </w:numPr>
        <w:tabs>
          <w:tab w:val="left" w:pos="709"/>
          <w:tab w:val="left" w:pos="851"/>
        </w:tabs>
        <w:ind w:left="0" w:firstLine="360"/>
        <w:jc w:val="both"/>
        <w:rPr>
          <w:sz w:val="24"/>
          <w:szCs w:val="24"/>
        </w:rPr>
      </w:pPr>
      <w:r w:rsidRPr="0098043A">
        <w:rPr>
          <w:sz w:val="24"/>
          <w:szCs w:val="24"/>
        </w:rPr>
        <w:t xml:space="preserve">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DC4AC1" w:rsidRPr="000B70DB" w:rsidRDefault="000B70DB" w:rsidP="005377C6">
      <w:pPr>
        <w:tabs>
          <w:tab w:val="left" w:pos="426"/>
        </w:tabs>
        <w:jc w:val="both"/>
        <w:rPr>
          <w:sz w:val="24"/>
          <w:szCs w:val="24"/>
        </w:rPr>
      </w:pPr>
      <w:r>
        <w:rPr>
          <w:sz w:val="24"/>
          <w:szCs w:val="24"/>
        </w:rPr>
        <w:tab/>
      </w:r>
      <w:r w:rsidR="005377C6">
        <w:rPr>
          <w:sz w:val="24"/>
          <w:szCs w:val="24"/>
        </w:rPr>
        <w:t>101</w:t>
      </w:r>
      <w:r w:rsidR="00DC4AC1" w:rsidRPr="000B70DB">
        <w:rPr>
          <w:sz w:val="24"/>
          <w:szCs w:val="24"/>
        </w:rPr>
        <w:t>.1. su supaprastinto projekto konkurso laimėtoju numatyta sudaryti paslaugų pirkimo sutartį, arba</w:t>
      </w:r>
    </w:p>
    <w:p w:rsidR="00DC4AC1" w:rsidRPr="000B70DB" w:rsidRDefault="000B70DB" w:rsidP="005377C6">
      <w:pPr>
        <w:tabs>
          <w:tab w:val="left" w:pos="426"/>
        </w:tabs>
        <w:jc w:val="both"/>
        <w:rPr>
          <w:sz w:val="24"/>
          <w:szCs w:val="24"/>
        </w:rPr>
      </w:pPr>
      <w:r>
        <w:rPr>
          <w:sz w:val="24"/>
          <w:szCs w:val="24"/>
        </w:rPr>
        <w:tab/>
      </w:r>
      <w:r w:rsidR="005377C6">
        <w:rPr>
          <w:sz w:val="24"/>
          <w:szCs w:val="24"/>
        </w:rPr>
        <w:t>101</w:t>
      </w:r>
      <w:r w:rsidR="00DC4AC1" w:rsidRPr="000B70DB">
        <w:rPr>
          <w:sz w:val="24"/>
          <w:szCs w:val="24"/>
        </w:rPr>
        <w:t xml:space="preserve">.2. supaprastinto projekto konkurso laimėtoją, laimėtojus ar dalyvius numatyta apdovanoti prizais ar kitaip atsilyginti už dalyvavimą. Šiuo atveju perkančioji organizacija turi teisę derėtis su </w:t>
      </w:r>
      <w:r w:rsidR="00DC4AC1" w:rsidRPr="000B70DB">
        <w:rPr>
          <w:sz w:val="24"/>
          <w:szCs w:val="24"/>
        </w:rPr>
        <w:lastRenderedPageBreak/>
        <w:t>projekto konkurso laimėtoju arba visais laimėtojais (pirmąsias vietas užėmusiais dalyviais) dėl paslaugų atlikimo.</w:t>
      </w:r>
    </w:p>
    <w:p w:rsidR="00DC4AC1" w:rsidRPr="0098043A" w:rsidRDefault="00DC4AC1" w:rsidP="00D17CAD">
      <w:pPr>
        <w:pStyle w:val="Sraopastraipa"/>
        <w:numPr>
          <w:ilvl w:val="0"/>
          <w:numId w:val="6"/>
        </w:numPr>
        <w:tabs>
          <w:tab w:val="left" w:pos="709"/>
          <w:tab w:val="left" w:pos="851"/>
        </w:tabs>
        <w:ind w:left="0" w:firstLine="360"/>
        <w:jc w:val="both"/>
        <w:rPr>
          <w:sz w:val="24"/>
          <w:szCs w:val="24"/>
        </w:rPr>
      </w:pPr>
      <w:r w:rsidRPr="0098043A">
        <w:rPr>
          <w:sz w:val="24"/>
          <w:szCs w:val="24"/>
        </w:rPr>
        <w:t>Perkančioji organizacija gali vykdyti supaprastintą atvirą projekto konkursą bei supaprastintą ribotą projekto konkursą.</w:t>
      </w:r>
    </w:p>
    <w:p w:rsidR="00DC4AC1" w:rsidRDefault="00DC4AC1" w:rsidP="00D17CAD">
      <w:pPr>
        <w:pStyle w:val="Pagrindiniotekstotrauka2"/>
        <w:numPr>
          <w:ilvl w:val="0"/>
          <w:numId w:val="6"/>
        </w:numPr>
        <w:tabs>
          <w:tab w:val="left" w:pos="709"/>
          <w:tab w:val="left" w:pos="851"/>
          <w:tab w:val="left" w:pos="993"/>
        </w:tabs>
        <w:ind w:left="0" w:firstLine="360"/>
        <w:rPr>
          <w:b w:val="0"/>
          <w:bCs w:val="0"/>
        </w:rPr>
      </w:pPr>
      <w:r>
        <w:rPr>
          <w:b w:val="0"/>
          <w:bCs w:val="0"/>
        </w:rPr>
        <w:t xml:space="preserve"> </w:t>
      </w:r>
      <w:r>
        <w:t>Apklausos būdu pirkimas</w:t>
      </w:r>
      <w:r>
        <w:rPr>
          <w:b w:val="0"/>
          <w:bCs w:val="0"/>
        </w:rPr>
        <w:t xml:space="preserve"> gali būti atliekamas, kai pagal Viešųjų pirkimų įstatymą ir šiose Taisyklėse nustatytas sąlygas apie supaprastintą pirkimą </w:t>
      </w:r>
      <w:r>
        <w:t>neprivaloma skelbti</w:t>
      </w:r>
      <w:r>
        <w:rPr>
          <w:b w:val="0"/>
          <w:bCs w:val="0"/>
        </w:rPr>
        <w:t>:</w:t>
      </w:r>
    </w:p>
    <w:p w:rsidR="00DC4AC1" w:rsidRDefault="001D06C6" w:rsidP="009A78AB">
      <w:pPr>
        <w:pStyle w:val="Pagrindiniotekstotrauka2"/>
        <w:tabs>
          <w:tab w:val="left" w:pos="709"/>
        </w:tabs>
        <w:ind w:left="360" w:firstLine="0"/>
      </w:pPr>
      <w:r>
        <w:rPr>
          <w:b w:val="0"/>
          <w:bCs w:val="0"/>
        </w:rPr>
        <w:t>103</w:t>
      </w:r>
      <w:r w:rsidR="00DC4AC1">
        <w:rPr>
          <w:b w:val="0"/>
          <w:bCs w:val="0"/>
        </w:rPr>
        <w:t>.1</w:t>
      </w:r>
      <w:r w:rsidR="00DC4AC1">
        <w:t>. perkamos prekės, paslaugos ar darbai, kai:</w:t>
      </w:r>
    </w:p>
    <w:p w:rsidR="00DC4AC1" w:rsidRDefault="00946C20" w:rsidP="00C9707A">
      <w:pPr>
        <w:pStyle w:val="Pagrindiniotekstotrauka2"/>
        <w:tabs>
          <w:tab w:val="left" w:pos="426"/>
        </w:tabs>
        <w:rPr>
          <w:b w:val="0"/>
        </w:rPr>
      </w:pPr>
      <w:r>
        <w:rPr>
          <w:b w:val="0"/>
        </w:rPr>
        <w:tab/>
      </w:r>
      <w:r w:rsidR="001D06C6">
        <w:rPr>
          <w:b w:val="0"/>
        </w:rPr>
        <w:t>103</w:t>
      </w:r>
      <w:r w:rsidR="00AF239F" w:rsidRPr="00AF239F">
        <w:rPr>
          <w:b w:val="0"/>
        </w:rPr>
        <w:t>.1.1.</w:t>
      </w:r>
      <w:r w:rsidR="00AF239F">
        <w:rPr>
          <w:b w:val="0"/>
        </w:rPr>
        <w:t xml:space="preserve"> </w:t>
      </w:r>
      <w:r w:rsidR="00DC4AC1" w:rsidRPr="00AF239F">
        <w:rPr>
          <w:b w:val="0"/>
        </w:rPr>
        <w:t>pirkimas, apie kurį buvo skelbta, neįvyko, nes nebuvo gauta paraiškų ar pasiūlymų;</w:t>
      </w:r>
    </w:p>
    <w:p w:rsidR="00AF239F" w:rsidRPr="00C97C42" w:rsidRDefault="00946C20" w:rsidP="00C9707A">
      <w:pPr>
        <w:pStyle w:val="Pagrindiniotekstotrauka2"/>
        <w:tabs>
          <w:tab w:val="left" w:pos="426"/>
        </w:tabs>
        <w:ind w:firstLine="0"/>
        <w:rPr>
          <w:b w:val="0"/>
        </w:rPr>
      </w:pPr>
      <w:r w:rsidRPr="00C97C42">
        <w:rPr>
          <w:b w:val="0"/>
        </w:rPr>
        <w:tab/>
      </w:r>
      <w:r w:rsidR="001D06C6" w:rsidRPr="00C97C42">
        <w:rPr>
          <w:b w:val="0"/>
        </w:rPr>
        <w:t>103</w:t>
      </w:r>
      <w:r w:rsidR="00AF239F" w:rsidRPr="00C97C42">
        <w:rPr>
          <w:b w:val="0"/>
        </w:rPr>
        <w:t>.1.2.</w:t>
      </w:r>
      <w:r w:rsidR="00C97C42" w:rsidRPr="00C97C42">
        <w:rPr>
          <w:b w:val="0"/>
        </w:rPr>
        <w:t xml:space="preserve">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AF239F" w:rsidRPr="00AF239F" w:rsidRDefault="00946C20" w:rsidP="00C9707A">
      <w:pPr>
        <w:pStyle w:val="Pagrindiniotekstotrauka2"/>
        <w:tabs>
          <w:tab w:val="left" w:pos="426"/>
        </w:tabs>
        <w:ind w:firstLine="0"/>
        <w:rPr>
          <w:b w:val="0"/>
        </w:rPr>
      </w:pPr>
      <w:r>
        <w:rPr>
          <w:b w:val="0"/>
        </w:rPr>
        <w:tab/>
      </w:r>
      <w:r w:rsidR="001D06C6">
        <w:rPr>
          <w:b w:val="0"/>
        </w:rPr>
        <w:t>103</w:t>
      </w:r>
      <w:r w:rsidR="00AF239F">
        <w:rPr>
          <w:b w:val="0"/>
        </w:rPr>
        <w:t>.1.3.</w:t>
      </w:r>
      <w:r w:rsidR="00AF239F" w:rsidRPr="00AF239F">
        <w:t xml:space="preserve"> </w:t>
      </w:r>
      <w:r w:rsidR="00AF239F" w:rsidRPr="00AF239F">
        <w:rPr>
          <w:b w:val="0"/>
        </w:rPr>
        <w:t>dėl įvykių, kurių perkančioji organizacija negalėjo iš anksto numatyti, būtina skubiai įsigyti reikalingų prekių, paslaugų ar darbų. Aplinkybės, kuriomis grindžiama ypatinga skuba, negali priklausyti nuo perkančiosios organizacijos;</w:t>
      </w:r>
    </w:p>
    <w:p w:rsidR="00DC4AC1" w:rsidRDefault="001D06C6" w:rsidP="00C9707A">
      <w:pPr>
        <w:pStyle w:val="Antrat3"/>
        <w:numPr>
          <w:ilvl w:val="0"/>
          <w:numId w:val="0"/>
        </w:numPr>
        <w:tabs>
          <w:tab w:val="left" w:pos="426"/>
        </w:tabs>
        <w:spacing w:before="0"/>
        <w:ind w:firstLine="426"/>
        <w:rPr>
          <w:szCs w:val="24"/>
        </w:rPr>
      </w:pPr>
      <w:r>
        <w:rPr>
          <w:szCs w:val="24"/>
        </w:rPr>
        <w:t>103</w:t>
      </w:r>
      <w:r w:rsidR="00DC4AC1">
        <w:rPr>
          <w:szCs w:val="24"/>
        </w:rPr>
        <w:t>.1.4. atliekami mažos vertės pirkimai;</w:t>
      </w:r>
    </w:p>
    <w:p w:rsidR="00DC4AC1" w:rsidRDefault="001D06C6" w:rsidP="00C9707A">
      <w:pPr>
        <w:pStyle w:val="Antrat3"/>
        <w:numPr>
          <w:ilvl w:val="0"/>
          <w:numId w:val="0"/>
        </w:numPr>
        <w:tabs>
          <w:tab w:val="left" w:pos="426"/>
        </w:tabs>
        <w:spacing w:before="0"/>
        <w:ind w:firstLine="426"/>
        <w:rPr>
          <w:szCs w:val="24"/>
        </w:rPr>
      </w:pPr>
      <w:r>
        <w:rPr>
          <w:szCs w:val="24"/>
        </w:rPr>
        <w:t>103</w:t>
      </w:r>
      <w:r w:rsidR="00DC4AC1">
        <w:rPr>
          <w:szCs w:val="24"/>
        </w:rPr>
        <w:t>.1.5. dėl techninių, meninių priežasčių ar dėl objektyvių aplinkybių tik konkretus tiekėjas gali patiekti reikalingas prekes, pateikti paslaugas ar atlikti darbus ir nėra jokios kitos alternatyvos;</w:t>
      </w:r>
    </w:p>
    <w:p w:rsidR="00DC4AC1" w:rsidRDefault="001D06C6" w:rsidP="00C9707A">
      <w:pPr>
        <w:pStyle w:val="Antrat3"/>
        <w:numPr>
          <w:ilvl w:val="0"/>
          <w:numId w:val="0"/>
        </w:numPr>
        <w:tabs>
          <w:tab w:val="left" w:pos="426"/>
        </w:tabs>
        <w:spacing w:before="0"/>
        <w:ind w:firstLine="426"/>
        <w:rPr>
          <w:b/>
          <w:bCs/>
          <w:szCs w:val="24"/>
        </w:rPr>
      </w:pPr>
      <w:r>
        <w:rPr>
          <w:szCs w:val="24"/>
        </w:rPr>
        <w:t>103</w:t>
      </w:r>
      <w:r w:rsidR="00E66B09">
        <w:rPr>
          <w:szCs w:val="24"/>
        </w:rPr>
        <w:t xml:space="preserve">.2. </w:t>
      </w:r>
      <w:r w:rsidR="00DC4AC1" w:rsidRPr="0098043A">
        <w:rPr>
          <w:b/>
          <w:bCs/>
          <w:szCs w:val="24"/>
        </w:rPr>
        <w:t xml:space="preserve"> perkamos prekės ir paslaugos:</w:t>
      </w:r>
    </w:p>
    <w:p w:rsidR="00DC4AC1" w:rsidRDefault="00075720" w:rsidP="00C9707A">
      <w:pPr>
        <w:pStyle w:val="Antrat3"/>
        <w:numPr>
          <w:ilvl w:val="0"/>
          <w:numId w:val="0"/>
        </w:numPr>
        <w:tabs>
          <w:tab w:val="left" w:pos="426"/>
        </w:tabs>
        <w:spacing w:before="0"/>
        <w:ind w:firstLine="426"/>
        <w:rPr>
          <w:szCs w:val="24"/>
        </w:rPr>
      </w:pPr>
      <w:r>
        <w:rPr>
          <w:bCs/>
          <w:szCs w:val="24"/>
        </w:rPr>
        <w:t>103</w:t>
      </w:r>
      <w:r w:rsidR="00E66B09" w:rsidRPr="00E66B09">
        <w:rPr>
          <w:bCs/>
          <w:szCs w:val="24"/>
        </w:rPr>
        <w:t xml:space="preserve">.2.1. </w:t>
      </w:r>
      <w:r w:rsidR="00DC4AC1" w:rsidRPr="0098043A">
        <w:rPr>
          <w:szCs w:val="24"/>
        </w:rPr>
        <w:t>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00DC4AC1" w:rsidRPr="0098043A">
        <w:rPr>
          <w:b/>
          <w:bCs/>
          <w:szCs w:val="24"/>
        </w:rPr>
        <w:t xml:space="preserve"> </w:t>
      </w:r>
      <w:r w:rsidR="00DC4AC1" w:rsidRPr="0098043A">
        <w:rPr>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DC4AC1" w:rsidRDefault="008264DE" w:rsidP="00C9707A">
      <w:pPr>
        <w:pStyle w:val="Antrat3"/>
        <w:numPr>
          <w:ilvl w:val="0"/>
          <w:numId w:val="0"/>
        </w:numPr>
        <w:tabs>
          <w:tab w:val="left" w:pos="709"/>
        </w:tabs>
        <w:spacing w:before="0"/>
        <w:ind w:firstLine="426"/>
        <w:rPr>
          <w:szCs w:val="24"/>
        </w:rPr>
      </w:pPr>
      <w:r>
        <w:rPr>
          <w:szCs w:val="24"/>
        </w:rPr>
        <w:t>103</w:t>
      </w:r>
      <w:r w:rsidR="00BB31A6">
        <w:rPr>
          <w:szCs w:val="24"/>
        </w:rPr>
        <w:t xml:space="preserve">.2.2. </w:t>
      </w:r>
      <w:r w:rsidR="00DC4AC1" w:rsidRPr="0098043A">
        <w:rPr>
          <w:szCs w:val="24"/>
        </w:rPr>
        <w:t>prekių ir paslaugų, skirtų Lietuvos Respublikos diplomatinėms atstovybėms, konsulinėms įstaigoms užsienyje ir Lietuvos Respublikos atstovybėms prie tarptautinių organizacijų, kariniams atstovams ir specialiesiems atašė, pirkimams užsienyje;</w:t>
      </w:r>
    </w:p>
    <w:p w:rsidR="00DC4AC1" w:rsidRDefault="008264DE" w:rsidP="00C9707A">
      <w:pPr>
        <w:pStyle w:val="Antrat3"/>
        <w:numPr>
          <w:ilvl w:val="0"/>
          <w:numId w:val="0"/>
        </w:numPr>
        <w:tabs>
          <w:tab w:val="left" w:pos="709"/>
        </w:tabs>
        <w:spacing w:before="0"/>
        <w:ind w:firstLine="426"/>
        <w:rPr>
          <w:szCs w:val="24"/>
        </w:rPr>
      </w:pPr>
      <w:r>
        <w:rPr>
          <w:szCs w:val="24"/>
        </w:rPr>
        <w:t>103</w:t>
      </w:r>
      <w:r w:rsidR="00BB31A6">
        <w:rPr>
          <w:szCs w:val="24"/>
        </w:rPr>
        <w:t xml:space="preserve">.2.3. </w:t>
      </w:r>
      <w:r w:rsidR="00DC4AC1" w:rsidRPr="0098043A">
        <w:rPr>
          <w:szCs w:val="24"/>
        </w:rPr>
        <w:t>prekės ir paslaugos yra perkamos naudojant reprezentacinėms išlaidoms skirtas lėšas.</w:t>
      </w:r>
    </w:p>
    <w:p w:rsidR="00DC4AC1" w:rsidRDefault="008264DE" w:rsidP="00C9707A">
      <w:pPr>
        <w:pStyle w:val="Antrat3"/>
        <w:numPr>
          <w:ilvl w:val="0"/>
          <w:numId w:val="0"/>
        </w:numPr>
        <w:tabs>
          <w:tab w:val="left" w:pos="709"/>
        </w:tabs>
        <w:spacing w:before="0"/>
        <w:ind w:firstLine="426"/>
        <w:rPr>
          <w:b/>
          <w:bCs/>
        </w:rPr>
      </w:pPr>
      <w:r>
        <w:rPr>
          <w:szCs w:val="24"/>
        </w:rPr>
        <w:t>103</w:t>
      </w:r>
      <w:r w:rsidR="00BB31A6">
        <w:rPr>
          <w:szCs w:val="24"/>
        </w:rPr>
        <w:t xml:space="preserve">.3. </w:t>
      </w:r>
      <w:r w:rsidR="00DC4AC1">
        <w:rPr>
          <w:b/>
          <w:bCs/>
        </w:rPr>
        <w:t>perkamos prekės, kai:</w:t>
      </w:r>
    </w:p>
    <w:p w:rsidR="00DC4AC1" w:rsidRDefault="008264DE" w:rsidP="00C9707A">
      <w:pPr>
        <w:pStyle w:val="Antrat3"/>
        <w:numPr>
          <w:ilvl w:val="0"/>
          <w:numId w:val="0"/>
        </w:numPr>
        <w:tabs>
          <w:tab w:val="left" w:pos="709"/>
        </w:tabs>
        <w:spacing w:before="0"/>
        <w:ind w:firstLine="426"/>
        <w:rPr>
          <w:szCs w:val="24"/>
        </w:rPr>
      </w:pPr>
      <w:r>
        <w:rPr>
          <w:bCs/>
        </w:rPr>
        <w:t>103</w:t>
      </w:r>
      <w:r w:rsidR="00BB31A6" w:rsidRPr="00BB31A6">
        <w:rPr>
          <w:bCs/>
        </w:rPr>
        <w:t xml:space="preserve">.3.1. </w:t>
      </w:r>
      <w:r w:rsidR="00DC4AC1" w:rsidRPr="0098043A">
        <w:rPr>
          <w:szCs w:val="24"/>
        </w:rPr>
        <w:t>perkamos prekės gaminamos tik mokslo, eksperimentavimo, studijų ar techninio tobulinimo tikslais, nesiekiant gauti pelno arba padengti mokslo ar tobulinimo išlaidų;</w:t>
      </w:r>
    </w:p>
    <w:p w:rsidR="00DC4AC1" w:rsidRDefault="008264DE" w:rsidP="003A06F9">
      <w:pPr>
        <w:pStyle w:val="Antrat3"/>
        <w:numPr>
          <w:ilvl w:val="0"/>
          <w:numId w:val="0"/>
        </w:numPr>
        <w:tabs>
          <w:tab w:val="left" w:pos="709"/>
        </w:tabs>
        <w:spacing w:before="0"/>
        <w:ind w:firstLine="426"/>
        <w:rPr>
          <w:szCs w:val="24"/>
        </w:rPr>
      </w:pPr>
      <w:r>
        <w:rPr>
          <w:szCs w:val="24"/>
        </w:rPr>
        <w:t>103</w:t>
      </w:r>
      <w:r w:rsidR="00BB31A6">
        <w:rPr>
          <w:szCs w:val="24"/>
        </w:rPr>
        <w:t>.3.2.</w:t>
      </w:r>
      <w:r w:rsidR="00DC4AC1" w:rsidRPr="0098043A">
        <w:rPr>
          <w:szCs w:val="24"/>
        </w:rPr>
        <w:t xml:space="preserve"> prekių biržoje perkamos kotiruojamos prekės;</w:t>
      </w:r>
    </w:p>
    <w:p w:rsidR="00DC4AC1" w:rsidRDefault="008264DE" w:rsidP="003A06F9">
      <w:pPr>
        <w:pStyle w:val="Antrat3"/>
        <w:numPr>
          <w:ilvl w:val="0"/>
          <w:numId w:val="0"/>
        </w:numPr>
        <w:tabs>
          <w:tab w:val="left" w:pos="709"/>
        </w:tabs>
        <w:spacing w:before="0"/>
        <w:ind w:firstLine="426"/>
        <w:rPr>
          <w:szCs w:val="24"/>
        </w:rPr>
      </w:pPr>
      <w:r>
        <w:rPr>
          <w:szCs w:val="24"/>
        </w:rPr>
        <w:t>103</w:t>
      </w:r>
      <w:r w:rsidR="00BB31A6">
        <w:rPr>
          <w:szCs w:val="24"/>
        </w:rPr>
        <w:t xml:space="preserve">.3.3. </w:t>
      </w:r>
      <w:r w:rsidR="00DC4AC1" w:rsidRPr="0098043A">
        <w:rPr>
          <w:szCs w:val="24"/>
        </w:rPr>
        <w:t>perkami muziejų eksponatai, archyviniai ir bibliotekiniai dokumentai,</w:t>
      </w:r>
      <w:r w:rsidR="00DC4AC1" w:rsidRPr="0098043A">
        <w:rPr>
          <w:b/>
          <w:bCs/>
          <w:szCs w:val="24"/>
        </w:rPr>
        <w:t xml:space="preserve"> </w:t>
      </w:r>
      <w:r w:rsidR="00DC4AC1" w:rsidRPr="0098043A">
        <w:rPr>
          <w:szCs w:val="24"/>
        </w:rPr>
        <w:t>prenumeruojami laikraščiai ir žurnalai;</w:t>
      </w:r>
    </w:p>
    <w:p w:rsidR="00DC4AC1" w:rsidRDefault="008264DE" w:rsidP="003A06F9">
      <w:pPr>
        <w:pStyle w:val="Antrat3"/>
        <w:numPr>
          <w:ilvl w:val="0"/>
          <w:numId w:val="0"/>
        </w:numPr>
        <w:tabs>
          <w:tab w:val="left" w:pos="709"/>
        </w:tabs>
        <w:spacing w:before="0"/>
        <w:ind w:firstLine="426"/>
        <w:rPr>
          <w:color w:val="000000"/>
          <w:szCs w:val="24"/>
        </w:rPr>
      </w:pPr>
      <w:r>
        <w:rPr>
          <w:szCs w:val="24"/>
        </w:rPr>
        <w:t>103</w:t>
      </w:r>
      <w:r w:rsidR="00BB31A6">
        <w:rPr>
          <w:szCs w:val="24"/>
        </w:rPr>
        <w:t xml:space="preserve">.3.4. </w:t>
      </w:r>
      <w:r w:rsidR="00DC4AC1" w:rsidRPr="0098043A">
        <w:rPr>
          <w:color w:val="000000"/>
          <w:szCs w:val="24"/>
        </w:rPr>
        <w:t>ypač palankiomis sąlygomis perkama iš bankrutuojančių, likviduojamų, ar restruktūrizuojamų ūkio subjektų;</w:t>
      </w:r>
    </w:p>
    <w:p w:rsidR="00DC4AC1" w:rsidRDefault="008264DE" w:rsidP="003A06F9">
      <w:pPr>
        <w:pStyle w:val="Antrat3"/>
        <w:numPr>
          <w:ilvl w:val="0"/>
          <w:numId w:val="0"/>
        </w:numPr>
        <w:tabs>
          <w:tab w:val="left" w:pos="709"/>
        </w:tabs>
        <w:spacing w:before="0"/>
        <w:ind w:firstLine="426"/>
        <w:rPr>
          <w:szCs w:val="24"/>
        </w:rPr>
      </w:pPr>
      <w:r>
        <w:rPr>
          <w:color w:val="000000"/>
          <w:szCs w:val="24"/>
        </w:rPr>
        <w:t>103</w:t>
      </w:r>
      <w:r w:rsidR="00BB31A6">
        <w:rPr>
          <w:color w:val="000000"/>
          <w:szCs w:val="24"/>
        </w:rPr>
        <w:t xml:space="preserve">.3.5. </w:t>
      </w:r>
      <w:r w:rsidR="00DC4AC1" w:rsidRPr="0098043A">
        <w:rPr>
          <w:color w:val="000000"/>
          <w:szCs w:val="24"/>
        </w:rPr>
        <w:t xml:space="preserve">prekės </w:t>
      </w:r>
      <w:r w:rsidR="00DC4AC1" w:rsidRPr="0098043A">
        <w:rPr>
          <w:szCs w:val="24"/>
        </w:rPr>
        <w:t>perkamos iš valstybės rezervo.</w:t>
      </w:r>
    </w:p>
    <w:p w:rsidR="00DC4AC1" w:rsidRDefault="008264DE" w:rsidP="003A06F9">
      <w:pPr>
        <w:pStyle w:val="Antrat3"/>
        <w:numPr>
          <w:ilvl w:val="0"/>
          <w:numId w:val="0"/>
        </w:numPr>
        <w:tabs>
          <w:tab w:val="left" w:pos="709"/>
        </w:tabs>
        <w:spacing w:before="0"/>
        <w:ind w:firstLine="426"/>
        <w:rPr>
          <w:b/>
          <w:bCs/>
          <w:szCs w:val="24"/>
        </w:rPr>
      </w:pPr>
      <w:r>
        <w:rPr>
          <w:szCs w:val="24"/>
        </w:rPr>
        <w:t>103</w:t>
      </w:r>
      <w:r w:rsidR="006A3D02">
        <w:rPr>
          <w:szCs w:val="24"/>
        </w:rPr>
        <w:t>.4.</w:t>
      </w:r>
      <w:r w:rsidR="00DC4AC1" w:rsidRPr="0098043A">
        <w:rPr>
          <w:b/>
          <w:bCs/>
          <w:szCs w:val="24"/>
        </w:rPr>
        <w:t xml:space="preserve"> perkamos paslaugos, kai:</w:t>
      </w:r>
    </w:p>
    <w:p w:rsidR="00DC4AC1" w:rsidRDefault="008264DE" w:rsidP="003A06F9">
      <w:pPr>
        <w:pStyle w:val="Antrat3"/>
        <w:numPr>
          <w:ilvl w:val="0"/>
          <w:numId w:val="0"/>
        </w:numPr>
        <w:tabs>
          <w:tab w:val="left" w:pos="709"/>
        </w:tabs>
        <w:spacing w:before="0"/>
        <w:ind w:firstLine="426"/>
        <w:rPr>
          <w:szCs w:val="24"/>
        </w:rPr>
      </w:pPr>
      <w:r>
        <w:rPr>
          <w:bCs/>
          <w:szCs w:val="24"/>
        </w:rPr>
        <w:t>103</w:t>
      </w:r>
      <w:r w:rsidR="006A3D02" w:rsidRPr="006A3D02">
        <w:rPr>
          <w:bCs/>
          <w:szCs w:val="24"/>
        </w:rPr>
        <w:t xml:space="preserve">.4.1. </w:t>
      </w:r>
      <w:r w:rsidR="00DC4AC1" w:rsidRPr="0098043A">
        <w:rPr>
          <w:szCs w:val="24"/>
        </w:rPr>
        <w:t>perkamos licencijos naudotis bibliotekiniais dokumentais ar duomenų (informacinėmis) bazėmis;</w:t>
      </w:r>
    </w:p>
    <w:p w:rsidR="00DC4AC1" w:rsidRDefault="008264DE" w:rsidP="003A06F9">
      <w:pPr>
        <w:pStyle w:val="Antrat3"/>
        <w:numPr>
          <w:ilvl w:val="0"/>
          <w:numId w:val="0"/>
        </w:numPr>
        <w:tabs>
          <w:tab w:val="left" w:pos="709"/>
        </w:tabs>
        <w:spacing w:before="0"/>
        <w:ind w:firstLine="426"/>
        <w:rPr>
          <w:szCs w:val="24"/>
        </w:rPr>
      </w:pPr>
      <w:r>
        <w:rPr>
          <w:szCs w:val="24"/>
        </w:rPr>
        <w:t>103</w:t>
      </w:r>
      <w:r w:rsidR="00A330FE">
        <w:rPr>
          <w:szCs w:val="24"/>
        </w:rPr>
        <w:t xml:space="preserve">.4.2. </w:t>
      </w:r>
      <w:r w:rsidR="00DC4AC1" w:rsidRPr="0098043A">
        <w:rPr>
          <w:szCs w:val="24"/>
        </w:rPr>
        <w:t>perkamos VSD pareigūnų ir (ar) pagal darbo sutartį dirbančių darbuotojų mokymo paslaugos;</w:t>
      </w:r>
    </w:p>
    <w:p w:rsidR="00DC4AC1" w:rsidRDefault="008264DE" w:rsidP="003A06F9">
      <w:pPr>
        <w:pStyle w:val="Antrat3"/>
        <w:numPr>
          <w:ilvl w:val="0"/>
          <w:numId w:val="0"/>
        </w:numPr>
        <w:tabs>
          <w:tab w:val="left" w:pos="709"/>
        </w:tabs>
        <w:spacing w:before="0"/>
        <w:ind w:firstLine="426"/>
        <w:rPr>
          <w:szCs w:val="24"/>
        </w:rPr>
      </w:pPr>
      <w:r>
        <w:rPr>
          <w:szCs w:val="24"/>
        </w:rPr>
        <w:t>103</w:t>
      </w:r>
      <w:r w:rsidR="00A330FE">
        <w:rPr>
          <w:szCs w:val="24"/>
        </w:rPr>
        <w:t xml:space="preserve">.4.3. </w:t>
      </w:r>
      <w:r w:rsidR="00DC4AC1" w:rsidRPr="0098043A">
        <w:rPr>
          <w:szCs w:val="24"/>
        </w:rPr>
        <w:t>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DC4AC1" w:rsidRDefault="008264DE" w:rsidP="003A06F9">
      <w:pPr>
        <w:pStyle w:val="Antrat3"/>
        <w:numPr>
          <w:ilvl w:val="0"/>
          <w:numId w:val="0"/>
        </w:numPr>
        <w:tabs>
          <w:tab w:val="left" w:pos="709"/>
        </w:tabs>
        <w:spacing w:before="0"/>
        <w:ind w:firstLine="426"/>
        <w:rPr>
          <w:szCs w:val="24"/>
        </w:rPr>
      </w:pPr>
      <w:r>
        <w:rPr>
          <w:szCs w:val="24"/>
        </w:rPr>
        <w:t>103</w:t>
      </w:r>
      <w:r w:rsidR="00A330FE">
        <w:rPr>
          <w:szCs w:val="24"/>
        </w:rPr>
        <w:t xml:space="preserve">.4.4. </w:t>
      </w:r>
      <w:r w:rsidR="00DC4AC1" w:rsidRPr="0098043A">
        <w:rPr>
          <w:szCs w:val="24"/>
        </w:rPr>
        <w:t>perkamos ekspertų komisijų, komitetų, tarybų, kurių sudarymo tvarką nustato Lietuvos Respublikos įstatymai, narių teikiamos nematerialaus po</w:t>
      </w:r>
      <w:r w:rsidR="00F55707">
        <w:rPr>
          <w:szCs w:val="24"/>
        </w:rPr>
        <w:t>būdžio (intelektinės) paslaugos;</w:t>
      </w:r>
    </w:p>
    <w:p w:rsidR="00F55707" w:rsidRPr="00F55707" w:rsidRDefault="008264DE" w:rsidP="003A06F9">
      <w:pPr>
        <w:pStyle w:val="Antrat3"/>
        <w:numPr>
          <w:ilvl w:val="0"/>
          <w:numId w:val="0"/>
        </w:numPr>
        <w:tabs>
          <w:tab w:val="left" w:pos="709"/>
        </w:tabs>
        <w:spacing w:before="0"/>
        <w:ind w:firstLine="426"/>
        <w:rPr>
          <w:szCs w:val="24"/>
        </w:rPr>
      </w:pPr>
      <w:r w:rsidRPr="003E26A5">
        <w:rPr>
          <w:szCs w:val="24"/>
        </w:rPr>
        <w:lastRenderedPageBreak/>
        <w:t>103</w:t>
      </w:r>
      <w:r w:rsidR="00F55707" w:rsidRPr="003E26A5">
        <w:rPr>
          <w:szCs w:val="24"/>
        </w:rPr>
        <w:t xml:space="preserve">.4.5. </w:t>
      </w:r>
      <w:r w:rsidR="003B49CB" w:rsidRPr="003E26A5">
        <w:rPr>
          <w:szCs w:val="24"/>
        </w:rPr>
        <w:t>perkamos mokslo ir studijų institucijų mokslo, studijų programų, meninės veiklos, taip pat šių institucijų steigimo ekspertinio vertinimo paslaugos.</w:t>
      </w:r>
      <w:r w:rsidR="003B49CB">
        <w:rPr>
          <w:szCs w:val="24"/>
        </w:rPr>
        <w:t xml:space="preserve"> </w:t>
      </w:r>
    </w:p>
    <w:p w:rsidR="00DC4AC1" w:rsidRDefault="008264DE" w:rsidP="003A06F9">
      <w:pPr>
        <w:pStyle w:val="Antrat3"/>
        <w:numPr>
          <w:ilvl w:val="0"/>
          <w:numId w:val="0"/>
        </w:numPr>
        <w:tabs>
          <w:tab w:val="left" w:pos="709"/>
        </w:tabs>
        <w:spacing w:before="0"/>
        <w:ind w:firstLine="426"/>
        <w:rPr>
          <w:b/>
          <w:bCs/>
          <w:szCs w:val="24"/>
        </w:rPr>
      </w:pPr>
      <w:r>
        <w:rPr>
          <w:szCs w:val="24"/>
        </w:rPr>
        <w:t>103</w:t>
      </w:r>
      <w:r w:rsidR="00A330FE" w:rsidRPr="00A330FE">
        <w:rPr>
          <w:szCs w:val="24"/>
        </w:rPr>
        <w:t>.5.</w:t>
      </w:r>
      <w:r w:rsidR="00DC4AC1" w:rsidRPr="0098043A">
        <w:rPr>
          <w:szCs w:val="24"/>
        </w:rPr>
        <w:t xml:space="preserve"> </w:t>
      </w:r>
      <w:r w:rsidR="00DC4AC1" w:rsidRPr="0098043A">
        <w:rPr>
          <w:b/>
          <w:bCs/>
          <w:szCs w:val="24"/>
        </w:rPr>
        <w:t>perkamos paslaugos ir darbai, kai:</w:t>
      </w:r>
    </w:p>
    <w:p w:rsidR="00DC4AC1" w:rsidRDefault="008264DE" w:rsidP="003A06F9">
      <w:pPr>
        <w:pStyle w:val="Antrat3"/>
        <w:numPr>
          <w:ilvl w:val="0"/>
          <w:numId w:val="0"/>
        </w:numPr>
        <w:tabs>
          <w:tab w:val="left" w:pos="709"/>
        </w:tabs>
        <w:spacing w:before="0"/>
        <w:ind w:firstLine="426"/>
        <w:rPr>
          <w:szCs w:val="24"/>
        </w:rPr>
      </w:pPr>
      <w:r>
        <w:rPr>
          <w:bCs/>
          <w:szCs w:val="24"/>
        </w:rPr>
        <w:t>103</w:t>
      </w:r>
      <w:r w:rsidR="00A330FE" w:rsidRPr="00A330FE">
        <w:rPr>
          <w:bCs/>
          <w:szCs w:val="24"/>
        </w:rPr>
        <w:t>.5.1.</w:t>
      </w:r>
      <w:r w:rsidR="00A330FE">
        <w:rPr>
          <w:b/>
          <w:bCs/>
          <w:szCs w:val="24"/>
        </w:rPr>
        <w:t xml:space="preserve"> </w:t>
      </w:r>
      <w:r w:rsidR="00DC4AC1" w:rsidRPr="0098043A">
        <w:rPr>
          <w:szCs w:val="24"/>
        </w:rPr>
        <w:t>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DC4AC1" w:rsidRDefault="008264DE" w:rsidP="0096570C">
      <w:pPr>
        <w:pStyle w:val="Antrat3"/>
        <w:numPr>
          <w:ilvl w:val="0"/>
          <w:numId w:val="0"/>
        </w:numPr>
        <w:tabs>
          <w:tab w:val="left" w:pos="709"/>
        </w:tabs>
        <w:spacing w:before="0"/>
        <w:ind w:firstLine="426"/>
        <w:rPr>
          <w:szCs w:val="24"/>
        </w:rPr>
      </w:pPr>
      <w:r>
        <w:rPr>
          <w:szCs w:val="24"/>
        </w:rPr>
        <w:t>103</w:t>
      </w:r>
      <w:r w:rsidR="00A330FE">
        <w:rPr>
          <w:szCs w:val="24"/>
        </w:rPr>
        <w:t xml:space="preserve">.5.2. </w:t>
      </w:r>
      <w:r w:rsidR="00DC4AC1" w:rsidRPr="0098043A">
        <w:rPr>
          <w:szCs w:val="24"/>
        </w:rPr>
        <w:t>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3E26A5" w:rsidRDefault="003E26A5" w:rsidP="002808D9">
      <w:pPr>
        <w:tabs>
          <w:tab w:val="left" w:pos="709"/>
        </w:tabs>
        <w:ind w:firstLine="360"/>
        <w:jc w:val="both"/>
        <w:rPr>
          <w:b/>
          <w:bCs/>
          <w:sz w:val="24"/>
          <w:szCs w:val="24"/>
        </w:rPr>
      </w:pPr>
    </w:p>
    <w:p w:rsidR="00DC4AC1" w:rsidRDefault="00DC4AC1" w:rsidP="00D17CAD">
      <w:pPr>
        <w:pStyle w:val="CentrBold"/>
        <w:numPr>
          <w:ilvl w:val="0"/>
          <w:numId w:val="7"/>
        </w:numPr>
        <w:tabs>
          <w:tab w:val="left" w:pos="709"/>
        </w:tabs>
        <w:ind w:left="0" w:firstLine="360"/>
        <w:rPr>
          <w:rFonts w:ascii="Times New Roman" w:hAnsi="Times New Roman"/>
          <w:sz w:val="24"/>
          <w:szCs w:val="24"/>
          <w:lang w:val="lt-LT"/>
        </w:rPr>
      </w:pPr>
      <w:r>
        <w:rPr>
          <w:rFonts w:ascii="Times New Roman" w:hAnsi="Times New Roman"/>
          <w:sz w:val="24"/>
          <w:szCs w:val="24"/>
          <w:lang w:val="lt-LT"/>
        </w:rPr>
        <w:t>SUPAPRASTINTAS atviras konkursas</w:t>
      </w:r>
    </w:p>
    <w:p w:rsidR="00DC4AC1" w:rsidRDefault="00DC4AC1" w:rsidP="002808D9">
      <w:pPr>
        <w:pStyle w:val="CentrBold"/>
        <w:tabs>
          <w:tab w:val="left" w:pos="709"/>
        </w:tabs>
        <w:ind w:firstLine="360"/>
        <w:rPr>
          <w:rFonts w:ascii="Times New Roman" w:hAnsi="Times New Roman"/>
          <w:sz w:val="24"/>
          <w:szCs w:val="24"/>
          <w:lang w:val="lt-LT"/>
        </w:rPr>
      </w:pPr>
    </w:p>
    <w:p w:rsidR="00DC4AC1" w:rsidRDefault="00DC4AC1" w:rsidP="00D17CAD">
      <w:pPr>
        <w:pStyle w:val="Antrat3"/>
        <w:numPr>
          <w:ilvl w:val="0"/>
          <w:numId w:val="6"/>
        </w:numPr>
        <w:tabs>
          <w:tab w:val="left" w:pos="709"/>
          <w:tab w:val="left" w:pos="851"/>
        </w:tabs>
        <w:spacing w:before="0"/>
        <w:ind w:left="0" w:firstLine="360"/>
        <w:rPr>
          <w:szCs w:val="24"/>
        </w:rPr>
      </w:pPr>
      <w:r>
        <w:rPr>
          <w:szCs w:val="24"/>
        </w:rPr>
        <w:t>Vykdant supaprastintą atvirą konkursą, dalyvių skaičius neribojamas. Apie pirkimą skelbiama šiose Taisyklėse nustatyta tvarka. Supaprastintas atviras konkursas laikomas įvykusiu, jeigu yra bent vienas neatmestas pasiūlymas.</w:t>
      </w:r>
    </w:p>
    <w:p w:rsidR="00050785" w:rsidRDefault="00050785" w:rsidP="00D17CAD">
      <w:pPr>
        <w:pStyle w:val="Antrat3"/>
        <w:numPr>
          <w:ilvl w:val="0"/>
          <w:numId w:val="6"/>
        </w:numPr>
        <w:tabs>
          <w:tab w:val="left" w:pos="709"/>
          <w:tab w:val="left" w:pos="851"/>
        </w:tabs>
        <w:spacing w:before="0"/>
        <w:ind w:left="0" w:firstLine="360"/>
        <w:rPr>
          <w:szCs w:val="24"/>
        </w:rPr>
      </w:pPr>
      <w:r>
        <w:rPr>
          <w:szCs w:val="24"/>
        </w:rPr>
        <w:t>Supaprastintame atvirame konkurse derybos tarp perkančiosios organizacijos ir dalyvių yra draudžiamos.</w:t>
      </w:r>
    </w:p>
    <w:p w:rsidR="00050785" w:rsidRPr="009F5370" w:rsidRDefault="003D239C" w:rsidP="00D17CAD">
      <w:pPr>
        <w:pStyle w:val="Antrat3"/>
        <w:numPr>
          <w:ilvl w:val="0"/>
          <w:numId w:val="6"/>
        </w:numPr>
        <w:tabs>
          <w:tab w:val="left" w:pos="709"/>
          <w:tab w:val="left" w:pos="851"/>
        </w:tabs>
        <w:spacing w:before="0"/>
        <w:ind w:left="0" w:firstLine="360"/>
        <w:rPr>
          <w:szCs w:val="24"/>
        </w:rPr>
      </w:pPr>
      <w:r w:rsidRPr="009F5370">
        <w:rPr>
          <w:szCs w:val="24"/>
        </w:rPr>
        <w:t>Pasiūlymų pateikimo terminas negali būti trumpesnis kaip 7</w:t>
      </w:r>
      <w:r w:rsidR="00AE3D5F" w:rsidRPr="009F5370">
        <w:rPr>
          <w:szCs w:val="24"/>
        </w:rPr>
        <w:t xml:space="preserve"> </w:t>
      </w:r>
      <w:r w:rsidRPr="009F5370">
        <w:rPr>
          <w:szCs w:val="24"/>
        </w:rPr>
        <w:t>darbo dienos nuo skelbimo apie supaprastintą pirkimą paskelbimo CVP IS.</w:t>
      </w:r>
    </w:p>
    <w:p w:rsidR="00DC4AC1" w:rsidRPr="003228E3" w:rsidRDefault="003228E3" w:rsidP="00D17CAD">
      <w:pPr>
        <w:pStyle w:val="Antrat3"/>
        <w:numPr>
          <w:ilvl w:val="0"/>
          <w:numId w:val="6"/>
        </w:numPr>
        <w:tabs>
          <w:tab w:val="left" w:pos="709"/>
          <w:tab w:val="left" w:pos="851"/>
        </w:tabs>
        <w:spacing w:before="0"/>
        <w:ind w:left="0" w:firstLine="360"/>
        <w:rPr>
          <w:szCs w:val="24"/>
        </w:rPr>
      </w:pPr>
      <w:r>
        <w:rPr>
          <w:szCs w:val="24"/>
        </w:rPr>
        <w:t>Jei supaprastinto atviro konkurso metu bus vykdomas elektroninis aukcionas, apie tai nurodoma skelbime apie supaprastintą pirkimą.</w:t>
      </w:r>
      <w:r w:rsidR="00DC4AC1" w:rsidRPr="003228E3">
        <w:rPr>
          <w:szCs w:val="24"/>
        </w:rPr>
        <w:t xml:space="preserve"> </w:t>
      </w:r>
    </w:p>
    <w:p w:rsidR="00DC4AC1" w:rsidRDefault="00DC4AC1" w:rsidP="002808D9">
      <w:pPr>
        <w:pStyle w:val="Antrat3"/>
        <w:numPr>
          <w:ilvl w:val="0"/>
          <w:numId w:val="0"/>
        </w:numPr>
        <w:tabs>
          <w:tab w:val="left" w:pos="709"/>
        </w:tabs>
        <w:spacing w:before="0"/>
        <w:ind w:firstLine="360"/>
        <w:rPr>
          <w:szCs w:val="24"/>
        </w:rPr>
      </w:pPr>
    </w:p>
    <w:p w:rsidR="00DC4AC1" w:rsidRDefault="00DC4AC1" w:rsidP="00D17CAD">
      <w:pPr>
        <w:pStyle w:val="CentrBold"/>
        <w:numPr>
          <w:ilvl w:val="0"/>
          <w:numId w:val="7"/>
        </w:numPr>
        <w:tabs>
          <w:tab w:val="left" w:pos="709"/>
        </w:tabs>
        <w:ind w:left="0" w:firstLine="360"/>
        <w:rPr>
          <w:rFonts w:ascii="Times New Roman" w:hAnsi="Times New Roman"/>
          <w:sz w:val="24"/>
          <w:szCs w:val="24"/>
          <w:lang w:val="lt-LT"/>
        </w:rPr>
      </w:pPr>
      <w:r>
        <w:rPr>
          <w:rFonts w:ascii="Times New Roman" w:hAnsi="Times New Roman"/>
          <w:sz w:val="24"/>
          <w:szCs w:val="24"/>
          <w:lang w:val="lt-LT"/>
        </w:rPr>
        <w:t>SUPAPRASTINTAS ribotas konkursas</w:t>
      </w:r>
    </w:p>
    <w:p w:rsidR="00DC4AC1" w:rsidRDefault="00DC4AC1" w:rsidP="002808D9">
      <w:pPr>
        <w:pStyle w:val="CentrBold"/>
        <w:tabs>
          <w:tab w:val="left" w:pos="709"/>
        </w:tabs>
        <w:ind w:firstLine="360"/>
        <w:rPr>
          <w:rFonts w:ascii="Times New Roman" w:hAnsi="Times New Roman"/>
          <w:sz w:val="24"/>
          <w:szCs w:val="24"/>
          <w:lang w:val="lt-LT"/>
        </w:rPr>
      </w:pPr>
    </w:p>
    <w:p w:rsidR="00DC4AC1" w:rsidRDefault="00DC4AC1" w:rsidP="00D17CAD">
      <w:pPr>
        <w:pStyle w:val="Antrat3"/>
        <w:numPr>
          <w:ilvl w:val="0"/>
          <w:numId w:val="6"/>
        </w:numPr>
        <w:tabs>
          <w:tab w:val="left" w:pos="709"/>
          <w:tab w:val="left" w:pos="993"/>
        </w:tabs>
        <w:spacing w:before="0"/>
        <w:ind w:left="0" w:firstLine="360"/>
        <w:rPr>
          <w:szCs w:val="24"/>
        </w:rPr>
      </w:pPr>
      <w:r>
        <w:rPr>
          <w:szCs w:val="24"/>
        </w:rPr>
        <w:t xml:space="preserve"> Perkančioji organizacija supaprastintą ribotą konkursą vykdo etapais: </w:t>
      </w:r>
    </w:p>
    <w:p w:rsidR="00DC4AC1" w:rsidRDefault="003228E3" w:rsidP="00333168">
      <w:pPr>
        <w:pStyle w:val="Antrat4"/>
        <w:numPr>
          <w:ilvl w:val="0"/>
          <w:numId w:val="0"/>
        </w:numPr>
        <w:tabs>
          <w:tab w:val="left" w:pos="709"/>
          <w:tab w:val="left" w:pos="993"/>
        </w:tabs>
        <w:ind w:firstLine="360"/>
        <w:rPr>
          <w:szCs w:val="24"/>
        </w:rPr>
      </w:pPr>
      <w:r>
        <w:rPr>
          <w:szCs w:val="24"/>
        </w:rPr>
        <w:t>10</w:t>
      </w:r>
      <w:r w:rsidR="00333168">
        <w:rPr>
          <w:szCs w:val="24"/>
        </w:rPr>
        <w:t>8</w:t>
      </w:r>
      <w:r>
        <w:rPr>
          <w:szCs w:val="24"/>
        </w:rPr>
        <w:t>.1.</w:t>
      </w:r>
      <w:r w:rsidR="00DC4AC1">
        <w:rPr>
          <w:szCs w:val="24"/>
        </w:rPr>
        <w:t xml:space="preserve"> šiose Taisyklėse nustatyta tvarka</w:t>
      </w:r>
      <w:r w:rsidR="00DC4AC1">
        <w:rPr>
          <w:b/>
          <w:szCs w:val="24"/>
        </w:rPr>
        <w:t xml:space="preserve"> </w:t>
      </w:r>
      <w:r w:rsidR="00DC4AC1">
        <w:rPr>
          <w:szCs w:val="24"/>
        </w:rPr>
        <w:t>skelbia apie supaprastintą pirkimą ir remdamasi paskelbtais kvalifikacijos kriterijais atrenka tuos kandidatus, kurie bus kviečiami pateikti pasiūlymus;</w:t>
      </w:r>
    </w:p>
    <w:p w:rsidR="00DC4AC1" w:rsidRDefault="00333168" w:rsidP="00C5677F">
      <w:pPr>
        <w:pStyle w:val="Antrat4"/>
        <w:numPr>
          <w:ilvl w:val="0"/>
          <w:numId w:val="0"/>
        </w:numPr>
        <w:tabs>
          <w:tab w:val="left" w:pos="426"/>
          <w:tab w:val="left" w:pos="993"/>
        </w:tabs>
        <w:ind w:firstLine="426"/>
        <w:rPr>
          <w:szCs w:val="24"/>
        </w:rPr>
      </w:pPr>
      <w:r>
        <w:rPr>
          <w:szCs w:val="24"/>
        </w:rPr>
        <w:t>108.2.</w:t>
      </w:r>
      <w:r w:rsidR="00DC4AC1">
        <w:rPr>
          <w:szCs w:val="24"/>
        </w:rPr>
        <w:t xml:space="preserve"> vadovaudamasi pirkimo dokumentuose nustatytomis sąlygomis, nagrinėja, vertina ir palygina pakviestų dalyvių pateiktus pasiūlymus.</w:t>
      </w:r>
    </w:p>
    <w:p w:rsidR="000C2CD2" w:rsidRDefault="008A2FB3" w:rsidP="00D17CAD">
      <w:pPr>
        <w:pStyle w:val="Antrat4"/>
        <w:numPr>
          <w:ilvl w:val="0"/>
          <w:numId w:val="6"/>
        </w:numPr>
        <w:tabs>
          <w:tab w:val="left" w:pos="709"/>
          <w:tab w:val="left" w:pos="851"/>
        </w:tabs>
        <w:ind w:left="0" w:firstLine="360"/>
        <w:rPr>
          <w:szCs w:val="24"/>
        </w:rPr>
      </w:pPr>
      <w:r>
        <w:rPr>
          <w:szCs w:val="24"/>
        </w:rPr>
        <w:t>Supaprastintame ribotame konkurse derybos tarp perkančiosios organizacijos ir tiekėjų draudžiamos.</w:t>
      </w:r>
    </w:p>
    <w:p w:rsidR="00DC4AC1" w:rsidRDefault="008A2FB3" w:rsidP="00D17CAD">
      <w:pPr>
        <w:pStyle w:val="Antrat3"/>
        <w:numPr>
          <w:ilvl w:val="0"/>
          <w:numId w:val="6"/>
        </w:numPr>
        <w:tabs>
          <w:tab w:val="left" w:pos="709"/>
          <w:tab w:val="left" w:pos="851"/>
        </w:tabs>
        <w:spacing w:before="0"/>
        <w:ind w:left="0" w:firstLine="360"/>
        <w:rPr>
          <w:szCs w:val="24"/>
        </w:rPr>
      </w:pPr>
      <w:r>
        <w:rPr>
          <w:szCs w:val="24"/>
        </w:rPr>
        <w:t>Supaprastintas ribotas konkursas laikomas įvykusiu, jeigu yra bent vienas neatmestas pasiūlymas.</w:t>
      </w:r>
    </w:p>
    <w:p w:rsidR="008A2FB3" w:rsidRDefault="008A2FB3" w:rsidP="00D17CAD">
      <w:pPr>
        <w:pStyle w:val="Antrat3"/>
        <w:numPr>
          <w:ilvl w:val="0"/>
          <w:numId w:val="6"/>
        </w:numPr>
        <w:tabs>
          <w:tab w:val="left" w:pos="709"/>
          <w:tab w:val="left" w:pos="851"/>
        </w:tabs>
        <w:spacing w:before="0"/>
        <w:ind w:left="0" w:firstLine="360"/>
        <w:rPr>
          <w:szCs w:val="24"/>
        </w:rPr>
      </w:pPr>
      <w:r>
        <w:rPr>
          <w:szCs w:val="24"/>
        </w:rPr>
        <w:t xml:space="preserve">Paraiškų dalyvauti pirkime pateikimo terminas negali būti trumpesnis </w:t>
      </w:r>
      <w:r w:rsidR="003D239C" w:rsidRPr="005D58A0">
        <w:rPr>
          <w:sz w:val="22"/>
          <w:szCs w:val="22"/>
        </w:rPr>
        <w:t>kaip 7</w:t>
      </w:r>
      <w:r w:rsidR="00AE3D5F">
        <w:rPr>
          <w:sz w:val="22"/>
          <w:szCs w:val="22"/>
        </w:rPr>
        <w:t xml:space="preserve"> </w:t>
      </w:r>
      <w:r w:rsidR="003D239C" w:rsidRPr="005D58A0">
        <w:rPr>
          <w:sz w:val="22"/>
          <w:szCs w:val="22"/>
        </w:rPr>
        <w:t>darbo dienos nuo skelbimo apie supaprastintą pirkimą paskelbimo CVP IS</w:t>
      </w:r>
      <w:r w:rsidR="003D239C">
        <w:rPr>
          <w:sz w:val="22"/>
          <w:szCs w:val="22"/>
        </w:rPr>
        <w:t>.</w:t>
      </w:r>
    </w:p>
    <w:p w:rsidR="008A2FB3" w:rsidRDefault="008A2FB3" w:rsidP="00D17CAD">
      <w:pPr>
        <w:pStyle w:val="Antrat3"/>
        <w:numPr>
          <w:ilvl w:val="0"/>
          <w:numId w:val="6"/>
        </w:numPr>
        <w:tabs>
          <w:tab w:val="left" w:pos="709"/>
          <w:tab w:val="left" w:pos="851"/>
        </w:tabs>
        <w:spacing w:before="0"/>
        <w:ind w:left="0" w:firstLine="360"/>
        <w:rPr>
          <w:szCs w:val="24"/>
        </w:rPr>
      </w:pPr>
      <w:r>
        <w:rPr>
          <w:szCs w:val="24"/>
        </w:rPr>
        <w:t>Pasiūlymų pateikimo terminas negali būti trumpesnis kaip 7 darbo dienos nuo kvietimų pateikti pasiūlymus išsiuntimo tiekėjams dienos.</w:t>
      </w:r>
    </w:p>
    <w:p w:rsidR="008A2FB3" w:rsidRDefault="00C87E21" w:rsidP="00D17CAD">
      <w:pPr>
        <w:pStyle w:val="Antrat3"/>
        <w:numPr>
          <w:ilvl w:val="0"/>
          <w:numId w:val="6"/>
        </w:numPr>
        <w:tabs>
          <w:tab w:val="left" w:pos="709"/>
          <w:tab w:val="left" w:pos="851"/>
        </w:tabs>
        <w:spacing w:before="0"/>
        <w:ind w:left="0" w:firstLine="360"/>
        <w:rPr>
          <w:szCs w:val="24"/>
        </w:rPr>
      </w:pPr>
      <w:r>
        <w:rPr>
          <w:szCs w:val="24"/>
        </w:rPr>
        <w:t>Perkančioji organizacija skelbime apie nuo kvietimų pateikti pasiūlymus išsiuntimo tiekėjams dienos pirkimą nustato, kiek mažiausia kandidatų bus pakviesta pateikti pasiūlymus ir kokie yra kandidatų kvalifikacinės atrankos kriterijai ir tvarka. Kviečiamų kandidatų skaičius negali būti mažesnis kaip 3.</w:t>
      </w:r>
    </w:p>
    <w:p w:rsidR="00C87E21" w:rsidRDefault="00C87E21" w:rsidP="00D17CAD">
      <w:pPr>
        <w:pStyle w:val="Antrat3"/>
        <w:numPr>
          <w:ilvl w:val="0"/>
          <w:numId w:val="6"/>
        </w:numPr>
        <w:tabs>
          <w:tab w:val="left" w:pos="709"/>
          <w:tab w:val="left" w:pos="851"/>
        </w:tabs>
        <w:spacing w:before="0"/>
        <w:ind w:left="0" w:firstLine="360"/>
        <w:rPr>
          <w:szCs w:val="24"/>
        </w:rPr>
      </w:pPr>
      <w:r>
        <w:rPr>
          <w:szCs w:val="24"/>
        </w:rPr>
        <w:t>Perkančioji organizacija, nustatydama atrenkamų kandidatų skaičių, kvalifikacinės atrankos kriterijus ir tvarką, privalo laikytis šių reikalavimų:</w:t>
      </w:r>
    </w:p>
    <w:p w:rsidR="00C87E21" w:rsidRDefault="00C87E21" w:rsidP="00CA4E86">
      <w:pPr>
        <w:pStyle w:val="Antrat3"/>
        <w:numPr>
          <w:ilvl w:val="0"/>
          <w:numId w:val="0"/>
        </w:numPr>
        <w:tabs>
          <w:tab w:val="left" w:pos="709"/>
        </w:tabs>
        <w:spacing w:before="0"/>
        <w:ind w:firstLine="360"/>
        <w:rPr>
          <w:szCs w:val="24"/>
        </w:rPr>
      </w:pPr>
      <w:r>
        <w:rPr>
          <w:szCs w:val="24"/>
        </w:rPr>
        <w:t>11</w:t>
      </w:r>
      <w:r w:rsidR="00CA2946">
        <w:rPr>
          <w:szCs w:val="24"/>
        </w:rPr>
        <w:t>4</w:t>
      </w:r>
      <w:r>
        <w:rPr>
          <w:szCs w:val="24"/>
        </w:rPr>
        <w:t>.1. turi būti užtikrinta reali konkurencija, kvalifikacinės atrankos kriterijai turi būti aiškūs ir nediskriminuojantys;</w:t>
      </w:r>
    </w:p>
    <w:p w:rsidR="00C87E21" w:rsidRDefault="00C87E21" w:rsidP="00CA4E86">
      <w:pPr>
        <w:pStyle w:val="Antrat3"/>
        <w:numPr>
          <w:ilvl w:val="0"/>
          <w:numId w:val="0"/>
        </w:numPr>
        <w:tabs>
          <w:tab w:val="left" w:pos="709"/>
        </w:tabs>
        <w:spacing w:before="0"/>
        <w:ind w:firstLine="360"/>
        <w:rPr>
          <w:szCs w:val="24"/>
        </w:rPr>
      </w:pPr>
      <w:r>
        <w:rPr>
          <w:szCs w:val="24"/>
        </w:rPr>
        <w:lastRenderedPageBreak/>
        <w:t>11</w:t>
      </w:r>
      <w:r w:rsidR="00CA2946">
        <w:rPr>
          <w:szCs w:val="24"/>
        </w:rPr>
        <w:t>4</w:t>
      </w:r>
      <w:r>
        <w:rPr>
          <w:szCs w:val="24"/>
        </w:rPr>
        <w:t>.2. kvalifikacinės atrankos kriterijai turi būti nustatyti Viešųjų pirkimų įstatymo 35–37 straipsnių pagrindu.</w:t>
      </w:r>
    </w:p>
    <w:p w:rsidR="00DC4AC1" w:rsidRPr="0098043A" w:rsidRDefault="00DC4AC1" w:rsidP="00D17CAD">
      <w:pPr>
        <w:pStyle w:val="Sraopastraipa"/>
        <w:numPr>
          <w:ilvl w:val="0"/>
          <w:numId w:val="6"/>
        </w:numPr>
        <w:tabs>
          <w:tab w:val="left" w:pos="709"/>
          <w:tab w:val="left" w:pos="851"/>
        </w:tabs>
        <w:ind w:left="0" w:firstLine="360"/>
        <w:jc w:val="both"/>
        <w:rPr>
          <w:sz w:val="24"/>
          <w:szCs w:val="24"/>
        </w:rPr>
      </w:pPr>
      <w:r w:rsidRPr="0098043A">
        <w:rPr>
          <w:sz w:val="24"/>
          <w:szCs w:val="24"/>
        </w:rPr>
        <w:t xml:space="preserve"> Kvalifikacinė atranka turi būti atliekama tik iš tų kandidatų, kurie atitinka perkančiosios organizacijos nustatytus minimalius kvalifikacijos reikalavimus.</w:t>
      </w:r>
    </w:p>
    <w:p w:rsidR="00DC4AC1" w:rsidRDefault="00DC4AC1" w:rsidP="00D17CAD">
      <w:pPr>
        <w:pStyle w:val="Sraopastraipa"/>
        <w:numPr>
          <w:ilvl w:val="0"/>
          <w:numId w:val="6"/>
        </w:numPr>
        <w:tabs>
          <w:tab w:val="left" w:pos="709"/>
          <w:tab w:val="left" w:pos="851"/>
        </w:tabs>
        <w:ind w:left="0" w:firstLine="360"/>
        <w:jc w:val="both"/>
        <w:rPr>
          <w:sz w:val="24"/>
          <w:szCs w:val="24"/>
        </w:rPr>
      </w:pPr>
      <w:r w:rsidRPr="0098043A">
        <w:rPr>
          <w:sz w:val="24"/>
          <w:szCs w:val="24"/>
        </w:rPr>
        <w:t xml:space="preserve">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Pr="0098043A">
        <w:rPr>
          <w:i/>
          <w:sz w:val="24"/>
          <w:szCs w:val="24"/>
        </w:rPr>
        <w:t xml:space="preserve"> </w:t>
      </w:r>
      <w:r w:rsidRPr="0098043A">
        <w:rPr>
          <w:sz w:val="24"/>
          <w:szCs w:val="24"/>
        </w:rPr>
        <w:t>Konkurso metu perkančioji organizacija negali kviesti dalyvauti pirkime kitų, paraiškų nepateikusių tiekėjų arba kandidatų, kurie neatitinka minimalių kvalifikacijos reikalavimų.</w:t>
      </w:r>
    </w:p>
    <w:p w:rsidR="00DC4AC1" w:rsidRDefault="00831025" w:rsidP="00D17CAD">
      <w:pPr>
        <w:pStyle w:val="Sraopastraipa"/>
        <w:numPr>
          <w:ilvl w:val="0"/>
          <w:numId w:val="6"/>
        </w:numPr>
        <w:tabs>
          <w:tab w:val="left" w:pos="709"/>
          <w:tab w:val="left" w:pos="851"/>
          <w:tab w:val="left" w:pos="1276"/>
        </w:tabs>
        <w:ind w:left="0" w:firstLine="360"/>
        <w:jc w:val="both"/>
        <w:rPr>
          <w:sz w:val="24"/>
          <w:szCs w:val="24"/>
        </w:rPr>
      </w:pPr>
      <w:r w:rsidRPr="00831025">
        <w:rPr>
          <w:sz w:val="24"/>
          <w:szCs w:val="24"/>
        </w:rPr>
        <w:t>Jei supaprastinto riboto konkurso metu bus vykdomas elektroninis aukcionas, apie tai nurodoma skelbime apie supaprastintą pirkimą.</w:t>
      </w:r>
    </w:p>
    <w:p w:rsidR="00C85EAC" w:rsidRPr="00831025" w:rsidRDefault="00C85EAC" w:rsidP="00C85EAC">
      <w:pPr>
        <w:pStyle w:val="Sraopastraipa"/>
        <w:tabs>
          <w:tab w:val="left" w:pos="709"/>
          <w:tab w:val="left" w:pos="851"/>
          <w:tab w:val="left" w:pos="1276"/>
        </w:tabs>
        <w:ind w:left="360"/>
        <w:jc w:val="both"/>
        <w:rPr>
          <w:sz w:val="24"/>
          <w:szCs w:val="24"/>
        </w:rPr>
      </w:pPr>
    </w:p>
    <w:p w:rsidR="00DC4AC1" w:rsidRDefault="00DC4AC1" w:rsidP="00D17CAD">
      <w:pPr>
        <w:pStyle w:val="CentrBold"/>
        <w:numPr>
          <w:ilvl w:val="0"/>
          <w:numId w:val="7"/>
        </w:numPr>
        <w:tabs>
          <w:tab w:val="left" w:pos="709"/>
        </w:tabs>
        <w:ind w:left="0" w:firstLine="360"/>
        <w:rPr>
          <w:rFonts w:ascii="Times New Roman" w:hAnsi="Times New Roman"/>
          <w:sz w:val="24"/>
          <w:szCs w:val="24"/>
          <w:lang w:val="lt-LT"/>
        </w:rPr>
      </w:pPr>
      <w:r>
        <w:rPr>
          <w:rFonts w:ascii="Times New Roman" w:hAnsi="Times New Roman"/>
          <w:sz w:val="24"/>
          <w:szCs w:val="24"/>
          <w:lang w:val="lt-LT"/>
        </w:rPr>
        <w:t xml:space="preserve">SUPAPRASTINTOS skelbiamos derybos </w:t>
      </w:r>
    </w:p>
    <w:p w:rsidR="00DC4AC1" w:rsidRDefault="00DC4AC1" w:rsidP="002808D9">
      <w:pPr>
        <w:pStyle w:val="CentrBold"/>
        <w:tabs>
          <w:tab w:val="left" w:pos="709"/>
        </w:tabs>
        <w:ind w:firstLine="360"/>
        <w:rPr>
          <w:rFonts w:ascii="Times New Roman" w:hAnsi="Times New Roman"/>
          <w:sz w:val="24"/>
          <w:szCs w:val="24"/>
          <w:lang w:val="lt-LT"/>
        </w:rPr>
      </w:pPr>
    </w:p>
    <w:p w:rsidR="00DC4AC1" w:rsidRDefault="00DC4AC1" w:rsidP="00A47F30">
      <w:pPr>
        <w:pStyle w:val="Antrat3"/>
        <w:numPr>
          <w:ilvl w:val="0"/>
          <w:numId w:val="6"/>
        </w:numPr>
        <w:tabs>
          <w:tab w:val="left" w:pos="709"/>
          <w:tab w:val="left" w:pos="993"/>
        </w:tabs>
        <w:spacing w:before="0"/>
        <w:ind w:left="0" w:firstLine="426"/>
        <w:rPr>
          <w:szCs w:val="24"/>
        </w:rPr>
      </w:pPr>
      <w:r>
        <w:rPr>
          <w:szCs w:val="24"/>
        </w:rPr>
        <w:t>Vykdant supaprastintas skelbiamas derybas, apie supaprastintą pirkimą skelbiama šiose Taisyklėse nustatyta tvarka. Derybos laikomos įvykusiomis, jei yra bent vienas neatmestas pasiūlymas.</w:t>
      </w:r>
    </w:p>
    <w:p w:rsidR="000F45E5" w:rsidRDefault="000F45E5" w:rsidP="00D17CAD">
      <w:pPr>
        <w:pStyle w:val="Antrat3"/>
        <w:numPr>
          <w:ilvl w:val="0"/>
          <w:numId w:val="6"/>
        </w:numPr>
        <w:tabs>
          <w:tab w:val="left" w:pos="709"/>
          <w:tab w:val="left" w:pos="993"/>
        </w:tabs>
        <w:spacing w:before="0"/>
        <w:ind w:left="0" w:firstLine="426"/>
        <w:rPr>
          <w:szCs w:val="24"/>
        </w:rPr>
      </w:pPr>
      <w:r>
        <w:rPr>
          <w:szCs w:val="24"/>
        </w:rPr>
        <w:t>Vykdant pirkimą supaprastintų skelbiamų derybų būdu gali būti ribojamas dalyvių, teiksiančių pasiūlymus, skaičius. Kai ribojamas kandidatų skaičius, vykdoma kvalifikacinė atranka kaip nustatyta 1</w:t>
      </w:r>
      <w:r w:rsidR="00C13B13">
        <w:rPr>
          <w:szCs w:val="24"/>
        </w:rPr>
        <w:t>1</w:t>
      </w:r>
      <w:r w:rsidR="00C52930">
        <w:rPr>
          <w:szCs w:val="24"/>
        </w:rPr>
        <w:t>4</w:t>
      </w:r>
      <w:r>
        <w:rPr>
          <w:szCs w:val="24"/>
        </w:rPr>
        <w:t xml:space="preserve"> punkte. Mažiausias skelbime apie supaprastintą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Pr>
          <w:i/>
          <w:szCs w:val="24"/>
        </w:rPr>
        <w:t xml:space="preserve"> </w:t>
      </w:r>
      <w:r>
        <w:rPr>
          <w:szCs w:val="24"/>
        </w:rPr>
        <w:t>Pirkimo metu perkančioji organizacija negali kviesti dalyvauti pirkime kitų, paraiškų nepateikusių tiekėjų arba kandidatų, kurie neatitinka minimalių kvalifikacijos reikalavimų.</w:t>
      </w:r>
    </w:p>
    <w:p w:rsidR="000F45E5" w:rsidRPr="00233735" w:rsidRDefault="00911352" w:rsidP="00D17CAD">
      <w:pPr>
        <w:pStyle w:val="Antrat3"/>
        <w:numPr>
          <w:ilvl w:val="0"/>
          <w:numId w:val="6"/>
        </w:numPr>
        <w:tabs>
          <w:tab w:val="left" w:pos="709"/>
          <w:tab w:val="left" w:pos="993"/>
        </w:tabs>
        <w:spacing w:before="0"/>
        <w:ind w:left="0" w:firstLine="426"/>
        <w:rPr>
          <w:szCs w:val="24"/>
        </w:rPr>
      </w:pPr>
      <w:r>
        <w:rPr>
          <w:szCs w:val="24"/>
        </w:rPr>
        <w:t xml:space="preserve">Kai kandidatų skaičius tiek neribojamas, tiek ribojamas, tiekėjai prašomi pateikti pirminius pasiūlymus iki pirkimo dokumentuose nurodyto termino, kuris negali būti trumpesnis </w:t>
      </w:r>
      <w:r w:rsidR="0043484F" w:rsidRPr="005D58A0">
        <w:rPr>
          <w:sz w:val="22"/>
          <w:szCs w:val="22"/>
        </w:rPr>
        <w:t xml:space="preserve">kaip </w:t>
      </w:r>
      <w:r w:rsidR="0043484F" w:rsidRPr="00233735">
        <w:rPr>
          <w:szCs w:val="24"/>
        </w:rPr>
        <w:t>7</w:t>
      </w:r>
      <w:r w:rsidR="00AE3D5F" w:rsidRPr="00233735">
        <w:rPr>
          <w:szCs w:val="24"/>
        </w:rPr>
        <w:t xml:space="preserve"> </w:t>
      </w:r>
      <w:r w:rsidR="0043484F" w:rsidRPr="00233735">
        <w:rPr>
          <w:szCs w:val="24"/>
        </w:rPr>
        <w:t>darbo dienos nuo skelbimo apie supaprastintą pirkimą paskelbimo CVP IS.</w:t>
      </w:r>
    </w:p>
    <w:p w:rsidR="00911352" w:rsidRDefault="00911352" w:rsidP="00D17CAD">
      <w:pPr>
        <w:pStyle w:val="Antrat3"/>
        <w:numPr>
          <w:ilvl w:val="0"/>
          <w:numId w:val="6"/>
        </w:numPr>
        <w:tabs>
          <w:tab w:val="left" w:pos="709"/>
          <w:tab w:val="left" w:pos="993"/>
        </w:tabs>
        <w:spacing w:before="0"/>
        <w:ind w:left="0" w:firstLine="426"/>
        <w:rPr>
          <w:szCs w:val="24"/>
        </w:rPr>
      </w:pPr>
      <w:r>
        <w:rPr>
          <w:szCs w:val="24"/>
        </w:rPr>
        <w:t>Perkančioji organizacija derybas vykdo tokiais etapais:</w:t>
      </w:r>
    </w:p>
    <w:p w:rsidR="00DC4AC1" w:rsidRDefault="00911352" w:rsidP="00C52930">
      <w:pPr>
        <w:pStyle w:val="Antrat3"/>
        <w:numPr>
          <w:ilvl w:val="0"/>
          <w:numId w:val="0"/>
        </w:numPr>
        <w:tabs>
          <w:tab w:val="left" w:pos="709"/>
          <w:tab w:val="left" w:pos="993"/>
        </w:tabs>
        <w:spacing w:before="0"/>
        <w:ind w:firstLine="426"/>
        <w:rPr>
          <w:szCs w:val="24"/>
        </w:rPr>
      </w:pPr>
      <w:r>
        <w:rPr>
          <w:szCs w:val="24"/>
        </w:rPr>
        <w:t>1</w:t>
      </w:r>
      <w:r w:rsidR="00C52930">
        <w:rPr>
          <w:szCs w:val="24"/>
        </w:rPr>
        <w:t>21</w:t>
      </w:r>
      <w:r>
        <w:rPr>
          <w:szCs w:val="24"/>
        </w:rPr>
        <w:t xml:space="preserve">.1. </w:t>
      </w:r>
      <w:r w:rsidR="00DC4AC1">
        <w:rPr>
          <w:szCs w:val="24"/>
        </w:rPr>
        <w:t>tiekėjai prašomi pateikti pasiūlymus iki skelbime nurodyto termino pabaigos. Kai ribojamas kandidatų skaičius, pirminius pasiūlymus iki pirkimo dokumentuose nustatyto termino kviečiami pateikti kvalifikacinės atrankos metu atrinkti kandidatai;</w:t>
      </w:r>
    </w:p>
    <w:p w:rsidR="00DC4AC1" w:rsidRDefault="00C52930" w:rsidP="00C52930">
      <w:pPr>
        <w:pStyle w:val="Antrat3"/>
        <w:numPr>
          <w:ilvl w:val="0"/>
          <w:numId w:val="0"/>
        </w:numPr>
        <w:tabs>
          <w:tab w:val="left" w:pos="709"/>
          <w:tab w:val="left" w:pos="993"/>
        </w:tabs>
        <w:spacing w:before="0"/>
        <w:ind w:firstLine="426"/>
        <w:rPr>
          <w:szCs w:val="24"/>
        </w:rPr>
      </w:pPr>
      <w:r>
        <w:rPr>
          <w:szCs w:val="24"/>
        </w:rPr>
        <w:t>121</w:t>
      </w:r>
      <w:r w:rsidR="00911352">
        <w:rPr>
          <w:szCs w:val="24"/>
        </w:rPr>
        <w:t xml:space="preserve">.2. </w:t>
      </w:r>
      <w:r w:rsidR="00DC4AC1">
        <w:rPr>
          <w:szCs w:val="24"/>
        </w:rPr>
        <w:t xml:space="preserve">perkančioji organizacija susipažįsta su pirminiais pasiūlymais ir minimalius kvalifikacijos reikalavimus atitinkančius dalyvius (kai vykdoma kvalifikacinė atranka – visus pirminius pasiūlymus pateikusius dalyvius) kviečia derėtis; </w:t>
      </w:r>
    </w:p>
    <w:p w:rsidR="00DC4AC1" w:rsidRDefault="00C52930" w:rsidP="00C52930">
      <w:pPr>
        <w:pStyle w:val="Antrat3"/>
        <w:numPr>
          <w:ilvl w:val="0"/>
          <w:numId w:val="0"/>
        </w:numPr>
        <w:tabs>
          <w:tab w:val="left" w:pos="709"/>
          <w:tab w:val="left" w:pos="993"/>
        </w:tabs>
        <w:spacing w:before="0"/>
        <w:ind w:firstLine="426"/>
        <w:rPr>
          <w:szCs w:val="24"/>
        </w:rPr>
      </w:pPr>
      <w:r>
        <w:rPr>
          <w:szCs w:val="24"/>
        </w:rPr>
        <w:t>121</w:t>
      </w:r>
      <w:r w:rsidR="00911352">
        <w:rPr>
          <w:szCs w:val="24"/>
        </w:rPr>
        <w:t xml:space="preserve">.3. </w:t>
      </w:r>
      <w:r w:rsidR="00DC4AC1">
        <w:rPr>
          <w:szCs w:val="24"/>
        </w:rPr>
        <w:t>su kiekvienu tiekėju atskirai arba su visais tiekėjais kartu deramasi dėl pasiūlymo sąlygų, siekiant geriausio rezultato. Kai deramasi su kiekvienu tiekėju atskirai, pabaigus derybas, dalyvių gali būti prašoma pateikti galutinius kainos pasiūlymus užklijuotuose vokuose. Šių vokų atplėšimas ir kainos paskelbimas vyksta viešame posėdyje, kuriame turi teisę dalyvauti visi pasiūlymus pateikę tiekėjai ar jų įgalioti atstovai;</w:t>
      </w:r>
    </w:p>
    <w:p w:rsidR="00DC4AC1" w:rsidRDefault="00C52930" w:rsidP="00C52930">
      <w:pPr>
        <w:pStyle w:val="Antrat3"/>
        <w:numPr>
          <w:ilvl w:val="0"/>
          <w:numId w:val="0"/>
        </w:numPr>
        <w:tabs>
          <w:tab w:val="left" w:pos="709"/>
          <w:tab w:val="left" w:pos="993"/>
        </w:tabs>
        <w:spacing w:before="0"/>
        <w:ind w:firstLine="426"/>
        <w:rPr>
          <w:szCs w:val="24"/>
        </w:rPr>
      </w:pPr>
      <w:r>
        <w:rPr>
          <w:szCs w:val="24"/>
        </w:rPr>
        <w:t>121</w:t>
      </w:r>
      <w:r w:rsidR="004009BF">
        <w:rPr>
          <w:szCs w:val="24"/>
        </w:rPr>
        <w:t xml:space="preserve">.4. </w:t>
      </w:r>
      <w:r w:rsidR="00DC4AC1">
        <w:rPr>
          <w:szCs w:val="24"/>
        </w:rPr>
        <w:t xml:space="preserve">vadovaujantis pirkimo dokumentuose nustatyta pasiūlymų vertinimo tvarka ir kriterijais, pagal derybų rezultatus, užfiksuotus pasiūlymuose ir derybų protokoluose, nustatomas geriausias pasiūlymas. </w:t>
      </w:r>
    </w:p>
    <w:p w:rsidR="00DC4AC1" w:rsidRDefault="00DC4AC1" w:rsidP="00D17CAD">
      <w:pPr>
        <w:pStyle w:val="Antrat3"/>
        <w:numPr>
          <w:ilvl w:val="0"/>
          <w:numId w:val="6"/>
        </w:numPr>
        <w:tabs>
          <w:tab w:val="left" w:pos="709"/>
          <w:tab w:val="left" w:pos="993"/>
        </w:tabs>
        <w:spacing w:before="0"/>
        <w:ind w:left="0" w:firstLine="426"/>
        <w:rPr>
          <w:szCs w:val="24"/>
        </w:rPr>
      </w:pPr>
      <w:r>
        <w:rPr>
          <w:szCs w:val="24"/>
        </w:rPr>
        <w:t xml:space="preserve">Perkančioji organizacija gali derėtis su kiekvienu tiekėju atskirai. Derėjimosi tvarka turi būti nurodyta pirkimo dokumentuose. </w:t>
      </w:r>
    </w:p>
    <w:p w:rsidR="00DC4AC1" w:rsidRDefault="00DC4AC1" w:rsidP="00D17CAD">
      <w:pPr>
        <w:pStyle w:val="Antrat3"/>
        <w:numPr>
          <w:ilvl w:val="0"/>
          <w:numId w:val="6"/>
        </w:numPr>
        <w:tabs>
          <w:tab w:val="left" w:pos="709"/>
          <w:tab w:val="left" w:pos="993"/>
        </w:tabs>
        <w:spacing w:before="0"/>
        <w:ind w:left="0" w:firstLine="426"/>
        <w:rPr>
          <w:szCs w:val="24"/>
        </w:rPr>
      </w:pPr>
      <w:r>
        <w:rPr>
          <w:szCs w:val="24"/>
        </w:rPr>
        <w:t>Derybų metu turi būti laikomasi šių reikalavimų:</w:t>
      </w:r>
    </w:p>
    <w:p w:rsidR="00DC4AC1" w:rsidRDefault="00931F0A" w:rsidP="00233735">
      <w:pPr>
        <w:pStyle w:val="Sraopastraipa"/>
        <w:numPr>
          <w:ilvl w:val="1"/>
          <w:numId w:val="9"/>
        </w:numPr>
        <w:tabs>
          <w:tab w:val="left" w:pos="0"/>
          <w:tab w:val="left" w:pos="1134"/>
        </w:tabs>
        <w:ind w:left="0" w:firstLine="426"/>
        <w:jc w:val="both"/>
        <w:rPr>
          <w:sz w:val="24"/>
          <w:szCs w:val="24"/>
        </w:rPr>
      </w:pPr>
      <w:r>
        <w:rPr>
          <w:sz w:val="24"/>
          <w:szCs w:val="24"/>
        </w:rPr>
        <w:lastRenderedPageBreak/>
        <w:t xml:space="preserve"> </w:t>
      </w:r>
      <w:r w:rsidR="00DC4AC1" w:rsidRPr="004009BF">
        <w:rPr>
          <w:sz w:val="24"/>
          <w:szCs w:val="24"/>
        </w:rPr>
        <w:t>tretiesiems asmenims perkančioji organizacija negali atskleisti jokios iš tiekėjo gautos informacijos be jo sutikimo, taip pat tiekėjas negali būti informuojamas apie susitarimus, pasiektus su kitais tiekėjais;</w:t>
      </w:r>
    </w:p>
    <w:p w:rsidR="004009BF" w:rsidRPr="00931F0A" w:rsidRDefault="004009BF" w:rsidP="00233735">
      <w:pPr>
        <w:pStyle w:val="Sraopastraipa"/>
        <w:numPr>
          <w:ilvl w:val="1"/>
          <w:numId w:val="9"/>
        </w:numPr>
        <w:tabs>
          <w:tab w:val="left" w:pos="0"/>
          <w:tab w:val="left" w:pos="1134"/>
        </w:tabs>
        <w:ind w:left="0" w:firstLine="426"/>
        <w:jc w:val="both"/>
        <w:rPr>
          <w:sz w:val="24"/>
          <w:szCs w:val="24"/>
        </w:rPr>
      </w:pPr>
      <w:r w:rsidRPr="00931F0A">
        <w:rPr>
          <w:sz w:val="24"/>
          <w:szCs w:val="24"/>
        </w:rPr>
        <w:t xml:space="preserve"> visiems dalyviams turi būti taikomi vienodi reikalavimai, suteikiamos vienodos galimybės ir pateikiama vienoda informacija; teikdama informaciją perkančioji organizacija neturi diskriminuoti vienų tiekėjų kitų naudai;</w:t>
      </w:r>
    </w:p>
    <w:p w:rsidR="00DC4AC1" w:rsidRPr="004009BF" w:rsidRDefault="004009BF" w:rsidP="00233735">
      <w:pPr>
        <w:pStyle w:val="Sraopastraipa"/>
        <w:numPr>
          <w:ilvl w:val="1"/>
          <w:numId w:val="9"/>
        </w:numPr>
        <w:tabs>
          <w:tab w:val="left" w:pos="0"/>
          <w:tab w:val="left" w:pos="1134"/>
        </w:tabs>
        <w:ind w:left="0" w:firstLine="426"/>
        <w:jc w:val="both"/>
        <w:rPr>
          <w:sz w:val="24"/>
          <w:szCs w:val="24"/>
        </w:rPr>
      </w:pPr>
      <w:r w:rsidRPr="000F45E5">
        <w:rPr>
          <w:sz w:val="24"/>
          <w:szCs w:val="24"/>
        </w:rPr>
        <w:t xml:space="preserve">derybų eiga turi būti įforminta raštu. Derybų protokolą pasirašo derybose dalyvavę </w:t>
      </w:r>
      <w:r w:rsidR="00033D0C">
        <w:rPr>
          <w:sz w:val="24"/>
          <w:szCs w:val="24"/>
        </w:rPr>
        <w:t xml:space="preserve">VP </w:t>
      </w:r>
      <w:r w:rsidR="00736D52">
        <w:rPr>
          <w:sz w:val="24"/>
          <w:szCs w:val="24"/>
        </w:rPr>
        <w:t>k</w:t>
      </w:r>
      <w:r w:rsidRPr="000F45E5">
        <w:rPr>
          <w:sz w:val="24"/>
          <w:szCs w:val="24"/>
        </w:rPr>
        <w:t>omisijos nariai ir dalyvio, su kuriuo derėtasis, įgaliotas asmuo. Protokole išdėstoma derybų eiga ir derybų metu pasiekti susitarimai</w:t>
      </w:r>
      <w:r>
        <w:rPr>
          <w:sz w:val="24"/>
          <w:szCs w:val="24"/>
        </w:rPr>
        <w:t>.</w:t>
      </w:r>
    </w:p>
    <w:p w:rsidR="00553E04" w:rsidRDefault="00553E04" w:rsidP="000F45E5">
      <w:pPr>
        <w:pStyle w:val="Antrat3"/>
        <w:numPr>
          <w:ilvl w:val="0"/>
          <w:numId w:val="0"/>
        </w:numPr>
        <w:tabs>
          <w:tab w:val="left" w:pos="709"/>
        </w:tabs>
        <w:spacing w:before="0"/>
        <w:ind w:left="360"/>
        <w:rPr>
          <w:szCs w:val="24"/>
        </w:rPr>
      </w:pPr>
    </w:p>
    <w:p w:rsidR="00DC4AC1" w:rsidRDefault="00DC4AC1" w:rsidP="00D17CAD">
      <w:pPr>
        <w:pStyle w:val="CentrBold"/>
        <w:numPr>
          <w:ilvl w:val="0"/>
          <w:numId w:val="7"/>
        </w:numPr>
        <w:tabs>
          <w:tab w:val="left" w:pos="709"/>
        </w:tabs>
        <w:rPr>
          <w:rFonts w:ascii="Times New Roman" w:hAnsi="Times New Roman"/>
          <w:sz w:val="24"/>
          <w:szCs w:val="24"/>
          <w:lang w:val="lt-LT"/>
        </w:rPr>
      </w:pPr>
      <w:r>
        <w:rPr>
          <w:rFonts w:ascii="Times New Roman" w:hAnsi="Times New Roman"/>
          <w:sz w:val="24"/>
          <w:szCs w:val="24"/>
          <w:lang w:val="lt-LT"/>
        </w:rPr>
        <w:t>APKLAUSA</w:t>
      </w:r>
    </w:p>
    <w:p w:rsidR="00DC4AC1" w:rsidRDefault="00DC4AC1" w:rsidP="000F45E5">
      <w:pPr>
        <w:pStyle w:val="CentrBold"/>
        <w:tabs>
          <w:tab w:val="left" w:pos="709"/>
        </w:tabs>
        <w:ind w:left="360"/>
        <w:jc w:val="both"/>
        <w:rPr>
          <w:rFonts w:ascii="Times New Roman" w:hAnsi="Times New Roman"/>
          <w:b w:val="0"/>
          <w:sz w:val="24"/>
          <w:szCs w:val="24"/>
          <w:lang w:val="lt-LT"/>
        </w:rPr>
      </w:pPr>
    </w:p>
    <w:p w:rsidR="00DC4AC1" w:rsidRPr="00033D0C" w:rsidRDefault="00DC4AC1" w:rsidP="005A6B4F">
      <w:pPr>
        <w:pStyle w:val="Sraopastraipa"/>
        <w:numPr>
          <w:ilvl w:val="0"/>
          <w:numId w:val="6"/>
        </w:numPr>
        <w:tabs>
          <w:tab w:val="left" w:pos="0"/>
          <w:tab w:val="left" w:pos="709"/>
          <w:tab w:val="left" w:pos="993"/>
        </w:tabs>
        <w:ind w:left="0" w:firstLine="360"/>
        <w:jc w:val="both"/>
        <w:rPr>
          <w:sz w:val="24"/>
          <w:szCs w:val="24"/>
          <w:lang w:eastAsia="lt-LT"/>
        </w:rPr>
      </w:pPr>
      <w:r w:rsidRPr="00033D0C">
        <w:rPr>
          <w:sz w:val="24"/>
          <w:szCs w:val="24"/>
          <w:lang w:eastAsia="lt-LT"/>
        </w:rPr>
        <w:t xml:space="preserve">Vykdant </w:t>
      </w:r>
      <w:r w:rsidRPr="00033D0C">
        <w:rPr>
          <w:sz w:val="24"/>
          <w:szCs w:val="24"/>
        </w:rPr>
        <w:t xml:space="preserve">supaprastintą </w:t>
      </w:r>
      <w:r w:rsidRPr="00033D0C">
        <w:rPr>
          <w:sz w:val="24"/>
          <w:szCs w:val="24"/>
          <w:lang w:eastAsia="lt-LT"/>
        </w:rPr>
        <w:t xml:space="preserve">pirkimą apklausos būdu, kreipiamasi į vieną ar kelis tiekėjus, prašant pateikti pasiūlymus pagal perkančiosios organizacijos keliamus reikalavimus. Kai apklausa  vykdoma po </w:t>
      </w:r>
      <w:r w:rsidRPr="00033D0C">
        <w:rPr>
          <w:sz w:val="24"/>
          <w:szCs w:val="24"/>
        </w:rPr>
        <w:t xml:space="preserve">supaprastinto </w:t>
      </w:r>
      <w:r w:rsidRPr="00033D0C">
        <w:rPr>
          <w:sz w:val="24"/>
          <w:szCs w:val="24"/>
          <w:lang w:eastAsia="lt-LT"/>
        </w:rPr>
        <w:t xml:space="preserve">atviro, </w:t>
      </w:r>
      <w:r w:rsidRPr="00033D0C">
        <w:rPr>
          <w:sz w:val="24"/>
          <w:szCs w:val="24"/>
        </w:rPr>
        <w:t>supaprastinto</w:t>
      </w:r>
      <w:r w:rsidRPr="00033D0C">
        <w:rPr>
          <w:sz w:val="24"/>
          <w:szCs w:val="24"/>
          <w:lang w:eastAsia="lt-LT"/>
        </w:rPr>
        <w:t xml:space="preserve"> riboto konkurso ar </w:t>
      </w:r>
      <w:r w:rsidRPr="00033D0C">
        <w:rPr>
          <w:sz w:val="24"/>
          <w:szCs w:val="24"/>
        </w:rPr>
        <w:t>supaprastintų</w:t>
      </w:r>
      <w:r w:rsidRPr="00033D0C">
        <w:rPr>
          <w:sz w:val="24"/>
          <w:szCs w:val="24"/>
          <w:lang w:eastAsia="lt-LT"/>
        </w:rPr>
        <w:t xml:space="preserve"> skelbiamų derybų, atmetus visus pasiūlymus, į tiekėjus, atitinkančius minimalius kvalifikacijos reikalavimus, kreipiamasi pateikti patvirtinimą apie sutikimą dalyvauti pirkime.</w:t>
      </w:r>
    </w:p>
    <w:p w:rsidR="00DC4AC1" w:rsidRPr="000F45E5" w:rsidRDefault="00DC4AC1" w:rsidP="00D17CAD">
      <w:pPr>
        <w:pStyle w:val="Sraopastraipa"/>
        <w:numPr>
          <w:ilvl w:val="0"/>
          <w:numId w:val="6"/>
        </w:numPr>
        <w:tabs>
          <w:tab w:val="left" w:pos="709"/>
          <w:tab w:val="left" w:pos="993"/>
        </w:tabs>
        <w:ind w:left="0" w:firstLine="426"/>
        <w:jc w:val="both"/>
        <w:rPr>
          <w:sz w:val="24"/>
          <w:szCs w:val="24"/>
          <w:lang w:eastAsia="lt-LT"/>
        </w:rPr>
      </w:pPr>
      <w:r w:rsidRPr="000F45E5">
        <w:rPr>
          <w:sz w:val="24"/>
          <w:szCs w:val="24"/>
          <w:lang w:eastAsia="lt-LT"/>
        </w:rPr>
        <w:t xml:space="preserve">Apklausos metu gali būti deramasi dėl pasiūlymo sąlygų. Perkančioji organizacija pirkimo dokumentuose nurodo, ar bus deramasi arba kokias atvejais bus deramasi, ir derėjimosi tvarką. </w:t>
      </w:r>
    </w:p>
    <w:p w:rsidR="00FE0E57" w:rsidRDefault="00DC4AC1" w:rsidP="00D17CAD">
      <w:pPr>
        <w:pStyle w:val="Pagrindiniotekstotrauka"/>
        <w:numPr>
          <w:ilvl w:val="0"/>
          <w:numId w:val="6"/>
        </w:numPr>
        <w:tabs>
          <w:tab w:val="left" w:pos="709"/>
          <w:tab w:val="left" w:pos="993"/>
        </w:tabs>
        <w:ind w:left="0" w:firstLine="426"/>
        <w:rPr>
          <w:lang w:eastAsia="lt-LT"/>
        </w:rPr>
      </w:pPr>
      <w:r>
        <w:rPr>
          <w:lang w:eastAsia="lt-LT"/>
        </w:rPr>
        <w:t>Perkančioji organizacija, prašydama pateikti pasiūlymus, privalo kreiptis į 3</w:t>
      </w:r>
      <w:r w:rsidR="00204A4E">
        <w:rPr>
          <w:lang w:eastAsia="lt-LT"/>
        </w:rPr>
        <w:t xml:space="preserve"> ar daugiau tiekėjų, </w:t>
      </w:r>
      <w:r w:rsidR="00F1753F">
        <w:rPr>
          <w:lang w:eastAsia="lt-LT"/>
        </w:rPr>
        <w:t>kai pirkimo sutarties vertė viršija 50 000 Lt (be PVM) ir:</w:t>
      </w:r>
    </w:p>
    <w:p w:rsidR="00DC4AC1" w:rsidRDefault="00DC4AC1" w:rsidP="00B87EE9">
      <w:pPr>
        <w:pStyle w:val="numeracija"/>
        <w:ind w:left="0" w:firstLine="426"/>
        <w:rPr>
          <w:lang w:eastAsia="lt-LT"/>
        </w:rPr>
      </w:pPr>
      <w:r w:rsidRPr="00FE0E57">
        <w:rPr>
          <w:lang w:eastAsia="lt-LT"/>
        </w:rPr>
        <w:t xml:space="preserve"> apklausa atliekama po supaprastinto </w:t>
      </w:r>
      <w:r w:rsidR="003437D0">
        <w:t>pirkimo, apie kurį buvo skelbta ir kuris</w:t>
      </w:r>
      <w:r w:rsidRPr="00FE0E57">
        <w:t xml:space="preserve"> neįvyko, nes nebuvo gauta paraiškų ar pasiūlymų (jei yra pakankamai tiekėjų);</w:t>
      </w:r>
    </w:p>
    <w:p w:rsidR="00B87EE9" w:rsidRDefault="00B87EE9" w:rsidP="00B87EE9">
      <w:pPr>
        <w:pStyle w:val="numeracija"/>
        <w:ind w:left="0" w:firstLine="426"/>
        <w:rPr>
          <w:lang w:eastAsia="lt-LT"/>
        </w:rPr>
      </w:pPr>
      <w:r w:rsidRPr="000F45E5">
        <w:t>perkama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jų pagamintos prekės, teikiamos paslaugos ar atliekami darbai, jei reikalingų prekių, paslaugų ar darbų sąrašus CVP IS paskelbė trys ir daugiau šių įmonių;</w:t>
      </w:r>
    </w:p>
    <w:p w:rsidR="00B87EE9" w:rsidRDefault="00B87EE9" w:rsidP="00B87EE9">
      <w:pPr>
        <w:pStyle w:val="numeracija"/>
        <w:ind w:left="0" w:firstLine="426"/>
        <w:rPr>
          <w:lang w:eastAsia="lt-LT"/>
        </w:rPr>
      </w:pPr>
      <w:r w:rsidRPr="000F45E5">
        <w:t>prekės ir paslaugos yra perkamos naudojant reprezentacinėms išlaidoms skirtas lėšas, kai vykdomas įprastas pirkimas, t.y. perkamas objektas nepasižymi meninėm ar išskirtinėm savybėm, ir perkančiajai organizacijai naudingiau vykdyti kelių tiekėjų apklausą. Neatsižvelgiant į tai, kad perkamas objektas nepasižymi meninėm ar išskirtinėm savybėm, perkančioji organizacija turi teisę kreiptis į vieną tiekėją, kai pirkimas turi būti įvykdytas skubiai</w:t>
      </w:r>
      <w:r>
        <w:t>;</w:t>
      </w:r>
    </w:p>
    <w:p w:rsidR="00B87EE9" w:rsidRDefault="00B87EE9" w:rsidP="00B87EE9">
      <w:pPr>
        <w:pStyle w:val="numeracija"/>
        <w:ind w:left="0" w:firstLine="426"/>
        <w:rPr>
          <w:lang w:eastAsia="lt-LT"/>
        </w:rPr>
      </w:pPr>
      <w:r w:rsidRPr="000F45E5">
        <w:t>perkamos VSD pareigūnų ir (ar) pagal darbo sutartį dirbančių darbuotojų mokymo paslaugos, kai perkančioji organizacija iš anksto planuoja įsigyti tokių paslaugų ir yra pakankamai tiekėjų, galinčių pateikti pasiūlymus perkančiosios organizacijos pageidaujamomis mokymų temomis</w:t>
      </w:r>
      <w:r>
        <w:t>.</w:t>
      </w:r>
    </w:p>
    <w:p w:rsidR="00DC4AC1" w:rsidRDefault="00DC4AC1" w:rsidP="00D17CAD">
      <w:pPr>
        <w:pStyle w:val="Pagrindiniotekstotrauka2"/>
        <w:numPr>
          <w:ilvl w:val="0"/>
          <w:numId w:val="6"/>
        </w:numPr>
        <w:tabs>
          <w:tab w:val="left" w:pos="709"/>
          <w:tab w:val="left" w:pos="993"/>
        </w:tabs>
        <w:ind w:left="0" w:firstLine="426"/>
        <w:rPr>
          <w:b w:val="0"/>
          <w:bCs w:val="0"/>
        </w:rPr>
      </w:pPr>
      <w:r>
        <w:rPr>
          <w:b w:val="0"/>
          <w:bCs w:val="0"/>
        </w:rPr>
        <w:t>Kitais Taisyklėse nustatytais apklausos atvejais, perkančioji organizacija gali kreiptis ir į vieną (konkretų) tiekėją (mažiau nei 3), o vykdant mažos vertės pirkimus – tik Taisyklių XX skyriuje numatytais atvejais.</w:t>
      </w:r>
    </w:p>
    <w:p w:rsidR="00DC4AC1" w:rsidRPr="000F45E5" w:rsidRDefault="00DC4AC1" w:rsidP="00D17CAD">
      <w:pPr>
        <w:pStyle w:val="Sraopastraipa"/>
        <w:numPr>
          <w:ilvl w:val="0"/>
          <w:numId w:val="6"/>
        </w:numPr>
        <w:tabs>
          <w:tab w:val="left" w:pos="709"/>
          <w:tab w:val="left" w:pos="993"/>
        </w:tabs>
        <w:ind w:left="0" w:firstLine="426"/>
        <w:jc w:val="both"/>
        <w:rPr>
          <w:sz w:val="24"/>
          <w:szCs w:val="24"/>
          <w:lang w:eastAsia="lt-LT"/>
        </w:rPr>
      </w:pPr>
      <w:r w:rsidRPr="000F45E5">
        <w:rPr>
          <w:sz w:val="24"/>
          <w:szCs w:val="24"/>
          <w:lang w:eastAsia="lt-LT"/>
        </w:rPr>
        <w:t>Kai a</w:t>
      </w:r>
      <w:r w:rsidRPr="000F45E5">
        <w:rPr>
          <w:sz w:val="24"/>
          <w:szCs w:val="24"/>
        </w:rPr>
        <w:t>pklausa atliekama po pirkimo, apie kurį buvo skelbta, tačiau visi gauti pasiūlymai neatitiko pirkimo dokumentų reikalavimų arba buvo pasiūlytos per didelės perkančiajai organizacijai nepriimtinos kainos, pirkimo sąlygos iš esmės nekeičiant pirkime dalyvauti kviečiami visi pasiūlymus pateikę tiekėjai, atitinkantys perkančiosios organizacijos nustatytus minimalius kvalifikacijos reikalavimus.</w:t>
      </w:r>
    </w:p>
    <w:p w:rsidR="00DC4AC1" w:rsidRDefault="00DC4AC1" w:rsidP="00D17CAD">
      <w:pPr>
        <w:pStyle w:val="Antrat3"/>
        <w:numPr>
          <w:ilvl w:val="0"/>
          <w:numId w:val="6"/>
        </w:numPr>
        <w:tabs>
          <w:tab w:val="left" w:pos="709"/>
          <w:tab w:val="left" w:pos="993"/>
        </w:tabs>
        <w:spacing w:before="0"/>
        <w:ind w:left="0" w:firstLine="426"/>
        <w:rPr>
          <w:szCs w:val="24"/>
        </w:rPr>
      </w:pPr>
      <w:r>
        <w:rPr>
          <w:szCs w:val="24"/>
        </w:rPr>
        <w:t xml:space="preserve">Jei apklausos metu numatoma vykdyti elektroninį aukcioną, apie tai tiekėjams pranešama pirkimo dokumentuose. </w:t>
      </w:r>
    </w:p>
    <w:p w:rsidR="0086339B" w:rsidRDefault="0086339B" w:rsidP="00180A88">
      <w:pPr>
        <w:pStyle w:val="Antrat3"/>
        <w:numPr>
          <w:ilvl w:val="0"/>
          <w:numId w:val="0"/>
        </w:numPr>
        <w:tabs>
          <w:tab w:val="left" w:pos="709"/>
        </w:tabs>
        <w:spacing w:before="0"/>
        <w:ind w:firstLine="709"/>
        <w:rPr>
          <w:szCs w:val="24"/>
        </w:rPr>
      </w:pPr>
    </w:p>
    <w:p w:rsidR="00DC4AC1" w:rsidRDefault="00DC4AC1" w:rsidP="00E52E15">
      <w:pPr>
        <w:pStyle w:val="Skirsniopavadinimas"/>
        <w:numPr>
          <w:ilvl w:val="0"/>
          <w:numId w:val="0"/>
        </w:numPr>
        <w:tabs>
          <w:tab w:val="left" w:pos="709"/>
        </w:tabs>
        <w:spacing w:line="240" w:lineRule="auto"/>
        <w:ind w:left="1440" w:hanging="360"/>
      </w:pPr>
      <w:bookmarkStart w:id="0" w:name="_Toc125255257"/>
      <w:r>
        <w:lastRenderedPageBreak/>
        <w:t>XVi. SUPAPRASTINTAS Konkurencinis dialogas</w:t>
      </w:r>
      <w:bookmarkEnd w:id="0"/>
    </w:p>
    <w:p w:rsidR="00DC4AC1" w:rsidRDefault="00DC4AC1" w:rsidP="000F45E5">
      <w:pPr>
        <w:pStyle w:val="Skirsniopavadinimas"/>
        <w:numPr>
          <w:ilvl w:val="0"/>
          <w:numId w:val="0"/>
        </w:numPr>
        <w:tabs>
          <w:tab w:val="left" w:pos="709"/>
        </w:tabs>
        <w:spacing w:line="240" w:lineRule="auto"/>
      </w:pPr>
    </w:p>
    <w:p w:rsidR="00DC4AC1" w:rsidRPr="000F45E5" w:rsidRDefault="00DC4AC1" w:rsidP="00D17CAD">
      <w:pPr>
        <w:pStyle w:val="Sraopastraipa"/>
        <w:numPr>
          <w:ilvl w:val="0"/>
          <w:numId w:val="6"/>
        </w:numPr>
        <w:tabs>
          <w:tab w:val="left" w:pos="709"/>
          <w:tab w:val="left" w:pos="1134"/>
        </w:tabs>
        <w:ind w:left="0" w:firstLine="567"/>
        <w:jc w:val="both"/>
        <w:rPr>
          <w:sz w:val="24"/>
          <w:szCs w:val="24"/>
        </w:rPr>
      </w:pPr>
      <w:r w:rsidRPr="000F45E5">
        <w:rPr>
          <w:sz w:val="24"/>
          <w:szCs w:val="24"/>
        </w:rPr>
        <w:t xml:space="preserve">Pirkimą supaprastinto konkurencinio dialogo būdu atlieka </w:t>
      </w:r>
      <w:r w:rsidR="00E44E5E">
        <w:rPr>
          <w:sz w:val="24"/>
          <w:szCs w:val="24"/>
        </w:rPr>
        <w:t xml:space="preserve">VP </w:t>
      </w:r>
      <w:r w:rsidR="00B4300D">
        <w:rPr>
          <w:sz w:val="24"/>
          <w:szCs w:val="24"/>
        </w:rPr>
        <w:t>k</w:t>
      </w:r>
      <w:r w:rsidRPr="000F45E5">
        <w:rPr>
          <w:sz w:val="24"/>
          <w:szCs w:val="24"/>
        </w:rPr>
        <w:t>omisija.</w:t>
      </w:r>
    </w:p>
    <w:p w:rsidR="00DC4AC1" w:rsidRPr="000F45E5" w:rsidRDefault="009A250F" w:rsidP="00D17CAD">
      <w:pPr>
        <w:pStyle w:val="Sraopastraipa"/>
        <w:numPr>
          <w:ilvl w:val="0"/>
          <w:numId w:val="6"/>
        </w:numPr>
        <w:tabs>
          <w:tab w:val="left" w:pos="709"/>
          <w:tab w:val="left" w:pos="1134"/>
        </w:tabs>
        <w:ind w:left="0" w:firstLine="567"/>
        <w:jc w:val="both"/>
        <w:rPr>
          <w:sz w:val="24"/>
          <w:szCs w:val="24"/>
        </w:rPr>
      </w:pPr>
      <w:r>
        <w:rPr>
          <w:sz w:val="24"/>
          <w:szCs w:val="24"/>
        </w:rPr>
        <w:t xml:space="preserve">VP </w:t>
      </w:r>
      <w:r w:rsidR="00B4300D">
        <w:rPr>
          <w:sz w:val="24"/>
          <w:szCs w:val="24"/>
        </w:rPr>
        <w:t>k</w:t>
      </w:r>
      <w:r w:rsidR="00DC4AC1" w:rsidRPr="000F45E5">
        <w:rPr>
          <w:sz w:val="24"/>
          <w:szCs w:val="24"/>
        </w:rPr>
        <w:t xml:space="preserve">omisija atlikdama pirkimą supaprastinto konkurencinio dialogo būdu: </w:t>
      </w:r>
    </w:p>
    <w:p w:rsidR="00DC4AC1" w:rsidRDefault="00DC4AC1" w:rsidP="00D17CAD">
      <w:pPr>
        <w:pStyle w:val="Sraopastraipa"/>
        <w:numPr>
          <w:ilvl w:val="1"/>
          <w:numId w:val="6"/>
        </w:numPr>
        <w:tabs>
          <w:tab w:val="left" w:pos="709"/>
          <w:tab w:val="left" w:pos="1134"/>
          <w:tab w:val="left" w:pos="1276"/>
        </w:tabs>
        <w:ind w:left="0" w:firstLine="567"/>
        <w:jc w:val="both"/>
        <w:rPr>
          <w:sz w:val="24"/>
          <w:szCs w:val="24"/>
        </w:rPr>
      </w:pPr>
      <w:r w:rsidRPr="00867D2A">
        <w:rPr>
          <w:sz w:val="24"/>
          <w:szCs w:val="24"/>
        </w:rPr>
        <w:t xml:space="preserve"> šiose Taisyklėse nustatyta tvarka</w:t>
      </w:r>
      <w:r w:rsidRPr="00867D2A">
        <w:rPr>
          <w:b/>
          <w:sz w:val="24"/>
          <w:szCs w:val="24"/>
        </w:rPr>
        <w:t xml:space="preserve"> </w:t>
      </w:r>
      <w:r w:rsidRPr="00867D2A">
        <w:rPr>
          <w:sz w:val="24"/>
          <w:szCs w:val="24"/>
        </w:rPr>
        <w:t>skelbia apie supaprastintą pirkimą. Skelbime apie supaprastintą pirkimą ir/arba aprašomajame dokumente perkančioji organizacija nurodo savo poreikius ir reikalavimus;</w:t>
      </w:r>
    </w:p>
    <w:p w:rsidR="00867D2A" w:rsidRDefault="00867D2A" w:rsidP="00D17CAD">
      <w:pPr>
        <w:pStyle w:val="Sraopastraipa"/>
        <w:numPr>
          <w:ilvl w:val="1"/>
          <w:numId w:val="6"/>
        </w:numPr>
        <w:tabs>
          <w:tab w:val="left" w:pos="709"/>
          <w:tab w:val="left" w:pos="1134"/>
          <w:tab w:val="left" w:pos="1276"/>
        </w:tabs>
        <w:ind w:left="0" w:firstLine="567"/>
        <w:jc w:val="both"/>
        <w:rPr>
          <w:sz w:val="24"/>
          <w:szCs w:val="24"/>
        </w:rPr>
      </w:pPr>
      <w:r w:rsidRPr="000F45E5">
        <w:rPr>
          <w:sz w:val="24"/>
          <w:szCs w:val="24"/>
        </w:rPr>
        <w:t>remdamasi paskelbtais kvalifikacijos kriterijais ir 1</w:t>
      </w:r>
      <w:r w:rsidR="007F4CBD">
        <w:rPr>
          <w:sz w:val="24"/>
          <w:szCs w:val="24"/>
        </w:rPr>
        <w:t>1</w:t>
      </w:r>
      <w:r w:rsidR="00987F6B">
        <w:rPr>
          <w:sz w:val="24"/>
          <w:szCs w:val="24"/>
        </w:rPr>
        <w:t>4</w:t>
      </w:r>
      <w:r w:rsidRPr="000F45E5">
        <w:rPr>
          <w:sz w:val="24"/>
          <w:szCs w:val="24"/>
        </w:rPr>
        <w:t xml:space="preserve"> punkte nustatyta tvarka atrenka kandidatus ir kviečia juos pradėti supaprastintą konkurencinį dialogą. Kandidatams, kurie nekviečiami dalyvauti dialoge, pranešama apie atrankos rezultatus;</w:t>
      </w:r>
    </w:p>
    <w:p w:rsidR="00867D2A" w:rsidRDefault="00867D2A" w:rsidP="00D17CAD">
      <w:pPr>
        <w:pStyle w:val="Sraopastraipa"/>
        <w:numPr>
          <w:ilvl w:val="1"/>
          <w:numId w:val="6"/>
        </w:numPr>
        <w:tabs>
          <w:tab w:val="left" w:pos="709"/>
          <w:tab w:val="left" w:pos="1134"/>
          <w:tab w:val="left" w:pos="1276"/>
        </w:tabs>
        <w:ind w:left="0" w:firstLine="567"/>
        <w:jc w:val="both"/>
        <w:rPr>
          <w:sz w:val="24"/>
          <w:szCs w:val="24"/>
        </w:rPr>
      </w:pPr>
      <w:r w:rsidRPr="000F45E5">
        <w:rPr>
          <w:sz w:val="24"/>
          <w:szCs w:val="24"/>
        </w:rPr>
        <w:t>pradeda ir tęsia dialogą tol, kol gali nustatyti perkančiosios organizacijos poreikius atitinkantį vieną ar kelis sprendinius;</w:t>
      </w:r>
    </w:p>
    <w:p w:rsidR="00867D2A" w:rsidRDefault="00867D2A" w:rsidP="00D17CAD">
      <w:pPr>
        <w:pStyle w:val="Sraopastraipa"/>
        <w:numPr>
          <w:ilvl w:val="1"/>
          <w:numId w:val="6"/>
        </w:numPr>
        <w:tabs>
          <w:tab w:val="left" w:pos="709"/>
          <w:tab w:val="left" w:pos="1134"/>
          <w:tab w:val="left" w:pos="1276"/>
        </w:tabs>
        <w:ind w:left="0" w:firstLine="567"/>
        <w:jc w:val="both"/>
        <w:rPr>
          <w:sz w:val="24"/>
          <w:szCs w:val="24"/>
        </w:rPr>
      </w:pPr>
      <w:r w:rsidRPr="000F45E5">
        <w:rPr>
          <w:sz w:val="24"/>
          <w:szCs w:val="24"/>
        </w:rPr>
        <w:t>baigusi</w:t>
      </w:r>
      <w:r w:rsidRPr="000F45E5">
        <w:rPr>
          <w:i/>
          <w:sz w:val="24"/>
          <w:szCs w:val="24"/>
        </w:rPr>
        <w:t xml:space="preserve"> </w:t>
      </w:r>
      <w:r w:rsidRPr="000F45E5">
        <w:rPr>
          <w:sz w:val="24"/>
          <w:szCs w:val="24"/>
        </w:rPr>
        <w:t>dialogą, apie tai praneša dalyvavusiems tiekėjams ir prašo pateikti galutinius pasiūlymus tų tiekėjų, kurių sprendiniai atitiko perkančiosios organizacijos poreikius. Tiekėjams, kurie nekviečiami pateikti pasiūlymo, pranešama, kokių tiekėjų sprendiniai pasirinkti, nurodomos esminės jų pasirinkimo priežastys;</w:t>
      </w:r>
    </w:p>
    <w:p w:rsidR="00867D2A" w:rsidRDefault="00867D2A" w:rsidP="00D17CAD">
      <w:pPr>
        <w:pStyle w:val="Sraopastraipa"/>
        <w:numPr>
          <w:ilvl w:val="1"/>
          <w:numId w:val="6"/>
        </w:numPr>
        <w:tabs>
          <w:tab w:val="left" w:pos="709"/>
          <w:tab w:val="left" w:pos="1134"/>
          <w:tab w:val="left" w:pos="1276"/>
        </w:tabs>
        <w:ind w:left="0" w:firstLine="567"/>
        <w:jc w:val="both"/>
        <w:rPr>
          <w:sz w:val="24"/>
          <w:szCs w:val="24"/>
        </w:rPr>
      </w:pPr>
      <w:r w:rsidRPr="000F45E5">
        <w:rPr>
          <w:sz w:val="24"/>
          <w:szCs w:val="24"/>
        </w:rPr>
        <w:t>įvertina pateiktus pasiūlymus pagal kriterijus, nurodytus skelbime apie supaprastintą pirkimą ar aprašomajame dokumente, ir pasirenka ekonomiškai naudingiausią pasiūlymą.</w:t>
      </w:r>
    </w:p>
    <w:p w:rsidR="00DC4AC1" w:rsidRPr="00023AE0" w:rsidRDefault="00DC4AC1" w:rsidP="00D17CAD">
      <w:pPr>
        <w:pStyle w:val="Sraopastraipa"/>
        <w:numPr>
          <w:ilvl w:val="0"/>
          <w:numId w:val="6"/>
        </w:numPr>
        <w:tabs>
          <w:tab w:val="left" w:pos="709"/>
          <w:tab w:val="left" w:pos="1134"/>
        </w:tabs>
        <w:ind w:left="0" w:firstLine="567"/>
        <w:jc w:val="both"/>
        <w:rPr>
          <w:sz w:val="24"/>
          <w:szCs w:val="24"/>
        </w:rPr>
      </w:pPr>
      <w:r w:rsidRPr="00023AE0">
        <w:rPr>
          <w:sz w:val="24"/>
          <w:szCs w:val="24"/>
        </w:rPr>
        <w:t xml:space="preserve"> Vykdant pirkimą supaprastinto konkurencinio dialogo būdu gali būti ribojamas kandidatų, kurie bus pakviesti dialogo, skaičius. Perkančioji organizacija</w:t>
      </w:r>
      <w:r w:rsidRPr="00023AE0">
        <w:rPr>
          <w:i/>
          <w:sz w:val="24"/>
          <w:szCs w:val="24"/>
        </w:rPr>
        <w:t xml:space="preserve"> </w:t>
      </w:r>
      <w:r w:rsidRPr="00023AE0">
        <w:rPr>
          <w:sz w:val="24"/>
          <w:szCs w:val="24"/>
        </w:rPr>
        <w:t>skelbime apie supaprastintą pirkimą nurodo mažiausią kviečiamų dialogo kandidatų skaičių, kuris negali būti mažesnis kaip 3 kandidatai, ir, jei reikia, didžiausią jų skaičių. Perkančioji organizacija dialogo turi pakviesti ne mažiau kandidatų, negu perkančiosios organizacijos nustatytas mažiausias kviečiamų kandidatų skaičius. Jeigu minimalius kvalifikacijos reikalavimus atitinka mažiau kandidatų, negu nustatytas mažiausias kviečiamų kandidatų skaičius, perkančioji organizacija kviečia dialogo visus kandidatus, kurie atitinka keliamus minimalius kvalifikacijos reikalavimus. Pirkimo metu perkančioji organizacija negali kviesti dalyvauti pirkime kitų, paraiškų nepateikusių tiekėjų arba kandidatų, kurie neatitinka minimalių kvalifikacijos reikalavimų.</w:t>
      </w:r>
    </w:p>
    <w:p w:rsidR="00DC4AC1" w:rsidRPr="000F45E5" w:rsidRDefault="00DC4AC1" w:rsidP="00F637C0">
      <w:pPr>
        <w:pStyle w:val="Sraopastraipa"/>
        <w:numPr>
          <w:ilvl w:val="0"/>
          <w:numId w:val="6"/>
        </w:numPr>
        <w:tabs>
          <w:tab w:val="left" w:pos="709"/>
          <w:tab w:val="left" w:pos="1134"/>
        </w:tabs>
        <w:ind w:left="0" w:firstLine="567"/>
        <w:jc w:val="both"/>
        <w:rPr>
          <w:sz w:val="24"/>
          <w:szCs w:val="24"/>
        </w:rPr>
      </w:pPr>
      <w:r w:rsidRPr="000F45E5">
        <w:rPr>
          <w:sz w:val="24"/>
          <w:szCs w:val="24"/>
        </w:rPr>
        <w:t>Vykdant pirkimą supaprastinto konkurencinio dialogo būdu gali būti nustatomos viena po kitos einančios pakopos, kad būtų galima, remiantis skelbime apie supaprastintą pirkimą ar aprašomajame dokumente nurodytais kriterijais, laipsniškai mažinti konkurencinio dialogo metu aptariamų sprendinių skaičių. Skelbime apie supaprastintą pirkimą turi būti nurodyta, ar bus pasinaudota šia galimybe.</w:t>
      </w:r>
    </w:p>
    <w:p w:rsidR="00DC4AC1" w:rsidRPr="000F45E5" w:rsidRDefault="00DC4AC1" w:rsidP="00F637C0">
      <w:pPr>
        <w:pStyle w:val="Sraopastraipa"/>
        <w:numPr>
          <w:ilvl w:val="0"/>
          <w:numId w:val="6"/>
        </w:numPr>
        <w:tabs>
          <w:tab w:val="left" w:pos="709"/>
          <w:tab w:val="left" w:pos="1134"/>
        </w:tabs>
        <w:ind w:left="0" w:firstLine="567"/>
        <w:jc w:val="both"/>
        <w:rPr>
          <w:sz w:val="24"/>
          <w:szCs w:val="24"/>
        </w:rPr>
      </w:pPr>
      <w:r w:rsidRPr="000F45E5">
        <w:rPr>
          <w:sz w:val="24"/>
          <w:szCs w:val="24"/>
        </w:rPr>
        <w:t>Vykdant pirkimą supaprastinto konkurencinio dialogo būdu turi būti laikomasi šių sąlygų:</w:t>
      </w:r>
    </w:p>
    <w:p w:rsidR="00DC4AC1" w:rsidRPr="00023AE0" w:rsidRDefault="00DC4AC1" w:rsidP="00D17CAD">
      <w:pPr>
        <w:pStyle w:val="Sraopastraipa"/>
        <w:numPr>
          <w:ilvl w:val="1"/>
          <w:numId w:val="6"/>
        </w:numPr>
        <w:tabs>
          <w:tab w:val="left" w:pos="709"/>
          <w:tab w:val="left" w:pos="993"/>
          <w:tab w:val="left" w:pos="1418"/>
        </w:tabs>
        <w:ind w:left="0" w:firstLine="567"/>
        <w:jc w:val="both"/>
        <w:rPr>
          <w:sz w:val="24"/>
          <w:szCs w:val="24"/>
        </w:rPr>
      </w:pPr>
      <w:r w:rsidRPr="00023AE0">
        <w:rPr>
          <w:sz w:val="24"/>
          <w:szCs w:val="24"/>
        </w:rPr>
        <w:t>pasiūlymai vertinami taikant tik ekonomiškai naudingiausio pasiūlymo vertinimo kriterijų;</w:t>
      </w:r>
    </w:p>
    <w:p w:rsidR="00023AE0" w:rsidRDefault="00023AE0" w:rsidP="00F637C0">
      <w:pPr>
        <w:pStyle w:val="Sraopastraipa"/>
        <w:numPr>
          <w:ilvl w:val="1"/>
          <w:numId w:val="6"/>
        </w:numPr>
        <w:tabs>
          <w:tab w:val="left" w:pos="709"/>
          <w:tab w:val="left" w:pos="1418"/>
        </w:tabs>
        <w:ind w:left="0" w:firstLine="567"/>
        <w:jc w:val="both"/>
        <w:rPr>
          <w:sz w:val="24"/>
          <w:szCs w:val="24"/>
        </w:rPr>
      </w:pPr>
      <w:r w:rsidRPr="000F45E5">
        <w:rPr>
          <w:sz w:val="24"/>
          <w:szCs w:val="24"/>
        </w:rPr>
        <w:t>esminiai ar pagrindiniai skelbime apie supaprastintą pirkimą arba aprašomajame dokumente pateikti elementai negali būti keičiami;</w:t>
      </w:r>
    </w:p>
    <w:p w:rsidR="00023AE0" w:rsidRDefault="00023AE0" w:rsidP="00F637C0">
      <w:pPr>
        <w:pStyle w:val="Sraopastraipa"/>
        <w:numPr>
          <w:ilvl w:val="1"/>
          <w:numId w:val="6"/>
        </w:numPr>
        <w:tabs>
          <w:tab w:val="left" w:pos="709"/>
          <w:tab w:val="left" w:pos="1418"/>
        </w:tabs>
        <w:ind w:left="0" w:firstLine="567"/>
        <w:jc w:val="both"/>
        <w:rPr>
          <w:sz w:val="24"/>
          <w:szCs w:val="24"/>
        </w:rPr>
      </w:pPr>
      <w:r w:rsidRPr="000F45E5">
        <w:rPr>
          <w:sz w:val="24"/>
          <w:szCs w:val="24"/>
        </w:rPr>
        <w:t>atrinkti kandidatai dalyvauti dialoge kviečiami raštu ir vienu metu;</w:t>
      </w:r>
    </w:p>
    <w:p w:rsidR="00AE5081" w:rsidRDefault="00AE5081" w:rsidP="00F637C0">
      <w:pPr>
        <w:pStyle w:val="Sraopastraipa"/>
        <w:numPr>
          <w:ilvl w:val="1"/>
          <w:numId w:val="6"/>
        </w:numPr>
        <w:tabs>
          <w:tab w:val="left" w:pos="709"/>
          <w:tab w:val="left" w:pos="1418"/>
        </w:tabs>
        <w:ind w:left="0" w:firstLine="567"/>
        <w:jc w:val="both"/>
        <w:rPr>
          <w:sz w:val="24"/>
          <w:szCs w:val="24"/>
        </w:rPr>
      </w:pPr>
      <w:r w:rsidRPr="000F45E5">
        <w:rPr>
          <w:sz w:val="24"/>
          <w:szCs w:val="24"/>
        </w:rPr>
        <w:t xml:space="preserve">dialogas vedamas su kiekvienu tiekėju atskirai. Tretiesiems asmenims negali būti atskleista jokia dialogo metu iš tiekėjo gauta informacija be šio sutikimo, taip pat tiekėjas negali būti informuojamas apie susitarimus, pasiektus su kitais tiekėjais. Dialogo metu visiems dalyviams turi būti taikomi vienodi reikalavimai, suteikiamos vienodos galimybės ir pateikiama vienoda informacija. Dialogo eiga turi būti protokoluojama. Dialogo protokolą turi pasirašyti </w:t>
      </w:r>
      <w:r w:rsidR="00231370">
        <w:rPr>
          <w:sz w:val="24"/>
          <w:szCs w:val="24"/>
        </w:rPr>
        <w:t>VP k</w:t>
      </w:r>
      <w:r w:rsidRPr="000F45E5">
        <w:rPr>
          <w:sz w:val="24"/>
          <w:szCs w:val="24"/>
        </w:rPr>
        <w:t>omisijos pirmininkas ir dalyvio, su kuriuo konsultuotasi, įgaliotas atstovas.</w:t>
      </w:r>
    </w:p>
    <w:p w:rsidR="00AE5081" w:rsidRDefault="00AE5081" w:rsidP="00F637C0">
      <w:pPr>
        <w:pStyle w:val="Sraopastraipa"/>
        <w:numPr>
          <w:ilvl w:val="1"/>
          <w:numId w:val="6"/>
        </w:numPr>
        <w:tabs>
          <w:tab w:val="left" w:pos="709"/>
          <w:tab w:val="left" w:pos="1418"/>
        </w:tabs>
        <w:ind w:left="0" w:firstLine="567"/>
        <w:jc w:val="both"/>
        <w:rPr>
          <w:sz w:val="24"/>
          <w:szCs w:val="24"/>
        </w:rPr>
      </w:pPr>
      <w:r w:rsidRPr="000F45E5">
        <w:rPr>
          <w:sz w:val="24"/>
          <w:szCs w:val="24"/>
        </w:rPr>
        <w:t>galutiniai pasiūlymai turi būti rengiami kiekvieno iš tiekėjų, kurie kviečiami pateikti pasiūlymus, dialogo metu pateiktų ir patikslintų sprendinių pagrindu. Galutiniai pasiūlymai turi apimti visus būtinus ir pirkimui atlikti reikalingus elementus. 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AE5081" w:rsidRDefault="00AE5081" w:rsidP="00F869F6">
      <w:pPr>
        <w:pStyle w:val="Sraopastraipa"/>
        <w:numPr>
          <w:ilvl w:val="1"/>
          <w:numId w:val="6"/>
        </w:numPr>
        <w:tabs>
          <w:tab w:val="left" w:pos="709"/>
          <w:tab w:val="left" w:pos="1418"/>
        </w:tabs>
        <w:ind w:left="0" w:firstLine="567"/>
        <w:jc w:val="both"/>
        <w:rPr>
          <w:sz w:val="24"/>
          <w:szCs w:val="24"/>
        </w:rPr>
      </w:pPr>
      <w:r w:rsidRPr="000F45E5">
        <w:rPr>
          <w:sz w:val="24"/>
          <w:szCs w:val="24"/>
        </w:rPr>
        <w:lastRenderedPageBreak/>
        <w:t>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w:t>
      </w:r>
    </w:p>
    <w:p w:rsidR="00AE5081" w:rsidRPr="00E12F97" w:rsidRDefault="00AE5081" w:rsidP="00F869F6">
      <w:pPr>
        <w:pStyle w:val="Sraopastraipa"/>
        <w:numPr>
          <w:ilvl w:val="1"/>
          <w:numId w:val="6"/>
        </w:numPr>
        <w:tabs>
          <w:tab w:val="left" w:pos="709"/>
          <w:tab w:val="left" w:pos="1418"/>
        </w:tabs>
        <w:ind w:left="0" w:firstLine="567"/>
        <w:jc w:val="both"/>
        <w:rPr>
          <w:sz w:val="24"/>
          <w:szCs w:val="24"/>
        </w:rPr>
      </w:pPr>
      <w:r w:rsidRPr="00E12F97">
        <w:rPr>
          <w:sz w:val="24"/>
          <w:szCs w:val="24"/>
        </w:rPr>
        <w:t xml:space="preserve">paraiškų dalyvauti supaprastintame konkurenciniame dialoge pateikimo terminas negali būti trumpesnis kaip </w:t>
      </w:r>
      <w:r w:rsidR="00F24507" w:rsidRPr="005D58A0">
        <w:rPr>
          <w:sz w:val="22"/>
          <w:szCs w:val="22"/>
        </w:rPr>
        <w:t>7</w:t>
      </w:r>
      <w:r w:rsidR="002623A8">
        <w:rPr>
          <w:sz w:val="22"/>
          <w:szCs w:val="22"/>
        </w:rPr>
        <w:t xml:space="preserve"> </w:t>
      </w:r>
      <w:r w:rsidR="00F24507" w:rsidRPr="005D58A0">
        <w:rPr>
          <w:sz w:val="22"/>
          <w:szCs w:val="22"/>
        </w:rPr>
        <w:t>darbo dienos nuo skelbimo apie supaprastintą pirkimą paskelbimo CVP IS</w:t>
      </w:r>
      <w:r w:rsidR="00F24507">
        <w:rPr>
          <w:sz w:val="22"/>
          <w:szCs w:val="22"/>
        </w:rPr>
        <w:t>.</w:t>
      </w:r>
    </w:p>
    <w:p w:rsidR="00DC4AC1" w:rsidRPr="000F45E5" w:rsidRDefault="00DC4AC1" w:rsidP="00F869F6">
      <w:pPr>
        <w:pStyle w:val="Sraopastraipa"/>
        <w:numPr>
          <w:ilvl w:val="0"/>
          <w:numId w:val="6"/>
        </w:numPr>
        <w:tabs>
          <w:tab w:val="left" w:pos="709"/>
        </w:tabs>
        <w:ind w:left="0" w:firstLine="567"/>
        <w:jc w:val="both"/>
        <w:rPr>
          <w:sz w:val="24"/>
          <w:szCs w:val="24"/>
        </w:rPr>
      </w:pPr>
      <w:r w:rsidRPr="00E12F97">
        <w:rPr>
          <w:sz w:val="24"/>
          <w:szCs w:val="24"/>
        </w:rPr>
        <w:t>Perkančioji organizacija konkurencinio dialogo dalyviams gali nustatyti prizus ir</w:t>
      </w:r>
      <w:r w:rsidRPr="000F45E5">
        <w:rPr>
          <w:sz w:val="24"/>
          <w:szCs w:val="24"/>
        </w:rPr>
        <w:t xml:space="preserve"> pinigines išmokas. </w:t>
      </w:r>
    </w:p>
    <w:p w:rsidR="00553E04" w:rsidRDefault="00553E04" w:rsidP="000F45E5">
      <w:pPr>
        <w:tabs>
          <w:tab w:val="left" w:pos="709"/>
        </w:tabs>
        <w:ind w:left="360"/>
        <w:jc w:val="both"/>
        <w:rPr>
          <w:sz w:val="24"/>
          <w:szCs w:val="24"/>
        </w:rPr>
      </w:pPr>
    </w:p>
    <w:p w:rsidR="00DC4AC1" w:rsidRPr="000F45E5" w:rsidRDefault="00DC4AC1" w:rsidP="00E52E15">
      <w:pPr>
        <w:pStyle w:val="Sraopastraipa"/>
        <w:tabs>
          <w:tab w:val="left" w:pos="709"/>
        </w:tabs>
        <w:ind w:left="600"/>
        <w:jc w:val="center"/>
        <w:rPr>
          <w:b/>
          <w:sz w:val="24"/>
          <w:szCs w:val="24"/>
        </w:rPr>
      </w:pPr>
      <w:r w:rsidRPr="000F45E5">
        <w:rPr>
          <w:b/>
          <w:sz w:val="24"/>
          <w:szCs w:val="24"/>
        </w:rPr>
        <w:t>XVII. SUPAPRASTINTAS PROJEKTO KONKURSAS</w:t>
      </w:r>
    </w:p>
    <w:p w:rsidR="00DC4AC1" w:rsidRDefault="00DC4AC1" w:rsidP="000F45E5">
      <w:pPr>
        <w:tabs>
          <w:tab w:val="left" w:pos="709"/>
        </w:tabs>
        <w:ind w:left="360"/>
        <w:jc w:val="center"/>
        <w:rPr>
          <w:b/>
          <w:sz w:val="24"/>
          <w:szCs w:val="24"/>
        </w:rPr>
      </w:pPr>
    </w:p>
    <w:p w:rsidR="00DC4AC1" w:rsidRPr="009C62B0" w:rsidRDefault="00DC4AC1" w:rsidP="004B4043">
      <w:pPr>
        <w:pStyle w:val="Sraopastraipa"/>
        <w:numPr>
          <w:ilvl w:val="0"/>
          <w:numId w:val="6"/>
        </w:numPr>
        <w:tabs>
          <w:tab w:val="left" w:pos="709"/>
          <w:tab w:val="left" w:pos="1134"/>
        </w:tabs>
        <w:ind w:left="0" w:firstLine="567"/>
        <w:jc w:val="both"/>
        <w:rPr>
          <w:sz w:val="24"/>
          <w:szCs w:val="24"/>
        </w:rPr>
      </w:pPr>
      <w:r w:rsidRPr="009C62B0">
        <w:rPr>
          <w:sz w:val="24"/>
          <w:szCs w:val="24"/>
        </w:rPr>
        <w:t>Projektų pateikimo terminas supaprastinto atviro projekto konkursui negali būti trumpesnis kaip</w:t>
      </w:r>
      <w:r w:rsidR="00F24507" w:rsidRPr="005D58A0">
        <w:rPr>
          <w:sz w:val="22"/>
          <w:szCs w:val="22"/>
        </w:rPr>
        <w:t xml:space="preserve"> 7</w:t>
      </w:r>
      <w:r w:rsidR="00087769">
        <w:rPr>
          <w:sz w:val="22"/>
          <w:szCs w:val="22"/>
        </w:rPr>
        <w:t xml:space="preserve"> </w:t>
      </w:r>
      <w:r w:rsidR="00F24507" w:rsidRPr="005D58A0">
        <w:rPr>
          <w:sz w:val="22"/>
          <w:szCs w:val="22"/>
        </w:rPr>
        <w:t>darbo dienos nuo skelbimo apie supaprastintą pirkimą paskelbimo CVP IS</w:t>
      </w:r>
      <w:r w:rsidR="00F24507">
        <w:rPr>
          <w:sz w:val="22"/>
          <w:szCs w:val="22"/>
        </w:rPr>
        <w:t>.</w:t>
      </w:r>
      <w:r w:rsidRPr="009C62B0">
        <w:rPr>
          <w:sz w:val="24"/>
          <w:szCs w:val="24"/>
        </w:rPr>
        <w:t xml:space="preserve"> Paraiškų dalyvauti supaprastintame ribotame projekto konkurse pateikimo terminas negali būti trumpesnis kaip 7 darbo dienos nuo skelbimo paskelbimo, projektų pateikimo terminas negali būti trumpesnis kaip 7 darbo dienos nuo kvietimų pateikti pasiūlymus išsiuntimo tiekėjams dienos.</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 xml:space="preserve">Dalyvių skaičius supaprastintame atvirame projekto konkurse neribojamas. </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 xml:space="preserve">Supaprastinto atviro projekto konkursas laikomas įvykusiu, jeigu yra bent vienas supaprastinto projekto konkurso dokumentuose nustatytus reikalavimus atitinkantis projektas. </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Supaprastintas ribotas projekto konkursas laikomas įvykusiu, jeigu yra bent vienas supaprastinto projekto konkurso dokumentuose nustatytus reikalavimus atitinkantis projektas.</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supaprastintą ribotą projekto konkursą vykdo etapais:</w:t>
      </w:r>
    </w:p>
    <w:p w:rsidR="00DC4AC1" w:rsidRDefault="00DC4AC1" w:rsidP="004B4043">
      <w:pPr>
        <w:pStyle w:val="Sraopastraipa"/>
        <w:numPr>
          <w:ilvl w:val="1"/>
          <w:numId w:val="6"/>
        </w:numPr>
        <w:tabs>
          <w:tab w:val="left" w:pos="709"/>
          <w:tab w:val="left" w:pos="1134"/>
          <w:tab w:val="left" w:pos="1418"/>
        </w:tabs>
        <w:ind w:left="0" w:firstLine="567"/>
        <w:jc w:val="both"/>
        <w:rPr>
          <w:sz w:val="24"/>
          <w:szCs w:val="24"/>
        </w:rPr>
      </w:pPr>
      <w:r w:rsidRPr="00E52E15">
        <w:rPr>
          <w:sz w:val="24"/>
          <w:szCs w:val="24"/>
        </w:rPr>
        <w:t xml:space="preserve"> Viešųjų pirkimų įstatymo ir šių Taisyklių nustatyta tvarka skelbia apie supaprastintą ribotą projekto konkursą ir, vadovaudamasi paskelbtais kvalifikacinės atrankos kriterijais, atrenka tuos kandidatus, kurie bus kviečiami pateikti projektus;</w:t>
      </w:r>
    </w:p>
    <w:p w:rsidR="00DC4AC1" w:rsidRPr="00E52E15" w:rsidRDefault="00E52E15" w:rsidP="004B4043">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vadovaudamasi supaprastinto projekto konkurso dokumentuose nustatyta projektų vertinimo tvarka, nagrinėja, vertina ir palygina pakviestų dalyvių pateiktus projektus.</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supaprastinto projekto konkurso dokumentuose (skelbime apie projekto konkursą) nurodo kandidatų, kurie bus atrinkti ir pakviesti pateikti projektus, skaičių ir kokie yra kandidatų išankstinės kvalifikacinės atrankos kriterijai.</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nustatydama atrenkamų kandidatų skaičių bei išankstinės kvalifikacinės atrankos kriterijus, privalo laikytis Taisyklių 1</w:t>
      </w:r>
      <w:r w:rsidR="00A8563F">
        <w:rPr>
          <w:sz w:val="24"/>
          <w:szCs w:val="24"/>
        </w:rPr>
        <w:t>14</w:t>
      </w:r>
      <w:r w:rsidRPr="000F45E5">
        <w:rPr>
          <w:sz w:val="24"/>
          <w:szCs w:val="24"/>
        </w:rPr>
        <w:t xml:space="preserve"> punkte nustatytų reikalavimų.</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DC4AC1" w:rsidRPr="000F45E5" w:rsidRDefault="009A7C11" w:rsidP="004B4043">
      <w:pPr>
        <w:pStyle w:val="Sraopastraipa"/>
        <w:numPr>
          <w:ilvl w:val="0"/>
          <w:numId w:val="6"/>
        </w:numPr>
        <w:tabs>
          <w:tab w:val="left" w:pos="709"/>
          <w:tab w:val="left" w:pos="1134"/>
        </w:tabs>
        <w:ind w:left="0" w:firstLine="567"/>
        <w:jc w:val="both"/>
        <w:rPr>
          <w:sz w:val="24"/>
          <w:szCs w:val="24"/>
        </w:rPr>
      </w:pPr>
      <w:r>
        <w:rPr>
          <w:sz w:val="24"/>
          <w:szCs w:val="24"/>
        </w:rPr>
        <w:t>VP k</w:t>
      </w:r>
      <w:r w:rsidR="00DC4AC1" w:rsidRPr="000F45E5">
        <w:rPr>
          <w:sz w:val="24"/>
          <w:szCs w:val="24"/>
        </w:rPr>
        <w:t>omisija vertina, palygina tik tuos projektus, kurie atitinka supaprastinto projekto konkurso dokumentuose išdėstytus reikalavimus. Projektai vertinami nedalyvaujant juos pateikusiems tiekėjams.</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Vertinami tik anonimiškai pateikti projektai (</w:t>
      </w:r>
      <w:r w:rsidR="009A7C11">
        <w:rPr>
          <w:sz w:val="24"/>
          <w:szCs w:val="24"/>
        </w:rPr>
        <w:t>VP k</w:t>
      </w:r>
      <w:r w:rsidRPr="000F45E5">
        <w:rPr>
          <w:sz w:val="24"/>
          <w:szCs w:val="24"/>
        </w:rPr>
        <w:t xml:space="preserve">omisijos nariai gali sužinoti, kas pateikė projektus, tik </w:t>
      </w:r>
      <w:r w:rsidR="009A7C11">
        <w:rPr>
          <w:sz w:val="24"/>
          <w:szCs w:val="24"/>
        </w:rPr>
        <w:t>VP k</w:t>
      </w:r>
      <w:r w:rsidRPr="000F45E5">
        <w:rPr>
          <w:sz w:val="24"/>
          <w:szCs w:val="24"/>
        </w:rPr>
        <w:t>omisijai priėjus prie bendros nuomonės ar priėmus sprendimą dėl geriausio projekto).</w:t>
      </w:r>
    </w:p>
    <w:p w:rsidR="00DC4AC1" w:rsidRPr="000F45E5" w:rsidRDefault="009A7C11" w:rsidP="004B4043">
      <w:pPr>
        <w:pStyle w:val="Sraopastraipa"/>
        <w:numPr>
          <w:ilvl w:val="0"/>
          <w:numId w:val="6"/>
        </w:numPr>
        <w:tabs>
          <w:tab w:val="left" w:pos="709"/>
          <w:tab w:val="left" w:pos="1134"/>
        </w:tabs>
        <w:ind w:left="0" w:firstLine="567"/>
        <w:jc w:val="both"/>
        <w:rPr>
          <w:sz w:val="24"/>
          <w:szCs w:val="24"/>
        </w:rPr>
      </w:pPr>
      <w:r>
        <w:rPr>
          <w:sz w:val="24"/>
          <w:szCs w:val="24"/>
        </w:rPr>
        <w:t>VP k</w:t>
      </w:r>
      <w:r w:rsidR="00DC4AC1" w:rsidRPr="000F45E5">
        <w:rPr>
          <w:sz w:val="24"/>
          <w:szCs w:val="24"/>
        </w:rPr>
        <w:t>omisija privalo atmesti tuos projektus, kurie:</w:t>
      </w:r>
    </w:p>
    <w:p w:rsidR="00DC4AC1" w:rsidRPr="00F611F3" w:rsidRDefault="00DC4AC1" w:rsidP="004B4043">
      <w:pPr>
        <w:pStyle w:val="Sraopastraipa"/>
        <w:numPr>
          <w:ilvl w:val="1"/>
          <w:numId w:val="6"/>
        </w:numPr>
        <w:tabs>
          <w:tab w:val="left" w:pos="709"/>
          <w:tab w:val="left" w:pos="1134"/>
          <w:tab w:val="left" w:pos="1418"/>
        </w:tabs>
        <w:ind w:left="0" w:firstLine="567"/>
        <w:jc w:val="both"/>
        <w:rPr>
          <w:sz w:val="24"/>
          <w:szCs w:val="24"/>
        </w:rPr>
      </w:pPr>
      <w:r w:rsidRPr="00F611F3">
        <w:rPr>
          <w:sz w:val="24"/>
          <w:szCs w:val="24"/>
        </w:rPr>
        <w:t>išsiųsti ar gauti po perkančiosios organizacijos nustatyto galutinio projektų pateikimo termino;</w:t>
      </w:r>
    </w:p>
    <w:p w:rsidR="00F611F3" w:rsidRPr="000F45E5" w:rsidRDefault="00F611F3" w:rsidP="004B4043">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pa</w:t>
      </w:r>
      <w:r>
        <w:rPr>
          <w:sz w:val="24"/>
          <w:szCs w:val="24"/>
        </w:rPr>
        <w:t>teikti pažeidžiant anonimiškumą;</w:t>
      </w:r>
    </w:p>
    <w:p w:rsidR="00DC4AC1" w:rsidRPr="000F45E5" w:rsidRDefault="00DC4AC1" w:rsidP="004B4043">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neatitinka supaprastinto projekto konkurso dokumentuose išdėstytų reikalavimų.</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Pateikti projektai vertinami pagal supaprastinto projekto konkurso dokumentuose nustatytus kriterijus, kurie nebūtinai turi remtis mažiausia kaina ar ekonominiu naudingumu.</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 xml:space="preserve">Supaprastinto projekto konkursui pateiktų projektų įvertinimui gali būti rengiamas viešas aptarimas, kuriame juos analizuoja </w:t>
      </w:r>
      <w:r w:rsidR="009A7C11">
        <w:rPr>
          <w:sz w:val="24"/>
          <w:szCs w:val="24"/>
        </w:rPr>
        <w:t>VP k</w:t>
      </w:r>
      <w:r w:rsidRPr="000F45E5">
        <w:rPr>
          <w:sz w:val="24"/>
          <w:szCs w:val="24"/>
        </w:rPr>
        <w:t xml:space="preserve">omisijos pakviesti ekspertai. Šio aptarimo išvados įforminamos protokolu. </w:t>
      </w:r>
      <w:r w:rsidR="009A7C11">
        <w:rPr>
          <w:sz w:val="24"/>
          <w:szCs w:val="24"/>
        </w:rPr>
        <w:t>VP k</w:t>
      </w:r>
      <w:r w:rsidRPr="000F45E5">
        <w:rPr>
          <w:sz w:val="24"/>
          <w:szCs w:val="24"/>
        </w:rPr>
        <w:t>omisijos nariai viešame aptarime savo nuomonės nepareiškia.</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lastRenderedPageBreak/>
        <w:t xml:space="preserve">Supaprastinto projekto konkurso viešo aptarimo protokolas su ekspertų išvadomis pateikiamas </w:t>
      </w:r>
      <w:r w:rsidR="009A7C11">
        <w:rPr>
          <w:sz w:val="24"/>
          <w:szCs w:val="24"/>
        </w:rPr>
        <w:t>VP k</w:t>
      </w:r>
      <w:r w:rsidRPr="000F45E5">
        <w:rPr>
          <w:sz w:val="24"/>
          <w:szCs w:val="24"/>
        </w:rPr>
        <w:t xml:space="preserve">omisijai iki jos nustatyto termino. Ekspertai savo išvadas pateikia raštu. Ekspertų išvados </w:t>
      </w:r>
      <w:r w:rsidR="00D965B1">
        <w:rPr>
          <w:sz w:val="24"/>
          <w:szCs w:val="24"/>
        </w:rPr>
        <w:t>VP k</w:t>
      </w:r>
      <w:r w:rsidRPr="000F45E5">
        <w:rPr>
          <w:sz w:val="24"/>
          <w:szCs w:val="24"/>
        </w:rPr>
        <w:t>omisijai yra rekomendacinio pobūdžio.</w:t>
      </w:r>
    </w:p>
    <w:p w:rsidR="00DC4AC1" w:rsidRPr="000F45E5" w:rsidRDefault="00D965B1" w:rsidP="004B4043">
      <w:pPr>
        <w:pStyle w:val="Sraopastraipa"/>
        <w:numPr>
          <w:ilvl w:val="0"/>
          <w:numId w:val="6"/>
        </w:numPr>
        <w:tabs>
          <w:tab w:val="left" w:pos="709"/>
          <w:tab w:val="left" w:pos="1134"/>
        </w:tabs>
        <w:ind w:left="0" w:firstLine="567"/>
        <w:jc w:val="both"/>
        <w:rPr>
          <w:sz w:val="24"/>
          <w:szCs w:val="24"/>
        </w:rPr>
      </w:pPr>
      <w:r>
        <w:rPr>
          <w:sz w:val="24"/>
          <w:szCs w:val="24"/>
        </w:rPr>
        <w:t>VP k</w:t>
      </w:r>
      <w:r w:rsidR="00DC4AC1" w:rsidRPr="000F45E5">
        <w:rPr>
          <w:sz w:val="24"/>
          <w:szCs w:val="24"/>
        </w:rPr>
        <w:t xml:space="preserve">omisija, kandidatams, dalyviams ir ekspertams nedalyvaujant, vertina projektus, kurie atitinka supaprastinto projekto konkurso dokumentuose nustatytus reikalavimus. Projektai vertinami </w:t>
      </w:r>
      <w:r>
        <w:rPr>
          <w:sz w:val="24"/>
          <w:szCs w:val="24"/>
        </w:rPr>
        <w:t>VP k</w:t>
      </w:r>
      <w:r w:rsidR="00DC4AC1" w:rsidRPr="000F45E5">
        <w:rPr>
          <w:sz w:val="24"/>
          <w:szCs w:val="24"/>
        </w:rPr>
        <w:t xml:space="preserve">omisijos posėdyje. Įvertinusi projektus, </w:t>
      </w:r>
      <w:r>
        <w:rPr>
          <w:sz w:val="24"/>
          <w:szCs w:val="24"/>
        </w:rPr>
        <w:t>VP k</w:t>
      </w:r>
      <w:r w:rsidR="00DC4AC1" w:rsidRPr="000F45E5">
        <w:rPr>
          <w:sz w:val="24"/>
          <w:szCs w:val="24"/>
        </w:rPr>
        <w:t xml:space="preserve">omisija sudaro projektų eilę </w:t>
      </w:r>
      <w:r>
        <w:rPr>
          <w:sz w:val="24"/>
          <w:szCs w:val="24"/>
        </w:rPr>
        <w:t>VP k</w:t>
      </w:r>
      <w:r w:rsidR="00DC4AC1" w:rsidRPr="000F45E5">
        <w:rPr>
          <w:sz w:val="24"/>
          <w:szCs w:val="24"/>
        </w:rPr>
        <w:t xml:space="preserve">omisijos suteiktų vertinimų mažėjimo tvarka. Esant reikalui, </w:t>
      </w:r>
      <w:r>
        <w:rPr>
          <w:sz w:val="24"/>
          <w:szCs w:val="24"/>
        </w:rPr>
        <w:t>VP k</w:t>
      </w:r>
      <w:r w:rsidR="00DC4AC1" w:rsidRPr="000F45E5">
        <w:rPr>
          <w:sz w:val="24"/>
          <w:szCs w:val="24"/>
        </w:rPr>
        <w:t>omisija tame pačiame protokole pateikia projektams savo pastabas, reikalaujančias papildomo paaiškinimo.</w:t>
      </w:r>
    </w:p>
    <w:p w:rsidR="00DC4AC1" w:rsidRPr="000F45E5" w:rsidRDefault="00DC4AC1" w:rsidP="004B4043">
      <w:pPr>
        <w:pStyle w:val="Sraopastraipa"/>
        <w:numPr>
          <w:ilvl w:val="0"/>
          <w:numId w:val="6"/>
        </w:numPr>
        <w:tabs>
          <w:tab w:val="left" w:pos="709"/>
          <w:tab w:val="left" w:pos="1134"/>
        </w:tabs>
        <w:ind w:left="0" w:firstLine="567"/>
        <w:jc w:val="both"/>
        <w:rPr>
          <w:sz w:val="24"/>
          <w:szCs w:val="24"/>
        </w:rPr>
      </w:pPr>
      <w:r w:rsidRPr="000F45E5">
        <w:rPr>
          <w:sz w:val="24"/>
          <w:szCs w:val="24"/>
        </w:rPr>
        <w:t xml:space="preserve">Vokai su projektais plėšiami dviejuose </w:t>
      </w:r>
      <w:r w:rsidR="00D965B1">
        <w:rPr>
          <w:sz w:val="24"/>
          <w:szCs w:val="24"/>
        </w:rPr>
        <w:t>VP k</w:t>
      </w:r>
      <w:r w:rsidRPr="000F45E5">
        <w:rPr>
          <w:sz w:val="24"/>
          <w:szCs w:val="24"/>
        </w:rPr>
        <w:t xml:space="preserve">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w:t>
      </w:r>
      <w:r w:rsidR="001D4FCD">
        <w:rPr>
          <w:sz w:val="24"/>
          <w:szCs w:val="24"/>
        </w:rPr>
        <w:t>VP k</w:t>
      </w:r>
      <w:r w:rsidRPr="000F45E5">
        <w:rPr>
          <w:sz w:val="24"/>
          <w:szCs w:val="24"/>
        </w:rPr>
        <w:t xml:space="preserve">omisijos narių. Atplėšus vokus arba susipažinus su devizų šifrais, </w:t>
      </w:r>
      <w:r w:rsidR="001D4FCD">
        <w:rPr>
          <w:sz w:val="24"/>
          <w:szCs w:val="24"/>
        </w:rPr>
        <w:t>VP k</w:t>
      </w:r>
      <w:r w:rsidRPr="000F45E5">
        <w:rPr>
          <w:sz w:val="24"/>
          <w:szCs w:val="24"/>
        </w:rPr>
        <w:t xml:space="preserve">omisija posėdyje dalyvaujantiems tiekėjams paskelbia projektų eilę ir projektų devizų šifrus. Vokų su projektų devizų šifrais atplėšimo ar susipažinimo procedūrą </w:t>
      </w:r>
      <w:r w:rsidR="001D4FCD">
        <w:rPr>
          <w:sz w:val="24"/>
          <w:szCs w:val="24"/>
        </w:rPr>
        <w:t>VP k</w:t>
      </w:r>
      <w:r w:rsidRPr="000F45E5">
        <w:rPr>
          <w:sz w:val="24"/>
          <w:szCs w:val="24"/>
        </w:rPr>
        <w:t>omisija įformina atskiru protokolu.</w:t>
      </w:r>
    </w:p>
    <w:p w:rsidR="00DC4AC1" w:rsidRPr="000F45E5" w:rsidRDefault="00DC4AC1" w:rsidP="00BF3EF0">
      <w:pPr>
        <w:pStyle w:val="Sraopastraipa"/>
        <w:numPr>
          <w:ilvl w:val="0"/>
          <w:numId w:val="6"/>
        </w:numPr>
        <w:tabs>
          <w:tab w:val="left" w:pos="709"/>
          <w:tab w:val="left" w:pos="1134"/>
        </w:tabs>
        <w:ind w:left="0" w:firstLine="567"/>
        <w:jc w:val="both"/>
        <w:rPr>
          <w:sz w:val="24"/>
          <w:szCs w:val="24"/>
        </w:rPr>
      </w:pPr>
      <w:r w:rsidRPr="000F45E5">
        <w:rPr>
          <w:sz w:val="24"/>
          <w:szCs w:val="24"/>
        </w:rPr>
        <w:t xml:space="preserve">Supaprastinto atviro projekto konkurso atveju po vokų su projektų devizų šifrais atplėšimo (susipažinimo) ir devizų šifrų paskelbimo </w:t>
      </w:r>
      <w:r w:rsidR="001D4FCD">
        <w:rPr>
          <w:sz w:val="24"/>
          <w:szCs w:val="24"/>
        </w:rPr>
        <w:t>VP k</w:t>
      </w:r>
      <w:r w:rsidRPr="000F45E5">
        <w:rPr>
          <w:sz w:val="24"/>
          <w:szCs w:val="24"/>
        </w:rPr>
        <w:t xml:space="preserve">omisija privalo patikrinti, ar dalyviai atitinka supaprastinto projekto konkurso dokumentuose nustatytus kvalifikacijos reikalavimus, ir atmesti projektus tų dalyvių, kurių kvalifikacija neatitinka nustatytų reikalavimų. </w:t>
      </w:r>
      <w:r w:rsidR="001D4FCD">
        <w:rPr>
          <w:sz w:val="24"/>
          <w:szCs w:val="24"/>
        </w:rPr>
        <w:t>VP k</w:t>
      </w:r>
      <w:r w:rsidRPr="000F45E5">
        <w:rPr>
          <w:sz w:val="24"/>
          <w:szCs w:val="24"/>
        </w:rPr>
        <w:t xml:space="preserve">omisija dalyvių kvalifikaciją tikrina jiems nedalyvaujant. Prireikus kandidatai ir dalyviai gali būti kviečiami atsakyti į pastabas, kurias </w:t>
      </w:r>
      <w:r w:rsidR="00443863">
        <w:rPr>
          <w:sz w:val="24"/>
          <w:szCs w:val="24"/>
        </w:rPr>
        <w:t>VP k</w:t>
      </w:r>
      <w:r w:rsidRPr="000F45E5">
        <w:rPr>
          <w:sz w:val="24"/>
          <w:szCs w:val="24"/>
        </w:rPr>
        <w:t>omisija yra pateikusi protokole.</w:t>
      </w:r>
    </w:p>
    <w:p w:rsidR="00DC4AC1" w:rsidRPr="000F45E5" w:rsidRDefault="00DC4AC1" w:rsidP="00BF3EF0">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DC4AC1" w:rsidRPr="000F45E5" w:rsidRDefault="00443863" w:rsidP="00BF3EF0">
      <w:pPr>
        <w:pStyle w:val="Sraopastraipa"/>
        <w:numPr>
          <w:ilvl w:val="0"/>
          <w:numId w:val="6"/>
        </w:numPr>
        <w:tabs>
          <w:tab w:val="left" w:pos="709"/>
          <w:tab w:val="left" w:pos="1134"/>
        </w:tabs>
        <w:ind w:left="0" w:firstLine="567"/>
        <w:jc w:val="both"/>
        <w:rPr>
          <w:sz w:val="24"/>
          <w:szCs w:val="24"/>
        </w:rPr>
      </w:pPr>
      <w:r>
        <w:rPr>
          <w:sz w:val="24"/>
          <w:szCs w:val="24"/>
        </w:rPr>
        <w:t>VP k</w:t>
      </w:r>
      <w:r w:rsidR="00DC4AC1" w:rsidRPr="000F45E5">
        <w:rPr>
          <w:sz w:val="24"/>
          <w:szCs w:val="24"/>
        </w:rPr>
        <w:t>omisija gali ir neskirti pirmosios vietos, jeigu mano, kad pateikti projektai atitinka formalius reikalavimus, tačiau, atsižvelgiant į projekto konkurso dokumentuose nurodytus tikslus, perkančiajai organizacijai yra nepriimtini.</w:t>
      </w:r>
    </w:p>
    <w:p w:rsidR="00DC4AC1" w:rsidRPr="000F45E5" w:rsidRDefault="00DC4AC1" w:rsidP="00BF3EF0">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privalo grąžinti projekto konkurso dalyviams nelaimėjusius projektus iki konkurso dokumentuose nurodytos datos.</w:t>
      </w:r>
    </w:p>
    <w:p w:rsidR="00DC4AC1" w:rsidRPr="000F45E5" w:rsidRDefault="00DC4AC1" w:rsidP="00BF3EF0">
      <w:pPr>
        <w:pStyle w:val="Sraopastraipa"/>
        <w:numPr>
          <w:ilvl w:val="0"/>
          <w:numId w:val="6"/>
        </w:numPr>
        <w:tabs>
          <w:tab w:val="left" w:pos="709"/>
          <w:tab w:val="left" w:pos="1134"/>
        </w:tabs>
        <w:ind w:left="0" w:firstLine="567"/>
        <w:jc w:val="both"/>
        <w:rPr>
          <w:sz w:val="24"/>
          <w:szCs w:val="24"/>
        </w:rPr>
      </w:pPr>
      <w:r w:rsidRPr="000F45E5">
        <w:rPr>
          <w:sz w:val="24"/>
          <w:szCs w:val="24"/>
        </w:rPr>
        <w:t xml:space="preserve">Perkančioji organizacija turi teisę su geriausią projektą pateikusiu dalyviu, o jeigu geriausius pasiūlymus pateikė keli tiekėjai – su vienu iš jų, sudaryti pirkimo sutartį paslaugoms, dėl kurių vyksta projekto konkursas. Dėl pirkimo sutarties sąlygų perkančioji organizacija turi teisę derėtis. </w:t>
      </w:r>
    </w:p>
    <w:p w:rsidR="00DC4AC1" w:rsidRPr="000F45E5" w:rsidRDefault="00DC4AC1" w:rsidP="00BF3EF0">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turi teisę supaprastinto projekto konkurso laimėtoją, laimėtojus ar dalyvius apdovanoti prizais ar kitaip atsilyginti už dalyvavimą supaprastinto projekto konkurse.</w:t>
      </w:r>
    </w:p>
    <w:p w:rsidR="00DC4AC1" w:rsidRDefault="00DC4AC1" w:rsidP="000F45E5">
      <w:pPr>
        <w:tabs>
          <w:tab w:val="left" w:pos="709"/>
        </w:tabs>
        <w:ind w:left="360"/>
        <w:jc w:val="both"/>
        <w:rPr>
          <w:sz w:val="24"/>
          <w:szCs w:val="24"/>
        </w:rPr>
      </w:pPr>
    </w:p>
    <w:p w:rsidR="00DC4AC1" w:rsidRPr="000F45E5" w:rsidRDefault="00DC4AC1" w:rsidP="00710E62">
      <w:pPr>
        <w:pStyle w:val="Sraopastraipa"/>
        <w:tabs>
          <w:tab w:val="left" w:pos="709"/>
        </w:tabs>
        <w:ind w:left="600"/>
        <w:jc w:val="center"/>
        <w:rPr>
          <w:b/>
          <w:sz w:val="24"/>
          <w:szCs w:val="24"/>
        </w:rPr>
      </w:pPr>
      <w:r w:rsidRPr="000F45E5">
        <w:rPr>
          <w:b/>
          <w:sz w:val="24"/>
          <w:szCs w:val="24"/>
        </w:rPr>
        <w:t>XVIII. ELEKTRONINIS AUKCIONAS</w:t>
      </w:r>
    </w:p>
    <w:p w:rsidR="00DC4AC1" w:rsidRDefault="00DC4AC1" w:rsidP="000F45E5">
      <w:pPr>
        <w:tabs>
          <w:tab w:val="left" w:pos="709"/>
        </w:tabs>
        <w:ind w:left="360"/>
        <w:jc w:val="center"/>
        <w:rPr>
          <w:b/>
          <w:sz w:val="24"/>
          <w:szCs w:val="24"/>
        </w:rPr>
      </w:pPr>
    </w:p>
    <w:p w:rsidR="00DC4AC1" w:rsidRPr="000F45E5" w:rsidRDefault="00DC4AC1" w:rsidP="008D1684">
      <w:pPr>
        <w:pStyle w:val="Sraopastraipa"/>
        <w:numPr>
          <w:ilvl w:val="0"/>
          <w:numId w:val="6"/>
        </w:numPr>
        <w:tabs>
          <w:tab w:val="left" w:pos="709"/>
          <w:tab w:val="left" w:pos="1134"/>
          <w:tab w:val="left" w:pos="1276"/>
        </w:tabs>
        <w:ind w:left="0" w:firstLine="567"/>
        <w:jc w:val="both"/>
        <w:rPr>
          <w:sz w:val="24"/>
          <w:szCs w:val="24"/>
        </w:rPr>
      </w:pPr>
      <w:r w:rsidRPr="000F45E5">
        <w:rPr>
          <w:sz w:val="24"/>
          <w:szCs w:val="24"/>
        </w:rPr>
        <w:t>Elektroninis aukcionas vykdomas tik elektroninėmis priemonėmis. Elektroninį aukcioną perkančioji organizacija gali vykdyti CVP IS priemonėmis arba kitomis elektroninėmis priemonėmis, jeigu jos atitinka Viešųjų pirkimų įstatymo 17 straipsnyje nustatytus reikalavimus.</w:t>
      </w:r>
    </w:p>
    <w:p w:rsidR="00DC4AC1" w:rsidRPr="000F45E5" w:rsidRDefault="00DC4AC1" w:rsidP="008D1684">
      <w:pPr>
        <w:pStyle w:val="Sraopastraipa"/>
        <w:numPr>
          <w:ilvl w:val="0"/>
          <w:numId w:val="6"/>
        </w:numPr>
        <w:tabs>
          <w:tab w:val="left" w:pos="709"/>
          <w:tab w:val="left" w:pos="1134"/>
          <w:tab w:val="left" w:pos="1276"/>
        </w:tabs>
        <w:ind w:left="0" w:firstLine="567"/>
        <w:jc w:val="both"/>
        <w:rPr>
          <w:sz w:val="24"/>
          <w:szCs w:val="24"/>
        </w:rPr>
      </w:pPr>
      <w:r w:rsidRPr="000F45E5">
        <w:rPr>
          <w:sz w:val="24"/>
          <w:szCs w:val="24"/>
        </w:rPr>
        <w:t xml:space="preserve">Elektroniniam aukcionui pateikti pasiūlymai vertinami remiantis: </w:t>
      </w:r>
    </w:p>
    <w:p w:rsidR="00DC4AC1" w:rsidRPr="005A6DC2"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5A6DC2">
        <w:rPr>
          <w:sz w:val="24"/>
          <w:szCs w:val="24"/>
        </w:rPr>
        <w:t xml:space="preserve"> tik kaina, kai pasiūlymų vertinimo kriterijus yra mažiausia kaina, arba</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kaina ir (ar) naujomis pasiūlymo kriterijų reikšmėmis, nurodytomis pirkimo dokumentuose, kai pirkimo sutartis sudaroma su ekonomiškai naudingiausią pasiūlymą pateikusiu tiekėju.</w:t>
      </w:r>
    </w:p>
    <w:p w:rsidR="00DC4AC1" w:rsidRPr="000F45E5" w:rsidRDefault="00DC4AC1" w:rsidP="008D1684">
      <w:pPr>
        <w:pStyle w:val="Sraopastraipa"/>
        <w:numPr>
          <w:ilvl w:val="0"/>
          <w:numId w:val="6"/>
        </w:numPr>
        <w:tabs>
          <w:tab w:val="left" w:pos="709"/>
          <w:tab w:val="left" w:pos="1134"/>
          <w:tab w:val="left" w:pos="1276"/>
          <w:tab w:val="left" w:pos="1418"/>
        </w:tabs>
        <w:ind w:left="0" w:firstLine="567"/>
        <w:jc w:val="both"/>
        <w:rPr>
          <w:sz w:val="24"/>
          <w:szCs w:val="24"/>
        </w:rPr>
      </w:pPr>
      <w:r w:rsidRPr="000F45E5">
        <w:rPr>
          <w:sz w:val="24"/>
          <w:szCs w:val="24"/>
        </w:rPr>
        <w:t>Perkančioji organizacija, nusprendusi taikyti elektroninį aukcioną, tai nurodo skelbime apie supaprastintą pirkimą. Skelbime, be kita ko (</w:t>
      </w:r>
      <w:proofErr w:type="spellStart"/>
      <w:r w:rsidRPr="000F45E5">
        <w:rPr>
          <w:i/>
          <w:sz w:val="24"/>
          <w:szCs w:val="24"/>
        </w:rPr>
        <w:t>inter</w:t>
      </w:r>
      <w:proofErr w:type="spellEnd"/>
      <w:r w:rsidRPr="000F45E5">
        <w:rPr>
          <w:i/>
          <w:sz w:val="24"/>
          <w:szCs w:val="24"/>
        </w:rPr>
        <w:t xml:space="preserve"> </w:t>
      </w:r>
      <w:proofErr w:type="spellStart"/>
      <w:r w:rsidRPr="000F45E5">
        <w:rPr>
          <w:i/>
          <w:sz w:val="24"/>
          <w:szCs w:val="24"/>
        </w:rPr>
        <w:t>alia</w:t>
      </w:r>
      <w:proofErr w:type="spellEnd"/>
      <w:r w:rsidRPr="000F45E5">
        <w:rPr>
          <w:sz w:val="24"/>
          <w:szCs w:val="24"/>
        </w:rPr>
        <w:t>), nurodoma ši informacija:</w:t>
      </w:r>
    </w:p>
    <w:p w:rsidR="00DC4AC1" w:rsidRPr="005A6DC2"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5A6DC2">
        <w:rPr>
          <w:sz w:val="24"/>
          <w:szCs w:val="24"/>
        </w:rPr>
        <w:lastRenderedPageBreak/>
        <w:t xml:space="preserve"> pasiūlymo kriterijų vertinamos reikšmės, jei jas galima išmatuoti ir išreikšti skaičiais arba procentais;</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pasiūlymo verčių, kurios gali būti pateiktos, ribos, susijusios su pirkimo objekto specifikacijomis;</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 xml:space="preserve">informacija, kuri bus pateikiama elektroninio aukciono dalyviams, ir, jei reikia, kada su ja bus galima susipažinti; </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atitinkama informacija apie elektroninio aukciono eigą;</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sąlygos, kuriomis dalyviai galės teikti savo pasiūlymus, jei reikia, nurodomas mažiausias skirtumas tarp pasiūlymų;</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 xml:space="preserve">atitinkama informacija apie naudojamą elektroninę įrangą, suderinimą ir ryšio technines specifikacijas. </w:t>
      </w:r>
    </w:p>
    <w:p w:rsidR="00DC4AC1" w:rsidRPr="000F45E5" w:rsidRDefault="00DC4AC1" w:rsidP="008D1684">
      <w:pPr>
        <w:pStyle w:val="Sraopastraipa"/>
        <w:numPr>
          <w:ilvl w:val="0"/>
          <w:numId w:val="6"/>
        </w:numPr>
        <w:tabs>
          <w:tab w:val="left" w:pos="709"/>
          <w:tab w:val="left" w:pos="1134"/>
          <w:tab w:val="left" w:pos="1276"/>
        </w:tabs>
        <w:ind w:left="0" w:firstLine="567"/>
        <w:jc w:val="both"/>
        <w:rPr>
          <w:sz w:val="24"/>
          <w:szCs w:val="24"/>
        </w:rPr>
      </w:pPr>
      <w:r w:rsidRPr="000F45E5">
        <w:rPr>
          <w:sz w:val="24"/>
          <w:szCs w:val="24"/>
        </w:rPr>
        <w:t>Perkančioji organizacija, prieš pradėdama elektroninį aukcioną:</w:t>
      </w:r>
    </w:p>
    <w:p w:rsidR="00DC4AC1" w:rsidRPr="00270B59"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270B59">
        <w:rPr>
          <w:sz w:val="24"/>
          <w:szCs w:val="24"/>
        </w:rPr>
        <w:t xml:space="preserve"> atlieka pradinį išsamų pasiūlymų vertinimą pagal mažiausią kainos ar ekonomiškai naudingiausio pasiūlymo kriterijų ir nurodytą kiekvieno jų reikšmingumą; </w:t>
      </w:r>
    </w:p>
    <w:p w:rsidR="00DC4AC1" w:rsidRPr="000F45E5" w:rsidRDefault="00DC4AC1" w:rsidP="008D1684">
      <w:pPr>
        <w:pStyle w:val="Sraopastraipa"/>
        <w:numPr>
          <w:ilvl w:val="1"/>
          <w:numId w:val="6"/>
        </w:numPr>
        <w:tabs>
          <w:tab w:val="left" w:pos="709"/>
          <w:tab w:val="left" w:pos="1134"/>
          <w:tab w:val="left" w:pos="1276"/>
          <w:tab w:val="left" w:pos="1418"/>
        </w:tabs>
        <w:ind w:left="0" w:firstLine="567"/>
        <w:jc w:val="both"/>
        <w:rPr>
          <w:sz w:val="24"/>
          <w:szCs w:val="24"/>
        </w:rPr>
      </w:pPr>
      <w:r w:rsidRPr="000F45E5">
        <w:rPr>
          <w:sz w:val="24"/>
          <w:szCs w:val="24"/>
        </w:rPr>
        <w:t xml:space="preserve">kviečia elektroninėmis priemonėmis vienu metu visus dalyvius, kurie yra pateikę priimtinus pasiūlymus, pateikti naujas kainas ir (arba) naujas reikšmes. Kvietime nurodoma visa svarbi informacija, kaip dalyviui prisijungti prie elektroninės įrangos, ir elektroninio aukciono pradžios data ir laikas. Elektroninis aukcionas gali būti vykdomas keliais vienas po kito einančiais etapais. Elektroninis aukcionas negali prasidėti anksčiau kaip po 2 darbo dienų nuo tos dienos, kurią buvo išsiųsti kvietimai. </w:t>
      </w:r>
    </w:p>
    <w:p w:rsidR="00DC4AC1" w:rsidRPr="000F45E5" w:rsidRDefault="00DC4AC1" w:rsidP="00397C6F">
      <w:pPr>
        <w:pStyle w:val="Sraopastraipa"/>
        <w:numPr>
          <w:ilvl w:val="0"/>
          <w:numId w:val="6"/>
        </w:numPr>
        <w:tabs>
          <w:tab w:val="left" w:pos="709"/>
          <w:tab w:val="left" w:pos="1134"/>
        </w:tabs>
        <w:ind w:left="0" w:firstLine="567"/>
        <w:jc w:val="both"/>
        <w:rPr>
          <w:sz w:val="24"/>
          <w:szCs w:val="24"/>
        </w:rPr>
      </w:pPr>
      <w:r w:rsidRPr="000F45E5">
        <w:rPr>
          <w:sz w:val="24"/>
          <w:szCs w:val="24"/>
        </w:rPr>
        <w:t>Kai pasiūlymas vertinamas pagal ekonomiškai naudingiausio pasiūlymo kriterijų, kartu su kvietimu pateikiami atitinkamo dalyvio išsamaus pasiūlymo savybių vertinimo reikšmių rezultatai. Kvietime taip pat nurodoma matematinė formulė, kuri bus taikoma naujų pasiūlymų eiliškumui automatiniu būdu nustatyti. Formulę sudarant turi būti atsižvelgta į visų nustatytų pasiūlymų savybių vertinimo pagal konkrečia verte išreikštą kriterijų reikšmingumą, nurodytą skelbime apie pirkimą ar kituose pirkimo dokumentuose. Jei leidžiami alternatyvūs pasiūlymai, kiekvienam pasiūlymui nurodoma atskira formulė.</w:t>
      </w:r>
    </w:p>
    <w:p w:rsidR="00DC4AC1" w:rsidRPr="000F45E5" w:rsidRDefault="00DC4AC1" w:rsidP="00397C6F">
      <w:pPr>
        <w:pStyle w:val="Sraopastraipa"/>
        <w:numPr>
          <w:ilvl w:val="0"/>
          <w:numId w:val="6"/>
        </w:numPr>
        <w:tabs>
          <w:tab w:val="left" w:pos="709"/>
          <w:tab w:val="left" w:pos="1134"/>
        </w:tabs>
        <w:ind w:left="0" w:firstLine="567"/>
        <w:jc w:val="both"/>
        <w:rPr>
          <w:sz w:val="24"/>
          <w:szCs w:val="24"/>
        </w:rPr>
      </w:pPr>
      <w:r w:rsidRPr="000F45E5">
        <w:rPr>
          <w:sz w:val="24"/>
          <w:szCs w:val="24"/>
        </w:rPr>
        <w:t xml:space="preserve">Kiekviename elektroninio aukciono etape perkančioji organizacija vienu metu visiems dalyviams praneša informaciją, kurios turi pakakti, kad jie bet kuriuo metu galėtų nustatyti savo vietą pasiūlymų eilėje. Ji taip pat gali suteikti ir kitokią informaciją apie pateiktas kainas ir vertes, jei tai yra nurodyta pirkimo dokumentuose. Perkančioji organizacija taip pat bet kuriuo metu gali paskelbti dalyvių skaičių tame aukciono etape, tačiau ji negali atskleisti informacijos, leidžiančios atpažinti elektroninio aukciono dalyvį bet kuriame elektroninio aukciono etape. </w:t>
      </w:r>
    </w:p>
    <w:p w:rsidR="00DC4AC1" w:rsidRPr="000F45E5" w:rsidRDefault="00DC4AC1" w:rsidP="00397C6F">
      <w:pPr>
        <w:pStyle w:val="Sraopastraipa"/>
        <w:numPr>
          <w:ilvl w:val="0"/>
          <w:numId w:val="6"/>
        </w:numPr>
        <w:tabs>
          <w:tab w:val="left" w:pos="709"/>
          <w:tab w:val="left" w:pos="1134"/>
        </w:tabs>
        <w:ind w:left="0" w:firstLine="567"/>
        <w:jc w:val="both"/>
        <w:rPr>
          <w:sz w:val="24"/>
          <w:szCs w:val="24"/>
        </w:rPr>
      </w:pPr>
      <w:r w:rsidRPr="000F45E5">
        <w:rPr>
          <w:sz w:val="24"/>
          <w:szCs w:val="24"/>
        </w:rPr>
        <w:t xml:space="preserve">Perkančioji organizacija uždaro elektroninį aukcioną vienu ar keliais būdais: </w:t>
      </w:r>
    </w:p>
    <w:p w:rsidR="00DC4AC1" w:rsidRPr="006B43A9" w:rsidRDefault="00DC4AC1" w:rsidP="00397C6F">
      <w:pPr>
        <w:pStyle w:val="Sraopastraipa"/>
        <w:numPr>
          <w:ilvl w:val="1"/>
          <w:numId w:val="6"/>
        </w:numPr>
        <w:tabs>
          <w:tab w:val="left" w:pos="709"/>
          <w:tab w:val="left" w:pos="1134"/>
          <w:tab w:val="left" w:pos="1418"/>
        </w:tabs>
        <w:ind w:left="0" w:firstLine="567"/>
        <w:jc w:val="both"/>
        <w:rPr>
          <w:sz w:val="24"/>
          <w:szCs w:val="24"/>
        </w:rPr>
      </w:pPr>
      <w:r w:rsidRPr="006B43A9">
        <w:rPr>
          <w:sz w:val="24"/>
          <w:szCs w:val="24"/>
        </w:rPr>
        <w:t xml:space="preserve"> kvietime dalyvauti aukcione iš anksto nurodo nustatytą aukciono uždarymo datą ir laiką;</w:t>
      </w:r>
    </w:p>
    <w:p w:rsidR="00DC4AC1" w:rsidRPr="000F45E5" w:rsidRDefault="00DC4AC1" w:rsidP="00397C6F">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kai nebegauna naujų kainų arba naujų reikšmių, kurios atitiktų perkančiosios organizacijos nustatytus reikalavimus dėl mažiausio skirtumo tarp teikiamų pasiūlymų. Šiuo atveju perkančioji organizacija kvietime dalyvauti aukcione nurodo laiką, kuris turi praeiti nuo paskutinio pasiūlymo pateikimo iki elektroninio aukciono pabaigos;</w:t>
      </w:r>
    </w:p>
    <w:p w:rsidR="00DC4AC1" w:rsidRPr="000F45E5" w:rsidRDefault="00DC4AC1" w:rsidP="00397C6F">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kai baigiami visi kvietime dalyvauti nurodyti aukciono etapai. Perkančiajai organizacijai nusprendus, kad elektroninis aukcionas bus baigiamas pagal šį punktą ar kartu derinant su 1</w:t>
      </w:r>
      <w:r w:rsidR="00A6483C">
        <w:rPr>
          <w:sz w:val="24"/>
          <w:szCs w:val="24"/>
        </w:rPr>
        <w:t>64</w:t>
      </w:r>
      <w:r w:rsidRPr="000F45E5">
        <w:rPr>
          <w:sz w:val="24"/>
          <w:szCs w:val="24"/>
        </w:rPr>
        <w:t>.2 papunkčio sąlyga, kvietime dalyvauti aukcione nurodomas kiekvieno aukciono etapo laiko grafikas.</w:t>
      </w:r>
    </w:p>
    <w:p w:rsidR="00DC4AC1" w:rsidRPr="000F45E5" w:rsidRDefault="00DC4AC1" w:rsidP="00397C6F">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uždariusi elektroninį aukcioną, remdamasi elektroninio aukciono rezultatais nustato laimėtoją, su kuriuo bus sudaryta pirkimo sutartis.</w:t>
      </w:r>
    </w:p>
    <w:p w:rsidR="00DC4AC1" w:rsidRPr="000F45E5" w:rsidRDefault="00DC4AC1" w:rsidP="00397C6F">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privalo deramai naudotis elektroniniu aukcionu ir jo netaikyti tokiu būdu, kad būtų užkirstas kelias konkurencijai, ji būtų apribota ar iškreipta arba kad būtų pakeistas skelbime apie pirkimą ir kituose pirkimo dokumentuose nurodytas pirkimo objektas.</w:t>
      </w:r>
    </w:p>
    <w:p w:rsidR="000B5C31" w:rsidRDefault="000B5C31" w:rsidP="000F45E5">
      <w:pPr>
        <w:pStyle w:val="CentrBold"/>
        <w:tabs>
          <w:tab w:val="left" w:pos="709"/>
        </w:tabs>
        <w:ind w:left="360"/>
        <w:jc w:val="left"/>
        <w:rPr>
          <w:rFonts w:ascii="Times New Roman" w:hAnsi="Times New Roman"/>
          <w:b w:val="0"/>
          <w:bCs w:val="0"/>
          <w:caps w:val="0"/>
          <w:sz w:val="24"/>
          <w:szCs w:val="24"/>
          <w:lang w:val="lt-LT"/>
        </w:rPr>
      </w:pPr>
    </w:p>
    <w:p w:rsidR="00640421" w:rsidRDefault="00640421" w:rsidP="000F45E5">
      <w:pPr>
        <w:pStyle w:val="CentrBold"/>
        <w:tabs>
          <w:tab w:val="left" w:pos="709"/>
        </w:tabs>
        <w:ind w:left="360"/>
        <w:jc w:val="left"/>
        <w:rPr>
          <w:rFonts w:ascii="Times New Roman" w:hAnsi="Times New Roman"/>
          <w:b w:val="0"/>
          <w:bCs w:val="0"/>
          <w:caps w:val="0"/>
          <w:sz w:val="24"/>
          <w:szCs w:val="24"/>
          <w:lang w:val="lt-LT"/>
        </w:rPr>
      </w:pPr>
    </w:p>
    <w:p w:rsidR="00640421" w:rsidRDefault="00640421" w:rsidP="000F45E5">
      <w:pPr>
        <w:pStyle w:val="CentrBold"/>
        <w:tabs>
          <w:tab w:val="left" w:pos="709"/>
        </w:tabs>
        <w:ind w:left="360"/>
        <w:jc w:val="left"/>
        <w:rPr>
          <w:rFonts w:ascii="Times New Roman" w:hAnsi="Times New Roman"/>
          <w:b w:val="0"/>
          <w:bCs w:val="0"/>
          <w:caps w:val="0"/>
          <w:sz w:val="24"/>
          <w:szCs w:val="24"/>
          <w:lang w:val="lt-LT"/>
        </w:rPr>
      </w:pPr>
    </w:p>
    <w:p w:rsidR="000B5C31" w:rsidRPr="000F45E5" w:rsidRDefault="000B5C31" w:rsidP="000E323B">
      <w:pPr>
        <w:pStyle w:val="Sraopastraipa"/>
        <w:tabs>
          <w:tab w:val="left" w:pos="709"/>
        </w:tabs>
        <w:ind w:left="600"/>
        <w:jc w:val="center"/>
        <w:rPr>
          <w:b/>
          <w:sz w:val="24"/>
          <w:szCs w:val="24"/>
        </w:rPr>
      </w:pPr>
      <w:r w:rsidRPr="000F45E5">
        <w:rPr>
          <w:b/>
          <w:sz w:val="24"/>
          <w:szCs w:val="24"/>
        </w:rPr>
        <w:lastRenderedPageBreak/>
        <w:t>XIX. DINAMINĖ PIRKIMŲ SISTEMA</w:t>
      </w:r>
    </w:p>
    <w:p w:rsidR="000B5C31" w:rsidRDefault="000B5C31" w:rsidP="000F45E5">
      <w:pPr>
        <w:tabs>
          <w:tab w:val="left" w:pos="709"/>
        </w:tabs>
        <w:ind w:left="360"/>
        <w:jc w:val="center"/>
        <w:rPr>
          <w:b/>
          <w:sz w:val="24"/>
          <w:szCs w:val="24"/>
        </w:rPr>
      </w:pPr>
    </w:p>
    <w:p w:rsidR="000B5C31" w:rsidRPr="000F45E5" w:rsidRDefault="000B5C31" w:rsidP="00693293">
      <w:pPr>
        <w:pStyle w:val="Sraopastraipa"/>
        <w:numPr>
          <w:ilvl w:val="0"/>
          <w:numId w:val="6"/>
        </w:numPr>
        <w:tabs>
          <w:tab w:val="left" w:pos="709"/>
          <w:tab w:val="left" w:pos="1134"/>
        </w:tabs>
        <w:ind w:left="0" w:firstLine="567"/>
        <w:jc w:val="both"/>
        <w:rPr>
          <w:sz w:val="24"/>
          <w:szCs w:val="24"/>
        </w:rPr>
      </w:pPr>
      <w:r w:rsidRPr="000F45E5">
        <w:rPr>
          <w:sz w:val="24"/>
          <w:szCs w:val="24"/>
        </w:rPr>
        <w:t>Perkančioji organizacija pirkimams atlikti gali taikyti dinaminę pirkimo sistemą. Pirkimas taikant dinaminę pirkimo sistemą atliekamas naudojant tik elektronines priemones.</w:t>
      </w:r>
    </w:p>
    <w:p w:rsidR="000B5C31" w:rsidRPr="000F45E5" w:rsidRDefault="000B5C31" w:rsidP="00693293">
      <w:pPr>
        <w:pStyle w:val="Sraopastraipa"/>
        <w:numPr>
          <w:ilvl w:val="0"/>
          <w:numId w:val="6"/>
        </w:numPr>
        <w:tabs>
          <w:tab w:val="left" w:pos="709"/>
          <w:tab w:val="left" w:pos="1134"/>
        </w:tabs>
        <w:ind w:left="0" w:firstLine="567"/>
        <w:jc w:val="both"/>
        <w:rPr>
          <w:sz w:val="24"/>
          <w:szCs w:val="24"/>
        </w:rPr>
      </w:pPr>
      <w:r w:rsidRPr="000F45E5">
        <w:rPr>
          <w:sz w:val="24"/>
          <w:szCs w:val="24"/>
        </w:rPr>
        <w:t>Taikant dinaminę pirkimo sistemą turi būti laikomasi atviros procedūros visuose pirkimo etapuose iki pirkimo sutarties sudarymo. Dinaminėje pirkimo sistemoje turi būti leidžiama dalyvauti visiems tiekėjams, kurie atitinka perkančiosios organizacijos nustatytus kvalifikacinius reikalavimus ir yra pateikę orientacinį pasiūlymą, atitinkantį pirkimo dokumentų reikalavimus. Orientacinis pasiūlymas yra toks pasiūlymas, kuris gali būti patobulintas bet kuriuo metu per dinaminės pirkimo sistemos galiojimo laiką, su sąlyga, kad jis ir toliau atitiktų pirkimo dokumentuose nustatytus reikalavimus.</w:t>
      </w:r>
    </w:p>
    <w:p w:rsidR="000B5C31" w:rsidRPr="000F45E5" w:rsidRDefault="000B5C31" w:rsidP="00693293">
      <w:pPr>
        <w:pStyle w:val="Sraopastraipa"/>
        <w:numPr>
          <w:ilvl w:val="0"/>
          <w:numId w:val="6"/>
        </w:numPr>
        <w:tabs>
          <w:tab w:val="left" w:pos="709"/>
          <w:tab w:val="left" w:pos="1134"/>
        </w:tabs>
        <w:ind w:left="0" w:firstLine="567"/>
        <w:jc w:val="both"/>
        <w:rPr>
          <w:sz w:val="24"/>
          <w:szCs w:val="24"/>
        </w:rPr>
      </w:pPr>
      <w:r w:rsidRPr="000F45E5">
        <w:rPr>
          <w:sz w:val="24"/>
          <w:szCs w:val="24"/>
        </w:rPr>
        <w:t>Taikydama dinaminę pirkimo sistemą, perkančioji organizacija:</w:t>
      </w:r>
    </w:p>
    <w:p w:rsidR="000B5C31" w:rsidRPr="000E323B" w:rsidRDefault="000B5C31" w:rsidP="00693293">
      <w:pPr>
        <w:pStyle w:val="Sraopastraipa"/>
        <w:numPr>
          <w:ilvl w:val="1"/>
          <w:numId w:val="6"/>
        </w:numPr>
        <w:tabs>
          <w:tab w:val="left" w:pos="709"/>
          <w:tab w:val="left" w:pos="1134"/>
          <w:tab w:val="left" w:pos="1418"/>
        </w:tabs>
        <w:ind w:left="0" w:firstLine="567"/>
        <w:jc w:val="both"/>
        <w:rPr>
          <w:sz w:val="24"/>
          <w:szCs w:val="24"/>
        </w:rPr>
      </w:pPr>
      <w:r w:rsidRPr="000E323B">
        <w:rPr>
          <w:sz w:val="24"/>
          <w:szCs w:val="24"/>
        </w:rPr>
        <w:t>Viešųjų pirkimų įstatymo nustatyta tvarka publikuoja skelbimą apie supaprastintą pirkimą, jame nurodydama, kad bus taikoma dinaminė pirkimo sistema;</w:t>
      </w:r>
    </w:p>
    <w:p w:rsidR="000B5C31" w:rsidRPr="000F45E5" w:rsidRDefault="000B5C31" w:rsidP="00693293">
      <w:pPr>
        <w:pStyle w:val="Sraopastraipa"/>
        <w:numPr>
          <w:ilvl w:val="1"/>
          <w:numId w:val="6"/>
        </w:numPr>
        <w:tabs>
          <w:tab w:val="left" w:pos="709"/>
          <w:tab w:val="left" w:pos="1134"/>
          <w:tab w:val="left" w:pos="1418"/>
        </w:tabs>
        <w:ind w:left="0" w:firstLine="567"/>
        <w:jc w:val="both"/>
        <w:rPr>
          <w:sz w:val="24"/>
          <w:szCs w:val="24"/>
        </w:rPr>
      </w:pPr>
      <w:r w:rsidRPr="000F45E5">
        <w:rPr>
          <w:sz w:val="24"/>
          <w:szCs w:val="24"/>
        </w:rPr>
        <w:t xml:space="preserve">be kitų dalykų, pirkimo dokumentuose apibūdina pirkimo objektą, pateikia būtiną informaciją apie dinaminę pirkimo sistemą, taip pat naudojamą elektroninę įrangą, techninio prisijungimo priemones ir jų specifikacijas; </w:t>
      </w:r>
    </w:p>
    <w:p w:rsidR="000B5C31" w:rsidRPr="000F45E5" w:rsidRDefault="000B5C31" w:rsidP="00693293">
      <w:pPr>
        <w:pStyle w:val="Sraopastraipa"/>
        <w:numPr>
          <w:ilvl w:val="1"/>
          <w:numId w:val="6"/>
        </w:numPr>
        <w:tabs>
          <w:tab w:val="left" w:pos="709"/>
          <w:tab w:val="left" w:pos="1418"/>
        </w:tabs>
        <w:ind w:left="0" w:firstLine="567"/>
        <w:jc w:val="both"/>
        <w:rPr>
          <w:sz w:val="24"/>
          <w:szCs w:val="24"/>
        </w:rPr>
      </w:pPr>
      <w:r w:rsidRPr="000F45E5">
        <w:rPr>
          <w:sz w:val="24"/>
          <w:szCs w:val="24"/>
        </w:rPr>
        <w:t>skelbime apie supaprastintą pirkimą nurodo interneto adresą, kuriuo iki dinaminės sistemos pabaigos elektroninėmis priemonėmis nevaržomai ir tiesiogiai galima susipažinti su pirkimo dokumentais.</w:t>
      </w:r>
    </w:p>
    <w:p w:rsidR="000B5C31" w:rsidRPr="000F45E5" w:rsidRDefault="000B5C31" w:rsidP="00693293">
      <w:pPr>
        <w:pStyle w:val="Sraopastraipa"/>
        <w:numPr>
          <w:ilvl w:val="0"/>
          <w:numId w:val="6"/>
        </w:numPr>
        <w:tabs>
          <w:tab w:val="left" w:pos="709"/>
          <w:tab w:val="left" w:pos="1276"/>
        </w:tabs>
        <w:ind w:left="0" w:firstLine="567"/>
        <w:jc w:val="both"/>
        <w:rPr>
          <w:sz w:val="24"/>
          <w:szCs w:val="24"/>
        </w:rPr>
      </w:pPr>
      <w:r w:rsidRPr="000F45E5">
        <w:rPr>
          <w:sz w:val="24"/>
          <w:szCs w:val="24"/>
        </w:rPr>
        <w:t>Perkančioji organizacija suteikia galimybę visiems tiekėjams pateikti orientacinį pasiūlymą per visą dinaminės p</w:t>
      </w:r>
      <w:r w:rsidR="007539A3">
        <w:rPr>
          <w:sz w:val="24"/>
          <w:szCs w:val="24"/>
        </w:rPr>
        <w:t xml:space="preserve">irkimo sistemos galiojimo laiką ir šių Taisyklių 168 </w:t>
      </w:r>
      <w:r w:rsidR="00CD616F">
        <w:rPr>
          <w:sz w:val="24"/>
          <w:szCs w:val="24"/>
        </w:rPr>
        <w:t>punkte</w:t>
      </w:r>
      <w:r w:rsidR="007539A3">
        <w:rPr>
          <w:sz w:val="24"/>
          <w:szCs w:val="24"/>
        </w:rPr>
        <w:t xml:space="preserve"> nurodytomis sąlygomis.</w:t>
      </w:r>
      <w:r w:rsidRPr="000F45E5">
        <w:rPr>
          <w:sz w:val="24"/>
          <w:szCs w:val="24"/>
        </w:rPr>
        <w:t xml:space="preserve"> Perkančioji organizacija turi įvertinti pateiktus orientacinius pasiūlymus ne vėliau kaip per 15 dienų nuo orientacinio pasiūlymo pateikimo dienos. Perkančioji organizacija turi teisę pratęsti orientacinių pasiūlymų vertinimo terminą, jeigu nėra išsiųstas kvietimas pateikti pasiūlymus. Perkančioji organizacija nedelsdama praneša tiekėjui apie leidimą dalyvauti dinaminėje pirkimo sistemoje arba apie jo orientacinio pasiūlymo atmetimą. </w:t>
      </w:r>
    </w:p>
    <w:p w:rsidR="000B5C31" w:rsidRPr="00873B07" w:rsidRDefault="000B5C31" w:rsidP="00D17CAD">
      <w:pPr>
        <w:pStyle w:val="Sraopastraipa"/>
        <w:numPr>
          <w:ilvl w:val="0"/>
          <w:numId w:val="6"/>
        </w:numPr>
        <w:tabs>
          <w:tab w:val="left" w:pos="709"/>
        </w:tabs>
        <w:ind w:left="0" w:firstLine="709"/>
        <w:jc w:val="both"/>
        <w:rPr>
          <w:sz w:val="24"/>
          <w:szCs w:val="24"/>
        </w:rPr>
      </w:pPr>
      <w:r w:rsidRPr="00873B07">
        <w:rPr>
          <w:sz w:val="24"/>
          <w:szCs w:val="24"/>
        </w:rPr>
        <w:t>Prieš pakviesdama tiekėjus pateikti pasiūlymą dėl konkretaus pirkimo perkančioji organizacija skelbia supaprastintą skelbimą apie pirkimą dinaminėje sistemoje ir kviečia visus suinteresuotus tiekėjus per nustatytą terminą, kuris negali būti trumpesnis kaip</w:t>
      </w:r>
      <w:r w:rsidR="00F3076D" w:rsidRPr="00873B07">
        <w:rPr>
          <w:sz w:val="24"/>
          <w:szCs w:val="24"/>
        </w:rPr>
        <w:t xml:space="preserve"> 15 dienų nuo </w:t>
      </w:r>
      <w:r w:rsidR="00173ADB" w:rsidRPr="00873B07">
        <w:rPr>
          <w:sz w:val="24"/>
          <w:szCs w:val="24"/>
        </w:rPr>
        <w:t xml:space="preserve">supaprastinto skelbimo apie pirkimą dinaminėje sistemoje išsiuntimo iš Viešųjų pirkimo dienos, pateikti orientacinį pasiūlymą pagal </w:t>
      </w:r>
      <w:r w:rsidR="00CD616F">
        <w:rPr>
          <w:sz w:val="24"/>
          <w:szCs w:val="24"/>
        </w:rPr>
        <w:t>Taisyklių 170</w:t>
      </w:r>
      <w:r w:rsidR="00873B07" w:rsidRPr="00873B07">
        <w:rPr>
          <w:sz w:val="24"/>
          <w:szCs w:val="24"/>
        </w:rPr>
        <w:t xml:space="preserve"> </w:t>
      </w:r>
      <w:r w:rsidR="00873B07">
        <w:rPr>
          <w:sz w:val="24"/>
          <w:szCs w:val="24"/>
        </w:rPr>
        <w:t>punkto</w:t>
      </w:r>
      <w:r w:rsidR="00873B07" w:rsidRPr="00873B07">
        <w:rPr>
          <w:sz w:val="24"/>
          <w:szCs w:val="24"/>
        </w:rPr>
        <w:t xml:space="preserve"> nuostatas.</w:t>
      </w:r>
      <w:r w:rsidRPr="00873B07">
        <w:rPr>
          <w:sz w:val="24"/>
          <w:szCs w:val="24"/>
        </w:rPr>
        <w:t xml:space="preserve"> Perkančioji organizacija negali tęsti pirkimo procedūrų, kol ji nėra užbaigusi visų iki nustatyto termino pabaigos gautų orientacinių pasiūlymų vertinimo. </w:t>
      </w:r>
    </w:p>
    <w:p w:rsidR="000B5C31" w:rsidRPr="000F45E5" w:rsidRDefault="000B5C31" w:rsidP="00D17CAD">
      <w:pPr>
        <w:pStyle w:val="Sraopastraipa"/>
        <w:numPr>
          <w:ilvl w:val="0"/>
          <w:numId w:val="6"/>
        </w:numPr>
        <w:tabs>
          <w:tab w:val="left" w:pos="709"/>
        </w:tabs>
        <w:ind w:left="0" w:firstLine="709"/>
        <w:jc w:val="both"/>
        <w:rPr>
          <w:sz w:val="24"/>
          <w:szCs w:val="24"/>
        </w:rPr>
      </w:pPr>
      <w:r w:rsidRPr="000F45E5">
        <w:rPr>
          <w:sz w:val="24"/>
          <w:szCs w:val="24"/>
        </w:rPr>
        <w:t>Perkančioji organizacija, atlikdama kiekvieną konkretų pirkimą pagal dinaminę pirkimo sistemą, kviečia visus tiekėjus, kuriems leista dalyvauti sistemoje, pateikti pasiūlymą. Tuo tikslu ji nustato ir kvietime tiekėjams nurodo pasiūlymo pateikimo terminą.</w:t>
      </w:r>
    </w:p>
    <w:p w:rsidR="000B5C31" w:rsidRPr="000F45E5" w:rsidRDefault="000B5C31" w:rsidP="00D17CAD">
      <w:pPr>
        <w:pStyle w:val="Sraopastraipa"/>
        <w:numPr>
          <w:ilvl w:val="0"/>
          <w:numId w:val="6"/>
        </w:numPr>
        <w:tabs>
          <w:tab w:val="left" w:pos="709"/>
        </w:tabs>
        <w:ind w:left="0" w:firstLine="709"/>
        <w:jc w:val="both"/>
        <w:rPr>
          <w:sz w:val="24"/>
          <w:szCs w:val="24"/>
        </w:rPr>
      </w:pPr>
      <w:r w:rsidRPr="000F45E5">
        <w:rPr>
          <w:sz w:val="24"/>
          <w:szCs w:val="24"/>
        </w:rPr>
        <w:t>Perkančioji organizacija, vadovaudamasi pasiūlymų vertinimo kriterijais, nurodytais skelbime dėl dinaminės pirkimo sistemos sudarymo, nustato geriausią pasiūlymą pateikusį tiekėją ir su juo sudaro pirkimo sutartį. Prireikus šie kriterijai gali būti tiksliau suformuluoti šių Taisyklių 1</w:t>
      </w:r>
      <w:r w:rsidR="00927289">
        <w:rPr>
          <w:sz w:val="24"/>
          <w:szCs w:val="24"/>
        </w:rPr>
        <w:t>72</w:t>
      </w:r>
      <w:r w:rsidRPr="000F45E5">
        <w:rPr>
          <w:sz w:val="24"/>
          <w:szCs w:val="24"/>
        </w:rPr>
        <w:t xml:space="preserve"> punkte nurodytame kvietime. </w:t>
      </w:r>
    </w:p>
    <w:p w:rsidR="000B5C31" w:rsidRPr="000F45E5" w:rsidRDefault="000B5C31" w:rsidP="00D17CAD">
      <w:pPr>
        <w:pStyle w:val="Sraopastraipa"/>
        <w:numPr>
          <w:ilvl w:val="0"/>
          <w:numId w:val="6"/>
        </w:numPr>
        <w:tabs>
          <w:tab w:val="left" w:pos="709"/>
        </w:tabs>
        <w:ind w:left="0" w:firstLine="709"/>
        <w:jc w:val="both"/>
        <w:rPr>
          <w:sz w:val="24"/>
          <w:szCs w:val="24"/>
        </w:rPr>
      </w:pPr>
      <w:r w:rsidRPr="000F45E5">
        <w:rPr>
          <w:sz w:val="24"/>
          <w:szCs w:val="24"/>
        </w:rPr>
        <w:t>Dinaminė pirkimo sistema negali galio</w:t>
      </w:r>
      <w:r w:rsidR="00CF52F8">
        <w:rPr>
          <w:sz w:val="24"/>
          <w:szCs w:val="24"/>
        </w:rPr>
        <w:t>ti ilgiau kaip ketverius metus, išskyrus atvejus</w:t>
      </w:r>
      <w:r w:rsidR="00CF2199">
        <w:rPr>
          <w:sz w:val="24"/>
          <w:szCs w:val="24"/>
        </w:rPr>
        <w:t>, kuriuos perkančioji organizacija gali pagrįsti.</w:t>
      </w:r>
    </w:p>
    <w:p w:rsidR="000B5C31" w:rsidRPr="000F45E5" w:rsidRDefault="000B5C31" w:rsidP="00D17CAD">
      <w:pPr>
        <w:pStyle w:val="Sraopastraipa"/>
        <w:numPr>
          <w:ilvl w:val="0"/>
          <w:numId w:val="6"/>
        </w:numPr>
        <w:tabs>
          <w:tab w:val="left" w:pos="709"/>
        </w:tabs>
        <w:ind w:left="0" w:firstLine="709"/>
        <w:jc w:val="both"/>
        <w:rPr>
          <w:sz w:val="24"/>
          <w:szCs w:val="24"/>
        </w:rPr>
      </w:pPr>
      <w:r w:rsidRPr="000F45E5">
        <w:rPr>
          <w:sz w:val="24"/>
          <w:szCs w:val="24"/>
        </w:rPr>
        <w:t xml:space="preserve">Perkančioji organizacija negali taikyti dinaminės pirkimo sistemos taip, kad būtų trukdoma, ribojama ar iškreipiama konkurencija. </w:t>
      </w:r>
    </w:p>
    <w:p w:rsidR="000B5C31" w:rsidRPr="000F45E5" w:rsidRDefault="000B5C31" w:rsidP="00D17CAD">
      <w:pPr>
        <w:pStyle w:val="Sraopastraipa"/>
        <w:numPr>
          <w:ilvl w:val="0"/>
          <w:numId w:val="6"/>
        </w:numPr>
        <w:tabs>
          <w:tab w:val="left" w:pos="709"/>
        </w:tabs>
        <w:ind w:left="0" w:firstLine="709"/>
        <w:jc w:val="both"/>
        <w:rPr>
          <w:sz w:val="24"/>
          <w:szCs w:val="24"/>
        </w:rPr>
      </w:pPr>
      <w:r w:rsidRPr="000F45E5">
        <w:rPr>
          <w:sz w:val="24"/>
          <w:szCs w:val="24"/>
        </w:rPr>
        <w:t>Perkančioji organizacija negali imti kokių nors mokesčių iš suinteresuotų tiekėjų arba dinaminės sistemos dalyvių.</w:t>
      </w:r>
    </w:p>
    <w:p w:rsidR="00DC4AC1" w:rsidRDefault="00DC4AC1" w:rsidP="000F45E5">
      <w:pPr>
        <w:pStyle w:val="CentrBold"/>
        <w:tabs>
          <w:tab w:val="left" w:pos="709"/>
        </w:tabs>
        <w:ind w:left="360"/>
        <w:jc w:val="left"/>
        <w:rPr>
          <w:rFonts w:ascii="Times New Roman" w:hAnsi="Times New Roman"/>
          <w:b w:val="0"/>
          <w:bCs w:val="0"/>
          <w:caps w:val="0"/>
          <w:sz w:val="24"/>
          <w:szCs w:val="24"/>
          <w:lang w:val="lt-LT"/>
        </w:rPr>
      </w:pPr>
    </w:p>
    <w:p w:rsidR="00DC4AC1" w:rsidRDefault="00DC4AC1" w:rsidP="006F37BE">
      <w:pPr>
        <w:pStyle w:val="CentrBold"/>
        <w:tabs>
          <w:tab w:val="left" w:pos="709"/>
        </w:tabs>
        <w:ind w:left="600"/>
        <w:rPr>
          <w:rFonts w:ascii="Times New Roman" w:hAnsi="Times New Roman"/>
          <w:sz w:val="24"/>
          <w:szCs w:val="24"/>
          <w:lang w:val="lt-LT"/>
        </w:rPr>
      </w:pPr>
      <w:r>
        <w:rPr>
          <w:rFonts w:ascii="Times New Roman" w:hAnsi="Times New Roman"/>
          <w:sz w:val="24"/>
          <w:szCs w:val="24"/>
          <w:lang w:val="lt-LT"/>
        </w:rPr>
        <w:t>XX. MAŽOS VERTĖS PIRKIMŲ YPATUMAI</w:t>
      </w:r>
    </w:p>
    <w:p w:rsidR="00DC4AC1" w:rsidRDefault="00DC4AC1" w:rsidP="000F45E5">
      <w:pPr>
        <w:tabs>
          <w:tab w:val="left" w:pos="709"/>
        </w:tabs>
        <w:ind w:left="360"/>
        <w:jc w:val="center"/>
        <w:rPr>
          <w:sz w:val="24"/>
          <w:szCs w:val="24"/>
        </w:rPr>
      </w:pPr>
    </w:p>
    <w:p w:rsidR="00DC4AC1" w:rsidRDefault="00DC4AC1" w:rsidP="00D17CAD">
      <w:pPr>
        <w:pStyle w:val="Pagrindiniotekstotrauka3"/>
        <w:numPr>
          <w:ilvl w:val="0"/>
          <w:numId w:val="6"/>
        </w:numPr>
        <w:tabs>
          <w:tab w:val="left" w:pos="709"/>
        </w:tabs>
        <w:ind w:left="0" w:firstLine="709"/>
        <w:jc w:val="both"/>
      </w:pPr>
      <w:r>
        <w:t xml:space="preserve">Visais šiose </w:t>
      </w:r>
      <w:r w:rsidR="000F4177">
        <w:t>T</w:t>
      </w:r>
      <w:r>
        <w:t xml:space="preserve">aisyklėse numatytais atvejais, kai nėra skelbiama apie supaprastintą viešąjį pirkimą ir pirkimo vertė perkant prekes ir paslaugas mažesnė kaip 100 </w:t>
      </w:r>
      <w:r w:rsidR="00F2009B">
        <w:t>000</w:t>
      </w:r>
      <w:r w:rsidR="004A7BD5">
        <w:t xml:space="preserve"> Lt</w:t>
      </w:r>
      <w:r>
        <w:t xml:space="preserve"> </w:t>
      </w:r>
      <w:r w:rsidR="004A7BD5">
        <w:t>(</w:t>
      </w:r>
      <w:r>
        <w:t>be PVM</w:t>
      </w:r>
      <w:r w:rsidR="004A7BD5">
        <w:t>)</w:t>
      </w:r>
      <w:r>
        <w:t xml:space="preserve">, o </w:t>
      </w:r>
      <w:r>
        <w:lastRenderedPageBreak/>
        <w:t xml:space="preserve">darbų </w:t>
      </w:r>
      <w:r w:rsidR="00381593">
        <w:t xml:space="preserve">- </w:t>
      </w:r>
      <w:r>
        <w:t xml:space="preserve">500 </w:t>
      </w:r>
      <w:r w:rsidR="00F2009B">
        <w:t>000</w:t>
      </w:r>
      <w:r w:rsidR="004A7BD5">
        <w:t xml:space="preserve"> Lt (</w:t>
      </w:r>
      <w:r>
        <w:t>be PVM</w:t>
      </w:r>
      <w:r w:rsidR="004A7BD5">
        <w:t>)</w:t>
      </w:r>
      <w:r>
        <w:t xml:space="preserve">, siekiant nustatyti tiekėją, su kuriuo bus sudaroma pirkimo sutartis, apklausiami potencialūs tiekėjai. </w:t>
      </w:r>
    </w:p>
    <w:p w:rsidR="00DC4AC1" w:rsidRPr="00764530" w:rsidRDefault="00DC4AC1" w:rsidP="00D17CAD">
      <w:pPr>
        <w:pStyle w:val="Pagrindiniotekstotrauka3"/>
        <w:numPr>
          <w:ilvl w:val="0"/>
          <w:numId w:val="6"/>
        </w:numPr>
        <w:tabs>
          <w:tab w:val="left" w:pos="709"/>
        </w:tabs>
        <w:ind w:left="0" w:firstLine="709"/>
        <w:jc w:val="both"/>
      </w:pPr>
      <w:r w:rsidRPr="00FE29F4">
        <w:t>Tiekėj</w:t>
      </w:r>
      <w:r w:rsidR="00B1232F" w:rsidRPr="00FE29F4">
        <w:t>us apklausia pirkimų vykdytojai</w:t>
      </w:r>
      <w:r w:rsidR="004C6610" w:rsidRPr="00FE29F4">
        <w:t>,</w:t>
      </w:r>
      <w:r w:rsidR="00E95756" w:rsidRPr="00FE29F4">
        <w:t xml:space="preserve"> </w:t>
      </w:r>
      <w:r w:rsidRPr="00FE29F4">
        <w:t xml:space="preserve">žodžiu </w:t>
      </w:r>
      <w:r w:rsidR="00F2009B" w:rsidRPr="00FE29F4">
        <w:t>ar</w:t>
      </w:r>
      <w:r w:rsidR="0010630B" w:rsidRPr="00FE29F4">
        <w:t xml:space="preserve"> </w:t>
      </w:r>
      <w:r w:rsidRPr="00FE29F4">
        <w:t xml:space="preserve">raštu </w:t>
      </w:r>
      <w:r w:rsidR="0010630B" w:rsidRPr="00FE29F4">
        <w:t xml:space="preserve">ir </w:t>
      </w:r>
      <w:r w:rsidRPr="00FE29F4">
        <w:t>tiekėjų pateikt</w:t>
      </w:r>
      <w:r w:rsidR="004C6610" w:rsidRPr="00FE29F4">
        <w:t>us</w:t>
      </w:r>
      <w:r w:rsidRPr="00FE29F4">
        <w:t xml:space="preserve"> atsakymus ir/ ar informaciją, gautą iš viešų šaltinių</w:t>
      </w:r>
      <w:r w:rsidR="007C3509" w:rsidRPr="00FE29F4">
        <w:t>,</w:t>
      </w:r>
      <w:r w:rsidR="00B1232F" w:rsidRPr="00FE29F4">
        <w:t xml:space="preserve"> </w:t>
      </w:r>
      <w:r w:rsidRPr="00FE29F4">
        <w:t>fiksuo</w:t>
      </w:r>
      <w:r w:rsidR="007C3509" w:rsidRPr="00FE29F4">
        <w:t>dami</w:t>
      </w:r>
      <w:r w:rsidRPr="00FE29F4">
        <w:t xml:space="preserve"> </w:t>
      </w:r>
      <w:r w:rsidR="00FE29F4" w:rsidRPr="00FE29F4">
        <w:t>mažos vertės viešojo pirkimo</w:t>
      </w:r>
      <w:r w:rsidRPr="00FE29F4">
        <w:t xml:space="preserve"> pažymoje</w:t>
      </w:r>
      <w:r w:rsidR="00FE29F4" w:rsidRPr="00FE29F4">
        <w:t xml:space="preserve"> (toliau – Pažyma)</w:t>
      </w:r>
      <w:r w:rsidR="00A252BE">
        <w:t xml:space="preserve"> (priedas)</w:t>
      </w:r>
      <w:r w:rsidR="00FE29F4" w:rsidRPr="00FE29F4">
        <w:t>.</w:t>
      </w:r>
      <w:r w:rsidR="00570515" w:rsidRPr="00FE29F4">
        <w:t xml:space="preserve"> </w:t>
      </w:r>
      <w:r w:rsidR="006E3B01">
        <w:t>Pažyma</w:t>
      </w:r>
      <w:r w:rsidR="00570515" w:rsidRPr="00FE29F4">
        <w:t xml:space="preserve"> gali būti nepildoma, jei pirkimo </w:t>
      </w:r>
      <w:r w:rsidR="00DF1822" w:rsidRPr="00FE29F4">
        <w:t xml:space="preserve">vertė ne didesnė kaip </w:t>
      </w:r>
      <w:r w:rsidR="00784F1B" w:rsidRPr="00FE29F4">
        <w:t xml:space="preserve">100 Lt </w:t>
      </w:r>
      <w:r w:rsidR="00764530" w:rsidRPr="00FE29F4">
        <w:t xml:space="preserve">(be </w:t>
      </w:r>
      <w:r w:rsidR="00FC5436">
        <w:t>PVM)</w:t>
      </w:r>
      <w:r w:rsidR="00764530" w:rsidRPr="00FE29F4">
        <w:t xml:space="preserve">, tačiau </w:t>
      </w:r>
      <w:r w:rsidR="00D305C6" w:rsidRPr="00FE29F4">
        <w:t>perkančioji organizacija privalo</w:t>
      </w:r>
      <w:r w:rsidR="00D305C6">
        <w:t xml:space="preserve"> turėti išlaidas pagrindžiančius dokumentus (pavyzdžiui, fiskalinį kvitą ir (ar) sąskaitą faktūrą)</w:t>
      </w:r>
      <w:r w:rsidR="00C83655">
        <w:t xml:space="preserve">. Taip pat Pažyma gali būti nepildoma, jeigu mažos vertės pirkimo apklausos būdu suma </w:t>
      </w:r>
      <w:r w:rsidR="00FC5436">
        <w:t>viršija 100 L</w:t>
      </w:r>
      <w:r w:rsidR="005355BF">
        <w:t>t</w:t>
      </w:r>
      <w:r w:rsidR="00FC5436">
        <w:t xml:space="preserve"> (be PVM), tačiau neviršija 100 000 Lt (be PVM), ir apklausimas tik vienas tiekėjas, o pirkimo sutartis sudaroma raštu.</w:t>
      </w:r>
    </w:p>
    <w:p w:rsidR="00E95756" w:rsidRPr="00724ECB" w:rsidRDefault="00E95756" w:rsidP="00D17CAD">
      <w:pPr>
        <w:pStyle w:val="Pagrindiniotekstotrauka3"/>
        <w:numPr>
          <w:ilvl w:val="0"/>
          <w:numId w:val="6"/>
        </w:numPr>
        <w:tabs>
          <w:tab w:val="left" w:pos="709"/>
        </w:tabs>
        <w:ind w:left="0" w:firstLine="709"/>
        <w:jc w:val="both"/>
      </w:pPr>
      <w:r w:rsidRPr="004E6C70">
        <w:t>G</w:t>
      </w:r>
      <w:r w:rsidR="00B96FC6" w:rsidRPr="004E6C70">
        <w:t>S</w:t>
      </w:r>
      <w:r w:rsidRPr="004E6C70">
        <w:t xml:space="preserve"> komisija tiekėjus apklausia tik raštu</w:t>
      </w:r>
      <w:r w:rsidR="008D3E8D" w:rsidRPr="004E6C70">
        <w:t xml:space="preserve"> ir įformina posėdžio protokolu.</w:t>
      </w:r>
    </w:p>
    <w:p w:rsidR="00CE4CAE" w:rsidRDefault="00DC4AC1" w:rsidP="00D17CAD">
      <w:pPr>
        <w:pStyle w:val="Sraopastraipa"/>
        <w:numPr>
          <w:ilvl w:val="0"/>
          <w:numId w:val="6"/>
        </w:numPr>
        <w:tabs>
          <w:tab w:val="left" w:pos="709"/>
        </w:tabs>
        <w:ind w:left="0" w:firstLine="709"/>
        <w:jc w:val="both"/>
        <w:rPr>
          <w:sz w:val="24"/>
        </w:rPr>
      </w:pPr>
      <w:r w:rsidRPr="000F45E5">
        <w:rPr>
          <w:sz w:val="24"/>
        </w:rPr>
        <w:t xml:space="preserve">Pasirenkant tiekėjus apklausti, pirkimo vykdytojas privalo atsižvelgti į Viešųjų pirkimų įstatymo reikalavimą, kad </w:t>
      </w:r>
      <w:r w:rsidR="00CE4CAE">
        <w:rPr>
          <w:sz w:val="24"/>
        </w:rPr>
        <w:t>perkančioji organizacija ne mažiau kaip 5 procentus visų s</w:t>
      </w:r>
      <w:r w:rsidR="003916EB">
        <w:rPr>
          <w:sz w:val="24"/>
        </w:rPr>
        <w:t>u</w:t>
      </w:r>
      <w:r w:rsidR="00CE4CAE">
        <w:rPr>
          <w:sz w:val="24"/>
        </w:rPr>
        <w:t>paprastintų pirkimų vertės privalo atlikti iš neįgaliųjų socialinių įmonių, socialinių įmonių, įmonių, kuriose dirba daugiau kaip 50 procentų nuteistųjų, atliekančių arešto, terminuoto</w:t>
      </w:r>
      <w:r w:rsidR="003916EB">
        <w:rPr>
          <w:sz w:val="24"/>
        </w:rPr>
        <w:t xml:space="preserve"> laisvės atėmimo iki gyvos galvos bausmes, arba įmonių, kurių dalyviai yra sveikatos priežiūros įstaigos ir kuriose darbo terapijos pagrindais dirba ne mažiau kaip 50 procentų pacientų, jų pagamintoms prekėms</w:t>
      </w:r>
      <w:r w:rsidR="004C7201">
        <w:rPr>
          <w:sz w:val="24"/>
        </w:rPr>
        <w:t>, teikiamos paslaugoms ir atliekamiems darbams pirkti arba atlikti pagal remiamų asmenų, kurių dauguma yra neįgalieji, įdarbinimo programas, išskyrus atvejus, kai perkančioji organizacija</w:t>
      </w:r>
      <w:r w:rsidR="001D5B7C">
        <w:rPr>
          <w:sz w:val="24"/>
        </w:rPr>
        <w:t>i</w:t>
      </w:r>
      <w:r w:rsidR="004C7201">
        <w:rPr>
          <w:sz w:val="24"/>
        </w:rPr>
        <w:t xml:space="preserve"> reikiamų prekių </w:t>
      </w:r>
      <w:r w:rsidR="001D5B7C">
        <w:rPr>
          <w:sz w:val="24"/>
        </w:rPr>
        <w:t xml:space="preserve">šios įstaigos ir įmonės negamina, paslaugų neteikia ar darbų neatlieka. Pirkimo dokumentuose ir skelbime apie pirkimą turi būti pažymėta, kad pirkime gali dalyvauti tik šioje dalyje nurodyti tiekėjai, ir reikalaujama pagrįsti, kad tiekėjo įmonė atitinka šio punkto reikalavimus (pateikiamas kompetentingos institucijos išduotas dokumentas ar teikėjo </w:t>
      </w:r>
      <w:r w:rsidR="00586A38">
        <w:rPr>
          <w:sz w:val="24"/>
        </w:rPr>
        <w:t>patvirtinta deklaracija). Gaminamų prekių, teikiamų paslaugų at atliekamų darbų sąrašas nuolat skelbia CVP IS.</w:t>
      </w:r>
    </w:p>
    <w:p w:rsidR="00DC4AC1" w:rsidRDefault="00DC4AC1" w:rsidP="00A80990">
      <w:pPr>
        <w:pStyle w:val="numeracija"/>
        <w:ind w:left="0" w:firstLine="709"/>
      </w:pPr>
      <w:r>
        <w:t xml:space="preserve">Tiekėjai apklausiami žodžiu arba raštu. Sprendimą dėl apklausos formos priima pirkimo </w:t>
      </w:r>
      <w:r w:rsidR="00E533F3">
        <w:t>vykdytojas</w:t>
      </w:r>
      <w:r>
        <w:t>. Taip pat galima pasinaudoti viešai tiekėjų pateikta informacija (pvz., reklama internete, spaudoje ir kt.) apie siūlomas prekes, paslaugas, darbus. Toks informacijos gavimas prilyginamas žodinei tiekėjų apklausai.</w:t>
      </w:r>
      <w:r w:rsidR="0084770D">
        <w:t xml:space="preserve"> </w:t>
      </w:r>
    </w:p>
    <w:p w:rsidR="008E0509" w:rsidRDefault="00D302F3" w:rsidP="00A80990">
      <w:pPr>
        <w:pStyle w:val="numeracija"/>
        <w:ind w:left="0" w:firstLine="709"/>
      </w:pPr>
      <w:r>
        <w:t xml:space="preserve">Apklausa žodžiu gali būti vykdoma, jeigu: </w:t>
      </w:r>
    </w:p>
    <w:p w:rsidR="00DC4AC1" w:rsidRDefault="00DC4AC1" w:rsidP="00A80990">
      <w:pPr>
        <w:pStyle w:val="numeracija"/>
        <w:ind w:left="0" w:firstLine="709"/>
      </w:pPr>
      <w:r>
        <w:t xml:space="preserve">numatomos sudaryti sutarties </w:t>
      </w:r>
      <w:r w:rsidR="00A2513A">
        <w:t>vertė mažesnė kaip 10 000 Litų;</w:t>
      </w:r>
    </w:p>
    <w:p w:rsidR="000D7D3F" w:rsidRDefault="00E71A80" w:rsidP="00A80990">
      <w:pPr>
        <w:pStyle w:val="numeracija"/>
        <w:ind w:left="0" w:firstLine="709"/>
      </w:pPr>
      <w:r>
        <w:t>perkama esant ypatingoms aplinkybėms: avarijai, stichinei nelaimei, epidemijai ir kitokiam nenugalimos jėgos poveikiui, kai dėl skubos neįmanoma gauti pasiūlymų raštu, jeigu dėl to VSD patirtų dar didesnių nuostolių.</w:t>
      </w:r>
    </w:p>
    <w:p w:rsidR="00DC4AC1" w:rsidRDefault="00DC4AC1" w:rsidP="00A80990">
      <w:pPr>
        <w:pStyle w:val="numeracija"/>
        <w:ind w:left="0" w:firstLine="709"/>
      </w:pPr>
      <w:r>
        <w:t>Perkant darbus ar kitus sudėtingesnius objektus (pvz.: kompiuterinę techniką, programavimo paslaugas ir kt. ) visais atvejais tiekėjai turėtų būti apklausiami raštu.</w:t>
      </w:r>
    </w:p>
    <w:p w:rsidR="00DC4AC1" w:rsidRDefault="00DC4AC1" w:rsidP="00A80990">
      <w:pPr>
        <w:pStyle w:val="numeracija"/>
        <w:ind w:left="0" w:firstLine="709"/>
      </w:pPr>
      <w:r>
        <w:t xml:space="preserve">Tame pačiame pirkime dalyvaujantys tiekėjai turi būti apklausiami ta pačia forma. </w:t>
      </w:r>
    </w:p>
    <w:p w:rsidR="004214E5" w:rsidRDefault="00DC4AC1" w:rsidP="00A80990">
      <w:pPr>
        <w:pStyle w:val="numeracija"/>
        <w:ind w:left="0" w:firstLine="709"/>
      </w:pPr>
      <w:r>
        <w:t xml:space="preserve">Apklausiant žodžiu su tiekėjais bendraujama asmeniškai arba telefonu. </w:t>
      </w:r>
      <w:r w:rsidRPr="005878A7">
        <w:t>Apklausiant raštu, paklausimai tiekėjams pateikiami paštu, faksu, elektroniniu paštu</w:t>
      </w:r>
      <w:r w:rsidR="006556BD" w:rsidRPr="005878A7">
        <w:t>, CVP IS priemonėmis</w:t>
      </w:r>
      <w:r w:rsidRPr="005878A7">
        <w:t xml:space="preserve"> arba asmeniškai. </w:t>
      </w:r>
      <w:r w:rsidR="004214E5" w:rsidRPr="005878A7">
        <w:t>Perkančioji organizacija gali nereikalauti, kad pasiūlymas būtų pasirašytas, elektroninėmis priemonėmis pateikiamas pasiūlymas – užkoduotas (užšifruotas).</w:t>
      </w:r>
    </w:p>
    <w:p w:rsidR="00DC4AC1" w:rsidRDefault="00DC4AC1" w:rsidP="00A80990">
      <w:pPr>
        <w:pStyle w:val="numeracija"/>
        <w:ind w:left="0" w:firstLine="709"/>
      </w:pPr>
      <w:r>
        <w:t xml:space="preserve">Apklausos metu (išskyrus, kai apklausa atliekama analizuojant viešai paskelbtą informaciją) tiekėjams turėtų būti pateikiama bent jau ši informacija: </w:t>
      </w:r>
    </w:p>
    <w:p w:rsidR="00DC4AC1" w:rsidRDefault="00DC4AC1" w:rsidP="00A80990">
      <w:pPr>
        <w:pStyle w:val="numeracija"/>
        <w:ind w:left="0" w:firstLine="709"/>
      </w:pPr>
      <w:r>
        <w:t xml:space="preserve">pageidaujamos pirkimo objekto savybės ir svarbiausios pirkimo sutarties sąlygos; </w:t>
      </w:r>
    </w:p>
    <w:p w:rsidR="00D30CD8" w:rsidRDefault="00D30CD8" w:rsidP="00A80990">
      <w:pPr>
        <w:pStyle w:val="numeracija"/>
        <w:ind w:left="0" w:firstLine="709"/>
      </w:pPr>
      <w:r>
        <w:t>kokiais kriterijais vadovaujantis bus pasirenkamas tiekėjas, su kuriuo sudaroma sutartis;</w:t>
      </w:r>
    </w:p>
    <w:p w:rsidR="00515D9C" w:rsidRDefault="00515D9C" w:rsidP="00A80990">
      <w:pPr>
        <w:pStyle w:val="numeracija"/>
        <w:ind w:left="0" w:firstLine="709"/>
      </w:pPr>
      <w:r>
        <w:t>kokius dalykus turi nurodyti tiekėjas, siūlantis savo prekes, paslaugas ar darbus, kokia forma (rašytine ar žodine) ir iki kada jis tai turi padaryti;</w:t>
      </w:r>
    </w:p>
    <w:p w:rsidR="00515D9C" w:rsidRDefault="00515D9C" w:rsidP="00A80990">
      <w:pPr>
        <w:pStyle w:val="numeracija"/>
        <w:ind w:left="0" w:firstLine="709"/>
      </w:pPr>
      <w:r>
        <w:t>kaip apklausiamas tiekėjas bus informuotas apie sprendimą su juo sudaryti pirkimo sutartį.</w:t>
      </w:r>
    </w:p>
    <w:p w:rsidR="00DC4AC1" w:rsidRDefault="00DC4AC1" w:rsidP="00A80990">
      <w:pPr>
        <w:pStyle w:val="numeracija"/>
        <w:ind w:left="0" w:firstLine="709"/>
      </w:pPr>
      <w:r>
        <w:t xml:space="preserve">Apklausiant tiekėjus pirkimo vykdytojas </w:t>
      </w:r>
      <w:r w:rsidR="00685BB6">
        <w:t>ar G</w:t>
      </w:r>
      <w:r w:rsidR="00690188">
        <w:t>S</w:t>
      </w:r>
      <w:r w:rsidR="00685BB6">
        <w:t xml:space="preserve"> komisija </w:t>
      </w:r>
      <w:r>
        <w:t xml:space="preserve">turi atsakyti į visus </w:t>
      </w:r>
      <w:r>
        <w:lastRenderedPageBreak/>
        <w:t xml:space="preserve">tiekėjo klausimus, kurie susiję su pirkimu ir tiekėjui reikalingi geriau suprasti </w:t>
      </w:r>
      <w:r>
        <w:rPr>
          <w:iCs/>
        </w:rPr>
        <w:t>VSD</w:t>
      </w:r>
      <w:r>
        <w:t xml:space="preserve"> poreikius, tačiau tiekėjui negali būti pateikta tokia informacija, kuri pažeistų VSD įsipareigojimus neatskleisti komercinės, tarnybos ar valstybės paslaptimi laikomos informacijos arba informacijos, kurios atskleidimas pakenktų viešiesiems interesams. </w:t>
      </w:r>
    </w:p>
    <w:p w:rsidR="00DC4AC1" w:rsidRDefault="00DC4AC1" w:rsidP="00A80990">
      <w:pPr>
        <w:pStyle w:val="numeracija"/>
        <w:ind w:left="0" w:firstLine="709"/>
      </w:pPr>
      <w:r>
        <w:t>Tame pačiame pirkime apklausiamiems tiekėjams turi būti pateikta tokio pat turinio informacija.</w:t>
      </w:r>
    </w:p>
    <w:p w:rsidR="00DC4AC1" w:rsidRDefault="00DC4AC1" w:rsidP="00A80990">
      <w:pPr>
        <w:pStyle w:val="numeracija"/>
        <w:ind w:left="0" w:firstLine="709"/>
      </w:pPr>
      <w:r>
        <w:t>Apklausiant tiekėjus, reikia derėtis dėl palankesnių tiekėjo siūlomų sąlygų bei mažesnės kainos.</w:t>
      </w:r>
    </w:p>
    <w:p w:rsidR="00DC4AC1" w:rsidRDefault="00DC4AC1" w:rsidP="00A80990">
      <w:pPr>
        <w:pStyle w:val="numeracija"/>
        <w:ind w:left="0" w:firstLine="709"/>
      </w:pPr>
      <w:r>
        <w:t xml:space="preserve">Jeigu apklausiant tiekėjus paaiškėja, kad reikia pakeisti </w:t>
      </w:r>
      <w:r>
        <w:rPr>
          <w:iCs/>
        </w:rPr>
        <w:t>VSD</w:t>
      </w:r>
      <w:r>
        <w:t xml:space="preserve"> pageidaujamas pirkimo objekto savybes arba kitas pirkimo sąlygas, pirkimo vykdytojas </w:t>
      </w:r>
      <w:r w:rsidR="00114573">
        <w:t xml:space="preserve">gali tai padaryti tik prieš tai suderinęs su pirkimo organizatoriumi. Šiuo atveju </w:t>
      </w:r>
      <w:r w:rsidR="006B25F0">
        <w:t>iš naujo apklausiami</w:t>
      </w:r>
      <w:r w:rsidR="008677B6">
        <w:t xml:space="preserve"> jau anksčiau apklausti tiekėjai.</w:t>
      </w:r>
    </w:p>
    <w:p w:rsidR="00DC4AC1" w:rsidRDefault="00DC4AC1" w:rsidP="00A80990">
      <w:pPr>
        <w:pStyle w:val="numeracija"/>
        <w:ind w:left="0" w:firstLine="709"/>
      </w:pPr>
      <w:r>
        <w:t>Apklausti reikia ne mažiau kaip 3 tiekėjus. Mažiau tiekėjų gali būti apklausiama kai perkam</w:t>
      </w:r>
      <w:r w:rsidR="00D95019">
        <w:t>os</w:t>
      </w:r>
      <w:r>
        <w:t xml:space="preserve"> prekės, paslaugos ar darbai šiais atvejais: </w:t>
      </w:r>
    </w:p>
    <w:p w:rsidR="00DC4AC1" w:rsidRDefault="00DC4AC1" w:rsidP="00A80990">
      <w:pPr>
        <w:pStyle w:val="numeracija"/>
        <w:ind w:left="0" w:firstLine="709"/>
      </w:pPr>
      <w:r>
        <w:t xml:space="preserve">pirkimo vykdytojas sužino, kad yra mažiau tiekėjų, kurie gali patiekti reikalingas prekes, atlikti paslaugas ar darbus; </w:t>
      </w:r>
    </w:p>
    <w:p w:rsidR="00FB1507" w:rsidRDefault="00FB1507" w:rsidP="00A80990">
      <w:pPr>
        <w:pStyle w:val="numeracija"/>
        <w:ind w:left="0" w:firstLine="709"/>
      </w:pPr>
      <w:r>
        <w:t>didesnio tiekėjų skaičiaus apklausa reikalautų neproporcingai didelių pirkimo vykdytojo pastangų, laiko ir/ar lėšų sąnaudų;</w:t>
      </w:r>
    </w:p>
    <w:p w:rsidR="00FB1507" w:rsidRDefault="00FB1507" w:rsidP="00A80990">
      <w:pPr>
        <w:pStyle w:val="numeracija"/>
        <w:ind w:left="0" w:firstLine="709"/>
      </w:pPr>
      <w:r>
        <w:t xml:space="preserve">pirkimą būtina atlikti labai greitai, bet aplinkybės, kuriomis grindžiama ypatinga skuba, negali priklausyti nuo </w:t>
      </w:r>
      <w:r>
        <w:rPr>
          <w:iCs/>
        </w:rPr>
        <w:t>VSD d</w:t>
      </w:r>
      <w:r>
        <w:t>elsimo ar neveiklumo;</w:t>
      </w:r>
    </w:p>
    <w:p w:rsidR="00DC4AC1" w:rsidRDefault="00FB1507" w:rsidP="00A80990">
      <w:pPr>
        <w:pStyle w:val="numeracija"/>
        <w:ind w:left="0" w:firstLine="709"/>
      </w:pPr>
      <w:r>
        <w:t>sutarties vertė perkant prekes ar paslaugas mažesnė kaip 10 000 Lt (be PVM) darbus – mažesnė kaip 50 000 L (be PVM). Tokių pirkimų metu sudaromų prekių ar paslaugų to paties tipo sutarčių bendra vertė negali viršyti 40 000 Lt (be PVM), o darbų, skirtų tam pačiam objektui, sutarčių bendra vertė negali viršyti 100 000 Lt (be PVM) per finansinius metus;</w:t>
      </w:r>
    </w:p>
    <w:p w:rsidR="00544FAF" w:rsidRDefault="00544FAF" w:rsidP="00A80990">
      <w:pPr>
        <w:pStyle w:val="numeracija"/>
        <w:ind w:left="0" w:firstLine="709"/>
      </w:pPr>
      <w:r>
        <w:t>apklausa raštu neįvyko, nes nebuvo gauta pasiūlymų;</w:t>
      </w:r>
    </w:p>
    <w:p w:rsidR="00544FAF" w:rsidRDefault="00A949AA" w:rsidP="00A80990">
      <w:pPr>
        <w:pStyle w:val="numeracija"/>
        <w:ind w:left="0" w:firstLine="709"/>
      </w:pPr>
      <w:r>
        <w:t xml:space="preserve"> </w:t>
      </w:r>
      <w:r w:rsidR="00544FAF">
        <w:t>visi gauti pasiūlymai neatitiko pirkimo dokumentų reikalavimų arba buvo pasiūlytos per didelės, VSD nepriimtinos kainos. Ši nuostata taikoma tik tuo atveju, jei apklausa tarp potencialių tiekėjų buvo vykdoma raštu;</w:t>
      </w:r>
    </w:p>
    <w:p w:rsidR="00544FAF" w:rsidRDefault="00544FAF" w:rsidP="00A80990">
      <w:pPr>
        <w:pStyle w:val="numeracija"/>
        <w:ind w:left="0" w:firstLine="709"/>
      </w:pPr>
      <w:r>
        <w:t>dėl techninių, meninių priežasčių ar dėl objektyvių aplinkybių tik konkretus tiekėjas gali tiekti reikalingas prekes, teikti paslaugas ar atlikti darbus ir nėra jokios kitos priimtinos alternatyvos;</w:t>
      </w:r>
    </w:p>
    <w:p w:rsidR="00544FAF" w:rsidRDefault="0048091D" w:rsidP="00A80990">
      <w:pPr>
        <w:pStyle w:val="numeracija"/>
        <w:ind w:left="0" w:firstLine="709"/>
      </w:pPr>
      <w:r>
        <w:t xml:space="preserve">kai </w:t>
      </w:r>
      <w:r>
        <w:rPr>
          <w:iCs/>
        </w:rPr>
        <w:t xml:space="preserve">VSD </w:t>
      </w:r>
      <w:r>
        <w:t>pagal ankstesnę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arba patirtų didelių nuostolių. Papildomai perkamų prekių ar paslaugų kaina negali viršyti 30 procentų ankstesnės pirkimų kainos;</w:t>
      </w:r>
    </w:p>
    <w:p w:rsidR="0048091D" w:rsidRDefault="0048091D" w:rsidP="00A80990">
      <w:pPr>
        <w:pStyle w:val="numeracija"/>
        <w:ind w:left="0" w:firstLine="709"/>
      </w:pPr>
      <w:r>
        <w:t>kai perkamos licencijos naudotis bibliotekiniais dokumentais ar duomenų (informacinėmis) bazėmis;</w:t>
      </w:r>
    </w:p>
    <w:p w:rsidR="0048091D" w:rsidRDefault="0048091D" w:rsidP="00A80990">
      <w:pPr>
        <w:pStyle w:val="numeracija"/>
        <w:ind w:left="0" w:firstLine="709"/>
      </w:pPr>
      <w:r>
        <w:t>kai už prekes atsiskaitoma pagal patvirtintus tarifus (pvz., šaltas vanduo, dujos, elektra ir pan.);</w:t>
      </w:r>
    </w:p>
    <w:p w:rsidR="0048091D" w:rsidRDefault="0048091D" w:rsidP="00A80990">
      <w:pPr>
        <w:pStyle w:val="numeracija"/>
        <w:ind w:left="0" w:firstLine="709"/>
      </w:pPr>
      <w:r>
        <w:t>dėl aplinkybių, kurių nebuvo galima numatyti, paaiškėja, kad yra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50 procentų pradinės pirkimo sutarties kainos;</w:t>
      </w:r>
    </w:p>
    <w:p w:rsidR="0048091D" w:rsidRDefault="0048091D" w:rsidP="00A80990">
      <w:pPr>
        <w:pStyle w:val="numeracija"/>
        <w:ind w:left="0" w:firstLine="709"/>
      </w:pPr>
      <w:r>
        <w:t xml:space="preserve">kai egzistuoja trumpalaikės aplinkybės, suteikiančios galimybę reikalingas prekes </w:t>
      </w:r>
      <w:r>
        <w:lastRenderedPageBreak/>
        <w:t>ar paslaugas įsigyti už mažesnę nei rinkos kainą (šventinės nuolaidos, išpardavimai, specialūs pasiūlymai ir kt.);</w:t>
      </w:r>
    </w:p>
    <w:p w:rsidR="0048091D" w:rsidRDefault="0048091D" w:rsidP="00A80990">
      <w:pPr>
        <w:pStyle w:val="numeracija"/>
        <w:ind w:left="0" w:firstLine="709"/>
      </w:pPr>
      <w:r>
        <w:t>esant kitoms objektyviai pateisinamoms aplinkybėms, dėl kurių neįmanoma a</w:t>
      </w:r>
      <w:r w:rsidR="00FC1716">
        <w:t>pklausti daugiau nei 3 tiekėjus.</w:t>
      </w:r>
    </w:p>
    <w:p w:rsidR="0048091D" w:rsidRDefault="00FC1716" w:rsidP="00A80990">
      <w:pPr>
        <w:pStyle w:val="numeracija"/>
      </w:pPr>
      <w:r>
        <w:t>be to kai perkamos prekės mažiau nei 3 tiekėjus galima apklausti šiais atvejais:</w:t>
      </w:r>
    </w:p>
    <w:p w:rsidR="00DC4AC1" w:rsidRDefault="00FC1716" w:rsidP="00A80990">
      <w:pPr>
        <w:pStyle w:val="numeracija"/>
        <w:ind w:left="0" w:firstLine="709"/>
      </w:pPr>
      <w:r>
        <w:t>gaminamos tik mokslo, eksperimentavimo, studijų ar techninio tobulinimo tikslais, nesiekiant gauti pelno arba padengti mokslo ar tobulinimo išlaidų;</w:t>
      </w:r>
    </w:p>
    <w:p w:rsidR="00FC1716" w:rsidRDefault="00FC1716" w:rsidP="00A80990">
      <w:pPr>
        <w:pStyle w:val="numeracija"/>
      </w:pPr>
      <w:r>
        <w:t>prekių biržoje perkamos kotiruojamos prekės;</w:t>
      </w:r>
    </w:p>
    <w:p w:rsidR="00FC1716" w:rsidRDefault="00FC1716" w:rsidP="00A80990">
      <w:pPr>
        <w:pStyle w:val="numeracija"/>
      </w:pPr>
      <w:r>
        <w:t>muziejų eksponatai, archyviniai ir bibliotekiniai dokumentai;</w:t>
      </w:r>
    </w:p>
    <w:p w:rsidR="00FC1716" w:rsidRDefault="00D27492" w:rsidP="00A80990">
      <w:pPr>
        <w:pStyle w:val="numeracija"/>
        <w:ind w:left="0" w:firstLine="709"/>
      </w:pPr>
      <w:r>
        <w:t>iš bankrutuojančių, likviduojamų, restruktūrizuojamų ar sustabdžiusių veiklą ūkio subjektų;</w:t>
      </w:r>
    </w:p>
    <w:p w:rsidR="00D27492" w:rsidRDefault="00D27492" w:rsidP="00A80990">
      <w:pPr>
        <w:pStyle w:val="numeracija"/>
      </w:pPr>
      <w:r>
        <w:t>iš valstybės rezervo.</w:t>
      </w:r>
    </w:p>
    <w:p w:rsidR="00DC4AC1" w:rsidRDefault="00DC4AC1" w:rsidP="00A80990">
      <w:pPr>
        <w:pStyle w:val="numeracija"/>
        <w:ind w:left="0" w:firstLine="709"/>
      </w:pPr>
      <w:r>
        <w:t>Pirkimų vykdytoja</w:t>
      </w:r>
      <w:r w:rsidR="002703DB">
        <w:t>i</w:t>
      </w:r>
      <w:r w:rsidR="00DE636B">
        <w:t xml:space="preserve"> ar G</w:t>
      </w:r>
      <w:r w:rsidR="00690188">
        <w:t>S</w:t>
      </w:r>
      <w:r w:rsidR="00DE636B">
        <w:t xml:space="preserve"> komisija</w:t>
      </w:r>
      <w:r>
        <w:t>, atlikdami mažos vertės pirkimus, gali naudotis Centriniu viešųjų pirkimų portalu (</w:t>
      </w:r>
      <w:proofErr w:type="spellStart"/>
      <w:r>
        <w:t>www.cvpp.lt</w:t>
      </w:r>
      <w:proofErr w:type="spellEnd"/>
      <w:r>
        <w:t>). Portale pirkimus atliekantys asmenys gali peržiūrėti katalogus, kuriuose tiekėjai skelbia apie tiekiamas prekes, teikiamas paslaugas ar atliekamus darbus, parašyti pasirinktiems tiekėjams, perskaityti informaciją, gautą iš tiekėjų, bendrauti su tiekėjais, užsakyti prekes, paslaugas ar darbus. Pirkimas, atliktas naudojantis Centriniu viešųjų pirkimų portalu, prilyginamas pirkimui, kurio metu tiekėjų apklausa atliekama raštu.</w:t>
      </w:r>
    </w:p>
    <w:p w:rsidR="00ED189F" w:rsidRDefault="00ED189F" w:rsidP="000F45E5">
      <w:pPr>
        <w:tabs>
          <w:tab w:val="left" w:pos="540"/>
          <w:tab w:val="left" w:pos="709"/>
        </w:tabs>
        <w:ind w:left="360"/>
        <w:jc w:val="both"/>
        <w:rPr>
          <w:sz w:val="24"/>
          <w:szCs w:val="24"/>
        </w:rPr>
      </w:pPr>
    </w:p>
    <w:p w:rsidR="00DC4AC1" w:rsidRPr="000F45E5" w:rsidRDefault="00DC4AC1" w:rsidP="007B4F31">
      <w:pPr>
        <w:pStyle w:val="Sraopastraipa"/>
        <w:tabs>
          <w:tab w:val="left" w:pos="540"/>
          <w:tab w:val="left" w:pos="709"/>
        </w:tabs>
        <w:ind w:left="600"/>
        <w:jc w:val="center"/>
        <w:rPr>
          <w:b/>
          <w:sz w:val="24"/>
          <w:szCs w:val="24"/>
        </w:rPr>
      </w:pPr>
      <w:r w:rsidRPr="000F45E5">
        <w:rPr>
          <w:b/>
          <w:sz w:val="24"/>
          <w:szCs w:val="24"/>
        </w:rPr>
        <w:t>XXI. SUPAPRASTINTŲ PIRKIMŲ DOKUMENTAVIMAS IR</w:t>
      </w:r>
    </w:p>
    <w:p w:rsidR="00DC4AC1" w:rsidRPr="000F45E5" w:rsidRDefault="00DC4AC1" w:rsidP="007B4F31">
      <w:pPr>
        <w:pStyle w:val="Sraopastraipa"/>
        <w:tabs>
          <w:tab w:val="left" w:pos="540"/>
          <w:tab w:val="left" w:pos="709"/>
        </w:tabs>
        <w:ind w:left="600"/>
        <w:jc w:val="center"/>
        <w:rPr>
          <w:b/>
          <w:sz w:val="24"/>
          <w:szCs w:val="24"/>
        </w:rPr>
      </w:pPr>
      <w:r w:rsidRPr="000F45E5">
        <w:rPr>
          <w:b/>
          <w:sz w:val="24"/>
          <w:szCs w:val="24"/>
        </w:rPr>
        <w:t>ATASKAITŲ PATEIKIMAS</w:t>
      </w:r>
    </w:p>
    <w:p w:rsidR="00DC4AC1" w:rsidRDefault="00DC4AC1" w:rsidP="007B4F31">
      <w:pPr>
        <w:tabs>
          <w:tab w:val="left" w:pos="540"/>
          <w:tab w:val="left" w:pos="709"/>
        </w:tabs>
        <w:ind w:left="360"/>
        <w:jc w:val="center"/>
        <w:rPr>
          <w:b/>
          <w:sz w:val="24"/>
          <w:szCs w:val="24"/>
        </w:rPr>
      </w:pPr>
    </w:p>
    <w:p w:rsidR="00DC4AC1" w:rsidRPr="003E26A5" w:rsidRDefault="00DC4AC1" w:rsidP="00D17CAD">
      <w:pPr>
        <w:pStyle w:val="Pagrindiniotekstotrauka"/>
        <w:numPr>
          <w:ilvl w:val="0"/>
          <w:numId w:val="6"/>
        </w:numPr>
        <w:tabs>
          <w:tab w:val="left" w:pos="709"/>
        </w:tabs>
        <w:ind w:left="0" w:firstLine="709"/>
      </w:pPr>
      <w:r w:rsidRPr="003E26A5">
        <w:t>Įvykdži</w:t>
      </w:r>
      <w:r w:rsidR="00C93012" w:rsidRPr="003E26A5">
        <w:t>us pirkimą, kurį vykdė</w:t>
      </w:r>
      <w:r w:rsidR="0052472A" w:rsidRPr="003E26A5">
        <w:t xml:space="preserve"> VP komisija</w:t>
      </w:r>
      <w:r w:rsidR="00C93012" w:rsidRPr="003E26A5">
        <w:t xml:space="preserve"> ar </w:t>
      </w:r>
      <w:r w:rsidR="00A27000" w:rsidRPr="003E26A5">
        <w:t>GS</w:t>
      </w:r>
      <w:r w:rsidR="00BF5B33" w:rsidRPr="003E26A5">
        <w:t xml:space="preserve"> komisija</w:t>
      </w:r>
      <w:r w:rsidR="00C93012" w:rsidRPr="003E26A5">
        <w:t xml:space="preserve"> </w:t>
      </w:r>
      <w:r w:rsidRPr="003E26A5">
        <w:t xml:space="preserve">visus su pirkimu susijusius dokumentus saugo VSD nomenklatūrinėje byloje sekretorius, o pirkimo, kurį vykdė pirkimo vykdytojas, visi su pirkimu susiję dokumentai </w:t>
      </w:r>
      <w:r w:rsidRPr="00ED189F">
        <w:t xml:space="preserve">saugomi </w:t>
      </w:r>
      <w:r w:rsidR="00641978" w:rsidRPr="00ED189F">
        <w:t xml:space="preserve">tame </w:t>
      </w:r>
      <w:r w:rsidRPr="00ED189F">
        <w:t>VSD struktūriniame padalinyje, kuriame dirba pirkimo vykdytojas</w:t>
      </w:r>
      <w:r w:rsidR="00FE6065" w:rsidRPr="00ED189F">
        <w:t>.</w:t>
      </w:r>
    </w:p>
    <w:p w:rsidR="00DC4AC1" w:rsidRPr="000F45E5" w:rsidRDefault="00DC4AC1" w:rsidP="00D17CAD">
      <w:pPr>
        <w:pStyle w:val="Sraopastraipa"/>
        <w:numPr>
          <w:ilvl w:val="0"/>
          <w:numId w:val="6"/>
        </w:numPr>
        <w:tabs>
          <w:tab w:val="left" w:pos="709"/>
        </w:tabs>
        <w:ind w:left="0" w:firstLine="709"/>
        <w:jc w:val="both"/>
        <w:rPr>
          <w:sz w:val="24"/>
          <w:szCs w:val="24"/>
        </w:rPr>
      </w:pPr>
      <w:r w:rsidRPr="000F45E5">
        <w:rPr>
          <w:sz w:val="24"/>
          <w:szCs w:val="24"/>
        </w:rPr>
        <w:t xml:space="preserve">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r w:rsidR="00644691">
        <w:rPr>
          <w:sz w:val="24"/>
          <w:szCs w:val="24"/>
        </w:rPr>
        <w:t xml:space="preserve">Europos Komisijos prašymu šie dokumentai jai teikiami siekiant pateisinti priimtus sprendimus ar </w:t>
      </w:r>
      <w:r w:rsidR="00D84277">
        <w:rPr>
          <w:sz w:val="24"/>
          <w:szCs w:val="24"/>
        </w:rPr>
        <w:t>suteikti informaciją.</w:t>
      </w:r>
    </w:p>
    <w:p w:rsidR="00DC4AC1" w:rsidRPr="000F45E5" w:rsidRDefault="00DC4AC1" w:rsidP="00D17CAD">
      <w:pPr>
        <w:pStyle w:val="Sraopastraipa"/>
        <w:numPr>
          <w:ilvl w:val="0"/>
          <w:numId w:val="6"/>
        </w:numPr>
        <w:tabs>
          <w:tab w:val="left" w:pos="709"/>
        </w:tabs>
        <w:ind w:left="0" w:firstLine="709"/>
        <w:jc w:val="both"/>
        <w:rPr>
          <w:sz w:val="24"/>
          <w:szCs w:val="24"/>
        </w:rPr>
      </w:pPr>
      <w:r w:rsidRPr="000F45E5">
        <w:rPr>
          <w:sz w:val="24"/>
          <w:szCs w:val="24"/>
        </w:rPr>
        <w:t xml:space="preserve">Perkančioji organizacija privalo Viešųjų pirkimų tarnybai pagal jos nustatytas formas ir reikalavimus pateikti visų per </w:t>
      </w:r>
      <w:r w:rsidR="001B3E37">
        <w:rPr>
          <w:sz w:val="24"/>
          <w:szCs w:val="24"/>
        </w:rPr>
        <w:t>kalendorinius</w:t>
      </w:r>
      <w:r w:rsidRPr="000F45E5">
        <w:rPr>
          <w:sz w:val="24"/>
          <w:szCs w:val="24"/>
        </w:rPr>
        <w:t xml:space="preserve"> metus atliktų pirkimų ataskaitą:</w:t>
      </w:r>
    </w:p>
    <w:p w:rsidR="00DC4AC1" w:rsidRPr="007B4F31" w:rsidRDefault="00DC4AC1" w:rsidP="00D17CAD">
      <w:pPr>
        <w:pStyle w:val="Sraopastraipa"/>
        <w:numPr>
          <w:ilvl w:val="1"/>
          <w:numId w:val="6"/>
        </w:numPr>
        <w:tabs>
          <w:tab w:val="left" w:pos="709"/>
          <w:tab w:val="left" w:pos="1560"/>
        </w:tabs>
        <w:ind w:left="0" w:firstLine="709"/>
        <w:jc w:val="both"/>
        <w:rPr>
          <w:sz w:val="24"/>
          <w:szCs w:val="24"/>
        </w:rPr>
      </w:pPr>
      <w:r w:rsidRPr="007B4F31">
        <w:rPr>
          <w:sz w:val="24"/>
          <w:szCs w:val="24"/>
        </w:rPr>
        <w:t>kai pagal preliminariąsias sutartis sudaromos pagrindinės pirkimo sutartys;</w:t>
      </w:r>
    </w:p>
    <w:p w:rsidR="007B4F31" w:rsidRPr="000F45E5" w:rsidRDefault="007B4F31" w:rsidP="00D17CAD">
      <w:pPr>
        <w:pStyle w:val="Sraopastraipa"/>
        <w:numPr>
          <w:ilvl w:val="1"/>
          <w:numId w:val="6"/>
        </w:numPr>
        <w:tabs>
          <w:tab w:val="left" w:pos="709"/>
          <w:tab w:val="left" w:pos="1560"/>
        </w:tabs>
        <w:ind w:left="0" w:firstLine="709"/>
        <w:jc w:val="both"/>
        <w:rPr>
          <w:sz w:val="24"/>
          <w:szCs w:val="24"/>
        </w:rPr>
      </w:pPr>
      <w:r>
        <w:rPr>
          <w:sz w:val="24"/>
          <w:szCs w:val="24"/>
        </w:rPr>
        <w:t xml:space="preserve"> </w:t>
      </w:r>
      <w:r w:rsidRPr="000F45E5">
        <w:rPr>
          <w:sz w:val="24"/>
          <w:szCs w:val="24"/>
        </w:rPr>
        <w:t>supaprastintų pirkimų, atliktų pagal Viešųjų pirkimų įstatymo 91 straipsnio reikalavimus;</w:t>
      </w:r>
    </w:p>
    <w:p w:rsidR="007B4F31" w:rsidRPr="00172C99" w:rsidRDefault="00172C99" w:rsidP="00D17CAD">
      <w:pPr>
        <w:pStyle w:val="Sraopastraipa"/>
        <w:numPr>
          <w:ilvl w:val="1"/>
          <w:numId w:val="6"/>
        </w:numPr>
        <w:tabs>
          <w:tab w:val="left" w:pos="709"/>
          <w:tab w:val="left" w:pos="1560"/>
        </w:tabs>
        <w:ind w:left="0" w:firstLine="709"/>
        <w:jc w:val="both"/>
        <w:rPr>
          <w:sz w:val="24"/>
          <w:szCs w:val="24"/>
        </w:rPr>
      </w:pPr>
      <w:r w:rsidRPr="000F45E5">
        <w:rPr>
          <w:sz w:val="24"/>
          <w:szCs w:val="24"/>
        </w:rPr>
        <w:t>mažos vertės pirkimų.</w:t>
      </w:r>
    </w:p>
    <w:p w:rsidR="00DC4AC1" w:rsidRDefault="00DC4AC1" w:rsidP="00D17CAD">
      <w:pPr>
        <w:pStyle w:val="Sraopastraipa"/>
        <w:numPr>
          <w:ilvl w:val="0"/>
          <w:numId w:val="6"/>
        </w:numPr>
        <w:tabs>
          <w:tab w:val="left" w:pos="709"/>
        </w:tabs>
        <w:ind w:left="0" w:firstLine="709"/>
        <w:jc w:val="both"/>
        <w:rPr>
          <w:sz w:val="24"/>
          <w:szCs w:val="24"/>
        </w:rPr>
      </w:pPr>
      <w:r w:rsidRPr="000F45E5">
        <w:rPr>
          <w:sz w:val="24"/>
          <w:szCs w:val="24"/>
        </w:rPr>
        <w:t xml:space="preserve">Viešųjų pirkimų tarnybai teikiamas ataskaitas apie supaprastintus pirkimus pasirašo VSD generalinis direktorius ar jo įgaliotas generalinio direktoriaus pavaduotojas, atsakingas už VSD ūkinę – finansinę veiklą. </w:t>
      </w:r>
    </w:p>
    <w:p w:rsidR="00F40C1B" w:rsidRPr="00F40C1B" w:rsidRDefault="00F40C1B" w:rsidP="00F40C1B">
      <w:pPr>
        <w:tabs>
          <w:tab w:val="left" w:pos="709"/>
        </w:tabs>
        <w:jc w:val="both"/>
        <w:rPr>
          <w:sz w:val="24"/>
          <w:szCs w:val="24"/>
        </w:rPr>
      </w:pPr>
    </w:p>
    <w:p w:rsidR="00DC4AC1" w:rsidRDefault="00DC4AC1" w:rsidP="00D17CAD">
      <w:pPr>
        <w:pStyle w:val="CentrBold"/>
        <w:numPr>
          <w:ilvl w:val="0"/>
          <w:numId w:val="8"/>
        </w:numPr>
        <w:tabs>
          <w:tab w:val="left" w:pos="709"/>
        </w:tabs>
        <w:rPr>
          <w:rFonts w:ascii="Times New Roman" w:hAnsi="Times New Roman"/>
          <w:sz w:val="24"/>
          <w:szCs w:val="24"/>
          <w:lang w:val="lt-LT"/>
        </w:rPr>
      </w:pPr>
      <w:r>
        <w:rPr>
          <w:rFonts w:ascii="Times New Roman" w:hAnsi="Times New Roman"/>
          <w:sz w:val="24"/>
          <w:szCs w:val="24"/>
          <w:lang w:val="lt-LT"/>
        </w:rPr>
        <w:t>informacijos apie supaprastintUS pirkimUS teikimas</w:t>
      </w:r>
    </w:p>
    <w:p w:rsidR="00DC4AC1" w:rsidRDefault="00DC4AC1" w:rsidP="000F45E5">
      <w:pPr>
        <w:pStyle w:val="CentrBold"/>
        <w:tabs>
          <w:tab w:val="left" w:pos="709"/>
        </w:tabs>
        <w:ind w:left="360"/>
        <w:jc w:val="both"/>
        <w:rPr>
          <w:rFonts w:ascii="Times New Roman" w:hAnsi="Times New Roman"/>
          <w:sz w:val="24"/>
          <w:szCs w:val="24"/>
          <w:lang w:val="lt-LT"/>
        </w:rPr>
      </w:pPr>
    </w:p>
    <w:p w:rsidR="00A6602D" w:rsidRPr="003E26A5" w:rsidRDefault="008946BF" w:rsidP="00D17CAD">
      <w:pPr>
        <w:pStyle w:val="Sraopastraipa"/>
        <w:numPr>
          <w:ilvl w:val="0"/>
          <w:numId w:val="6"/>
        </w:numPr>
        <w:tabs>
          <w:tab w:val="left" w:pos="709"/>
        </w:tabs>
        <w:ind w:left="0" w:firstLine="709"/>
        <w:jc w:val="both"/>
        <w:rPr>
          <w:sz w:val="24"/>
          <w:szCs w:val="24"/>
        </w:rPr>
      </w:pPr>
      <w:r w:rsidRPr="003E26A5">
        <w:rPr>
          <w:sz w:val="24"/>
          <w:szCs w:val="24"/>
        </w:rPr>
        <w:t>VP ir GS k</w:t>
      </w:r>
      <w:r w:rsidR="00DC4AC1" w:rsidRPr="003E26A5">
        <w:rPr>
          <w:sz w:val="24"/>
          <w:szCs w:val="24"/>
        </w:rPr>
        <w:t>omisij</w:t>
      </w:r>
      <w:r w:rsidRPr="003E26A5">
        <w:rPr>
          <w:sz w:val="24"/>
          <w:szCs w:val="24"/>
        </w:rPr>
        <w:t>os</w:t>
      </w:r>
      <w:r w:rsidR="00DC4AC1" w:rsidRPr="003E26A5">
        <w:rPr>
          <w:sz w:val="24"/>
          <w:szCs w:val="24"/>
        </w:rPr>
        <w:t xml:space="preserve"> ar pirkimo vykdytojas </w:t>
      </w:r>
      <w:r w:rsidR="00C81E53" w:rsidRPr="003E26A5">
        <w:rPr>
          <w:sz w:val="24"/>
          <w:szCs w:val="24"/>
        </w:rPr>
        <w:t xml:space="preserve">suinteresuotiems kandidatams ir suinteresuotiems dalyviams, išskyrus atvejus, kai supaprastinto </w:t>
      </w:r>
      <w:r w:rsidR="00741FF8" w:rsidRPr="003E26A5">
        <w:rPr>
          <w:sz w:val="24"/>
          <w:szCs w:val="24"/>
        </w:rPr>
        <w:t>pirkimo vertė mažesnė kaip 10 000 Lt (be PVM), nedelsdama</w:t>
      </w:r>
      <w:r w:rsidR="00DC4AC1" w:rsidRPr="003E26A5">
        <w:rPr>
          <w:sz w:val="24"/>
          <w:szCs w:val="24"/>
        </w:rPr>
        <w:t>,</w:t>
      </w:r>
      <w:r w:rsidR="00C40BE4" w:rsidRPr="003E26A5">
        <w:rPr>
          <w:sz w:val="24"/>
          <w:szCs w:val="24"/>
        </w:rPr>
        <w:t xml:space="preserve"> </w:t>
      </w:r>
      <w:r w:rsidR="0082354A" w:rsidRPr="003E26A5">
        <w:rPr>
          <w:sz w:val="24"/>
          <w:szCs w:val="24"/>
        </w:rPr>
        <w:t xml:space="preserve">bet </w:t>
      </w:r>
      <w:r w:rsidR="00DC4AC1" w:rsidRPr="003E26A5">
        <w:rPr>
          <w:sz w:val="24"/>
          <w:szCs w:val="24"/>
        </w:rPr>
        <w:t xml:space="preserve">ne vėliau kaip per </w:t>
      </w:r>
      <w:r w:rsidR="00C40BE4" w:rsidRPr="003E26A5">
        <w:rPr>
          <w:sz w:val="24"/>
          <w:szCs w:val="24"/>
        </w:rPr>
        <w:t>5</w:t>
      </w:r>
      <w:r w:rsidR="00DC4AC1" w:rsidRPr="003E26A5">
        <w:rPr>
          <w:sz w:val="24"/>
          <w:szCs w:val="24"/>
        </w:rPr>
        <w:t xml:space="preserve"> darbo dienas </w:t>
      </w:r>
      <w:r w:rsidR="00741FF8" w:rsidRPr="003E26A5">
        <w:rPr>
          <w:sz w:val="24"/>
          <w:szCs w:val="24"/>
        </w:rPr>
        <w:t>raštu praneša apie priimtą sprendimą sudaryti sutartį ar preliminariąją sutartį arba sprendimą dėl leidimo dalyvauti dinaminėje pirkimo sistemoje ir nurodo</w:t>
      </w:r>
      <w:r w:rsidR="00C93133" w:rsidRPr="003E26A5">
        <w:rPr>
          <w:sz w:val="24"/>
          <w:szCs w:val="24"/>
        </w:rPr>
        <w:t xml:space="preserve"> nustatytą pasiūlymų eilę, laimėjusį pasiūlymą, tikslų atidėjimo terminą.  Perkančioji organizacija taip pat turi nurodyti priežastį, dėl kurių buvo priimtas </w:t>
      </w:r>
      <w:r w:rsidR="00C03E36" w:rsidRPr="003E26A5">
        <w:rPr>
          <w:sz w:val="24"/>
          <w:szCs w:val="24"/>
        </w:rPr>
        <w:t>sprendimas nesudaryti pirkimo sutarties ar preliminariosios sutarties, pradėti pirkimą ar dinaminę pirkimų sistemą iš naujo.</w:t>
      </w:r>
    </w:p>
    <w:p w:rsidR="00027953" w:rsidRDefault="00027953" w:rsidP="00D17CAD">
      <w:pPr>
        <w:pStyle w:val="Sraopastraipa"/>
        <w:numPr>
          <w:ilvl w:val="0"/>
          <w:numId w:val="6"/>
        </w:numPr>
        <w:tabs>
          <w:tab w:val="left" w:pos="709"/>
        </w:tabs>
        <w:ind w:left="0" w:firstLine="709"/>
        <w:jc w:val="both"/>
        <w:rPr>
          <w:sz w:val="24"/>
          <w:szCs w:val="24"/>
        </w:rPr>
      </w:pPr>
      <w:r>
        <w:rPr>
          <w:sz w:val="24"/>
          <w:szCs w:val="24"/>
        </w:rPr>
        <w:lastRenderedPageBreak/>
        <w:t>Perkančioji organizacija, gavusi kandidato ar dalyvio raštu pateiktą prašymą, turi nedelsdama, ne vėliau kaip per 15 dienų nuo prašymo gavimo dienos, nurodyti:</w:t>
      </w:r>
    </w:p>
    <w:p w:rsidR="00027953" w:rsidRDefault="004D528C" w:rsidP="00D17CAD">
      <w:pPr>
        <w:pStyle w:val="Sraopastraipa"/>
        <w:numPr>
          <w:ilvl w:val="1"/>
          <w:numId w:val="6"/>
        </w:numPr>
        <w:tabs>
          <w:tab w:val="left" w:pos="709"/>
          <w:tab w:val="left" w:pos="1418"/>
        </w:tabs>
        <w:ind w:firstLine="289"/>
        <w:jc w:val="both"/>
        <w:rPr>
          <w:sz w:val="24"/>
          <w:szCs w:val="24"/>
        </w:rPr>
      </w:pPr>
      <w:r>
        <w:rPr>
          <w:sz w:val="24"/>
          <w:szCs w:val="24"/>
        </w:rPr>
        <w:t>kandidatui – jo paraiškos atmetimo priežastis;</w:t>
      </w:r>
    </w:p>
    <w:p w:rsidR="004D528C" w:rsidRDefault="004D528C" w:rsidP="00D17CAD">
      <w:pPr>
        <w:pStyle w:val="Sraopastraipa"/>
        <w:numPr>
          <w:ilvl w:val="1"/>
          <w:numId w:val="6"/>
        </w:numPr>
        <w:tabs>
          <w:tab w:val="left" w:pos="709"/>
          <w:tab w:val="left" w:pos="1418"/>
        </w:tabs>
        <w:ind w:left="0" w:firstLine="709"/>
        <w:jc w:val="both"/>
        <w:rPr>
          <w:sz w:val="24"/>
          <w:szCs w:val="24"/>
        </w:rPr>
      </w:pPr>
      <w:r>
        <w:rPr>
          <w:sz w:val="24"/>
          <w:szCs w:val="24"/>
        </w:rPr>
        <w:t>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4D528C" w:rsidRPr="00A6602D" w:rsidRDefault="00B40E6A" w:rsidP="00D17CAD">
      <w:pPr>
        <w:pStyle w:val="Sraopastraipa"/>
        <w:numPr>
          <w:ilvl w:val="1"/>
          <w:numId w:val="6"/>
        </w:numPr>
        <w:tabs>
          <w:tab w:val="left" w:pos="709"/>
          <w:tab w:val="left" w:pos="1418"/>
        </w:tabs>
        <w:ind w:left="0" w:firstLine="709"/>
        <w:jc w:val="both"/>
        <w:rPr>
          <w:sz w:val="24"/>
          <w:szCs w:val="24"/>
        </w:rPr>
      </w:pPr>
      <w:r>
        <w:rPr>
          <w:sz w:val="24"/>
          <w:szCs w:val="24"/>
        </w:rPr>
        <w:t>dalyviui, kurio pasiūlymas buvo atmestas, pasiūlymo atmetimo priežastis, taip pat priežastis, dėl kurių priimtas sprendimas dėl nelygiavertiškumo arba sprendimas, kad prekės, paslaugos ar darbai neatitinka rezultatų apibūdinimo ar funkcinių reikalavimų.</w:t>
      </w:r>
    </w:p>
    <w:p w:rsidR="00DC4AC1" w:rsidRPr="000F45E5" w:rsidRDefault="00DC4AC1" w:rsidP="00D17CAD">
      <w:pPr>
        <w:pStyle w:val="Sraopastraipa"/>
        <w:numPr>
          <w:ilvl w:val="0"/>
          <w:numId w:val="6"/>
        </w:numPr>
        <w:tabs>
          <w:tab w:val="left" w:pos="709"/>
        </w:tabs>
        <w:ind w:left="0" w:firstLine="709"/>
        <w:jc w:val="both"/>
        <w:rPr>
          <w:sz w:val="24"/>
          <w:szCs w:val="24"/>
        </w:rPr>
      </w:pPr>
      <w:r w:rsidRPr="000F45E5">
        <w:rPr>
          <w:sz w:val="24"/>
          <w:szCs w:val="24"/>
        </w:rPr>
        <w:t xml:space="preserve">Susipažinti su informacija, susijusia su pasiūlymų nagrinėjimu, aiškinimu, vertinimu ir palyginimu, gali tiktai </w:t>
      </w:r>
      <w:r w:rsidR="00A45444">
        <w:rPr>
          <w:sz w:val="24"/>
          <w:szCs w:val="24"/>
        </w:rPr>
        <w:t>VP ir GS k</w:t>
      </w:r>
      <w:r w:rsidRPr="000F45E5">
        <w:rPr>
          <w:sz w:val="24"/>
          <w:szCs w:val="24"/>
        </w:rPr>
        <w:t>omisijos nariai ir perkančiosios organizacijos pakviesti ekspertai, perkančiosios organizacij</w:t>
      </w:r>
      <w:r w:rsidR="00C05878">
        <w:rPr>
          <w:sz w:val="24"/>
          <w:szCs w:val="24"/>
        </w:rPr>
        <w:t>os vadovas, jo įgalioti asmenys,</w:t>
      </w:r>
      <w:r w:rsidRPr="000F45E5">
        <w:rPr>
          <w:sz w:val="24"/>
          <w:szCs w:val="24"/>
        </w:rPr>
        <w:t xml:space="preserve"> Viešųjų pirkimų tarnyb</w:t>
      </w:r>
      <w:r w:rsidR="00A45444">
        <w:rPr>
          <w:sz w:val="24"/>
          <w:szCs w:val="24"/>
        </w:rPr>
        <w:t>os atstovai,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421A05" w:rsidRDefault="00DC4AC1" w:rsidP="00D17CAD">
      <w:pPr>
        <w:pStyle w:val="Sraopastraipa"/>
        <w:numPr>
          <w:ilvl w:val="0"/>
          <w:numId w:val="6"/>
        </w:numPr>
        <w:tabs>
          <w:tab w:val="left" w:pos="709"/>
        </w:tabs>
        <w:ind w:left="0" w:firstLine="709"/>
        <w:jc w:val="both"/>
        <w:rPr>
          <w:sz w:val="24"/>
          <w:szCs w:val="24"/>
          <w:lang w:eastAsia="lt-LT"/>
        </w:rPr>
      </w:pPr>
      <w:r w:rsidRPr="000F45E5">
        <w:rPr>
          <w:sz w:val="24"/>
          <w:szCs w:val="24"/>
          <w:lang w:eastAsia="lt-LT"/>
        </w:rPr>
        <w:t>Perkančioji organizacija</w:t>
      </w:r>
      <w:r w:rsidR="0073008D">
        <w:rPr>
          <w:sz w:val="24"/>
          <w:szCs w:val="24"/>
          <w:lang w:eastAsia="lt-LT"/>
        </w:rPr>
        <w:t xml:space="preserve"> šių Taisyklių </w:t>
      </w:r>
      <w:r w:rsidR="00CF3742">
        <w:rPr>
          <w:sz w:val="24"/>
          <w:szCs w:val="24"/>
          <w:lang w:eastAsia="lt-LT"/>
        </w:rPr>
        <w:t>186</w:t>
      </w:r>
      <w:r w:rsidR="0073008D">
        <w:rPr>
          <w:sz w:val="24"/>
          <w:szCs w:val="24"/>
          <w:lang w:eastAsia="lt-LT"/>
        </w:rPr>
        <w:t xml:space="preserve"> punkte nurodytais atvejais negali teikti informacijos, jei jos atskleidimas prieštarauja teisės aktams</w:t>
      </w:r>
      <w:r w:rsidRPr="000F45E5">
        <w:rPr>
          <w:sz w:val="24"/>
          <w:szCs w:val="24"/>
          <w:lang w:eastAsia="lt-LT"/>
        </w:rPr>
        <w:t>,</w:t>
      </w:r>
      <w:r w:rsidR="0073008D">
        <w:rPr>
          <w:sz w:val="24"/>
          <w:szCs w:val="24"/>
          <w:lang w:eastAsia="lt-LT"/>
        </w:rPr>
        <w:t xml:space="preserve"> kenkia visuomenės interesams, tretiesiems tiekėjų komerciniams interesams arba trukdo užtikrinti sąžiningą konkurenciją</w:t>
      </w:r>
    </w:p>
    <w:p w:rsidR="000D5F5F" w:rsidRDefault="000D5F5F" w:rsidP="00CE3A2B">
      <w:pPr>
        <w:pStyle w:val="numeracija"/>
        <w:numPr>
          <w:ilvl w:val="0"/>
          <w:numId w:val="0"/>
        </w:numPr>
        <w:ind w:left="709"/>
      </w:pPr>
    </w:p>
    <w:p w:rsidR="00DC4AC1" w:rsidRDefault="00DC4AC1" w:rsidP="00D17CAD">
      <w:pPr>
        <w:pStyle w:val="CentrBold"/>
        <w:numPr>
          <w:ilvl w:val="0"/>
          <w:numId w:val="8"/>
        </w:numPr>
        <w:tabs>
          <w:tab w:val="left" w:pos="709"/>
        </w:tabs>
        <w:rPr>
          <w:rFonts w:ascii="Times New Roman" w:hAnsi="Times New Roman"/>
          <w:sz w:val="24"/>
          <w:szCs w:val="24"/>
          <w:lang w:val="lt-LT"/>
        </w:rPr>
      </w:pPr>
      <w:r>
        <w:rPr>
          <w:rFonts w:ascii="Times New Roman" w:hAnsi="Times New Roman"/>
          <w:color w:val="000000"/>
          <w:sz w:val="24"/>
          <w:szCs w:val="24"/>
          <w:lang w:val="lt-LT"/>
        </w:rPr>
        <w:t>GINČŲ NAGRINĖJIMAS</w:t>
      </w:r>
    </w:p>
    <w:p w:rsidR="00DC4AC1" w:rsidRDefault="00DC4AC1" w:rsidP="000F45E5">
      <w:pPr>
        <w:tabs>
          <w:tab w:val="left" w:pos="709"/>
        </w:tabs>
        <w:ind w:left="360"/>
        <w:jc w:val="center"/>
        <w:rPr>
          <w:sz w:val="24"/>
          <w:szCs w:val="24"/>
        </w:rPr>
      </w:pPr>
    </w:p>
    <w:p w:rsidR="003D00BB" w:rsidRPr="00B547DA" w:rsidRDefault="00EC2E9A" w:rsidP="00D17CAD">
      <w:pPr>
        <w:pStyle w:val="Sraopastraipa"/>
        <w:numPr>
          <w:ilvl w:val="0"/>
          <w:numId w:val="6"/>
        </w:numPr>
        <w:tabs>
          <w:tab w:val="left" w:pos="851"/>
        </w:tabs>
        <w:ind w:left="-142" w:firstLine="851"/>
        <w:jc w:val="both"/>
        <w:rPr>
          <w:sz w:val="24"/>
          <w:szCs w:val="24"/>
        </w:rPr>
      </w:pPr>
      <w:r w:rsidRPr="00EC2E9A">
        <w:rPr>
          <w:bCs/>
          <w:sz w:val="24"/>
          <w:szCs w:val="24"/>
        </w:rPr>
        <w:t xml:space="preserve"> </w:t>
      </w:r>
      <w:r w:rsidR="0021797E">
        <w:rPr>
          <w:bCs/>
          <w:sz w:val="24"/>
          <w:szCs w:val="24"/>
        </w:rPr>
        <w:t xml:space="preserve">Tiekėjas, kuris mano, kad perkančioji organizacija nesilaikė Viešųjų pirkimų įstatymo, </w:t>
      </w:r>
      <w:r w:rsidR="00F21719">
        <w:rPr>
          <w:bCs/>
          <w:sz w:val="24"/>
          <w:szCs w:val="24"/>
        </w:rPr>
        <w:t>Viešųjų pirkimų, atliekamų gynybos ir saugumo srityje, įstatymo</w:t>
      </w:r>
      <w:r w:rsidR="001A236B">
        <w:rPr>
          <w:bCs/>
          <w:sz w:val="24"/>
          <w:szCs w:val="24"/>
        </w:rPr>
        <w:t xml:space="preserve">, </w:t>
      </w:r>
      <w:r w:rsidR="0021797E">
        <w:rPr>
          <w:bCs/>
          <w:sz w:val="24"/>
          <w:szCs w:val="24"/>
        </w:rPr>
        <w:t xml:space="preserve">šių Taisyklių reikalavimų ir tuo </w:t>
      </w:r>
      <w:r w:rsidR="00F21719">
        <w:rPr>
          <w:bCs/>
          <w:sz w:val="24"/>
          <w:szCs w:val="24"/>
        </w:rPr>
        <w:t xml:space="preserve">pažeidė </w:t>
      </w:r>
      <w:r w:rsidR="001A236B">
        <w:rPr>
          <w:bCs/>
          <w:sz w:val="24"/>
          <w:szCs w:val="24"/>
        </w:rPr>
        <w:t xml:space="preserve">ar pažeis jo </w:t>
      </w:r>
      <w:r w:rsidR="00F21719">
        <w:rPr>
          <w:bCs/>
          <w:sz w:val="24"/>
          <w:szCs w:val="24"/>
        </w:rPr>
        <w:t xml:space="preserve">teisėtus interesus, </w:t>
      </w:r>
      <w:r w:rsidR="001642CE">
        <w:rPr>
          <w:bCs/>
          <w:sz w:val="24"/>
          <w:szCs w:val="24"/>
        </w:rPr>
        <w:t>gali minėtų įstatymų ir Taisyklių nustatyta tvarka ir terminais pateikti pretenziją perkančiajai organizacijai, pateikti prašymą</w:t>
      </w:r>
      <w:r w:rsidR="00D651B5">
        <w:rPr>
          <w:bCs/>
          <w:sz w:val="24"/>
          <w:szCs w:val="24"/>
        </w:rPr>
        <w:t xml:space="preserve"> ar pareikšti ieškinį teisme.</w:t>
      </w:r>
    </w:p>
    <w:p w:rsidR="00B547DA" w:rsidRPr="00B547DA" w:rsidRDefault="00B547DA" w:rsidP="00D17CAD">
      <w:pPr>
        <w:pStyle w:val="Sraopastraipa"/>
        <w:numPr>
          <w:ilvl w:val="0"/>
          <w:numId w:val="6"/>
        </w:numPr>
        <w:tabs>
          <w:tab w:val="left" w:pos="851"/>
        </w:tabs>
        <w:ind w:left="-142" w:firstLine="851"/>
        <w:jc w:val="both"/>
        <w:rPr>
          <w:sz w:val="24"/>
          <w:szCs w:val="24"/>
        </w:rPr>
      </w:pPr>
      <w:r>
        <w:rPr>
          <w:bCs/>
          <w:sz w:val="24"/>
          <w:szCs w:val="24"/>
        </w:rPr>
        <w:t>Pretenzija turi būti pateikta faksu, elektroninėmis priemonėmis ar pasirašytinai per kurjerį. Nagrinėjamos visos tiekėjų pretenzijos, gautos iki pirkimo sutarties sudarymo.</w:t>
      </w:r>
    </w:p>
    <w:p w:rsidR="00EC2E9A" w:rsidRPr="00EC2E9A" w:rsidRDefault="00EC2E9A" w:rsidP="00D17CAD">
      <w:pPr>
        <w:pStyle w:val="Sraopastraipa"/>
        <w:numPr>
          <w:ilvl w:val="0"/>
          <w:numId w:val="6"/>
        </w:numPr>
        <w:tabs>
          <w:tab w:val="left" w:pos="851"/>
        </w:tabs>
        <w:ind w:left="-142" w:firstLine="851"/>
        <w:jc w:val="both"/>
        <w:rPr>
          <w:sz w:val="24"/>
          <w:szCs w:val="24"/>
        </w:rPr>
      </w:pPr>
      <w:r w:rsidRPr="00EC2E9A">
        <w:rPr>
          <w:sz w:val="24"/>
          <w:szCs w:val="24"/>
        </w:rPr>
        <w:t xml:space="preserve">Gavus tiekėjo rašytinę pretenziją, pretenzijos nagrinėjimo laikotarpiu pirkimo procedūros yra sustabdomos, o atskirų procedūrų vykdymo terminai atidedami, kol šios pretenzijos bus išnagrinėtos ir priimtas sprendimas. </w:t>
      </w:r>
    </w:p>
    <w:p w:rsidR="00EC2E9A" w:rsidRPr="00EC2E9A" w:rsidRDefault="00EC2E9A" w:rsidP="00D17CAD">
      <w:pPr>
        <w:pStyle w:val="Sraopastraipa"/>
        <w:numPr>
          <w:ilvl w:val="0"/>
          <w:numId w:val="6"/>
        </w:numPr>
        <w:tabs>
          <w:tab w:val="left" w:pos="851"/>
        </w:tabs>
        <w:ind w:left="-142" w:firstLine="851"/>
        <w:jc w:val="both"/>
        <w:rPr>
          <w:sz w:val="24"/>
          <w:szCs w:val="24"/>
        </w:rPr>
      </w:pPr>
      <w:r w:rsidRPr="00EC2E9A">
        <w:rPr>
          <w:sz w:val="24"/>
          <w:szCs w:val="24"/>
        </w:rPr>
        <w:t xml:space="preserve">Pirkimo procedūrų terminai privalo būti pratęsti pirkimo procedūrų sustabdymo laikui. </w:t>
      </w:r>
    </w:p>
    <w:p w:rsidR="00EC2E9A" w:rsidRPr="00EC2E9A" w:rsidRDefault="00EC2E9A" w:rsidP="00D17CAD">
      <w:pPr>
        <w:pStyle w:val="Sraopastraipa"/>
        <w:numPr>
          <w:ilvl w:val="0"/>
          <w:numId w:val="6"/>
        </w:numPr>
        <w:tabs>
          <w:tab w:val="left" w:pos="851"/>
        </w:tabs>
        <w:ind w:left="-142" w:firstLine="851"/>
        <w:jc w:val="both"/>
        <w:rPr>
          <w:sz w:val="24"/>
          <w:szCs w:val="24"/>
        </w:rPr>
      </w:pPr>
      <w:r w:rsidRPr="00EC2E9A">
        <w:rPr>
          <w:sz w:val="24"/>
          <w:szCs w:val="24"/>
        </w:rPr>
        <w:t xml:space="preserve">Priėmus sprendimą dėl pretenzijos, pirkimo procedūros tęsiamos. Jei dėl pretenzijų nagrinėjimo pratęsiami anksčiau tiekėjams pranešti pirkimo procedūrų terminai, apie tai tiekėjams turi būti išsiųsti pranešimai, nurodant terminų pratęsimo priežastis. </w:t>
      </w:r>
    </w:p>
    <w:p w:rsidR="00EC2E9A" w:rsidRPr="00EC2E9A" w:rsidRDefault="00EC2E9A" w:rsidP="00D17CAD">
      <w:pPr>
        <w:pStyle w:val="Sraopastraipa"/>
        <w:numPr>
          <w:ilvl w:val="0"/>
          <w:numId w:val="6"/>
        </w:numPr>
        <w:tabs>
          <w:tab w:val="left" w:pos="851"/>
        </w:tabs>
        <w:ind w:left="-142" w:firstLine="851"/>
        <w:jc w:val="both"/>
        <w:rPr>
          <w:sz w:val="24"/>
          <w:szCs w:val="24"/>
        </w:rPr>
      </w:pPr>
      <w:r w:rsidRPr="00EC2E9A">
        <w:rPr>
          <w:sz w:val="24"/>
          <w:szCs w:val="24"/>
        </w:rPr>
        <w:t xml:space="preserve">Pretenzija turi būti išnagrinėta ir motyvuotas sprendimas priimtas ne vėliau kaip </w:t>
      </w:r>
      <w:r w:rsidRPr="001F0C23">
        <w:rPr>
          <w:sz w:val="24"/>
          <w:szCs w:val="24"/>
        </w:rPr>
        <w:t xml:space="preserve">per 5 </w:t>
      </w:r>
      <w:r w:rsidR="00475842" w:rsidRPr="001F0C23">
        <w:rPr>
          <w:sz w:val="24"/>
          <w:szCs w:val="24"/>
        </w:rPr>
        <w:t xml:space="preserve">darbo </w:t>
      </w:r>
      <w:r w:rsidRPr="001F0C23">
        <w:rPr>
          <w:sz w:val="24"/>
          <w:szCs w:val="24"/>
        </w:rPr>
        <w:t>dienas</w:t>
      </w:r>
      <w:r w:rsidRPr="00EC2E9A">
        <w:rPr>
          <w:sz w:val="24"/>
          <w:szCs w:val="24"/>
        </w:rPr>
        <w:t xml:space="preserve"> nuo pretenzijos gavimo dienos. </w:t>
      </w:r>
    </w:p>
    <w:p w:rsidR="00EC2E9A" w:rsidRPr="00EC2E9A" w:rsidRDefault="00EC2E9A" w:rsidP="00D17CAD">
      <w:pPr>
        <w:pStyle w:val="Sraopastraipa"/>
        <w:numPr>
          <w:ilvl w:val="0"/>
          <w:numId w:val="6"/>
        </w:numPr>
        <w:tabs>
          <w:tab w:val="left" w:pos="851"/>
        </w:tabs>
        <w:ind w:left="-142" w:firstLine="851"/>
        <w:jc w:val="both"/>
        <w:rPr>
          <w:sz w:val="24"/>
          <w:szCs w:val="24"/>
        </w:rPr>
      </w:pPr>
      <w:r w:rsidRPr="00EC2E9A">
        <w:rPr>
          <w:sz w:val="24"/>
          <w:szCs w:val="24"/>
        </w:rPr>
        <w:t xml:space="preserve">Apie priimtą sprendimą </w:t>
      </w:r>
      <w:r w:rsidR="00E91EC2">
        <w:rPr>
          <w:sz w:val="24"/>
          <w:szCs w:val="24"/>
        </w:rPr>
        <w:t xml:space="preserve">perkančioji organizacija </w:t>
      </w:r>
      <w:r w:rsidRPr="00EC2E9A">
        <w:rPr>
          <w:sz w:val="24"/>
          <w:szCs w:val="24"/>
        </w:rPr>
        <w:t>ne vėliau kaip kitą darbo</w:t>
      </w:r>
      <w:r w:rsidRPr="00EC2E9A">
        <w:rPr>
          <w:bCs/>
          <w:sz w:val="24"/>
          <w:szCs w:val="24"/>
        </w:rPr>
        <w:t xml:space="preserve"> </w:t>
      </w:r>
      <w:r w:rsidRPr="00EC2E9A">
        <w:rPr>
          <w:sz w:val="24"/>
          <w:szCs w:val="24"/>
        </w:rPr>
        <w:t xml:space="preserve">dieną turi </w:t>
      </w:r>
      <w:r w:rsidR="00F73EBB">
        <w:rPr>
          <w:sz w:val="24"/>
          <w:szCs w:val="24"/>
        </w:rPr>
        <w:t>raštu pranešt</w:t>
      </w:r>
      <w:r w:rsidR="00E91EC2">
        <w:rPr>
          <w:sz w:val="24"/>
          <w:szCs w:val="24"/>
        </w:rPr>
        <w:t>i</w:t>
      </w:r>
      <w:r w:rsidR="00F73EBB">
        <w:rPr>
          <w:sz w:val="24"/>
          <w:szCs w:val="24"/>
        </w:rPr>
        <w:t xml:space="preserve"> pretenziją pateikusiam tiekėjui, suinteresuotiems kandidatams ir suinteresuotiems dalyviams, taip pat juos </w:t>
      </w:r>
      <w:r w:rsidR="005E3D53">
        <w:rPr>
          <w:sz w:val="24"/>
          <w:szCs w:val="24"/>
        </w:rPr>
        <w:t>informuoti apie anksčiau praneštų pirkimo procedūros terminų pakeitimą.</w:t>
      </w:r>
      <w:r w:rsidRPr="00EC2E9A">
        <w:rPr>
          <w:sz w:val="24"/>
          <w:szCs w:val="24"/>
        </w:rPr>
        <w:t xml:space="preserve"> </w:t>
      </w:r>
    </w:p>
    <w:p w:rsidR="00EC2E9A" w:rsidRDefault="00EC2E9A" w:rsidP="00D17CAD">
      <w:pPr>
        <w:pStyle w:val="Bodytext"/>
        <w:numPr>
          <w:ilvl w:val="0"/>
          <w:numId w:val="6"/>
        </w:numPr>
        <w:tabs>
          <w:tab w:val="left" w:pos="851"/>
        </w:tabs>
        <w:ind w:left="-142" w:firstLine="851"/>
        <w:rPr>
          <w:rFonts w:ascii="Times New Roman" w:hAnsi="Times New Roman"/>
          <w:sz w:val="24"/>
          <w:szCs w:val="24"/>
          <w:lang w:val="lt-LT"/>
        </w:rPr>
      </w:pPr>
      <w:r>
        <w:rPr>
          <w:rFonts w:ascii="Times New Roman" w:hAnsi="Times New Roman"/>
          <w:sz w:val="24"/>
          <w:szCs w:val="24"/>
          <w:lang w:val="lt-LT"/>
        </w:rPr>
        <w:t>Tiekėjų pretenzijas nagrinėja p</w:t>
      </w:r>
      <w:r>
        <w:rPr>
          <w:rFonts w:ascii="Times New Roman" w:hAnsi="Times New Roman"/>
          <w:iCs/>
          <w:sz w:val="24"/>
          <w:szCs w:val="24"/>
          <w:lang w:val="lt-LT"/>
        </w:rPr>
        <w:t>erkančiosios organizacijos</w:t>
      </w:r>
      <w:r>
        <w:rPr>
          <w:rFonts w:ascii="Times New Roman" w:hAnsi="Times New Roman"/>
          <w:sz w:val="24"/>
          <w:szCs w:val="24"/>
          <w:lang w:val="lt-LT"/>
        </w:rPr>
        <w:t xml:space="preserve"> </w:t>
      </w:r>
      <w:r>
        <w:rPr>
          <w:rFonts w:ascii="Times New Roman" w:hAnsi="Times New Roman"/>
          <w:iCs/>
          <w:sz w:val="24"/>
          <w:szCs w:val="24"/>
          <w:lang w:val="lt-LT"/>
        </w:rPr>
        <w:t>vadovo</w:t>
      </w:r>
      <w:r>
        <w:rPr>
          <w:rFonts w:ascii="Times New Roman" w:hAnsi="Times New Roman"/>
          <w:sz w:val="24"/>
          <w:szCs w:val="24"/>
          <w:lang w:val="lt-LT"/>
        </w:rPr>
        <w:t xml:space="preserve"> paskirtas p</w:t>
      </w:r>
      <w:r>
        <w:rPr>
          <w:rFonts w:ascii="Times New Roman" w:hAnsi="Times New Roman"/>
          <w:iCs/>
          <w:sz w:val="24"/>
          <w:szCs w:val="24"/>
          <w:lang w:val="lt-LT"/>
        </w:rPr>
        <w:t>erkančiosios organizacijos</w:t>
      </w:r>
      <w:r>
        <w:rPr>
          <w:rFonts w:ascii="Times New Roman" w:hAnsi="Times New Roman"/>
          <w:sz w:val="24"/>
          <w:szCs w:val="24"/>
          <w:lang w:val="lt-LT"/>
        </w:rPr>
        <w:t xml:space="preserve"> valstybės tarnautojas arba darbuotojas ir pirkimo organizatorius ar </w:t>
      </w:r>
      <w:r w:rsidR="005101F1">
        <w:rPr>
          <w:rFonts w:ascii="Times New Roman" w:hAnsi="Times New Roman"/>
          <w:sz w:val="24"/>
          <w:szCs w:val="24"/>
          <w:lang w:val="lt-LT"/>
        </w:rPr>
        <w:t>VP ar GS k</w:t>
      </w:r>
      <w:r>
        <w:rPr>
          <w:rFonts w:ascii="Times New Roman" w:hAnsi="Times New Roman"/>
          <w:sz w:val="24"/>
          <w:szCs w:val="24"/>
          <w:lang w:val="lt-LT"/>
        </w:rPr>
        <w:t>omisij</w:t>
      </w:r>
      <w:r w:rsidR="00DE12AF">
        <w:rPr>
          <w:rFonts w:ascii="Times New Roman" w:hAnsi="Times New Roman"/>
          <w:sz w:val="24"/>
          <w:szCs w:val="24"/>
          <w:lang w:val="lt-LT"/>
        </w:rPr>
        <w:t>os</w:t>
      </w:r>
      <w:r>
        <w:rPr>
          <w:rFonts w:ascii="Times New Roman" w:hAnsi="Times New Roman"/>
          <w:sz w:val="24"/>
          <w:szCs w:val="24"/>
          <w:lang w:val="lt-LT"/>
        </w:rPr>
        <w:t xml:space="preserve">. Sprendimą dėl pretenzijos, kai pirkimą vykdo pirkimo vykdytojas, remdamasis paskirto valstybės tarnautojo išvadomis ir pirkimo organizatoriaus paaiškinimais, priima </w:t>
      </w:r>
      <w:r>
        <w:rPr>
          <w:rFonts w:ascii="Times New Roman" w:hAnsi="Times New Roman"/>
          <w:iCs/>
          <w:sz w:val="24"/>
          <w:szCs w:val="24"/>
          <w:lang w:val="lt-LT"/>
        </w:rPr>
        <w:t>perkančiosios organizacijos</w:t>
      </w:r>
      <w:r>
        <w:rPr>
          <w:rFonts w:ascii="Times New Roman" w:hAnsi="Times New Roman"/>
          <w:sz w:val="24"/>
          <w:szCs w:val="24"/>
          <w:lang w:val="lt-LT"/>
        </w:rPr>
        <w:t xml:space="preserve"> </w:t>
      </w:r>
      <w:r>
        <w:rPr>
          <w:rFonts w:ascii="Times New Roman" w:hAnsi="Times New Roman"/>
          <w:iCs/>
          <w:sz w:val="24"/>
          <w:szCs w:val="24"/>
          <w:lang w:val="lt-LT"/>
        </w:rPr>
        <w:t>vadovas</w:t>
      </w:r>
      <w:r>
        <w:rPr>
          <w:rFonts w:ascii="Times New Roman" w:hAnsi="Times New Roman"/>
          <w:sz w:val="24"/>
          <w:szCs w:val="24"/>
          <w:lang w:val="lt-LT"/>
        </w:rPr>
        <w:t>, o kai pretenzija gauta dėl pirkimo, kurį vykd</w:t>
      </w:r>
      <w:r w:rsidR="00DE12AF">
        <w:rPr>
          <w:rFonts w:ascii="Times New Roman" w:hAnsi="Times New Roman"/>
          <w:sz w:val="24"/>
          <w:szCs w:val="24"/>
          <w:lang w:val="lt-LT"/>
        </w:rPr>
        <w:t>ė</w:t>
      </w:r>
      <w:r>
        <w:rPr>
          <w:rFonts w:ascii="Times New Roman" w:hAnsi="Times New Roman"/>
          <w:sz w:val="24"/>
          <w:szCs w:val="24"/>
          <w:lang w:val="lt-LT"/>
        </w:rPr>
        <w:t xml:space="preserve"> </w:t>
      </w:r>
      <w:r w:rsidR="003C43A1">
        <w:rPr>
          <w:rFonts w:ascii="Times New Roman" w:hAnsi="Times New Roman"/>
          <w:sz w:val="24"/>
          <w:szCs w:val="24"/>
          <w:lang w:val="lt-LT"/>
        </w:rPr>
        <w:t>VP ar GS k</w:t>
      </w:r>
      <w:r>
        <w:rPr>
          <w:rFonts w:ascii="Times New Roman" w:hAnsi="Times New Roman"/>
          <w:sz w:val="24"/>
          <w:szCs w:val="24"/>
          <w:lang w:val="lt-LT"/>
        </w:rPr>
        <w:t>omisij</w:t>
      </w:r>
      <w:r w:rsidR="00DE12AF">
        <w:rPr>
          <w:rFonts w:ascii="Times New Roman" w:hAnsi="Times New Roman"/>
          <w:sz w:val="24"/>
          <w:szCs w:val="24"/>
          <w:lang w:val="lt-LT"/>
        </w:rPr>
        <w:t>os</w:t>
      </w:r>
      <w:r>
        <w:rPr>
          <w:rFonts w:ascii="Times New Roman" w:hAnsi="Times New Roman"/>
          <w:sz w:val="24"/>
          <w:szCs w:val="24"/>
          <w:lang w:val="lt-LT"/>
        </w:rPr>
        <w:t>, sprendimą priima</w:t>
      </w:r>
      <w:r w:rsidR="003C43A1">
        <w:rPr>
          <w:rFonts w:ascii="Times New Roman" w:hAnsi="Times New Roman"/>
          <w:sz w:val="24"/>
          <w:szCs w:val="24"/>
          <w:lang w:val="lt-LT"/>
        </w:rPr>
        <w:t xml:space="preserve"> VP ar GS k</w:t>
      </w:r>
      <w:r>
        <w:rPr>
          <w:rFonts w:ascii="Times New Roman" w:hAnsi="Times New Roman"/>
          <w:sz w:val="24"/>
          <w:szCs w:val="24"/>
          <w:lang w:val="lt-LT"/>
        </w:rPr>
        <w:t>omisij</w:t>
      </w:r>
      <w:r w:rsidR="00DE12AF">
        <w:rPr>
          <w:rFonts w:ascii="Times New Roman" w:hAnsi="Times New Roman"/>
          <w:sz w:val="24"/>
          <w:szCs w:val="24"/>
          <w:lang w:val="lt-LT"/>
        </w:rPr>
        <w:t>os</w:t>
      </w:r>
      <w:r>
        <w:rPr>
          <w:rFonts w:ascii="Times New Roman" w:hAnsi="Times New Roman"/>
          <w:sz w:val="24"/>
          <w:szCs w:val="24"/>
          <w:lang w:val="lt-LT"/>
        </w:rPr>
        <w:t>.</w:t>
      </w:r>
    </w:p>
    <w:p w:rsidR="00D91987" w:rsidRPr="00FE284F" w:rsidRDefault="00EC2E9A" w:rsidP="00D17CAD">
      <w:pPr>
        <w:pStyle w:val="Sraopastraipa"/>
        <w:numPr>
          <w:ilvl w:val="0"/>
          <w:numId w:val="6"/>
        </w:numPr>
        <w:tabs>
          <w:tab w:val="left" w:pos="851"/>
        </w:tabs>
        <w:ind w:left="-142" w:firstLine="851"/>
        <w:jc w:val="both"/>
        <w:rPr>
          <w:sz w:val="24"/>
          <w:szCs w:val="24"/>
        </w:rPr>
      </w:pPr>
      <w:r w:rsidRPr="00FE284F">
        <w:rPr>
          <w:sz w:val="24"/>
          <w:szCs w:val="24"/>
        </w:rPr>
        <w:t xml:space="preserve">Perkančioji organizacija, gavusi </w:t>
      </w:r>
      <w:r w:rsidR="00DA2461" w:rsidRPr="00FE284F">
        <w:rPr>
          <w:sz w:val="24"/>
          <w:szCs w:val="24"/>
        </w:rPr>
        <w:t xml:space="preserve">Viešųjų pirkimų tarnybos pranešimą, </w:t>
      </w:r>
      <w:r w:rsidRPr="00FE284F">
        <w:rPr>
          <w:sz w:val="24"/>
          <w:szCs w:val="24"/>
        </w:rPr>
        <w:t xml:space="preserve">kad </w:t>
      </w:r>
      <w:r w:rsidR="00DA2461" w:rsidRPr="00FE284F">
        <w:rPr>
          <w:sz w:val="24"/>
          <w:szCs w:val="24"/>
        </w:rPr>
        <w:t xml:space="preserve">Europos Komisija nustatė rimtą Europos Sąjungos teisės nuostatų pažeidimą, privalo nedelsdama, ne vėliau kaip </w:t>
      </w:r>
      <w:r w:rsidRPr="00FE284F">
        <w:rPr>
          <w:sz w:val="24"/>
          <w:szCs w:val="24"/>
        </w:rPr>
        <w:t xml:space="preserve">per 3 darbo dienas nuo pranešimo gavimo dienos, visą su pirkimu susijusią informaciją </w:t>
      </w:r>
      <w:r w:rsidR="004D5423" w:rsidRPr="00FE284F">
        <w:rPr>
          <w:sz w:val="24"/>
          <w:szCs w:val="24"/>
        </w:rPr>
        <w:t xml:space="preserve">raštu </w:t>
      </w:r>
      <w:r w:rsidRPr="00FE284F">
        <w:rPr>
          <w:sz w:val="24"/>
          <w:szCs w:val="24"/>
        </w:rPr>
        <w:t>pateikti Viešųjų pirkimų tarnybai.</w:t>
      </w:r>
    </w:p>
    <w:p w:rsidR="00A74A38" w:rsidRDefault="00A74A38" w:rsidP="00A74A38">
      <w:pPr>
        <w:tabs>
          <w:tab w:val="left" w:pos="851"/>
        </w:tabs>
        <w:jc w:val="both"/>
        <w:rPr>
          <w:sz w:val="24"/>
          <w:szCs w:val="24"/>
          <w:highlight w:val="yellow"/>
        </w:rPr>
      </w:pPr>
    </w:p>
    <w:p w:rsidR="000D5F5F" w:rsidRDefault="000D5F5F" w:rsidP="00A74A38">
      <w:pPr>
        <w:tabs>
          <w:tab w:val="left" w:pos="851"/>
        </w:tabs>
        <w:jc w:val="both"/>
        <w:rPr>
          <w:sz w:val="24"/>
          <w:szCs w:val="24"/>
          <w:highlight w:val="yellow"/>
        </w:rPr>
      </w:pPr>
    </w:p>
    <w:p w:rsidR="000D5F5F" w:rsidRDefault="000D5F5F" w:rsidP="000D5F5F">
      <w:pPr>
        <w:tabs>
          <w:tab w:val="left" w:pos="851"/>
        </w:tabs>
        <w:jc w:val="center"/>
        <w:rPr>
          <w:sz w:val="24"/>
          <w:szCs w:val="24"/>
        </w:rPr>
      </w:pPr>
      <w:r w:rsidRPr="000D5F5F">
        <w:rPr>
          <w:sz w:val="24"/>
          <w:szCs w:val="24"/>
        </w:rPr>
        <w:t>___________________________________</w:t>
      </w:r>
    </w:p>
    <w:p w:rsidR="005B4FEC" w:rsidRDefault="005B4FEC" w:rsidP="005B4FEC">
      <w:pPr>
        <w:pStyle w:val="ISTATYMAS"/>
        <w:spacing w:line="240" w:lineRule="auto"/>
        <w:ind w:left="6480" w:firstLine="1296"/>
        <w:jc w:val="left"/>
        <w:rPr>
          <w:noProof/>
          <w:sz w:val="24"/>
          <w:szCs w:val="24"/>
        </w:rPr>
      </w:pPr>
      <w:r>
        <w:rPr>
          <w:noProof/>
          <w:sz w:val="24"/>
          <w:szCs w:val="24"/>
        </w:rPr>
        <w:lastRenderedPageBreak/>
        <w:t>Taisyklių</w:t>
      </w:r>
    </w:p>
    <w:p w:rsidR="005B4FEC" w:rsidRDefault="005B4FEC" w:rsidP="005B4FEC">
      <w:pPr>
        <w:pStyle w:val="ISTATYMAS"/>
        <w:spacing w:line="240" w:lineRule="auto"/>
        <w:ind w:left="6480" w:firstLine="1296"/>
        <w:jc w:val="left"/>
        <w:rPr>
          <w:noProof/>
          <w:sz w:val="24"/>
          <w:szCs w:val="24"/>
        </w:rPr>
      </w:pPr>
      <w:r>
        <w:rPr>
          <w:noProof/>
          <w:sz w:val="24"/>
          <w:szCs w:val="24"/>
        </w:rPr>
        <w:t>priedas</w:t>
      </w:r>
    </w:p>
    <w:p w:rsidR="005B4FEC" w:rsidRDefault="005B4FEC" w:rsidP="005B4FEC">
      <w:pPr>
        <w:pStyle w:val="ISTATYMAS"/>
        <w:spacing w:line="240" w:lineRule="auto"/>
        <w:ind w:left="6480" w:firstLine="1296"/>
        <w:jc w:val="left"/>
        <w:rPr>
          <w:noProof/>
        </w:rPr>
      </w:pPr>
    </w:p>
    <w:p w:rsidR="005B4FEC" w:rsidRDefault="005B4FEC" w:rsidP="005B4FEC">
      <w:pPr>
        <w:pStyle w:val="ISTATYMAS"/>
        <w:spacing w:line="240" w:lineRule="auto"/>
        <w:rPr>
          <w:b/>
          <w:noProof/>
          <w:sz w:val="24"/>
          <w:szCs w:val="24"/>
        </w:rPr>
      </w:pPr>
      <w:r>
        <w:rPr>
          <w:b/>
          <w:noProof/>
          <w:sz w:val="24"/>
          <w:szCs w:val="24"/>
        </w:rPr>
        <w:t>(Mažos vertės viešojo pirkimo pažymos formos pavyzdys)</w:t>
      </w:r>
    </w:p>
    <w:p w:rsidR="005B4FEC" w:rsidRDefault="005B4FEC" w:rsidP="005B4FEC">
      <w:pPr>
        <w:pStyle w:val="ISTATYMAS"/>
        <w:spacing w:line="240" w:lineRule="auto"/>
        <w:ind w:left="6480" w:firstLine="1296"/>
        <w:jc w:val="left"/>
        <w:rPr>
          <w:noProof/>
          <w:sz w:val="24"/>
          <w:szCs w:val="24"/>
        </w:rPr>
      </w:pPr>
    </w:p>
    <w:p w:rsidR="005B4FEC" w:rsidRDefault="005B4FEC" w:rsidP="005B4FEC">
      <w:pPr>
        <w:pStyle w:val="CentrBoldm"/>
        <w:rPr>
          <w:rFonts w:ascii="Times New Roman" w:hAnsi="Times New Roman"/>
          <w:bCs w:val="0"/>
          <w:sz w:val="24"/>
          <w:szCs w:val="24"/>
          <w:lang w:val="lt-LT"/>
        </w:rPr>
      </w:pPr>
      <w:r>
        <w:rPr>
          <w:rFonts w:ascii="Times New Roman" w:hAnsi="Times New Roman"/>
          <w:bCs w:val="0"/>
          <w:sz w:val="24"/>
          <w:szCs w:val="24"/>
          <w:lang w:val="lt-LT"/>
        </w:rPr>
        <w:t>LIETUVOS RESPUBLIKOS VALSTYBĖS SAUGUMO DEPARTAMENTO</w:t>
      </w:r>
    </w:p>
    <w:p w:rsidR="005B4FEC" w:rsidRDefault="005B4FEC" w:rsidP="005B4FEC">
      <w:pPr>
        <w:pStyle w:val="CentrBoldm"/>
        <w:rPr>
          <w:rFonts w:ascii="Times New Roman" w:hAnsi="Times New Roman"/>
          <w:sz w:val="24"/>
          <w:szCs w:val="24"/>
          <w:lang w:val="lt-LT"/>
        </w:rPr>
      </w:pPr>
      <w:r>
        <w:rPr>
          <w:rFonts w:ascii="Times New Roman" w:hAnsi="Times New Roman"/>
          <w:b w:val="0"/>
          <w:bCs w:val="0"/>
          <w:sz w:val="24"/>
          <w:szCs w:val="24"/>
          <w:lang w:val="lt-LT"/>
        </w:rPr>
        <w:t>___________________________________________________________</w:t>
      </w:r>
    </w:p>
    <w:p w:rsidR="005B4FEC" w:rsidRDefault="005B4FEC" w:rsidP="005B4FEC">
      <w:pPr>
        <w:pStyle w:val="CentrBoldm"/>
        <w:rPr>
          <w:rFonts w:ascii="Times New Roman" w:hAnsi="Times New Roman"/>
          <w:b w:val="0"/>
          <w:bCs w:val="0"/>
          <w:sz w:val="24"/>
          <w:szCs w:val="24"/>
          <w:lang w:val="lt-LT"/>
        </w:rPr>
      </w:pPr>
      <w:r>
        <w:rPr>
          <w:rFonts w:ascii="Times New Roman" w:hAnsi="Times New Roman"/>
          <w:b w:val="0"/>
          <w:bCs w:val="0"/>
          <w:i/>
          <w:iCs/>
          <w:sz w:val="24"/>
          <w:szCs w:val="24"/>
          <w:lang w:val="lt-LT"/>
        </w:rPr>
        <w:t>(struktūrinio padalinio pavadinimas)</w:t>
      </w:r>
    </w:p>
    <w:tbl>
      <w:tblPr>
        <w:tblW w:w="4252" w:type="dxa"/>
        <w:tblInd w:w="5637" w:type="dxa"/>
        <w:tblLook w:val="04A0"/>
      </w:tblPr>
      <w:tblGrid>
        <w:gridCol w:w="4252"/>
      </w:tblGrid>
      <w:tr w:rsidR="005B4FEC" w:rsidTr="005B4FEC">
        <w:tc>
          <w:tcPr>
            <w:tcW w:w="4252" w:type="dxa"/>
          </w:tcPr>
          <w:p w:rsidR="005B4FEC" w:rsidRDefault="005B4FEC">
            <w:pPr>
              <w:pStyle w:val="Patvirtinta"/>
              <w:spacing w:line="240" w:lineRule="auto"/>
              <w:ind w:left="0"/>
              <w:rPr>
                <w:i/>
                <w:sz w:val="24"/>
                <w:szCs w:val="24"/>
              </w:rPr>
            </w:pPr>
          </w:p>
          <w:p w:rsidR="005B4FEC" w:rsidRDefault="005B4FEC">
            <w:pPr>
              <w:pStyle w:val="Patvirtinta"/>
              <w:spacing w:line="240" w:lineRule="auto"/>
              <w:ind w:left="0"/>
              <w:rPr>
                <w:sz w:val="24"/>
                <w:szCs w:val="24"/>
              </w:rPr>
            </w:pPr>
            <w:r>
              <w:rPr>
                <w:sz w:val="24"/>
                <w:szCs w:val="24"/>
              </w:rPr>
              <w:t>TVIRTINU</w:t>
            </w:r>
          </w:p>
        </w:tc>
      </w:tr>
      <w:tr w:rsidR="005B4FEC" w:rsidTr="005B4FEC">
        <w:tc>
          <w:tcPr>
            <w:tcW w:w="4252" w:type="dxa"/>
            <w:tcBorders>
              <w:top w:val="nil"/>
              <w:left w:val="nil"/>
              <w:bottom w:val="single" w:sz="4" w:space="0" w:color="auto"/>
              <w:right w:val="nil"/>
            </w:tcBorders>
          </w:tcPr>
          <w:p w:rsidR="005B4FEC" w:rsidRDefault="005B4FEC">
            <w:pPr>
              <w:pStyle w:val="Patvirtinta"/>
              <w:spacing w:line="240" w:lineRule="auto"/>
              <w:ind w:left="0"/>
              <w:rPr>
                <w:i/>
                <w:sz w:val="24"/>
                <w:szCs w:val="24"/>
              </w:rPr>
            </w:pPr>
          </w:p>
        </w:tc>
      </w:tr>
      <w:tr w:rsidR="005B4FEC" w:rsidTr="005B4FEC">
        <w:tc>
          <w:tcPr>
            <w:tcW w:w="4252" w:type="dxa"/>
            <w:tcBorders>
              <w:top w:val="single" w:sz="4" w:space="0" w:color="auto"/>
              <w:left w:val="nil"/>
              <w:bottom w:val="nil"/>
              <w:right w:val="nil"/>
            </w:tcBorders>
            <w:hideMark/>
          </w:tcPr>
          <w:p w:rsidR="005B4FEC" w:rsidRDefault="005B4FEC">
            <w:pPr>
              <w:pStyle w:val="Patvirtinta"/>
              <w:spacing w:line="240" w:lineRule="auto"/>
              <w:ind w:left="0"/>
              <w:rPr>
                <w:i/>
              </w:rPr>
            </w:pPr>
            <w:r>
              <w:rPr>
                <w:i/>
              </w:rPr>
              <w:t>(pirkimo organizatoriaus pareigų pavadinimas)</w:t>
            </w:r>
          </w:p>
        </w:tc>
      </w:tr>
      <w:tr w:rsidR="005B4FEC" w:rsidTr="005B4FEC">
        <w:tc>
          <w:tcPr>
            <w:tcW w:w="4252" w:type="dxa"/>
            <w:tcBorders>
              <w:top w:val="nil"/>
              <w:left w:val="nil"/>
              <w:bottom w:val="single" w:sz="4" w:space="0" w:color="auto"/>
              <w:right w:val="nil"/>
            </w:tcBorders>
          </w:tcPr>
          <w:p w:rsidR="005B4FEC" w:rsidRDefault="005B4FEC">
            <w:pPr>
              <w:pStyle w:val="Patvirtinta"/>
              <w:spacing w:line="240" w:lineRule="auto"/>
              <w:ind w:left="0"/>
              <w:rPr>
                <w:i/>
                <w:sz w:val="24"/>
                <w:szCs w:val="24"/>
              </w:rPr>
            </w:pPr>
          </w:p>
        </w:tc>
      </w:tr>
      <w:tr w:rsidR="005B4FEC" w:rsidTr="005B4FEC">
        <w:tc>
          <w:tcPr>
            <w:tcW w:w="4252" w:type="dxa"/>
            <w:tcBorders>
              <w:top w:val="single" w:sz="4" w:space="0" w:color="auto"/>
              <w:left w:val="nil"/>
              <w:bottom w:val="nil"/>
              <w:right w:val="nil"/>
            </w:tcBorders>
            <w:hideMark/>
          </w:tcPr>
          <w:p w:rsidR="005B4FEC" w:rsidRDefault="005B4FEC">
            <w:pPr>
              <w:pStyle w:val="Patvirtinta"/>
              <w:spacing w:line="240" w:lineRule="auto"/>
              <w:ind w:left="0"/>
              <w:rPr>
                <w:i/>
              </w:rPr>
            </w:pPr>
            <w:r>
              <w:rPr>
                <w:i/>
              </w:rPr>
              <w:t>(parašas)</w:t>
            </w:r>
          </w:p>
        </w:tc>
      </w:tr>
      <w:tr w:rsidR="005B4FEC" w:rsidTr="005B4FEC">
        <w:tc>
          <w:tcPr>
            <w:tcW w:w="4252" w:type="dxa"/>
            <w:tcBorders>
              <w:top w:val="nil"/>
              <w:left w:val="nil"/>
              <w:bottom w:val="single" w:sz="4" w:space="0" w:color="auto"/>
              <w:right w:val="nil"/>
            </w:tcBorders>
          </w:tcPr>
          <w:p w:rsidR="005B4FEC" w:rsidRDefault="005B4FEC">
            <w:pPr>
              <w:pStyle w:val="Patvirtinta"/>
              <w:spacing w:line="240" w:lineRule="auto"/>
              <w:ind w:left="0"/>
              <w:rPr>
                <w:i/>
                <w:sz w:val="24"/>
                <w:szCs w:val="24"/>
              </w:rPr>
            </w:pPr>
          </w:p>
        </w:tc>
      </w:tr>
      <w:tr w:rsidR="005B4FEC" w:rsidTr="005B4FEC">
        <w:tc>
          <w:tcPr>
            <w:tcW w:w="4252" w:type="dxa"/>
            <w:tcBorders>
              <w:top w:val="single" w:sz="4" w:space="0" w:color="auto"/>
              <w:left w:val="nil"/>
              <w:bottom w:val="nil"/>
              <w:right w:val="nil"/>
            </w:tcBorders>
            <w:hideMark/>
          </w:tcPr>
          <w:p w:rsidR="005B4FEC" w:rsidRDefault="005B4FEC">
            <w:pPr>
              <w:pStyle w:val="Patvirtinta"/>
              <w:spacing w:line="240" w:lineRule="auto"/>
              <w:ind w:left="0"/>
              <w:rPr>
                <w:i/>
              </w:rPr>
            </w:pPr>
            <w:r>
              <w:rPr>
                <w:i/>
              </w:rPr>
              <w:t>(vardas ir pavardė)</w:t>
            </w:r>
          </w:p>
        </w:tc>
      </w:tr>
    </w:tbl>
    <w:p w:rsidR="005B4FEC" w:rsidRDefault="005B4FEC" w:rsidP="005B4FEC">
      <w:pPr>
        <w:jc w:val="center"/>
        <w:rPr>
          <w:b/>
          <w:sz w:val="24"/>
          <w:szCs w:val="24"/>
        </w:rPr>
      </w:pPr>
    </w:p>
    <w:p w:rsidR="005B4FEC" w:rsidRDefault="005B4FEC" w:rsidP="005B4FEC">
      <w:pPr>
        <w:jc w:val="center"/>
        <w:rPr>
          <w:b/>
        </w:rPr>
      </w:pPr>
      <w:r>
        <w:rPr>
          <w:b/>
        </w:rPr>
        <w:t>MAŽOS VERTĖS VIEŠOJO PIRKIMO PAŽYMA</w:t>
      </w:r>
    </w:p>
    <w:p w:rsidR="005B4FEC" w:rsidRDefault="005B4FEC" w:rsidP="005B4FEC">
      <w:pPr>
        <w:pStyle w:val="CentrBoldm"/>
        <w:rPr>
          <w:rFonts w:ascii="Times New Roman" w:hAnsi="Times New Roman"/>
          <w:b w:val="0"/>
          <w:bCs w:val="0"/>
          <w:sz w:val="24"/>
          <w:szCs w:val="24"/>
          <w:lang w:val="lt-LT"/>
        </w:rPr>
      </w:pPr>
    </w:p>
    <w:p w:rsidR="005B4FEC" w:rsidRDefault="005B4FEC" w:rsidP="005B4FEC">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20__ m._____________ d. Nr. ______</w:t>
      </w:r>
    </w:p>
    <w:p w:rsidR="005B4FEC" w:rsidRDefault="005B4FEC" w:rsidP="005B4FEC">
      <w:pPr>
        <w:pStyle w:val="CentrBoldm"/>
        <w:rPr>
          <w:rFonts w:ascii="Times New Roman" w:hAnsi="Times New Roman"/>
          <w:b w:val="0"/>
          <w:bCs w:val="0"/>
          <w:sz w:val="24"/>
          <w:szCs w:val="24"/>
          <w:lang w:val="lt-LT"/>
        </w:rPr>
      </w:pPr>
    </w:p>
    <w:p w:rsidR="005B4FEC" w:rsidRDefault="005B4FEC" w:rsidP="005B4FEC">
      <w:pPr>
        <w:pStyle w:val="CentrBoldm"/>
        <w:rPr>
          <w:rFonts w:ascii="Times New Roman" w:hAnsi="Times New Roman"/>
          <w:b w:val="0"/>
          <w:bCs w:val="0"/>
          <w:sz w:val="24"/>
          <w:szCs w:val="24"/>
          <w:lang w:val="lt-LT"/>
        </w:rPr>
      </w:pPr>
      <w:r>
        <w:rPr>
          <w:rFonts w:ascii="Times New Roman" w:hAnsi="Times New Roman"/>
          <w:b w:val="0"/>
          <w:bCs w:val="0"/>
          <w:iCs/>
          <w:sz w:val="24"/>
          <w:szCs w:val="24"/>
          <w:lang w:val="lt-LT"/>
        </w:rPr>
        <w:t>Vilnius</w:t>
      </w:r>
    </w:p>
    <w:p w:rsidR="005B4FEC" w:rsidRDefault="005B4FEC" w:rsidP="005B4FEC">
      <w:pPr>
        <w:jc w:val="center"/>
        <w:rPr>
          <w:b/>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6"/>
      </w:tblGrid>
      <w:tr w:rsidR="005B4FEC" w:rsidTr="005B4FEC">
        <w:tc>
          <w:tcPr>
            <w:tcW w:w="9996"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r>
              <w:t>Pirkimo objekto pavadinimas:</w:t>
            </w:r>
          </w:p>
          <w:p w:rsidR="005B4FEC" w:rsidRDefault="005B4FEC">
            <w:pPr>
              <w:spacing w:line="276" w:lineRule="auto"/>
              <w:rPr>
                <w:sz w:val="24"/>
                <w:szCs w:val="24"/>
              </w:rPr>
            </w:pPr>
          </w:p>
        </w:tc>
      </w:tr>
      <w:tr w:rsidR="005B4FEC" w:rsidTr="005B4FEC">
        <w:tc>
          <w:tcPr>
            <w:tcW w:w="9996"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r>
              <w:t>Pirkimo būdas ir jo pasirinkimo bei</w:t>
            </w:r>
            <w:r>
              <w:rPr>
                <w:b/>
              </w:rPr>
              <w:t xml:space="preserve"> </w:t>
            </w:r>
            <w:r>
              <w:t>apklaustų ar kviečiamų tiekėjų skaičiaus pasirinkimo pagrindimas</w:t>
            </w:r>
            <w:r>
              <w:rPr>
                <w:b/>
              </w:rPr>
              <w:t xml:space="preserve"> </w:t>
            </w:r>
            <w:r>
              <w:rPr>
                <w:i/>
              </w:rPr>
              <w:t>(nustatytas, vadovaujantis Supaprastintų pirkimų taisyklėmis)</w:t>
            </w:r>
            <w:r>
              <w:t>:</w:t>
            </w:r>
          </w:p>
          <w:p w:rsidR="005B4FEC" w:rsidRDefault="005B4FEC">
            <w:pPr>
              <w:spacing w:line="276" w:lineRule="auto"/>
              <w:rPr>
                <w:sz w:val="24"/>
                <w:szCs w:val="24"/>
              </w:rPr>
            </w:pPr>
          </w:p>
        </w:tc>
      </w:tr>
      <w:tr w:rsidR="005B4FEC" w:rsidTr="005B4FEC">
        <w:tc>
          <w:tcPr>
            <w:tcW w:w="9996"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r>
              <w:t>Pirkimo objekto aprašymas (pagrindiniai kiekybiniai ir kokybiniai reikalavimai):</w:t>
            </w:r>
          </w:p>
          <w:p w:rsidR="005B4FEC" w:rsidRDefault="005B4FEC">
            <w:pPr>
              <w:spacing w:line="276" w:lineRule="auto"/>
              <w:rPr>
                <w:sz w:val="24"/>
                <w:szCs w:val="24"/>
              </w:rPr>
            </w:pPr>
          </w:p>
        </w:tc>
      </w:tr>
      <w:tr w:rsidR="005B4FEC" w:rsidTr="005B4FEC">
        <w:tc>
          <w:tcPr>
            <w:tcW w:w="9996" w:type="dxa"/>
            <w:tcBorders>
              <w:top w:val="single" w:sz="4" w:space="0" w:color="auto"/>
              <w:left w:val="single" w:sz="4" w:space="0" w:color="auto"/>
              <w:bottom w:val="single" w:sz="4" w:space="0" w:color="auto"/>
              <w:right w:val="single" w:sz="4" w:space="0" w:color="auto"/>
            </w:tcBorders>
            <w:hideMark/>
          </w:tcPr>
          <w:p w:rsidR="005B4FEC" w:rsidRDefault="005B4FEC">
            <w:pPr>
              <w:spacing w:line="276" w:lineRule="auto"/>
              <w:rPr>
                <w:sz w:val="24"/>
                <w:szCs w:val="24"/>
              </w:rPr>
            </w:pPr>
            <w:r>
              <w:t xml:space="preserve">BVPŽ kodas: </w:t>
            </w:r>
          </w:p>
        </w:tc>
      </w:tr>
      <w:tr w:rsidR="005B4FEC" w:rsidTr="005B4FEC">
        <w:tc>
          <w:tcPr>
            <w:tcW w:w="9996" w:type="dxa"/>
            <w:tcBorders>
              <w:top w:val="single" w:sz="4" w:space="0" w:color="auto"/>
              <w:left w:val="single" w:sz="4" w:space="0" w:color="auto"/>
              <w:bottom w:val="single" w:sz="4" w:space="0" w:color="auto"/>
              <w:right w:val="single" w:sz="4" w:space="0" w:color="auto"/>
            </w:tcBorders>
            <w:hideMark/>
          </w:tcPr>
          <w:p w:rsidR="005B4FEC" w:rsidRDefault="005B4FEC">
            <w:pPr>
              <w:spacing w:line="276" w:lineRule="auto"/>
              <w:rPr>
                <w:sz w:val="24"/>
                <w:szCs w:val="24"/>
              </w:rPr>
            </w:pPr>
            <w:r>
              <w:t>Pasiūlymų vertinimo kriterijus:</w:t>
            </w:r>
          </w:p>
        </w:tc>
      </w:tr>
    </w:tbl>
    <w:p w:rsidR="005B4FEC" w:rsidRDefault="005B4FEC" w:rsidP="005B4FEC"/>
    <w:tbl>
      <w:tblPr>
        <w:tblW w:w="9889" w:type="dxa"/>
        <w:tblLook w:val="04A0"/>
      </w:tblPr>
      <w:tblGrid>
        <w:gridCol w:w="4361"/>
        <w:gridCol w:w="709"/>
        <w:gridCol w:w="283"/>
        <w:gridCol w:w="567"/>
        <w:gridCol w:w="284"/>
        <w:gridCol w:w="3685"/>
      </w:tblGrid>
      <w:tr w:rsidR="005B4FEC" w:rsidTr="005B4FEC">
        <w:tc>
          <w:tcPr>
            <w:tcW w:w="4361" w:type="dxa"/>
            <w:hideMark/>
          </w:tcPr>
          <w:p w:rsidR="005B4FEC" w:rsidRDefault="005B4FEC">
            <w:pPr>
              <w:spacing w:line="276" w:lineRule="auto"/>
              <w:rPr>
                <w:sz w:val="24"/>
                <w:szCs w:val="24"/>
              </w:rPr>
            </w:pPr>
            <w:bookmarkStart w:id="1" w:name="_Hlk323900999"/>
            <w:r>
              <w:t xml:space="preserve">Pirkimas vykdomas CVP IS priemonėmis:  </w:t>
            </w:r>
          </w:p>
        </w:tc>
        <w:tc>
          <w:tcPr>
            <w:tcW w:w="709" w:type="dxa"/>
            <w:tcBorders>
              <w:top w:val="nil"/>
              <w:left w:val="nil"/>
              <w:bottom w:val="nil"/>
              <w:right w:val="single" w:sz="4" w:space="0" w:color="auto"/>
            </w:tcBorders>
            <w:hideMark/>
          </w:tcPr>
          <w:p w:rsidR="005B4FEC" w:rsidRDefault="005B4FEC">
            <w:pPr>
              <w:spacing w:line="276" w:lineRule="auto"/>
              <w:rPr>
                <w:sz w:val="24"/>
                <w:szCs w:val="24"/>
              </w:rPr>
            </w:pPr>
            <w:r>
              <w:t>taip</w:t>
            </w:r>
          </w:p>
        </w:tc>
        <w:tc>
          <w:tcPr>
            <w:tcW w:w="283"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p>
        </w:tc>
        <w:tc>
          <w:tcPr>
            <w:tcW w:w="567" w:type="dxa"/>
            <w:tcBorders>
              <w:top w:val="nil"/>
              <w:left w:val="single" w:sz="4" w:space="0" w:color="auto"/>
              <w:bottom w:val="nil"/>
              <w:right w:val="single" w:sz="4" w:space="0" w:color="auto"/>
            </w:tcBorders>
            <w:hideMark/>
          </w:tcPr>
          <w:p w:rsidR="005B4FEC" w:rsidRDefault="005B4FEC">
            <w:pPr>
              <w:spacing w:line="276" w:lineRule="auto"/>
              <w:rPr>
                <w:sz w:val="24"/>
                <w:szCs w:val="24"/>
              </w:rPr>
            </w:pPr>
            <w:r>
              <w:t>ne</w:t>
            </w:r>
          </w:p>
        </w:tc>
        <w:tc>
          <w:tcPr>
            <w:tcW w:w="284"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p>
        </w:tc>
        <w:tc>
          <w:tcPr>
            <w:tcW w:w="3685" w:type="dxa"/>
            <w:tcBorders>
              <w:top w:val="nil"/>
              <w:left w:val="single" w:sz="4" w:space="0" w:color="auto"/>
              <w:bottom w:val="nil"/>
              <w:right w:val="nil"/>
            </w:tcBorders>
          </w:tcPr>
          <w:p w:rsidR="005B4FEC" w:rsidRDefault="005B4FEC">
            <w:pPr>
              <w:spacing w:line="276" w:lineRule="auto"/>
              <w:rPr>
                <w:sz w:val="24"/>
                <w:szCs w:val="24"/>
              </w:rPr>
            </w:pPr>
          </w:p>
        </w:tc>
      </w:tr>
      <w:bookmarkEnd w:id="1"/>
    </w:tbl>
    <w:p w:rsidR="005B4FEC" w:rsidRDefault="005B4FEC" w:rsidP="005B4FEC">
      <w:pPr>
        <w:rPr>
          <w:b/>
        </w:rPr>
      </w:pPr>
    </w:p>
    <w:tbl>
      <w:tblPr>
        <w:tblW w:w="9889" w:type="dxa"/>
        <w:tblLook w:val="04A0"/>
      </w:tblPr>
      <w:tblGrid>
        <w:gridCol w:w="3652"/>
        <w:gridCol w:w="284"/>
        <w:gridCol w:w="708"/>
        <w:gridCol w:w="284"/>
        <w:gridCol w:w="3260"/>
        <w:gridCol w:w="1701"/>
      </w:tblGrid>
      <w:tr w:rsidR="005B4FEC" w:rsidTr="005B4FEC">
        <w:tc>
          <w:tcPr>
            <w:tcW w:w="3652" w:type="dxa"/>
            <w:tcBorders>
              <w:top w:val="nil"/>
              <w:left w:val="nil"/>
              <w:bottom w:val="nil"/>
              <w:right w:val="single" w:sz="4" w:space="0" w:color="auto"/>
            </w:tcBorders>
            <w:hideMark/>
          </w:tcPr>
          <w:p w:rsidR="005B4FEC" w:rsidRDefault="005B4FEC">
            <w:pPr>
              <w:spacing w:line="276" w:lineRule="auto"/>
              <w:rPr>
                <w:b/>
                <w:sz w:val="24"/>
                <w:szCs w:val="24"/>
              </w:rPr>
            </w:pPr>
            <w:r>
              <w:t>Tiekėjai apklausti:             žodžiu</w:t>
            </w:r>
          </w:p>
        </w:tc>
        <w:tc>
          <w:tcPr>
            <w:tcW w:w="284"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b/>
                <w:sz w:val="24"/>
                <w:szCs w:val="24"/>
              </w:rPr>
            </w:pPr>
          </w:p>
        </w:tc>
        <w:tc>
          <w:tcPr>
            <w:tcW w:w="708" w:type="dxa"/>
            <w:tcBorders>
              <w:top w:val="nil"/>
              <w:left w:val="single" w:sz="4" w:space="0" w:color="auto"/>
              <w:bottom w:val="nil"/>
              <w:right w:val="single" w:sz="4" w:space="0" w:color="auto"/>
            </w:tcBorders>
            <w:hideMark/>
          </w:tcPr>
          <w:p w:rsidR="005B4FEC" w:rsidRDefault="005B4FEC">
            <w:pPr>
              <w:spacing w:line="276" w:lineRule="auto"/>
              <w:rPr>
                <w:b/>
                <w:sz w:val="24"/>
                <w:szCs w:val="24"/>
              </w:rPr>
            </w:pPr>
            <w:r>
              <w:t>raštu</w:t>
            </w:r>
          </w:p>
        </w:tc>
        <w:tc>
          <w:tcPr>
            <w:tcW w:w="284"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p>
        </w:tc>
        <w:tc>
          <w:tcPr>
            <w:tcW w:w="3260" w:type="dxa"/>
            <w:tcBorders>
              <w:top w:val="nil"/>
              <w:left w:val="single" w:sz="4" w:space="0" w:color="auto"/>
              <w:bottom w:val="nil"/>
              <w:right w:val="single" w:sz="4" w:space="0" w:color="auto"/>
            </w:tcBorders>
            <w:hideMark/>
          </w:tcPr>
          <w:p w:rsidR="005B4FEC" w:rsidRDefault="005B4FEC">
            <w:pPr>
              <w:spacing w:line="276" w:lineRule="auto"/>
              <w:rPr>
                <w:sz w:val="24"/>
                <w:szCs w:val="24"/>
              </w:rPr>
            </w:pPr>
            <w:r>
              <w:t xml:space="preserve">  Pirkimo paskelbimo data</w:t>
            </w:r>
          </w:p>
        </w:tc>
        <w:tc>
          <w:tcPr>
            <w:tcW w:w="1701"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sz w:val="24"/>
                <w:szCs w:val="24"/>
              </w:rPr>
            </w:pPr>
          </w:p>
        </w:tc>
      </w:tr>
    </w:tbl>
    <w:p w:rsidR="005B4FEC" w:rsidRDefault="005B4FEC" w:rsidP="005B4FEC">
      <w:pPr>
        <w:rPr>
          <w:b/>
        </w:rPr>
      </w:pPr>
    </w:p>
    <w:p w:rsidR="005B4FEC" w:rsidRDefault="005B4FEC" w:rsidP="005B4FEC">
      <w:pPr>
        <w:spacing w:before="120" w:line="360" w:lineRule="auto"/>
      </w:pPr>
      <w:r>
        <w:rPr>
          <w:b/>
        </w:rPr>
        <w:t>Apklausti/pateikę pasiūlymus tiekėjai:</w:t>
      </w:r>
    </w:p>
    <w:tbl>
      <w:tblPr>
        <w:tblW w:w="4900" w:type="pct"/>
        <w:tblInd w:w="-38" w:type="dxa"/>
        <w:tblLayout w:type="fixed"/>
        <w:tblCellMar>
          <w:left w:w="40" w:type="dxa"/>
          <w:right w:w="40" w:type="dxa"/>
        </w:tblCellMar>
        <w:tblLook w:val="04A0"/>
      </w:tblPr>
      <w:tblGrid>
        <w:gridCol w:w="3381"/>
        <w:gridCol w:w="2047"/>
        <w:gridCol w:w="2045"/>
        <w:gridCol w:w="2161"/>
      </w:tblGrid>
      <w:tr w:rsidR="005B4FEC" w:rsidTr="005B4FEC">
        <w:trPr>
          <w:cantSplit/>
          <w:trHeight w:val="500"/>
        </w:trPr>
        <w:tc>
          <w:tcPr>
            <w:tcW w:w="3451" w:type="dxa"/>
            <w:tcBorders>
              <w:top w:val="single" w:sz="4" w:space="0" w:color="auto"/>
              <w:left w:val="single" w:sz="4" w:space="0" w:color="auto"/>
              <w:bottom w:val="dotted" w:sz="4" w:space="0" w:color="auto"/>
              <w:right w:val="double" w:sz="4" w:space="0" w:color="auto"/>
            </w:tcBorders>
            <w:shd w:val="clear" w:color="auto" w:fill="FFFFFF"/>
            <w:vAlign w:val="center"/>
            <w:hideMark/>
          </w:tcPr>
          <w:p w:rsidR="005B4FEC" w:rsidRDefault="005B4FEC">
            <w:pPr>
              <w:shd w:val="clear" w:color="auto" w:fill="FFFFFF"/>
              <w:spacing w:line="276" w:lineRule="auto"/>
              <w:ind w:firstLine="7"/>
              <w:rPr>
                <w:sz w:val="24"/>
                <w:szCs w:val="24"/>
              </w:rPr>
            </w:pPr>
            <w:r>
              <w:rPr>
                <w:color w:val="000000"/>
                <w:spacing w:val="-1"/>
              </w:rPr>
              <w:t>Pavadinimas</w:t>
            </w:r>
          </w:p>
        </w:tc>
        <w:tc>
          <w:tcPr>
            <w:tcW w:w="2088" w:type="dxa"/>
            <w:tcBorders>
              <w:top w:val="single"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086" w:type="dxa"/>
            <w:tcBorders>
              <w:top w:val="single"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205" w:type="dxa"/>
            <w:tcBorders>
              <w:top w:val="single"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r>
      <w:tr w:rsidR="005B4FEC" w:rsidTr="005B4FEC">
        <w:trPr>
          <w:cantSplit/>
          <w:trHeight w:val="500"/>
        </w:trPr>
        <w:tc>
          <w:tcPr>
            <w:tcW w:w="3451" w:type="dxa"/>
            <w:tcBorders>
              <w:top w:val="dotted" w:sz="4" w:space="0" w:color="auto"/>
              <w:left w:val="single" w:sz="4" w:space="0" w:color="auto"/>
              <w:bottom w:val="dotted" w:sz="4" w:space="0" w:color="auto"/>
              <w:right w:val="double" w:sz="4" w:space="0" w:color="auto"/>
            </w:tcBorders>
            <w:shd w:val="clear" w:color="auto" w:fill="FFFFFF"/>
            <w:vAlign w:val="center"/>
            <w:hideMark/>
          </w:tcPr>
          <w:p w:rsidR="005B4FEC" w:rsidRDefault="005B4FEC">
            <w:pPr>
              <w:shd w:val="clear" w:color="auto" w:fill="FFFFFF"/>
              <w:spacing w:line="276" w:lineRule="auto"/>
              <w:ind w:firstLine="7"/>
              <w:rPr>
                <w:sz w:val="24"/>
                <w:szCs w:val="24"/>
              </w:rPr>
            </w:pPr>
            <w:r>
              <w:rPr>
                <w:color w:val="000000"/>
                <w:spacing w:val="-3"/>
              </w:rPr>
              <w:t>Adresas, telefonas, faksas ir pan.</w:t>
            </w:r>
          </w:p>
        </w:tc>
        <w:tc>
          <w:tcPr>
            <w:tcW w:w="2088"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086"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205"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r>
      <w:tr w:rsidR="005B4FEC" w:rsidTr="005B4FEC">
        <w:trPr>
          <w:cantSplit/>
          <w:trHeight w:val="500"/>
        </w:trPr>
        <w:tc>
          <w:tcPr>
            <w:tcW w:w="3451" w:type="dxa"/>
            <w:tcBorders>
              <w:top w:val="dotted" w:sz="4" w:space="0" w:color="auto"/>
              <w:left w:val="single" w:sz="4" w:space="0" w:color="auto"/>
              <w:bottom w:val="dotted" w:sz="4" w:space="0" w:color="auto"/>
              <w:right w:val="double" w:sz="4" w:space="0" w:color="auto"/>
            </w:tcBorders>
            <w:shd w:val="clear" w:color="auto" w:fill="FFFFFF"/>
            <w:vAlign w:val="center"/>
            <w:hideMark/>
          </w:tcPr>
          <w:p w:rsidR="005B4FEC" w:rsidRDefault="005B4FEC">
            <w:pPr>
              <w:shd w:val="clear" w:color="auto" w:fill="FFFFFF"/>
              <w:spacing w:line="276" w:lineRule="auto"/>
              <w:ind w:firstLine="7"/>
              <w:rPr>
                <w:sz w:val="24"/>
                <w:szCs w:val="24"/>
              </w:rPr>
            </w:pPr>
            <w:r>
              <w:rPr>
                <w:color w:val="000000"/>
              </w:rPr>
              <w:t xml:space="preserve">Pasiūlymą </w:t>
            </w:r>
            <w:r>
              <w:rPr>
                <w:color w:val="000000"/>
                <w:spacing w:val="1"/>
              </w:rPr>
              <w:t xml:space="preserve">pateikusio </w:t>
            </w:r>
            <w:r>
              <w:rPr>
                <w:color w:val="000000"/>
                <w:spacing w:val="-1"/>
              </w:rPr>
              <w:t xml:space="preserve">asmens pareigos, vardas, </w:t>
            </w:r>
            <w:r>
              <w:rPr>
                <w:color w:val="000000"/>
                <w:spacing w:val="5"/>
              </w:rPr>
              <w:t>pavardė</w:t>
            </w:r>
          </w:p>
        </w:tc>
        <w:tc>
          <w:tcPr>
            <w:tcW w:w="2088"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086"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205" w:type="dxa"/>
            <w:tcBorders>
              <w:top w:val="dotted" w:sz="4" w:space="0" w:color="auto"/>
              <w:left w:val="doub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r>
      <w:tr w:rsidR="005B4FEC" w:rsidTr="005B4FEC">
        <w:trPr>
          <w:cantSplit/>
          <w:trHeight w:val="500"/>
        </w:trPr>
        <w:tc>
          <w:tcPr>
            <w:tcW w:w="3451" w:type="dxa"/>
            <w:tcBorders>
              <w:top w:val="dotted" w:sz="4" w:space="0" w:color="auto"/>
              <w:left w:val="single" w:sz="4" w:space="0" w:color="auto"/>
              <w:bottom w:val="single" w:sz="4" w:space="0" w:color="auto"/>
              <w:right w:val="double" w:sz="4" w:space="0" w:color="auto"/>
            </w:tcBorders>
            <w:shd w:val="clear" w:color="auto" w:fill="FFFFFF"/>
            <w:vAlign w:val="center"/>
            <w:hideMark/>
          </w:tcPr>
          <w:p w:rsidR="005B4FEC" w:rsidRDefault="005B4FEC">
            <w:pPr>
              <w:shd w:val="clear" w:color="auto" w:fill="FFFFFF"/>
              <w:spacing w:line="276" w:lineRule="auto"/>
              <w:ind w:firstLine="7"/>
              <w:rPr>
                <w:color w:val="000000"/>
                <w:sz w:val="24"/>
                <w:szCs w:val="24"/>
              </w:rPr>
            </w:pPr>
            <w:r>
              <w:rPr>
                <w:color w:val="000000"/>
              </w:rPr>
              <w:t>Pasiūlymo pateikimo data</w:t>
            </w:r>
          </w:p>
        </w:tc>
        <w:tc>
          <w:tcPr>
            <w:tcW w:w="2088" w:type="dxa"/>
            <w:tcBorders>
              <w:top w:val="dotted" w:sz="4" w:space="0" w:color="auto"/>
              <w:left w:val="double" w:sz="4" w:space="0" w:color="auto"/>
              <w:bottom w:val="single"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086" w:type="dxa"/>
            <w:tcBorders>
              <w:top w:val="dotted" w:sz="4" w:space="0" w:color="auto"/>
              <w:left w:val="double" w:sz="4" w:space="0" w:color="auto"/>
              <w:bottom w:val="single"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2205" w:type="dxa"/>
            <w:tcBorders>
              <w:top w:val="dotted" w:sz="4" w:space="0" w:color="auto"/>
              <w:left w:val="double" w:sz="4" w:space="0" w:color="auto"/>
              <w:bottom w:val="single"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r>
    </w:tbl>
    <w:p w:rsidR="005B4FEC" w:rsidRDefault="005B4FEC" w:rsidP="005B4FEC">
      <w:pPr>
        <w:shd w:val="clear" w:color="auto" w:fill="FFFFFF"/>
        <w:spacing w:before="120" w:line="360" w:lineRule="auto"/>
        <w:rPr>
          <w:bCs/>
          <w:color w:val="000000"/>
          <w:spacing w:val="-6"/>
        </w:rPr>
      </w:pPr>
      <w:r>
        <w:rPr>
          <w:b/>
          <w:color w:val="000000"/>
          <w:spacing w:val="-6"/>
        </w:rPr>
        <w:t>Tiekėjų siūlymai</w:t>
      </w:r>
      <w:r>
        <w:rPr>
          <w:bCs/>
          <w:color w:val="000000"/>
          <w:spacing w:val="-6"/>
        </w:rPr>
        <w:t>:</w:t>
      </w:r>
    </w:p>
    <w:tbl>
      <w:tblPr>
        <w:tblW w:w="490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002"/>
        <w:gridCol w:w="398"/>
        <w:gridCol w:w="935"/>
        <w:gridCol w:w="1092"/>
        <w:gridCol w:w="1014"/>
        <w:gridCol w:w="1014"/>
        <w:gridCol w:w="1089"/>
        <w:gridCol w:w="1090"/>
      </w:tblGrid>
      <w:tr w:rsidR="005B4FEC" w:rsidTr="005B4FEC">
        <w:trPr>
          <w:cantSplit/>
          <w:tblHeader/>
        </w:trPr>
        <w:tc>
          <w:tcPr>
            <w:tcW w:w="2992" w:type="dxa"/>
            <w:vMerge w:val="restart"/>
            <w:tcBorders>
              <w:top w:val="double" w:sz="4" w:space="0" w:color="auto"/>
              <w:left w:val="single" w:sz="4" w:space="0" w:color="auto"/>
              <w:bottom w:val="double" w:sz="4" w:space="0" w:color="auto"/>
              <w:right w:val="sing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Pirkimo objekto pavadinimas</w:t>
            </w:r>
          </w:p>
        </w:tc>
        <w:tc>
          <w:tcPr>
            <w:tcW w:w="397" w:type="dxa"/>
            <w:vMerge w:val="restart"/>
            <w:tcBorders>
              <w:top w:val="double" w:sz="4" w:space="0" w:color="auto"/>
              <w:left w:val="single" w:sz="4" w:space="0" w:color="auto"/>
              <w:bottom w:val="double" w:sz="4" w:space="0" w:color="auto"/>
              <w:right w:val="double" w:sz="4" w:space="0" w:color="auto"/>
            </w:tcBorders>
            <w:shd w:val="clear" w:color="auto" w:fill="FFFFFF"/>
            <w:vAlign w:val="center"/>
            <w:hideMark/>
          </w:tcPr>
          <w:p w:rsidR="005B4FEC" w:rsidRDefault="005B4FEC">
            <w:pPr>
              <w:shd w:val="clear" w:color="auto" w:fill="FFFFFF"/>
              <w:spacing w:line="276" w:lineRule="auto"/>
              <w:jc w:val="center"/>
            </w:pPr>
            <w:r>
              <w:t>Kiekis</w:t>
            </w:r>
          </w:p>
        </w:tc>
        <w:tc>
          <w:tcPr>
            <w:tcW w:w="6211" w:type="dxa"/>
            <w:gridSpan w:val="6"/>
            <w:tcBorders>
              <w:top w:val="double" w:sz="4" w:space="0" w:color="auto"/>
              <w:left w:val="double" w:sz="4" w:space="0" w:color="auto"/>
              <w:bottom w:val="single" w:sz="4" w:space="0" w:color="auto"/>
              <w:right w:val="single" w:sz="4" w:space="0" w:color="auto"/>
            </w:tcBorders>
            <w:shd w:val="clear" w:color="auto" w:fill="FFFFFF"/>
            <w:hideMark/>
          </w:tcPr>
          <w:p w:rsidR="005B4FEC" w:rsidRDefault="005B4FEC">
            <w:pPr>
              <w:shd w:val="clear" w:color="auto" w:fill="FFFFFF"/>
              <w:spacing w:line="276" w:lineRule="auto"/>
              <w:jc w:val="center"/>
              <w:rPr>
                <w:sz w:val="24"/>
                <w:szCs w:val="24"/>
              </w:rPr>
            </w:pPr>
            <w:r>
              <w:t>Pasiūlytos kainos su PVM</w:t>
            </w:r>
          </w:p>
        </w:tc>
      </w:tr>
      <w:tr w:rsidR="005B4FEC" w:rsidTr="005B4FEC">
        <w:trPr>
          <w:cantSplit/>
          <w:tblHeader/>
        </w:trPr>
        <w:tc>
          <w:tcPr>
            <w:tcW w:w="2992" w:type="dxa"/>
            <w:vMerge/>
            <w:tcBorders>
              <w:top w:val="double" w:sz="4" w:space="0" w:color="auto"/>
              <w:left w:val="single" w:sz="4" w:space="0" w:color="auto"/>
              <w:bottom w:val="double" w:sz="4" w:space="0" w:color="auto"/>
              <w:right w:val="single" w:sz="4" w:space="0" w:color="auto"/>
            </w:tcBorders>
            <w:vAlign w:val="center"/>
            <w:hideMark/>
          </w:tcPr>
          <w:p w:rsidR="005B4FEC" w:rsidRDefault="005B4FEC">
            <w:pPr>
              <w:rPr>
                <w:sz w:val="24"/>
                <w:szCs w:val="24"/>
              </w:rPr>
            </w:pPr>
          </w:p>
        </w:tc>
        <w:tc>
          <w:tcPr>
            <w:tcW w:w="397" w:type="dxa"/>
            <w:vMerge/>
            <w:tcBorders>
              <w:top w:val="double" w:sz="4" w:space="0" w:color="auto"/>
              <w:left w:val="single" w:sz="4" w:space="0" w:color="auto"/>
              <w:bottom w:val="double" w:sz="4" w:space="0" w:color="auto"/>
              <w:right w:val="double" w:sz="4" w:space="0" w:color="auto"/>
            </w:tcBorders>
            <w:vAlign w:val="center"/>
            <w:hideMark/>
          </w:tcPr>
          <w:p w:rsidR="005B4FEC" w:rsidRDefault="005B4FEC"/>
        </w:tc>
        <w:tc>
          <w:tcPr>
            <w:tcW w:w="932" w:type="dxa"/>
            <w:tcBorders>
              <w:top w:val="single" w:sz="4" w:space="0" w:color="auto"/>
              <w:left w:val="double" w:sz="4" w:space="0" w:color="auto"/>
              <w:bottom w:val="double" w:sz="4" w:space="0" w:color="auto"/>
              <w:right w:val="sing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Vnt. kaina</w:t>
            </w:r>
          </w:p>
        </w:tc>
        <w:tc>
          <w:tcPr>
            <w:tcW w:w="1088" w:type="dxa"/>
            <w:tcBorders>
              <w:top w:val="single" w:sz="4" w:space="0" w:color="auto"/>
              <w:left w:val="single" w:sz="4" w:space="0" w:color="auto"/>
              <w:bottom w:val="double" w:sz="4" w:space="0" w:color="auto"/>
              <w:right w:val="doub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Suma</w:t>
            </w:r>
          </w:p>
        </w:tc>
        <w:tc>
          <w:tcPr>
            <w:tcW w:w="1010" w:type="dxa"/>
            <w:tcBorders>
              <w:top w:val="single" w:sz="4" w:space="0" w:color="auto"/>
              <w:left w:val="double" w:sz="4" w:space="0" w:color="auto"/>
              <w:bottom w:val="double" w:sz="4" w:space="0" w:color="auto"/>
              <w:right w:val="sing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Vnt. kaina</w:t>
            </w:r>
          </w:p>
        </w:tc>
        <w:tc>
          <w:tcPr>
            <w:tcW w:w="1010" w:type="dxa"/>
            <w:tcBorders>
              <w:top w:val="single" w:sz="4" w:space="0" w:color="auto"/>
              <w:left w:val="single" w:sz="4" w:space="0" w:color="auto"/>
              <w:bottom w:val="double" w:sz="4" w:space="0" w:color="auto"/>
              <w:right w:val="doub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Suma</w:t>
            </w:r>
          </w:p>
        </w:tc>
        <w:tc>
          <w:tcPr>
            <w:tcW w:w="1085" w:type="dxa"/>
            <w:tcBorders>
              <w:top w:val="single" w:sz="4" w:space="0" w:color="auto"/>
              <w:left w:val="double" w:sz="4" w:space="0" w:color="auto"/>
              <w:bottom w:val="double" w:sz="4" w:space="0" w:color="auto"/>
              <w:right w:val="sing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Vnt. kaina</w:t>
            </w:r>
          </w:p>
        </w:tc>
        <w:tc>
          <w:tcPr>
            <w:tcW w:w="1086" w:type="dxa"/>
            <w:tcBorders>
              <w:top w:val="single" w:sz="4" w:space="0" w:color="auto"/>
              <w:left w:val="single" w:sz="4" w:space="0" w:color="auto"/>
              <w:bottom w:val="double" w:sz="4" w:space="0" w:color="auto"/>
              <w:right w:val="double" w:sz="4" w:space="0" w:color="auto"/>
            </w:tcBorders>
            <w:shd w:val="clear" w:color="auto" w:fill="FFFFFF"/>
            <w:vAlign w:val="center"/>
            <w:hideMark/>
          </w:tcPr>
          <w:p w:rsidR="005B4FEC" w:rsidRDefault="005B4FEC">
            <w:pPr>
              <w:shd w:val="clear" w:color="auto" w:fill="FFFFFF"/>
              <w:spacing w:line="276" w:lineRule="auto"/>
              <w:jc w:val="center"/>
              <w:rPr>
                <w:sz w:val="24"/>
                <w:szCs w:val="24"/>
              </w:rPr>
            </w:pPr>
            <w:r>
              <w:t>Suma</w:t>
            </w:r>
          </w:p>
        </w:tc>
      </w:tr>
      <w:tr w:rsidR="005B4FEC" w:rsidTr="005B4FEC">
        <w:trPr>
          <w:cantSplit/>
        </w:trPr>
        <w:tc>
          <w:tcPr>
            <w:tcW w:w="2992" w:type="dxa"/>
            <w:tcBorders>
              <w:top w:val="dotted" w:sz="4" w:space="0" w:color="auto"/>
              <w:left w:val="single" w:sz="4" w:space="0" w:color="auto"/>
              <w:bottom w:val="dotted" w:sz="4" w:space="0" w:color="auto"/>
              <w:right w:val="single" w:sz="4" w:space="0" w:color="auto"/>
            </w:tcBorders>
            <w:shd w:val="clear" w:color="auto" w:fill="FFFFFF"/>
          </w:tcPr>
          <w:p w:rsidR="005B4FEC" w:rsidRDefault="005B4FEC">
            <w:pPr>
              <w:tabs>
                <w:tab w:val="center" w:pos="4153"/>
                <w:tab w:val="right" w:pos="8306"/>
              </w:tabs>
              <w:spacing w:line="276" w:lineRule="auto"/>
              <w:rPr>
                <w:sz w:val="24"/>
                <w:szCs w:val="24"/>
              </w:rPr>
            </w:pPr>
          </w:p>
        </w:tc>
        <w:tc>
          <w:tcPr>
            <w:tcW w:w="397"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tabs>
                <w:tab w:val="center" w:pos="4153"/>
                <w:tab w:val="right" w:pos="8306"/>
              </w:tabs>
              <w:spacing w:line="276" w:lineRule="auto"/>
              <w:jc w:val="center"/>
              <w:rPr>
                <w:sz w:val="24"/>
                <w:szCs w:val="24"/>
              </w:rPr>
            </w:pPr>
          </w:p>
        </w:tc>
        <w:tc>
          <w:tcPr>
            <w:tcW w:w="932"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jc w:val="center"/>
              <w:rPr>
                <w:sz w:val="24"/>
                <w:szCs w:val="24"/>
              </w:rPr>
            </w:pPr>
          </w:p>
        </w:tc>
        <w:tc>
          <w:tcPr>
            <w:tcW w:w="1088"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jc w:val="center"/>
              <w:rPr>
                <w:sz w:val="24"/>
                <w:szCs w:val="24"/>
              </w:rPr>
            </w:pPr>
          </w:p>
        </w:tc>
        <w:tc>
          <w:tcPr>
            <w:tcW w:w="1010"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jc w:val="center"/>
              <w:rPr>
                <w:sz w:val="24"/>
                <w:szCs w:val="24"/>
              </w:rPr>
            </w:pPr>
          </w:p>
        </w:tc>
        <w:tc>
          <w:tcPr>
            <w:tcW w:w="1010"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jc w:val="center"/>
              <w:rPr>
                <w:sz w:val="24"/>
                <w:szCs w:val="24"/>
              </w:rPr>
            </w:pPr>
          </w:p>
        </w:tc>
        <w:tc>
          <w:tcPr>
            <w:tcW w:w="1085"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jc w:val="center"/>
              <w:rPr>
                <w:sz w:val="24"/>
                <w:szCs w:val="24"/>
              </w:rPr>
            </w:pPr>
          </w:p>
        </w:tc>
        <w:tc>
          <w:tcPr>
            <w:tcW w:w="1086"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jc w:val="center"/>
              <w:rPr>
                <w:sz w:val="24"/>
                <w:szCs w:val="24"/>
              </w:rPr>
            </w:pPr>
          </w:p>
        </w:tc>
      </w:tr>
      <w:tr w:rsidR="005B4FEC" w:rsidTr="005B4FEC">
        <w:trPr>
          <w:cantSplit/>
        </w:trPr>
        <w:tc>
          <w:tcPr>
            <w:tcW w:w="2992" w:type="dxa"/>
            <w:tcBorders>
              <w:top w:val="dotted" w:sz="4" w:space="0" w:color="auto"/>
              <w:left w:val="single" w:sz="4" w:space="0" w:color="auto"/>
              <w:bottom w:val="dotted" w:sz="4" w:space="0" w:color="auto"/>
              <w:right w:val="single" w:sz="4" w:space="0" w:color="auto"/>
            </w:tcBorders>
            <w:shd w:val="clear" w:color="auto" w:fill="FFFFFF"/>
          </w:tcPr>
          <w:p w:rsidR="005B4FEC" w:rsidRDefault="005B4FEC">
            <w:pPr>
              <w:tabs>
                <w:tab w:val="center" w:pos="4153"/>
                <w:tab w:val="right" w:pos="8306"/>
              </w:tabs>
              <w:spacing w:line="276" w:lineRule="auto"/>
              <w:rPr>
                <w:bCs/>
                <w:color w:val="000000"/>
                <w:sz w:val="24"/>
                <w:szCs w:val="24"/>
              </w:rPr>
            </w:pPr>
          </w:p>
        </w:tc>
        <w:tc>
          <w:tcPr>
            <w:tcW w:w="397"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tabs>
                <w:tab w:val="center" w:pos="4153"/>
                <w:tab w:val="right" w:pos="8306"/>
              </w:tabs>
              <w:spacing w:line="276" w:lineRule="auto"/>
              <w:jc w:val="center"/>
              <w:rPr>
                <w:color w:val="000000"/>
                <w:sz w:val="24"/>
                <w:szCs w:val="24"/>
              </w:rPr>
            </w:pPr>
          </w:p>
        </w:tc>
        <w:tc>
          <w:tcPr>
            <w:tcW w:w="932"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rPr>
                <w:sz w:val="24"/>
                <w:szCs w:val="24"/>
              </w:rPr>
            </w:pPr>
          </w:p>
        </w:tc>
        <w:tc>
          <w:tcPr>
            <w:tcW w:w="1088"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1010"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rPr>
                <w:sz w:val="24"/>
                <w:szCs w:val="24"/>
              </w:rPr>
            </w:pPr>
          </w:p>
        </w:tc>
        <w:tc>
          <w:tcPr>
            <w:tcW w:w="1010"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c>
          <w:tcPr>
            <w:tcW w:w="1085" w:type="dxa"/>
            <w:tcBorders>
              <w:top w:val="dotted" w:sz="4" w:space="0" w:color="auto"/>
              <w:left w:val="double" w:sz="4" w:space="0" w:color="auto"/>
              <w:bottom w:val="dotted" w:sz="4" w:space="0" w:color="auto"/>
              <w:right w:val="single" w:sz="4" w:space="0" w:color="auto"/>
            </w:tcBorders>
            <w:shd w:val="clear" w:color="auto" w:fill="FFFFFF"/>
          </w:tcPr>
          <w:p w:rsidR="005B4FEC" w:rsidRDefault="005B4FEC">
            <w:pPr>
              <w:shd w:val="clear" w:color="auto" w:fill="FFFFFF"/>
              <w:spacing w:line="276" w:lineRule="auto"/>
              <w:rPr>
                <w:sz w:val="24"/>
                <w:szCs w:val="24"/>
              </w:rPr>
            </w:pPr>
          </w:p>
        </w:tc>
        <w:tc>
          <w:tcPr>
            <w:tcW w:w="1086" w:type="dxa"/>
            <w:tcBorders>
              <w:top w:val="dotted" w:sz="4" w:space="0" w:color="auto"/>
              <w:left w:val="single" w:sz="4" w:space="0" w:color="auto"/>
              <w:bottom w:val="dotted" w:sz="4" w:space="0" w:color="auto"/>
              <w:right w:val="double" w:sz="4" w:space="0" w:color="auto"/>
            </w:tcBorders>
            <w:shd w:val="clear" w:color="auto" w:fill="FFFFFF"/>
          </w:tcPr>
          <w:p w:rsidR="005B4FEC" w:rsidRDefault="005B4FEC">
            <w:pPr>
              <w:shd w:val="clear" w:color="auto" w:fill="FFFFFF"/>
              <w:spacing w:line="276" w:lineRule="auto"/>
              <w:rPr>
                <w:sz w:val="24"/>
                <w:szCs w:val="24"/>
              </w:rPr>
            </w:pPr>
          </w:p>
        </w:tc>
      </w:tr>
    </w:tbl>
    <w:p w:rsidR="005B4FEC" w:rsidRDefault="005B4FEC" w:rsidP="005B4FEC"/>
    <w:p w:rsidR="005B4FEC" w:rsidRDefault="005B4FEC" w:rsidP="005B4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B4FEC" w:rsidTr="005B4FEC">
        <w:tc>
          <w:tcPr>
            <w:tcW w:w="9854" w:type="dxa"/>
            <w:tcBorders>
              <w:top w:val="single" w:sz="4" w:space="0" w:color="auto"/>
              <w:left w:val="single" w:sz="4" w:space="0" w:color="auto"/>
              <w:bottom w:val="single" w:sz="4" w:space="0" w:color="auto"/>
              <w:right w:val="single" w:sz="4" w:space="0" w:color="auto"/>
            </w:tcBorders>
          </w:tcPr>
          <w:p w:rsidR="005B4FEC" w:rsidRDefault="005B4FEC">
            <w:pPr>
              <w:shd w:val="clear" w:color="auto" w:fill="FFFFFF"/>
              <w:tabs>
                <w:tab w:val="center" w:pos="8647"/>
              </w:tabs>
              <w:spacing w:line="276" w:lineRule="auto"/>
              <w:rPr>
                <w:spacing w:val="-6"/>
                <w:sz w:val="24"/>
                <w:szCs w:val="24"/>
              </w:rPr>
            </w:pPr>
            <w:r>
              <w:rPr>
                <w:b/>
                <w:color w:val="000000"/>
                <w:spacing w:val="-6"/>
              </w:rPr>
              <w:t>Tinkamiausiu pripažintas tiekėjas</w:t>
            </w:r>
            <w:r>
              <w:rPr>
                <w:color w:val="000000"/>
                <w:spacing w:val="-6"/>
              </w:rPr>
              <w:t>:</w:t>
            </w:r>
            <w:r>
              <w:rPr>
                <w:spacing w:val="-6"/>
              </w:rPr>
              <w:t xml:space="preserve"> </w:t>
            </w:r>
            <w:r>
              <w:rPr>
                <w:i/>
                <w:spacing w:val="-6"/>
              </w:rPr>
              <w:t>tiekėjo pavadinimas</w:t>
            </w:r>
            <w:r>
              <w:rPr>
                <w:spacing w:val="-6"/>
              </w:rPr>
              <w:t xml:space="preserve"> </w:t>
            </w:r>
          </w:p>
          <w:p w:rsidR="005B4FEC" w:rsidRDefault="005B4FEC">
            <w:pPr>
              <w:shd w:val="clear" w:color="auto" w:fill="FFFFFF"/>
              <w:tabs>
                <w:tab w:val="center" w:pos="8647"/>
              </w:tabs>
              <w:spacing w:line="276" w:lineRule="auto"/>
              <w:rPr>
                <w:sz w:val="24"/>
                <w:szCs w:val="24"/>
              </w:rPr>
            </w:pPr>
          </w:p>
        </w:tc>
      </w:tr>
      <w:tr w:rsidR="005B4FEC" w:rsidTr="005B4FEC">
        <w:tc>
          <w:tcPr>
            <w:tcW w:w="9854"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b/>
                <w:sz w:val="24"/>
                <w:szCs w:val="24"/>
              </w:rPr>
            </w:pPr>
            <w:r>
              <w:rPr>
                <w:b/>
              </w:rPr>
              <w:t xml:space="preserve">Pastabos: </w:t>
            </w:r>
            <w:r>
              <w:rPr>
                <w:i/>
              </w:rPr>
              <w:t>(nurodyti, ar: sudaryta pasiūlymų eilė, taikytas atidėjimo terminas, tiekėjai informuoti apie pirkimo rezultatus, gautos pretenzijos ir į jas atsakyta ir pan.)</w:t>
            </w:r>
          </w:p>
          <w:p w:rsidR="005B4FEC" w:rsidRDefault="005B4FEC">
            <w:pPr>
              <w:spacing w:line="276" w:lineRule="auto"/>
              <w:rPr>
                <w:b/>
              </w:rPr>
            </w:pPr>
          </w:p>
          <w:p w:rsidR="005B4FEC" w:rsidRDefault="005B4FEC">
            <w:pPr>
              <w:spacing w:line="276" w:lineRule="auto"/>
              <w:rPr>
                <w:sz w:val="24"/>
                <w:szCs w:val="24"/>
              </w:rPr>
            </w:pPr>
          </w:p>
        </w:tc>
      </w:tr>
    </w:tbl>
    <w:p w:rsidR="005B4FEC" w:rsidRDefault="005B4FEC" w:rsidP="005B4FEC"/>
    <w:tbl>
      <w:tblPr>
        <w:tblW w:w="10030" w:type="dxa"/>
        <w:tblLook w:val="01E0"/>
      </w:tblPr>
      <w:tblGrid>
        <w:gridCol w:w="3085"/>
        <w:gridCol w:w="482"/>
        <w:gridCol w:w="100"/>
        <w:gridCol w:w="2678"/>
        <w:gridCol w:w="312"/>
        <w:gridCol w:w="397"/>
        <w:gridCol w:w="2723"/>
        <w:gridCol w:w="253"/>
      </w:tblGrid>
      <w:tr w:rsidR="005B4FEC" w:rsidTr="005B4FEC">
        <w:trPr>
          <w:gridAfter w:val="1"/>
          <w:wAfter w:w="253" w:type="dxa"/>
        </w:trPr>
        <w:tc>
          <w:tcPr>
            <w:tcW w:w="3667" w:type="dxa"/>
            <w:gridSpan w:val="3"/>
          </w:tcPr>
          <w:p w:rsidR="005B4FEC" w:rsidRDefault="005B4FEC">
            <w:pPr>
              <w:keepNext/>
              <w:spacing w:line="276" w:lineRule="auto"/>
              <w:jc w:val="center"/>
              <w:rPr>
                <w:sz w:val="24"/>
                <w:szCs w:val="24"/>
              </w:rPr>
            </w:pPr>
          </w:p>
        </w:tc>
        <w:tc>
          <w:tcPr>
            <w:tcW w:w="2990" w:type="dxa"/>
            <w:gridSpan w:val="2"/>
          </w:tcPr>
          <w:p w:rsidR="005B4FEC" w:rsidRDefault="005B4FEC">
            <w:pPr>
              <w:keepNext/>
              <w:spacing w:line="276" w:lineRule="auto"/>
              <w:jc w:val="center"/>
              <w:rPr>
                <w:sz w:val="24"/>
                <w:szCs w:val="24"/>
              </w:rPr>
            </w:pPr>
          </w:p>
        </w:tc>
        <w:tc>
          <w:tcPr>
            <w:tcW w:w="3120" w:type="dxa"/>
            <w:gridSpan w:val="2"/>
          </w:tcPr>
          <w:p w:rsidR="005B4FEC" w:rsidRDefault="005B4FEC">
            <w:pPr>
              <w:keepNext/>
              <w:spacing w:line="276" w:lineRule="auto"/>
              <w:jc w:val="center"/>
              <w:rPr>
                <w:sz w:val="24"/>
                <w:szCs w:val="24"/>
              </w:rPr>
            </w:pPr>
          </w:p>
        </w:tc>
      </w:tr>
      <w:tr w:rsidR="005B4FEC" w:rsidTr="005B4FEC">
        <w:tc>
          <w:tcPr>
            <w:tcW w:w="3085" w:type="dxa"/>
            <w:tcBorders>
              <w:top w:val="single" w:sz="4" w:space="0" w:color="auto"/>
              <w:left w:val="nil"/>
              <w:bottom w:val="nil"/>
              <w:right w:val="nil"/>
            </w:tcBorders>
            <w:hideMark/>
          </w:tcPr>
          <w:p w:rsidR="005B4FEC" w:rsidRDefault="005B4FEC">
            <w:pPr>
              <w:spacing w:line="276" w:lineRule="auto"/>
            </w:pPr>
            <w:r>
              <w:t>(pirkimo vykdytojo pareigų pavadinimas)</w:t>
            </w:r>
          </w:p>
        </w:tc>
        <w:tc>
          <w:tcPr>
            <w:tcW w:w="482" w:type="dxa"/>
          </w:tcPr>
          <w:p w:rsidR="005B4FEC" w:rsidRDefault="005B4FEC">
            <w:pPr>
              <w:spacing w:line="276" w:lineRule="auto"/>
              <w:jc w:val="center"/>
            </w:pPr>
          </w:p>
        </w:tc>
        <w:tc>
          <w:tcPr>
            <w:tcW w:w="2778" w:type="dxa"/>
            <w:gridSpan w:val="2"/>
            <w:tcBorders>
              <w:top w:val="single" w:sz="4" w:space="0" w:color="auto"/>
              <w:left w:val="nil"/>
              <w:bottom w:val="nil"/>
              <w:right w:val="nil"/>
            </w:tcBorders>
            <w:hideMark/>
          </w:tcPr>
          <w:p w:rsidR="005B4FEC" w:rsidRDefault="005B4FEC">
            <w:pPr>
              <w:spacing w:line="276" w:lineRule="auto"/>
              <w:jc w:val="center"/>
            </w:pPr>
            <w:r>
              <w:t>(parašas)</w:t>
            </w:r>
          </w:p>
        </w:tc>
        <w:tc>
          <w:tcPr>
            <w:tcW w:w="709" w:type="dxa"/>
            <w:gridSpan w:val="2"/>
          </w:tcPr>
          <w:p w:rsidR="005B4FEC" w:rsidRDefault="005B4FEC">
            <w:pPr>
              <w:spacing w:line="276" w:lineRule="auto"/>
              <w:jc w:val="center"/>
            </w:pPr>
          </w:p>
        </w:tc>
        <w:tc>
          <w:tcPr>
            <w:tcW w:w="2976" w:type="dxa"/>
            <w:gridSpan w:val="2"/>
            <w:tcBorders>
              <w:top w:val="single" w:sz="4" w:space="0" w:color="auto"/>
              <w:left w:val="nil"/>
              <w:bottom w:val="nil"/>
              <w:right w:val="nil"/>
            </w:tcBorders>
            <w:hideMark/>
          </w:tcPr>
          <w:p w:rsidR="005B4FEC" w:rsidRDefault="005B4FEC">
            <w:pPr>
              <w:spacing w:line="276" w:lineRule="auto"/>
              <w:jc w:val="center"/>
            </w:pPr>
            <w:r>
              <w:t>(vardas ir pavardė)</w:t>
            </w:r>
          </w:p>
        </w:tc>
      </w:tr>
    </w:tbl>
    <w:p w:rsidR="005B4FEC" w:rsidRDefault="005B4FEC" w:rsidP="005B4FEC"/>
    <w:p w:rsidR="005B4FEC" w:rsidRDefault="005B4FEC" w:rsidP="005B4FEC">
      <w:r>
        <w:rPr>
          <w:i/>
        </w:rPr>
        <w:t>Pildo prevencinę pirkimų kontrolę atliekantis asmuo</w:t>
      </w:r>
      <w: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310"/>
      </w:tblGrid>
      <w:tr w:rsidR="005B4FEC" w:rsidTr="005B4FEC">
        <w:tc>
          <w:tcPr>
            <w:tcW w:w="284" w:type="dxa"/>
            <w:tcBorders>
              <w:top w:val="single" w:sz="12" w:space="0" w:color="auto"/>
              <w:left w:val="single" w:sz="12" w:space="0" w:color="auto"/>
              <w:bottom w:val="single" w:sz="12" w:space="0" w:color="auto"/>
              <w:right w:val="single" w:sz="12" w:space="0" w:color="auto"/>
            </w:tcBorders>
          </w:tcPr>
          <w:p w:rsidR="005B4FEC" w:rsidRDefault="005B4FEC">
            <w:pPr>
              <w:spacing w:line="276" w:lineRule="auto"/>
              <w:rPr>
                <w:b/>
                <w:sz w:val="24"/>
                <w:szCs w:val="24"/>
              </w:rPr>
            </w:pPr>
          </w:p>
        </w:tc>
        <w:tc>
          <w:tcPr>
            <w:tcW w:w="1310" w:type="dxa"/>
            <w:tcBorders>
              <w:top w:val="nil"/>
              <w:left w:val="single" w:sz="12" w:space="0" w:color="auto"/>
              <w:bottom w:val="nil"/>
              <w:right w:val="nil"/>
            </w:tcBorders>
            <w:hideMark/>
          </w:tcPr>
          <w:p w:rsidR="005B4FEC" w:rsidRDefault="005B4FEC">
            <w:pPr>
              <w:spacing w:line="276" w:lineRule="auto"/>
              <w:rPr>
                <w:sz w:val="24"/>
                <w:szCs w:val="24"/>
              </w:rPr>
            </w:pPr>
            <w:r>
              <w:rPr>
                <w:b/>
              </w:rPr>
              <w:t>Pritariu</w:t>
            </w:r>
          </w:p>
        </w:tc>
      </w:tr>
      <w:tr w:rsidR="005B4FEC" w:rsidTr="005B4FEC">
        <w:tc>
          <w:tcPr>
            <w:tcW w:w="284" w:type="dxa"/>
            <w:tcBorders>
              <w:top w:val="single" w:sz="12" w:space="0" w:color="auto"/>
              <w:left w:val="single" w:sz="12" w:space="0" w:color="auto"/>
              <w:bottom w:val="single" w:sz="12" w:space="0" w:color="auto"/>
              <w:right w:val="single" w:sz="12" w:space="0" w:color="auto"/>
            </w:tcBorders>
          </w:tcPr>
          <w:p w:rsidR="005B4FEC" w:rsidRDefault="005B4FEC">
            <w:pPr>
              <w:spacing w:line="276" w:lineRule="auto"/>
              <w:rPr>
                <w:b/>
                <w:sz w:val="24"/>
                <w:szCs w:val="24"/>
              </w:rPr>
            </w:pPr>
          </w:p>
        </w:tc>
        <w:tc>
          <w:tcPr>
            <w:tcW w:w="1310" w:type="dxa"/>
            <w:tcBorders>
              <w:top w:val="nil"/>
              <w:left w:val="single" w:sz="12" w:space="0" w:color="auto"/>
              <w:bottom w:val="nil"/>
              <w:right w:val="nil"/>
            </w:tcBorders>
            <w:hideMark/>
          </w:tcPr>
          <w:p w:rsidR="005B4FEC" w:rsidRDefault="005B4FEC">
            <w:pPr>
              <w:spacing w:line="276" w:lineRule="auto"/>
              <w:rPr>
                <w:b/>
                <w:sz w:val="24"/>
                <w:szCs w:val="24"/>
              </w:rPr>
            </w:pPr>
            <w:r>
              <w:rPr>
                <w:b/>
              </w:rPr>
              <w:t>Nepritariu</w:t>
            </w:r>
          </w:p>
        </w:tc>
      </w:tr>
    </w:tbl>
    <w:p w:rsidR="005B4FEC" w:rsidRDefault="005B4FEC" w:rsidP="005B4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B4FEC" w:rsidTr="005B4FEC">
        <w:tc>
          <w:tcPr>
            <w:tcW w:w="9854" w:type="dxa"/>
            <w:tcBorders>
              <w:top w:val="single" w:sz="4" w:space="0" w:color="auto"/>
              <w:left w:val="single" w:sz="4" w:space="0" w:color="auto"/>
              <w:bottom w:val="single" w:sz="4" w:space="0" w:color="auto"/>
              <w:right w:val="single" w:sz="4" w:space="0" w:color="auto"/>
            </w:tcBorders>
          </w:tcPr>
          <w:p w:rsidR="005B4FEC" w:rsidRDefault="005B4FEC">
            <w:pPr>
              <w:spacing w:line="276" w:lineRule="auto"/>
              <w:rPr>
                <w:b/>
                <w:sz w:val="24"/>
                <w:szCs w:val="24"/>
              </w:rPr>
            </w:pPr>
            <w:r>
              <w:rPr>
                <w:b/>
              </w:rPr>
              <w:t>Tikrinimo pastabos ir išvada_____________________________________________________</w:t>
            </w:r>
          </w:p>
          <w:p w:rsidR="005B4FEC" w:rsidRDefault="005B4FEC">
            <w:pPr>
              <w:spacing w:line="276" w:lineRule="auto"/>
              <w:rPr>
                <w:b/>
              </w:rPr>
            </w:pPr>
            <w:r>
              <w:rPr>
                <w:b/>
              </w:rPr>
              <w:t>________________________________________________________________________________</w:t>
            </w:r>
          </w:p>
          <w:p w:rsidR="005B4FEC" w:rsidRDefault="005B4FEC">
            <w:pPr>
              <w:pBdr>
                <w:bottom w:val="single" w:sz="4" w:space="1" w:color="auto"/>
              </w:pBdr>
              <w:spacing w:line="276" w:lineRule="auto"/>
            </w:pPr>
          </w:p>
          <w:p w:rsidR="005B4FEC" w:rsidRDefault="005B4FEC">
            <w:pPr>
              <w:spacing w:line="276" w:lineRule="auto"/>
              <w:rPr>
                <w:sz w:val="24"/>
                <w:szCs w:val="24"/>
              </w:rPr>
            </w:pPr>
          </w:p>
        </w:tc>
      </w:tr>
    </w:tbl>
    <w:p w:rsidR="005B4FEC" w:rsidRDefault="005B4FEC" w:rsidP="005B4FEC"/>
    <w:tbl>
      <w:tblPr>
        <w:tblW w:w="10030" w:type="dxa"/>
        <w:tblLook w:val="01E0"/>
      </w:tblPr>
      <w:tblGrid>
        <w:gridCol w:w="3085"/>
        <w:gridCol w:w="425"/>
        <w:gridCol w:w="57"/>
        <w:gridCol w:w="100"/>
        <w:gridCol w:w="2678"/>
        <w:gridCol w:w="312"/>
        <w:gridCol w:w="397"/>
        <w:gridCol w:w="2723"/>
        <w:gridCol w:w="253"/>
      </w:tblGrid>
      <w:tr w:rsidR="005B4FEC" w:rsidTr="005B4FEC">
        <w:trPr>
          <w:gridAfter w:val="1"/>
          <w:wAfter w:w="253" w:type="dxa"/>
        </w:trPr>
        <w:tc>
          <w:tcPr>
            <w:tcW w:w="3667" w:type="dxa"/>
            <w:gridSpan w:val="4"/>
          </w:tcPr>
          <w:p w:rsidR="005B4FEC" w:rsidRDefault="005B4FEC">
            <w:pPr>
              <w:keepNext/>
              <w:spacing w:line="276" w:lineRule="auto"/>
              <w:jc w:val="center"/>
              <w:rPr>
                <w:sz w:val="24"/>
                <w:szCs w:val="24"/>
              </w:rPr>
            </w:pPr>
          </w:p>
        </w:tc>
        <w:tc>
          <w:tcPr>
            <w:tcW w:w="2990" w:type="dxa"/>
            <w:gridSpan w:val="2"/>
          </w:tcPr>
          <w:p w:rsidR="005B4FEC" w:rsidRDefault="005B4FEC">
            <w:pPr>
              <w:keepNext/>
              <w:spacing w:line="276" w:lineRule="auto"/>
              <w:jc w:val="center"/>
              <w:rPr>
                <w:sz w:val="24"/>
                <w:szCs w:val="24"/>
              </w:rPr>
            </w:pPr>
          </w:p>
        </w:tc>
        <w:tc>
          <w:tcPr>
            <w:tcW w:w="3120" w:type="dxa"/>
            <w:gridSpan w:val="2"/>
          </w:tcPr>
          <w:p w:rsidR="005B4FEC" w:rsidRDefault="005B4FEC">
            <w:pPr>
              <w:keepNext/>
              <w:spacing w:line="276" w:lineRule="auto"/>
              <w:jc w:val="center"/>
              <w:rPr>
                <w:sz w:val="24"/>
                <w:szCs w:val="24"/>
              </w:rPr>
            </w:pPr>
          </w:p>
        </w:tc>
      </w:tr>
      <w:tr w:rsidR="005B4FEC" w:rsidTr="005B4FEC">
        <w:tc>
          <w:tcPr>
            <w:tcW w:w="3085" w:type="dxa"/>
            <w:tcBorders>
              <w:top w:val="single" w:sz="4" w:space="0" w:color="auto"/>
              <w:left w:val="nil"/>
              <w:bottom w:val="nil"/>
              <w:right w:val="nil"/>
            </w:tcBorders>
            <w:hideMark/>
          </w:tcPr>
          <w:p w:rsidR="005B4FEC" w:rsidRDefault="005B4FEC">
            <w:pPr>
              <w:spacing w:line="276" w:lineRule="auto"/>
            </w:pPr>
            <w:r>
              <w:rPr>
                <w:i/>
              </w:rPr>
              <w:t>(prevencinę pirkimų kontrolę atliekančio asmens pareigų pavadinimas)</w:t>
            </w:r>
          </w:p>
        </w:tc>
        <w:tc>
          <w:tcPr>
            <w:tcW w:w="482" w:type="dxa"/>
            <w:gridSpan w:val="2"/>
          </w:tcPr>
          <w:p w:rsidR="005B4FEC" w:rsidRDefault="005B4FEC">
            <w:pPr>
              <w:spacing w:line="276" w:lineRule="auto"/>
              <w:jc w:val="center"/>
            </w:pPr>
          </w:p>
        </w:tc>
        <w:tc>
          <w:tcPr>
            <w:tcW w:w="2778" w:type="dxa"/>
            <w:gridSpan w:val="2"/>
            <w:tcBorders>
              <w:top w:val="single" w:sz="4" w:space="0" w:color="auto"/>
              <w:left w:val="nil"/>
              <w:bottom w:val="nil"/>
              <w:right w:val="nil"/>
            </w:tcBorders>
            <w:hideMark/>
          </w:tcPr>
          <w:p w:rsidR="005B4FEC" w:rsidRDefault="005B4FEC">
            <w:pPr>
              <w:spacing w:line="276" w:lineRule="auto"/>
              <w:jc w:val="center"/>
            </w:pPr>
            <w:r>
              <w:t>(parašas)</w:t>
            </w:r>
          </w:p>
        </w:tc>
        <w:tc>
          <w:tcPr>
            <w:tcW w:w="709" w:type="dxa"/>
            <w:gridSpan w:val="2"/>
          </w:tcPr>
          <w:p w:rsidR="005B4FEC" w:rsidRDefault="005B4FEC">
            <w:pPr>
              <w:spacing w:line="276" w:lineRule="auto"/>
              <w:jc w:val="center"/>
            </w:pPr>
          </w:p>
        </w:tc>
        <w:tc>
          <w:tcPr>
            <w:tcW w:w="2976" w:type="dxa"/>
            <w:gridSpan w:val="2"/>
            <w:tcBorders>
              <w:top w:val="single" w:sz="4" w:space="0" w:color="auto"/>
              <w:left w:val="nil"/>
              <w:bottom w:val="nil"/>
              <w:right w:val="nil"/>
            </w:tcBorders>
            <w:hideMark/>
          </w:tcPr>
          <w:p w:rsidR="005B4FEC" w:rsidRDefault="005B4FEC">
            <w:pPr>
              <w:spacing w:line="276" w:lineRule="auto"/>
              <w:jc w:val="center"/>
            </w:pPr>
            <w:r>
              <w:t>(vardas ir pavardė)</w:t>
            </w:r>
          </w:p>
        </w:tc>
      </w:tr>
      <w:tr w:rsidR="005B4FEC" w:rsidTr="005B4FEC">
        <w:trPr>
          <w:gridAfter w:val="7"/>
          <w:wAfter w:w="6520" w:type="dxa"/>
        </w:trPr>
        <w:tc>
          <w:tcPr>
            <w:tcW w:w="3510" w:type="dxa"/>
            <w:gridSpan w:val="2"/>
            <w:tcBorders>
              <w:top w:val="nil"/>
              <w:left w:val="nil"/>
              <w:bottom w:val="single" w:sz="4" w:space="0" w:color="auto"/>
              <w:right w:val="nil"/>
            </w:tcBorders>
          </w:tcPr>
          <w:p w:rsidR="005B4FEC" w:rsidRDefault="005B4FEC">
            <w:pPr>
              <w:spacing w:line="276" w:lineRule="auto"/>
              <w:rPr>
                <w:color w:val="000000"/>
                <w:sz w:val="24"/>
                <w:szCs w:val="24"/>
              </w:rPr>
            </w:pPr>
          </w:p>
        </w:tc>
      </w:tr>
      <w:tr w:rsidR="005B4FEC" w:rsidTr="005B4FEC">
        <w:trPr>
          <w:gridAfter w:val="7"/>
          <w:wAfter w:w="6520" w:type="dxa"/>
        </w:trPr>
        <w:tc>
          <w:tcPr>
            <w:tcW w:w="3510" w:type="dxa"/>
            <w:gridSpan w:val="2"/>
            <w:tcBorders>
              <w:top w:val="single" w:sz="4" w:space="0" w:color="auto"/>
              <w:left w:val="nil"/>
              <w:bottom w:val="nil"/>
              <w:right w:val="nil"/>
            </w:tcBorders>
            <w:hideMark/>
          </w:tcPr>
          <w:p w:rsidR="005B4FEC" w:rsidRDefault="005B4FEC">
            <w:pPr>
              <w:spacing w:line="276" w:lineRule="auto"/>
              <w:rPr>
                <w:color w:val="000000"/>
              </w:rPr>
            </w:pPr>
            <w:r>
              <w:rPr>
                <w:i/>
              </w:rPr>
              <w:t>(data)</w:t>
            </w:r>
          </w:p>
        </w:tc>
      </w:tr>
    </w:tbl>
    <w:p w:rsidR="005B4FEC" w:rsidRDefault="005B4FEC" w:rsidP="005B4FEC"/>
    <w:p w:rsidR="005B4FEC" w:rsidRDefault="005B4FEC" w:rsidP="005B4FEC"/>
    <w:p w:rsidR="005B4FEC" w:rsidRDefault="005B4FEC" w:rsidP="005B4FEC"/>
    <w:p w:rsidR="005B4FEC" w:rsidRDefault="005B4FEC" w:rsidP="005B4FEC"/>
    <w:p w:rsidR="005B4FEC" w:rsidRDefault="005B4FEC" w:rsidP="005B4FEC">
      <w:pPr>
        <w:keepNext/>
        <w:shd w:val="clear" w:color="auto" w:fill="FFFFFF"/>
        <w:spacing w:before="120" w:line="360" w:lineRule="auto"/>
        <w:rPr>
          <w:b/>
          <w:bCs/>
          <w:color w:val="000000"/>
          <w:spacing w:val="-1"/>
        </w:rPr>
      </w:pPr>
      <w:r>
        <w:rPr>
          <w:b/>
          <w:bCs/>
          <w:color w:val="000000"/>
          <w:spacing w:val="-1"/>
        </w:rPr>
        <w:t>Informacija apie pirkimo įvykdymą:</w:t>
      </w:r>
    </w:p>
    <w:p w:rsidR="005B4FEC" w:rsidRDefault="005B4FEC" w:rsidP="005B4FEC">
      <w:pPr>
        <w:keepNext/>
        <w:shd w:val="clear" w:color="auto" w:fill="FFFFFF"/>
        <w:spacing w:before="120" w:line="360" w:lineRule="auto"/>
        <w:rPr>
          <w:b/>
          <w:bCs/>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8"/>
        <w:gridCol w:w="1182"/>
        <w:gridCol w:w="3198"/>
        <w:gridCol w:w="2028"/>
      </w:tblGrid>
      <w:tr w:rsidR="005B4FEC" w:rsidTr="005B4FEC">
        <w:trPr>
          <w:cantSplit/>
          <w:trHeight w:val="340"/>
        </w:trPr>
        <w:tc>
          <w:tcPr>
            <w:tcW w:w="3138" w:type="dxa"/>
            <w:vMerge w:val="restart"/>
            <w:tcBorders>
              <w:top w:val="single" w:sz="4" w:space="0" w:color="auto"/>
              <w:left w:val="single" w:sz="4" w:space="0" w:color="auto"/>
              <w:bottom w:val="double" w:sz="4" w:space="0" w:color="auto"/>
              <w:right w:val="single" w:sz="4" w:space="0" w:color="auto"/>
            </w:tcBorders>
            <w:vAlign w:val="center"/>
            <w:hideMark/>
          </w:tcPr>
          <w:p w:rsidR="005B4FEC" w:rsidRDefault="005B4FEC">
            <w:pPr>
              <w:keepNext/>
              <w:spacing w:line="276" w:lineRule="auto"/>
              <w:jc w:val="center"/>
              <w:rPr>
                <w:bCs/>
                <w:color w:val="000000"/>
                <w:spacing w:val="2"/>
                <w:sz w:val="24"/>
                <w:szCs w:val="24"/>
              </w:rPr>
            </w:pPr>
            <w:r>
              <w:rPr>
                <w:bCs/>
                <w:color w:val="000000"/>
                <w:spacing w:val="2"/>
              </w:rPr>
              <w:t>Prekių rūšis,</w:t>
            </w:r>
          </w:p>
          <w:p w:rsidR="005B4FEC" w:rsidRDefault="005B4FEC">
            <w:pPr>
              <w:keepNext/>
              <w:spacing w:line="276" w:lineRule="auto"/>
              <w:jc w:val="center"/>
              <w:rPr>
                <w:bCs/>
                <w:color w:val="000000"/>
                <w:spacing w:val="-1"/>
                <w:sz w:val="24"/>
                <w:szCs w:val="24"/>
              </w:rPr>
            </w:pPr>
            <w:r>
              <w:rPr>
                <w:bCs/>
                <w:color w:val="000000"/>
                <w:spacing w:val="2"/>
              </w:rPr>
              <w:t>paslaugos, darbų kategorija</w:t>
            </w:r>
          </w:p>
        </w:tc>
        <w:tc>
          <w:tcPr>
            <w:tcW w:w="6408" w:type="dxa"/>
            <w:gridSpan w:val="3"/>
            <w:tcBorders>
              <w:top w:val="single" w:sz="4" w:space="0" w:color="auto"/>
              <w:left w:val="single" w:sz="4" w:space="0" w:color="auto"/>
              <w:bottom w:val="single" w:sz="4" w:space="0" w:color="auto"/>
              <w:right w:val="single" w:sz="4" w:space="0" w:color="auto"/>
            </w:tcBorders>
            <w:vAlign w:val="center"/>
            <w:hideMark/>
          </w:tcPr>
          <w:p w:rsidR="005B4FEC" w:rsidRDefault="005B4FEC">
            <w:pPr>
              <w:keepNext/>
              <w:spacing w:line="276" w:lineRule="auto"/>
              <w:jc w:val="center"/>
              <w:rPr>
                <w:color w:val="000000"/>
                <w:spacing w:val="-1"/>
                <w:sz w:val="24"/>
                <w:szCs w:val="24"/>
              </w:rPr>
            </w:pPr>
            <w:r>
              <w:rPr>
                <w:color w:val="000000"/>
                <w:spacing w:val="-1"/>
              </w:rPr>
              <w:t>Sutartis ir/ar pirkimo įvykdymą patvirtinantis dokumentas (pvz., PVM sąskaita faktūra)</w:t>
            </w:r>
          </w:p>
        </w:tc>
      </w:tr>
      <w:tr w:rsidR="005B4FEC" w:rsidTr="005B4FEC">
        <w:trPr>
          <w:cantSplit/>
          <w:trHeight w:val="340"/>
        </w:trPr>
        <w:tc>
          <w:tcPr>
            <w:tcW w:w="0" w:type="auto"/>
            <w:vMerge/>
            <w:tcBorders>
              <w:top w:val="single" w:sz="4" w:space="0" w:color="auto"/>
              <w:left w:val="single" w:sz="4" w:space="0" w:color="auto"/>
              <w:bottom w:val="double" w:sz="4" w:space="0" w:color="auto"/>
              <w:right w:val="single" w:sz="4" w:space="0" w:color="auto"/>
            </w:tcBorders>
            <w:vAlign w:val="center"/>
            <w:hideMark/>
          </w:tcPr>
          <w:p w:rsidR="005B4FEC" w:rsidRDefault="005B4FEC">
            <w:pPr>
              <w:rPr>
                <w:bCs/>
                <w:color w:val="000000"/>
                <w:spacing w:val="-1"/>
                <w:sz w:val="24"/>
                <w:szCs w:val="24"/>
              </w:rPr>
            </w:pPr>
          </w:p>
        </w:tc>
        <w:tc>
          <w:tcPr>
            <w:tcW w:w="1182" w:type="dxa"/>
            <w:tcBorders>
              <w:top w:val="single" w:sz="4" w:space="0" w:color="auto"/>
              <w:left w:val="single" w:sz="4" w:space="0" w:color="auto"/>
              <w:bottom w:val="double" w:sz="4" w:space="0" w:color="auto"/>
              <w:right w:val="single" w:sz="4" w:space="0" w:color="auto"/>
            </w:tcBorders>
            <w:vAlign w:val="center"/>
            <w:hideMark/>
          </w:tcPr>
          <w:p w:rsidR="005B4FEC" w:rsidRDefault="005B4FEC">
            <w:pPr>
              <w:keepNext/>
              <w:spacing w:line="276" w:lineRule="auto"/>
              <w:jc w:val="center"/>
              <w:rPr>
                <w:color w:val="000000"/>
                <w:spacing w:val="-1"/>
                <w:sz w:val="24"/>
                <w:szCs w:val="24"/>
              </w:rPr>
            </w:pPr>
            <w:r>
              <w:rPr>
                <w:color w:val="000000"/>
                <w:spacing w:val="-1"/>
              </w:rPr>
              <w:t>Data</w:t>
            </w:r>
          </w:p>
        </w:tc>
        <w:tc>
          <w:tcPr>
            <w:tcW w:w="3198" w:type="dxa"/>
            <w:tcBorders>
              <w:top w:val="single" w:sz="4" w:space="0" w:color="auto"/>
              <w:left w:val="single" w:sz="4" w:space="0" w:color="auto"/>
              <w:bottom w:val="double" w:sz="4" w:space="0" w:color="auto"/>
              <w:right w:val="single" w:sz="4" w:space="0" w:color="auto"/>
            </w:tcBorders>
            <w:vAlign w:val="center"/>
            <w:hideMark/>
          </w:tcPr>
          <w:p w:rsidR="005B4FEC" w:rsidRDefault="005B4FEC">
            <w:pPr>
              <w:keepNext/>
              <w:spacing w:line="276" w:lineRule="auto"/>
              <w:jc w:val="center"/>
              <w:rPr>
                <w:color w:val="000000"/>
                <w:spacing w:val="-1"/>
                <w:sz w:val="24"/>
                <w:szCs w:val="24"/>
              </w:rPr>
            </w:pPr>
            <w:r>
              <w:rPr>
                <w:color w:val="000000"/>
                <w:spacing w:val="-1"/>
              </w:rPr>
              <w:t>Numeris</w:t>
            </w:r>
          </w:p>
        </w:tc>
        <w:tc>
          <w:tcPr>
            <w:tcW w:w="2028" w:type="dxa"/>
            <w:tcBorders>
              <w:top w:val="single" w:sz="4" w:space="0" w:color="auto"/>
              <w:left w:val="single" w:sz="4" w:space="0" w:color="auto"/>
              <w:bottom w:val="double" w:sz="4" w:space="0" w:color="auto"/>
              <w:right w:val="single" w:sz="4" w:space="0" w:color="auto"/>
            </w:tcBorders>
            <w:vAlign w:val="center"/>
            <w:hideMark/>
          </w:tcPr>
          <w:p w:rsidR="005B4FEC" w:rsidRDefault="005B4FEC">
            <w:pPr>
              <w:keepNext/>
              <w:spacing w:line="276" w:lineRule="auto"/>
              <w:jc w:val="center"/>
              <w:rPr>
                <w:color w:val="000000"/>
                <w:spacing w:val="-1"/>
                <w:sz w:val="24"/>
                <w:szCs w:val="24"/>
              </w:rPr>
            </w:pPr>
            <w:r>
              <w:rPr>
                <w:color w:val="000000"/>
                <w:spacing w:val="-1"/>
              </w:rPr>
              <w:t>Suma Lt (su PVM)</w:t>
            </w:r>
          </w:p>
        </w:tc>
      </w:tr>
      <w:tr w:rsidR="005B4FEC" w:rsidTr="005B4FEC">
        <w:trPr>
          <w:trHeight w:val="511"/>
        </w:trPr>
        <w:tc>
          <w:tcPr>
            <w:tcW w:w="3138" w:type="dxa"/>
            <w:tcBorders>
              <w:top w:val="double" w:sz="4" w:space="0" w:color="auto"/>
              <w:left w:val="single" w:sz="4" w:space="0" w:color="auto"/>
              <w:bottom w:val="single" w:sz="4" w:space="0" w:color="auto"/>
              <w:right w:val="single" w:sz="4" w:space="0" w:color="auto"/>
            </w:tcBorders>
          </w:tcPr>
          <w:p w:rsidR="005B4FEC" w:rsidRDefault="005B4FEC">
            <w:pPr>
              <w:keepNext/>
              <w:spacing w:line="276" w:lineRule="auto"/>
              <w:rPr>
                <w:color w:val="000000"/>
                <w:spacing w:val="-1"/>
                <w:sz w:val="24"/>
                <w:szCs w:val="24"/>
              </w:rPr>
            </w:pPr>
          </w:p>
        </w:tc>
        <w:tc>
          <w:tcPr>
            <w:tcW w:w="1182" w:type="dxa"/>
            <w:tcBorders>
              <w:top w:val="double" w:sz="4" w:space="0" w:color="auto"/>
              <w:left w:val="single" w:sz="4" w:space="0" w:color="auto"/>
              <w:bottom w:val="single" w:sz="4" w:space="0" w:color="auto"/>
              <w:right w:val="single" w:sz="4" w:space="0" w:color="auto"/>
            </w:tcBorders>
          </w:tcPr>
          <w:p w:rsidR="005B4FEC" w:rsidRDefault="005B4FEC">
            <w:pPr>
              <w:keepNext/>
              <w:spacing w:line="276" w:lineRule="auto"/>
              <w:rPr>
                <w:color w:val="000000"/>
                <w:spacing w:val="-1"/>
                <w:sz w:val="24"/>
                <w:szCs w:val="24"/>
              </w:rPr>
            </w:pPr>
          </w:p>
        </w:tc>
        <w:tc>
          <w:tcPr>
            <w:tcW w:w="3198" w:type="dxa"/>
            <w:tcBorders>
              <w:top w:val="double" w:sz="4" w:space="0" w:color="auto"/>
              <w:left w:val="single" w:sz="4" w:space="0" w:color="auto"/>
              <w:bottom w:val="single" w:sz="4" w:space="0" w:color="auto"/>
              <w:right w:val="single" w:sz="4" w:space="0" w:color="auto"/>
            </w:tcBorders>
          </w:tcPr>
          <w:p w:rsidR="005B4FEC" w:rsidRDefault="005B4FEC">
            <w:pPr>
              <w:keepNext/>
              <w:spacing w:line="276" w:lineRule="auto"/>
              <w:rPr>
                <w:color w:val="000000"/>
                <w:spacing w:val="-1"/>
                <w:sz w:val="24"/>
                <w:szCs w:val="24"/>
              </w:rPr>
            </w:pPr>
          </w:p>
        </w:tc>
        <w:tc>
          <w:tcPr>
            <w:tcW w:w="2028" w:type="dxa"/>
            <w:tcBorders>
              <w:top w:val="double" w:sz="4" w:space="0" w:color="auto"/>
              <w:left w:val="single" w:sz="4" w:space="0" w:color="auto"/>
              <w:bottom w:val="single" w:sz="4" w:space="0" w:color="auto"/>
              <w:right w:val="single" w:sz="4" w:space="0" w:color="auto"/>
            </w:tcBorders>
          </w:tcPr>
          <w:p w:rsidR="005B4FEC" w:rsidRDefault="005B4FEC">
            <w:pPr>
              <w:keepNext/>
              <w:spacing w:line="276" w:lineRule="auto"/>
              <w:rPr>
                <w:color w:val="000000"/>
                <w:spacing w:val="-1"/>
                <w:sz w:val="24"/>
                <w:szCs w:val="24"/>
              </w:rPr>
            </w:pPr>
          </w:p>
        </w:tc>
      </w:tr>
    </w:tbl>
    <w:p w:rsidR="005B4FEC" w:rsidRDefault="005B4FEC" w:rsidP="005B4FEC">
      <w:pPr>
        <w:keepNext/>
        <w:shd w:val="clear" w:color="auto" w:fill="FFFFFF"/>
        <w:spacing w:line="360" w:lineRule="auto"/>
        <w:rPr>
          <w:color w:val="000000"/>
          <w:spacing w:val="-1"/>
        </w:rPr>
      </w:pPr>
    </w:p>
    <w:tbl>
      <w:tblPr>
        <w:tblW w:w="10030" w:type="dxa"/>
        <w:tblLook w:val="01E0"/>
      </w:tblPr>
      <w:tblGrid>
        <w:gridCol w:w="3085"/>
        <w:gridCol w:w="371"/>
        <w:gridCol w:w="111"/>
        <w:gridCol w:w="2778"/>
        <w:gridCol w:w="101"/>
        <w:gridCol w:w="608"/>
        <w:gridCol w:w="2608"/>
        <w:gridCol w:w="368"/>
      </w:tblGrid>
      <w:tr w:rsidR="005B4FEC" w:rsidTr="005B4FEC">
        <w:trPr>
          <w:gridAfter w:val="1"/>
          <w:wAfter w:w="368" w:type="dxa"/>
        </w:trPr>
        <w:tc>
          <w:tcPr>
            <w:tcW w:w="3456" w:type="dxa"/>
            <w:gridSpan w:val="2"/>
          </w:tcPr>
          <w:p w:rsidR="005B4FEC" w:rsidRDefault="005B4FEC">
            <w:pPr>
              <w:keepNext/>
              <w:tabs>
                <w:tab w:val="center" w:leader="dot" w:pos="3138"/>
              </w:tabs>
              <w:spacing w:line="276" w:lineRule="auto"/>
              <w:jc w:val="center"/>
              <w:rPr>
                <w:sz w:val="24"/>
                <w:szCs w:val="24"/>
              </w:rPr>
            </w:pPr>
          </w:p>
        </w:tc>
        <w:tc>
          <w:tcPr>
            <w:tcW w:w="2990" w:type="dxa"/>
            <w:gridSpan w:val="3"/>
          </w:tcPr>
          <w:p w:rsidR="005B4FEC" w:rsidRDefault="005B4FEC">
            <w:pPr>
              <w:keepNext/>
              <w:tabs>
                <w:tab w:val="right" w:leader="dot" w:pos="3153"/>
              </w:tabs>
              <w:spacing w:line="276" w:lineRule="auto"/>
              <w:jc w:val="center"/>
              <w:rPr>
                <w:sz w:val="24"/>
                <w:szCs w:val="24"/>
              </w:rPr>
            </w:pPr>
          </w:p>
        </w:tc>
        <w:tc>
          <w:tcPr>
            <w:tcW w:w="3216" w:type="dxa"/>
            <w:gridSpan w:val="2"/>
          </w:tcPr>
          <w:p w:rsidR="005B4FEC" w:rsidRDefault="005B4FEC">
            <w:pPr>
              <w:keepNext/>
              <w:tabs>
                <w:tab w:val="right" w:leader="dot" w:pos="1501"/>
                <w:tab w:val="left" w:pos="1724"/>
                <w:tab w:val="right" w:leader="dot" w:pos="2577"/>
              </w:tabs>
              <w:spacing w:line="276" w:lineRule="auto"/>
              <w:rPr>
                <w:sz w:val="24"/>
                <w:szCs w:val="24"/>
              </w:rPr>
            </w:pPr>
          </w:p>
        </w:tc>
      </w:tr>
      <w:tr w:rsidR="005B4FEC" w:rsidTr="005B4FEC">
        <w:tc>
          <w:tcPr>
            <w:tcW w:w="3085" w:type="dxa"/>
            <w:tcBorders>
              <w:top w:val="single" w:sz="4" w:space="0" w:color="auto"/>
              <w:left w:val="nil"/>
              <w:bottom w:val="nil"/>
              <w:right w:val="nil"/>
            </w:tcBorders>
            <w:hideMark/>
          </w:tcPr>
          <w:p w:rsidR="005B4FEC" w:rsidRDefault="005B4FEC">
            <w:pPr>
              <w:spacing w:line="276" w:lineRule="auto"/>
            </w:pPr>
            <w:r>
              <w:t>(pirkimo vykdytojo pareigų pavadinimas)</w:t>
            </w:r>
          </w:p>
        </w:tc>
        <w:tc>
          <w:tcPr>
            <w:tcW w:w="482" w:type="dxa"/>
            <w:gridSpan w:val="2"/>
          </w:tcPr>
          <w:p w:rsidR="005B4FEC" w:rsidRDefault="005B4FEC">
            <w:pPr>
              <w:spacing w:line="276" w:lineRule="auto"/>
              <w:jc w:val="center"/>
            </w:pPr>
          </w:p>
        </w:tc>
        <w:tc>
          <w:tcPr>
            <w:tcW w:w="2778" w:type="dxa"/>
            <w:tcBorders>
              <w:top w:val="single" w:sz="4" w:space="0" w:color="auto"/>
              <w:left w:val="nil"/>
              <w:bottom w:val="nil"/>
              <w:right w:val="nil"/>
            </w:tcBorders>
            <w:hideMark/>
          </w:tcPr>
          <w:p w:rsidR="005B4FEC" w:rsidRDefault="005B4FEC">
            <w:pPr>
              <w:spacing w:line="276" w:lineRule="auto"/>
              <w:jc w:val="center"/>
            </w:pPr>
            <w:r>
              <w:t>(parašas)</w:t>
            </w:r>
          </w:p>
        </w:tc>
        <w:tc>
          <w:tcPr>
            <w:tcW w:w="709" w:type="dxa"/>
            <w:gridSpan w:val="2"/>
          </w:tcPr>
          <w:p w:rsidR="005B4FEC" w:rsidRDefault="005B4FEC">
            <w:pPr>
              <w:spacing w:line="276" w:lineRule="auto"/>
              <w:jc w:val="center"/>
            </w:pPr>
          </w:p>
        </w:tc>
        <w:tc>
          <w:tcPr>
            <w:tcW w:w="2976" w:type="dxa"/>
            <w:gridSpan w:val="2"/>
            <w:tcBorders>
              <w:top w:val="single" w:sz="4" w:space="0" w:color="auto"/>
              <w:left w:val="nil"/>
              <w:bottom w:val="nil"/>
              <w:right w:val="nil"/>
            </w:tcBorders>
            <w:hideMark/>
          </w:tcPr>
          <w:p w:rsidR="005B4FEC" w:rsidRDefault="005B4FEC">
            <w:pPr>
              <w:spacing w:line="276" w:lineRule="auto"/>
              <w:jc w:val="center"/>
            </w:pPr>
            <w:r>
              <w:t>(vardas ir pavardė)</w:t>
            </w:r>
          </w:p>
        </w:tc>
      </w:tr>
      <w:tr w:rsidR="005B4FEC" w:rsidTr="005B4FEC">
        <w:trPr>
          <w:gridAfter w:val="1"/>
          <w:wAfter w:w="368" w:type="dxa"/>
        </w:trPr>
        <w:tc>
          <w:tcPr>
            <w:tcW w:w="3456" w:type="dxa"/>
            <w:gridSpan w:val="2"/>
          </w:tcPr>
          <w:p w:rsidR="005B4FEC" w:rsidRDefault="005B4FEC">
            <w:pPr>
              <w:keepNext/>
              <w:spacing w:line="276" w:lineRule="auto"/>
              <w:jc w:val="center"/>
              <w:rPr>
                <w:sz w:val="24"/>
                <w:szCs w:val="24"/>
              </w:rPr>
            </w:pPr>
          </w:p>
        </w:tc>
        <w:tc>
          <w:tcPr>
            <w:tcW w:w="2990" w:type="dxa"/>
            <w:gridSpan w:val="3"/>
          </w:tcPr>
          <w:p w:rsidR="005B4FEC" w:rsidRDefault="005B4FEC">
            <w:pPr>
              <w:keepNext/>
              <w:spacing w:line="276" w:lineRule="auto"/>
              <w:jc w:val="center"/>
              <w:rPr>
                <w:sz w:val="24"/>
                <w:szCs w:val="24"/>
              </w:rPr>
            </w:pPr>
          </w:p>
        </w:tc>
        <w:tc>
          <w:tcPr>
            <w:tcW w:w="3216" w:type="dxa"/>
            <w:gridSpan w:val="2"/>
          </w:tcPr>
          <w:p w:rsidR="005B4FEC" w:rsidRDefault="005B4FEC">
            <w:pPr>
              <w:keepNext/>
              <w:spacing w:line="276" w:lineRule="auto"/>
              <w:jc w:val="center"/>
              <w:rPr>
                <w:sz w:val="24"/>
                <w:szCs w:val="24"/>
              </w:rPr>
            </w:pPr>
          </w:p>
        </w:tc>
      </w:tr>
    </w:tbl>
    <w:p w:rsidR="005B4FEC" w:rsidRDefault="005B4FEC" w:rsidP="005B4FEC"/>
    <w:p w:rsidR="005B4FEC" w:rsidRPr="000D5F5F" w:rsidRDefault="005B4FEC" w:rsidP="000D5F5F">
      <w:pPr>
        <w:tabs>
          <w:tab w:val="left" w:pos="851"/>
        </w:tabs>
        <w:jc w:val="center"/>
        <w:rPr>
          <w:sz w:val="24"/>
          <w:szCs w:val="24"/>
        </w:rPr>
      </w:pPr>
    </w:p>
    <w:sectPr w:rsidR="005B4FEC" w:rsidRPr="000D5F5F" w:rsidSect="00572277">
      <w:headerReference w:type="even" r:id="rId11"/>
      <w:headerReference w:type="default" r:id="rId12"/>
      <w:footerReference w:type="even" r:id="rId13"/>
      <w:footerReference w:type="default" r:id="rId14"/>
      <w:pgSz w:w="11906" w:h="16838"/>
      <w:pgMar w:top="1134" w:right="567" w:bottom="1134" w:left="158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46D" w:rsidRDefault="0096346D">
      <w:r>
        <w:separator/>
      </w:r>
    </w:p>
  </w:endnote>
  <w:endnote w:type="continuationSeparator" w:id="0">
    <w:p w:rsidR="0096346D" w:rsidRDefault="009634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42" w:rsidRDefault="005F198A">
    <w:pPr>
      <w:pStyle w:val="Porat"/>
      <w:framePr w:wrap="around" w:vAnchor="text" w:hAnchor="margin" w:xAlign="right" w:y="1"/>
      <w:rPr>
        <w:rStyle w:val="Puslapionumeris"/>
      </w:rPr>
    </w:pPr>
    <w:r>
      <w:rPr>
        <w:rStyle w:val="Puslapionumeris"/>
      </w:rPr>
      <w:fldChar w:fldCharType="begin"/>
    </w:r>
    <w:r w:rsidR="00C97C42">
      <w:rPr>
        <w:rStyle w:val="Puslapionumeris"/>
      </w:rPr>
      <w:instrText xml:space="preserve">PAGE  </w:instrText>
    </w:r>
    <w:r>
      <w:rPr>
        <w:rStyle w:val="Puslapionumeris"/>
      </w:rPr>
      <w:fldChar w:fldCharType="end"/>
    </w:r>
  </w:p>
  <w:p w:rsidR="00C97C42" w:rsidRDefault="00C97C42">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42" w:rsidRDefault="00C97C42">
    <w:pPr>
      <w:pStyle w:val="Por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46D" w:rsidRDefault="0096346D">
      <w:r>
        <w:separator/>
      </w:r>
    </w:p>
  </w:footnote>
  <w:footnote w:type="continuationSeparator" w:id="0">
    <w:p w:rsidR="0096346D" w:rsidRDefault="0096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42" w:rsidRDefault="005F198A">
    <w:pPr>
      <w:pStyle w:val="Antrats"/>
      <w:framePr w:wrap="around" w:vAnchor="text" w:hAnchor="margin" w:xAlign="center" w:y="1"/>
      <w:rPr>
        <w:rStyle w:val="Puslapionumeris"/>
      </w:rPr>
    </w:pPr>
    <w:r>
      <w:rPr>
        <w:rStyle w:val="Puslapionumeris"/>
      </w:rPr>
      <w:fldChar w:fldCharType="begin"/>
    </w:r>
    <w:r w:rsidR="00C97C42">
      <w:rPr>
        <w:rStyle w:val="Puslapionumeris"/>
      </w:rPr>
      <w:instrText xml:space="preserve">PAGE  </w:instrText>
    </w:r>
    <w:r>
      <w:rPr>
        <w:rStyle w:val="Puslapionumeris"/>
      </w:rPr>
      <w:fldChar w:fldCharType="end"/>
    </w:r>
  </w:p>
  <w:p w:rsidR="00C97C42" w:rsidRDefault="00C97C4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42" w:rsidRDefault="005F198A">
    <w:pPr>
      <w:pStyle w:val="Antrats"/>
      <w:framePr w:wrap="around" w:vAnchor="text" w:hAnchor="margin" w:xAlign="center" w:y="1"/>
      <w:rPr>
        <w:rStyle w:val="Puslapionumeris"/>
      </w:rPr>
    </w:pPr>
    <w:r>
      <w:rPr>
        <w:rStyle w:val="Puslapionumeris"/>
      </w:rPr>
      <w:fldChar w:fldCharType="begin"/>
    </w:r>
    <w:r w:rsidR="00C97C42">
      <w:rPr>
        <w:rStyle w:val="Puslapionumeris"/>
      </w:rPr>
      <w:instrText xml:space="preserve">PAGE  </w:instrText>
    </w:r>
    <w:r>
      <w:rPr>
        <w:rStyle w:val="Puslapionumeris"/>
      </w:rPr>
      <w:fldChar w:fldCharType="separate"/>
    </w:r>
    <w:r w:rsidR="005B4FEC">
      <w:rPr>
        <w:rStyle w:val="Puslapionumeris"/>
        <w:noProof/>
      </w:rPr>
      <w:t>29</w:t>
    </w:r>
    <w:r>
      <w:rPr>
        <w:rStyle w:val="Puslapionumeris"/>
      </w:rPr>
      <w:fldChar w:fldCharType="end"/>
    </w:r>
  </w:p>
  <w:p w:rsidR="00C97C42" w:rsidRDefault="00C97C4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2CFCB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021B84"/>
    <w:multiLevelType w:val="multilevel"/>
    <w:tmpl w:val="9C4A7476"/>
    <w:lvl w:ilvl="0">
      <w:start w:val="19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90C79"/>
    <w:multiLevelType w:val="multilevel"/>
    <w:tmpl w:val="3D4A8B7C"/>
    <w:lvl w:ilvl="0">
      <w:start w:val="123"/>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3982B9B"/>
    <w:multiLevelType w:val="hybridMultilevel"/>
    <w:tmpl w:val="10469C8E"/>
    <w:lvl w:ilvl="0" w:tplc="F21CBA5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4AE1386"/>
    <w:multiLevelType w:val="hybridMultilevel"/>
    <w:tmpl w:val="6C2AE228"/>
    <w:lvl w:ilvl="0" w:tplc="FF644C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044579"/>
    <w:multiLevelType w:val="hybridMultilevel"/>
    <w:tmpl w:val="279256C2"/>
    <w:lvl w:ilvl="0" w:tplc="4C12B660">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B4013C3"/>
    <w:multiLevelType w:val="multilevel"/>
    <w:tmpl w:val="E9AC2518"/>
    <w:lvl w:ilvl="0">
      <w:start w:val="1"/>
      <w:numFmt w:val="decimal"/>
      <w:lvlText w:val="%1."/>
      <w:lvlJc w:val="left"/>
      <w:pPr>
        <w:ind w:left="1020" w:hanging="660"/>
      </w:pPr>
      <w:rPr>
        <w:rFonts w:hint="default"/>
      </w:rPr>
    </w:lvl>
    <w:lvl w:ilvl="1">
      <w:start w:val="1"/>
      <w:numFmt w:val="decimal"/>
      <w:isLgl/>
      <w:lvlText w:val="%1.%2."/>
      <w:lvlJc w:val="left"/>
      <w:pPr>
        <w:ind w:left="420" w:hanging="420"/>
      </w:pPr>
      <w:rPr>
        <w:rFonts w:hint="default"/>
      </w:rPr>
    </w:lvl>
    <w:lvl w:ilvl="2">
      <w:start w:val="1"/>
      <w:numFmt w:val="decimal"/>
      <w:pStyle w:val="numeracija"/>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A078CE"/>
    <w:multiLevelType w:val="singleLevel"/>
    <w:tmpl w:val="A03A6EA4"/>
    <w:lvl w:ilvl="0">
      <w:start w:val="1"/>
      <w:numFmt w:val="bullet"/>
      <w:pStyle w:val="punkt-"/>
      <w:lvlText w:val=""/>
      <w:lvlJc w:val="left"/>
      <w:pPr>
        <w:tabs>
          <w:tab w:val="num" w:pos="1080"/>
        </w:tabs>
        <w:ind w:left="0" w:firstLine="720"/>
      </w:pPr>
      <w:rPr>
        <w:rFonts w:ascii="Symbol" w:hAnsi="Symbol" w:hint="default"/>
        <w:b w:val="0"/>
        <w:i w:val="0"/>
        <w:sz w:val="16"/>
      </w:rPr>
    </w:lvl>
  </w:abstractNum>
  <w:abstractNum w:abstractNumId="8">
    <w:nsid w:val="596370B9"/>
    <w:multiLevelType w:val="multilevel"/>
    <w:tmpl w:val="B476BF58"/>
    <w:lvl w:ilvl="0">
      <w:start w:val="1"/>
      <w:numFmt w:val="none"/>
      <w:pStyle w:val="Antrat1"/>
      <w:suff w:val="space"/>
      <w:lvlText w:val=""/>
      <w:lvlJc w:val="left"/>
      <w:pPr>
        <w:ind w:left="0" w:firstLine="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9">
    <w:nsid w:val="611C38B9"/>
    <w:multiLevelType w:val="hybridMultilevel"/>
    <w:tmpl w:val="4DBC81AE"/>
    <w:lvl w:ilvl="0" w:tplc="57F6CAC4">
      <w:start w:val="1"/>
      <w:numFmt w:val="upperRoman"/>
      <w:pStyle w:val="Turinys"/>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24F21"/>
    <w:multiLevelType w:val="hybridMultilevel"/>
    <w:tmpl w:val="4B186532"/>
    <w:lvl w:ilvl="0" w:tplc="E8E08582">
      <w:start w:val="22"/>
      <w:numFmt w:val="upperRoman"/>
      <w:lvlText w:val="%1."/>
      <w:lvlJc w:val="left"/>
      <w:pPr>
        <w:ind w:left="1320" w:hanging="72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8"/>
  </w:num>
  <w:num w:numId="2">
    <w:abstractNumId w:val="0"/>
  </w:num>
  <w:num w:numId="3">
    <w:abstractNumId w:val="7"/>
  </w:num>
  <w:num w:numId="4">
    <w:abstractNumId w:val="4"/>
  </w:num>
  <w:num w:numId="5">
    <w:abstractNumId w:val="9"/>
  </w:num>
  <w:num w:numId="6">
    <w:abstractNumId w:val="6"/>
  </w:num>
  <w:num w:numId="7">
    <w:abstractNumId w:val="5"/>
  </w:num>
  <w:num w:numId="8">
    <w:abstractNumId w:val="10"/>
  </w:num>
  <w:num w:numId="9">
    <w:abstractNumId w:val="2"/>
  </w:num>
  <w:num w:numId="10">
    <w:abstractNumId w:val="1"/>
  </w:num>
  <w:num w:numId="11">
    <w:abstractNumId w:val="6"/>
  </w:num>
  <w:num w:numId="12">
    <w:abstractNumId w:val="6"/>
    <w:lvlOverride w:ilvl="0">
      <w:startOverride w:val="195"/>
    </w:lvlOverride>
    <w:lvlOverride w:ilvl="1">
      <w:startOverride w:val="5"/>
    </w:lvlOverride>
    <w:lvlOverride w:ilvl="2">
      <w:startOverride w:val="1"/>
    </w:lvlOverride>
  </w:num>
  <w:num w:numId="13">
    <w:abstractNumId w:val="3"/>
  </w:num>
  <w:num w:numId="14">
    <w:abstractNumId w:val="6"/>
    <w:lvlOverride w:ilvl="0">
      <w:startOverride w:val="193"/>
    </w:lvlOverride>
    <w:lvlOverride w:ilvl="1">
      <w:startOverride w:val="10"/>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296"/>
  <w:hyphenationZone w:val="396"/>
  <w:characterSpacingControl w:val="doNotCompress"/>
  <w:footnotePr>
    <w:footnote w:id="-1"/>
    <w:footnote w:id="0"/>
  </w:footnotePr>
  <w:endnotePr>
    <w:endnote w:id="-1"/>
    <w:endnote w:id="0"/>
  </w:endnotePr>
  <w:compat/>
  <w:rsids>
    <w:rsidRoot w:val="00661506"/>
    <w:rsid w:val="00003D5D"/>
    <w:rsid w:val="00005311"/>
    <w:rsid w:val="000075C4"/>
    <w:rsid w:val="00010903"/>
    <w:rsid w:val="000109B9"/>
    <w:rsid w:val="00012307"/>
    <w:rsid w:val="00012DDD"/>
    <w:rsid w:val="000139A1"/>
    <w:rsid w:val="00013DFE"/>
    <w:rsid w:val="0001757E"/>
    <w:rsid w:val="00020144"/>
    <w:rsid w:val="00022098"/>
    <w:rsid w:val="00023AE0"/>
    <w:rsid w:val="00025B16"/>
    <w:rsid w:val="00027953"/>
    <w:rsid w:val="00033D0C"/>
    <w:rsid w:val="00035C8A"/>
    <w:rsid w:val="00037AE7"/>
    <w:rsid w:val="000401BB"/>
    <w:rsid w:val="00045E22"/>
    <w:rsid w:val="00050785"/>
    <w:rsid w:val="00050E05"/>
    <w:rsid w:val="000543C9"/>
    <w:rsid w:val="00060E35"/>
    <w:rsid w:val="000618D1"/>
    <w:rsid w:val="00061A31"/>
    <w:rsid w:val="00061FF3"/>
    <w:rsid w:val="000636BE"/>
    <w:rsid w:val="00065EB6"/>
    <w:rsid w:val="000664BE"/>
    <w:rsid w:val="00070270"/>
    <w:rsid w:val="00071A3B"/>
    <w:rsid w:val="00075720"/>
    <w:rsid w:val="00081107"/>
    <w:rsid w:val="00087769"/>
    <w:rsid w:val="00090777"/>
    <w:rsid w:val="0009469E"/>
    <w:rsid w:val="00096645"/>
    <w:rsid w:val="000A16AE"/>
    <w:rsid w:val="000A25B7"/>
    <w:rsid w:val="000A450E"/>
    <w:rsid w:val="000B5C31"/>
    <w:rsid w:val="000B664A"/>
    <w:rsid w:val="000B70DB"/>
    <w:rsid w:val="000C20BE"/>
    <w:rsid w:val="000C2CD2"/>
    <w:rsid w:val="000C2F7D"/>
    <w:rsid w:val="000C643D"/>
    <w:rsid w:val="000D14F3"/>
    <w:rsid w:val="000D2DB6"/>
    <w:rsid w:val="000D5E82"/>
    <w:rsid w:val="000D5F5F"/>
    <w:rsid w:val="000D6BFD"/>
    <w:rsid w:val="000D7636"/>
    <w:rsid w:val="000D7D3F"/>
    <w:rsid w:val="000D7E0C"/>
    <w:rsid w:val="000E19B7"/>
    <w:rsid w:val="000E323B"/>
    <w:rsid w:val="000E4791"/>
    <w:rsid w:val="000E7208"/>
    <w:rsid w:val="000F01E2"/>
    <w:rsid w:val="000F24A8"/>
    <w:rsid w:val="000F3483"/>
    <w:rsid w:val="000F4177"/>
    <w:rsid w:val="000F45E5"/>
    <w:rsid w:val="000F5A8F"/>
    <w:rsid w:val="0010033B"/>
    <w:rsid w:val="0010630B"/>
    <w:rsid w:val="00110AFF"/>
    <w:rsid w:val="00113CE4"/>
    <w:rsid w:val="00114573"/>
    <w:rsid w:val="00116873"/>
    <w:rsid w:val="00120650"/>
    <w:rsid w:val="00122482"/>
    <w:rsid w:val="00123E32"/>
    <w:rsid w:val="00127BC8"/>
    <w:rsid w:val="00130CF1"/>
    <w:rsid w:val="00133E53"/>
    <w:rsid w:val="00144B2A"/>
    <w:rsid w:val="001509A4"/>
    <w:rsid w:val="00153752"/>
    <w:rsid w:val="00154606"/>
    <w:rsid w:val="00154B87"/>
    <w:rsid w:val="00157CF5"/>
    <w:rsid w:val="00160F0F"/>
    <w:rsid w:val="00161825"/>
    <w:rsid w:val="001642CE"/>
    <w:rsid w:val="00164CFF"/>
    <w:rsid w:val="00167BC3"/>
    <w:rsid w:val="00171E24"/>
    <w:rsid w:val="001720EE"/>
    <w:rsid w:val="00172C99"/>
    <w:rsid w:val="00173ADB"/>
    <w:rsid w:val="00175024"/>
    <w:rsid w:val="00175F4E"/>
    <w:rsid w:val="00177247"/>
    <w:rsid w:val="00180A88"/>
    <w:rsid w:val="00180B83"/>
    <w:rsid w:val="00184E0E"/>
    <w:rsid w:val="00185056"/>
    <w:rsid w:val="00187484"/>
    <w:rsid w:val="0019073E"/>
    <w:rsid w:val="00190983"/>
    <w:rsid w:val="001949CE"/>
    <w:rsid w:val="0019524F"/>
    <w:rsid w:val="00197A44"/>
    <w:rsid w:val="001A00B3"/>
    <w:rsid w:val="001A236B"/>
    <w:rsid w:val="001A5784"/>
    <w:rsid w:val="001B118E"/>
    <w:rsid w:val="001B3E37"/>
    <w:rsid w:val="001B5375"/>
    <w:rsid w:val="001B573C"/>
    <w:rsid w:val="001B62D3"/>
    <w:rsid w:val="001B75CB"/>
    <w:rsid w:val="001C48F3"/>
    <w:rsid w:val="001C573F"/>
    <w:rsid w:val="001C5E79"/>
    <w:rsid w:val="001D06C6"/>
    <w:rsid w:val="001D4FCD"/>
    <w:rsid w:val="001D5B7C"/>
    <w:rsid w:val="001E27BB"/>
    <w:rsid w:val="001E49BD"/>
    <w:rsid w:val="001E6709"/>
    <w:rsid w:val="001F0C23"/>
    <w:rsid w:val="001F2FF9"/>
    <w:rsid w:val="00204A4E"/>
    <w:rsid w:val="00206824"/>
    <w:rsid w:val="002070D8"/>
    <w:rsid w:val="00211BEE"/>
    <w:rsid w:val="00212A7C"/>
    <w:rsid w:val="00213A83"/>
    <w:rsid w:val="00215708"/>
    <w:rsid w:val="00217268"/>
    <w:rsid w:val="0021797E"/>
    <w:rsid w:val="0022384B"/>
    <w:rsid w:val="002277A1"/>
    <w:rsid w:val="00227CC2"/>
    <w:rsid w:val="00231370"/>
    <w:rsid w:val="00231DB8"/>
    <w:rsid w:val="00233735"/>
    <w:rsid w:val="00236AE5"/>
    <w:rsid w:val="002373C3"/>
    <w:rsid w:val="00243486"/>
    <w:rsid w:val="002466A9"/>
    <w:rsid w:val="00247354"/>
    <w:rsid w:val="00250553"/>
    <w:rsid w:val="00252ABD"/>
    <w:rsid w:val="00255906"/>
    <w:rsid w:val="00257DF6"/>
    <w:rsid w:val="002623A8"/>
    <w:rsid w:val="00262A32"/>
    <w:rsid w:val="002632A0"/>
    <w:rsid w:val="00264D4D"/>
    <w:rsid w:val="0026562A"/>
    <w:rsid w:val="00265744"/>
    <w:rsid w:val="002703DB"/>
    <w:rsid w:val="00270B59"/>
    <w:rsid w:val="00274C40"/>
    <w:rsid w:val="0027639B"/>
    <w:rsid w:val="002774A0"/>
    <w:rsid w:val="002808D9"/>
    <w:rsid w:val="00281DE0"/>
    <w:rsid w:val="00281EE9"/>
    <w:rsid w:val="00282F2B"/>
    <w:rsid w:val="0028521B"/>
    <w:rsid w:val="00286484"/>
    <w:rsid w:val="002872CC"/>
    <w:rsid w:val="0028757A"/>
    <w:rsid w:val="002930BD"/>
    <w:rsid w:val="002938BA"/>
    <w:rsid w:val="002A57FB"/>
    <w:rsid w:val="002C001F"/>
    <w:rsid w:val="002D5596"/>
    <w:rsid w:val="002E498D"/>
    <w:rsid w:val="002E4D60"/>
    <w:rsid w:val="002E582A"/>
    <w:rsid w:val="002E5F12"/>
    <w:rsid w:val="002E78EF"/>
    <w:rsid w:val="002F00F2"/>
    <w:rsid w:val="002F6E29"/>
    <w:rsid w:val="002F72BD"/>
    <w:rsid w:val="00302729"/>
    <w:rsid w:val="0030647C"/>
    <w:rsid w:val="003106F2"/>
    <w:rsid w:val="00313158"/>
    <w:rsid w:val="0031322C"/>
    <w:rsid w:val="00314444"/>
    <w:rsid w:val="00314C4F"/>
    <w:rsid w:val="00315493"/>
    <w:rsid w:val="00316FD5"/>
    <w:rsid w:val="003228E3"/>
    <w:rsid w:val="003264FA"/>
    <w:rsid w:val="00331F28"/>
    <w:rsid w:val="00333168"/>
    <w:rsid w:val="0033450A"/>
    <w:rsid w:val="00341A35"/>
    <w:rsid w:val="003429B0"/>
    <w:rsid w:val="003437D0"/>
    <w:rsid w:val="00343D35"/>
    <w:rsid w:val="00344F87"/>
    <w:rsid w:val="00355713"/>
    <w:rsid w:val="003652C3"/>
    <w:rsid w:val="00367BA5"/>
    <w:rsid w:val="00370FC0"/>
    <w:rsid w:val="003732D4"/>
    <w:rsid w:val="00375E70"/>
    <w:rsid w:val="00376420"/>
    <w:rsid w:val="00377068"/>
    <w:rsid w:val="003779B0"/>
    <w:rsid w:val="00381593"/>
    <w:rsid w:val="00382F7A"/>
    <w:rsid w:val="0038539F"/>
    <w:rsid w:val="00386315"/>
    <w:rsid w:val="0038636E"/>
    <w:rsid w:val="003916EB"/>
    <w:rsid w:val="00391C7C"/>
    <w:rsid w:val="00392BCA"/>
    <w:rsid w:val="0039442A"/>
    <w:rsid w:val="0039529A"/>
    <w:rsid w:val="003966CB"/>
    <w:rsid w:val="00396F58"/>
    <w:rsid w:val="003977F6"/>
    <w:rsid w:val="00397C6F"/>
    <w:rsid w:val="003A06F9"/>
    <w:rsid w:val="003A797B"/>
    <w:rsid w:val="003B49CB"/>
    <w:rsid w:val="003C05B1"/>
    <w:rsid w:val="003C07A8"/>
    <w:rsid w:val="003C0A01"/>
    <w:rsid w:val="003C2B13"/>
    <w:rsid w:val="003C2B8A"/>
    <w:rsid w:val="003C3183"/>
    <w:rsid w:val="003C3F97"/>
    <w:rsid w:val="003C43A1"/>
    <w:rsid w:val="003C4897"/>
    <w:rsid w:val="003C51B6"/>
    <w:rsid w:val="003C61A2"/>
    <w:rsid w:val="003C6922"/>
    <w:rsid w:val="003D00BB"/>
    <w:rsid w:val="003D1D81"/>
    <w:rsid w:val="003D239C"/>
    <w:rsid w:val="003D27B8"/>
    <w:rsid w:val="003D2B3D"/>
    <w:rsid w:val="003D33E2"/>
    <w:rsid w:val="003D6F66"/>
    <w:rsid w:val="003D7784"/>
    <w:rsid w:val="003E0C4F"/>
    <w:rsid w:val="003E26A5"/>
    <w:rsid w:val="003E74F4"/>
    <w:rsid w:val="003F1B2D"/>
    <w:rsid w:val="003F3AEB"/>
    <w:rsid w:val="003F5592"/>
    <w:rsid w:val="003F6108"/>
    <w:rsid w:val="003F6467"/>
    <w:rsid w:val="003F6AC8"/>
    <w:rsid w:val="004009BF"/>
    <w:rsid w:val="00400A9D"/>
    <w:rsid w:val="00410A88"/>
    <w:rsid w:val="00412729"/>
    <w:rsid w:val="00412D49"/>
    <w:rsid w:val="00413684"/>
    <w:rsid w:val="0042148C"/>
    <w:rsid w:val="004214E5"/>
    <w:rsid w:val="00421A05"/>
    <w:rsid w:val="00421A35"/>
    <w:rsid w:val="004223B7"/>
    <w:rsid w:val="0043484F"/>
    <w:rsid w:val="004370BA"/>
    <w:rsid w:val="00441A94"/>
    <w:rsid w:val="00443863"/>
    <w:rsid w:val="00450C80"/>
    <w:rsid w:val="00451721"/>
    <w:rsid w:val="004529BB"/>
    <w:rsid w:val="004529DE"/>
    <w:rsid w:val="00453853"/>
    <w:rsid w:val="004544B9"/>
    <w:rsid w:val="00462041"/>
    <w:rsid w:val="00462C3C"/>
    <w:rsid w:val="004715E4"/>
    <w:rsid w:val="00474C26"/>
    <w:rsid w:val="00475431"/>
    <w:rsid w:val="00475842"/>
    <w:rsid w:val="0047710A"/>
    <w:rsid w:val="00477C74"/>
    <w:rsid w:val="0048091D"/>
    <w:rsid w:val="004840C1"/>
    <w:rsid w:val="0048696F"/>
    <w:rsid w:val="004879C3"/>
    <w:rsid w:val="00491C4D"/>
    <w:rsid w:val="00492E15"/>
    <w:rsid w:val="0049300E"/>
    <w:rsid w:val="004957AF"/>
    <w:rsid w:val="0049732B"/>
    <w:rsid w:val="00497E06"/>
    <w:rsid w:val="004A125C"/>
    <w:rsid w:val="004A36B0"/>
    <w:rsid w:val="004A7928"/>
    <w:rsid w:val="004A7BD5"/>
    <w:rsid w:val="004B3B0F"/>
    <w:rsid w:val="004B3B21"/>
    <w:rsid w:val="004B4043"/>
    <w:rsid w:val="004B43FA"/>
    <w:rsid w:val="004B709A"/>
    <w:rsid w:val="004C1C18"/>
    <w:rsid w:val="004C6610"/>
    <w:rsid w:val="004C7201"/>
    <w:rsid w:val="004D10C4"/>
    <w:rsid w:val="004D528C"/>
    <w:rsid w:val="004D5423"/>
    <w:rsid w:val="004D5700"/>
    <w:rsid w:val="004E195F"/>
    <w:rsid w:val="004E2F21"/>
    <w:rsid w:val="004E3618"/>
    <w:rsid w:val="004E6C70"/>
    <w:rsid w:val="004F0FE3"/>
    <w:rsid w:val="004F2792"/>
    <w:rsid w:val="004F3D37"/>
    <w:rsid w:val="004F6B83"/>
    <w:rsid w:val="004F7739"/>
    <w:rsid w:val="0050076A"/>
    <w:rsid w:val="00506399"/>
    <w:rsid w:val="00506570"/>
    <w:rsid w:val="005101F1"/>
    <w:rsid w:val="005110BE"/>
    <w:rsid w:val="00515D9C"/>
    <w:rsid w:val="0052472A"/>
    <w:rsid w:val="0052525D"/>
    <w:rsid w:val="005277E9"/>
    <w:rsid w:val="00527C7D"/>
    <w:rsid w:val="00530DE1"/>
    <w:rsid w:val="00531394"/>
    <w:rsid w:val="00534D7B"/>
    <w:rsid w:val="005355BF"/>
    <w:rsid w:val="00536281"/>
    <w:rsid w:val="005377C6"/>
    <w:rsid w:val="005423A4"/>
    <w:rsid w:val="00544FAF"/>
    <w:rsid w:val="00552E61"/>
    <w:rsid w:val="00553E04"/>
    <w:rsid w:val="0055501F"/>
    <w:rsid w:val="0055663F"/>
    <w:rsid w:val="00566A7C"/>
    <w:rsid w:val="005703A8"/>
    <w:rsid w:val="00570515"/>
    <w:rsid w:val="00572277"/>
    <w:rsid w:val="00572EE1"/>
    <w:rsid w:val="00576C63"/>
    <w:rsid w:val="005821DC"/>
    <w:rsid w:val="00583B6D"/>
    <w:rsid w:val="00585062"/>
    <w:rsid w:val="00586A38"/>
    <w:rsid w:val="00586C3D"/>
    <w:rsid w:val="005878A7"/>
    <w:rsid w:val="00595386"/>
    <w:rsid w:val="005975AA"/>
    <w:rsid w:val="00597A0C"/>
    <w:rsid w:val="005A0165"/>
    <w:rsid w:val="005A018C"/>
    <w:rsid w:val="005A0564"/>
    <w:rsid w:val="005A0D36"/>
    <w:rsid w:val="005A30CC"/>
    <w:rsid w:val="005A5AF9"/>
    <w:rsid w:val="005A6B4F"/>
    <w:rsid w:val="005A6DC2"/>
    <w:rsid w:val="005A7404"/>
    <w:rsid w:val="005B30AF"/>
    <w:rsid w:val="005B3328"/>
    <w:rsid w:val="005B4FEC"/>
    <w:rsid w:val="005B68C9"/>
    <w:rsid w:val="005C04F9"/>
    <w:rsid w:val="005C1F80"/>
    <w:rsid w:val="005C371A"/>
    <w:rsid w:val="005C3E2E"/>
    <w:rsid w:val="005C4D0A"/>
    <w:rsid w:val="005C7209"/>
    <w:rsid w:val="005D51E0"/>
    <w:rsid w:val="005E3D53"/>
    <w:rsid w:val="005E45F0"/>
    <w:rsid w:val="005F06D1"/>
    <w:rsid w:val="005F198A"/>
    <w:rsid w:val="005F3FCA"/>
    <w:rsid w:val="005F55AC"/>
    <w:rsid w:val="005F565F"/>
    <w:rsid w:val="005F6579"/>
    <w:rsid w:val="005F6AD4"/>
    <w:rsid w:val="00600389"/>
    <w:rsid w:val="006015A7"/>
    <w:rsid w:val="00601EC6"/>
    <w:rsid w:val="00603AF0"/>
    <w:rsid w:val="006105F3"/>
    <w:rsid w:val="00617888"/>
    <w:rsid w:val="00622581"/>
    <w:rsid w:val="006228D6"/>
    <w:rsid w:val="006231EE"/>
    <w:rsid w:val="006249C0"/>
    <w:rsid w:val="006257DB"/>
    <w:rsid w:val="006266D4"/>
    <w:rsid w:val="006320FF"/>
    <w:rsid w:val="00634797"/>
    <w:rsid w:val="00640421"/>
    <w:rsid w:val="00640593"/>
    <w:rsid w:val="00641978"/>
    <w:rsid w:val="00644691"/>
    <w:rsid w:val="0065281D"/>
    <w:rsid w:val="00654811"/>
    <w:rsid w:val="006556BD"/>
    <w:rsid w:val="006569B5"/>
    <w:rsid w:val="00661506"/>
    <w:rsid w:val="0067581C"/>
    <w:rsid w:val="0067772E"/>
    <w:rsid w:val="0068283B"/>
    <w:rsid w:val="00685BB6"/>
    <w:rsid w:val="00690188"/>
    <w:rsid w:val="00693293"/>
    <w:rsid w:val="006A13D9"/>
    <w:rsid w:val="006A15C5"/>
    <w:rsid w:val="006A235F"/>
    <w:rsid w:val="006A3062"/>
    <w:rsid w:val="006A313C"/>
    <w:rsid w:val="006A3D02"/>
    <w:rsid w:val="006A47DE"/>
    <w:rsid w:val="006A51C4"/>
    <w:rsid w:val="006B25F0"/>
    <w:rsid w:val="006B43A9"/>
    <w:rsid w:val="006B5DB9"/>
    <w:rsid w:val="006C13A0"/>
    <w:rsid w:val="006C45B9"/>
    <w:rsid w:val="006C5560"/>
    <w:rsid w:val="006C5EB7"/>
    <w:rsid w:val="006D5D71"/>
    <w:rsid w:val="006D608D"/>
    <w:rsid w:val="006E3B01"/>
    <w:rsid w:val="006E64D7"/>
    <w:rsid w:val="006E6D0C"/>
    <w:rsid w:val="006E7508"/>
    <w:rsid w:val="006E7A66"/>
    <w:rsid w:val="006F0DE2"/>
    <w:rsid w:val="006F22EF"/>
    <w:rsid w:val="006F37BE"/>
    <w:rsid w:val="006F401D"/>
    <w:rsid w:val="00702A19"/>
    <w:rsid w:val="00704859"/>
    <w:rsid w:val="00706B2A"/>
    <w:rsid w:val="00710DA8"/>
    <w:rsid w:val="00710E62"/>
    <w:rsid w:val="0071521F"/>
    <w:rsid w:val="00717914"/>
    <w:rsid w:val="00723930"/>
    <w:rsid w:val="00724ECB"/>
    <w:rsid w:val="0073008D"/>
    <w:rsid w:val="00732C94"/>
    <w:rsid w:val="00734629"/>
    <w:rsid w:val="00736D52"/>
    <w:rsid w:val="007375C1"/>
    <w:rsid w:val="007416B6"/>
    <w:rsid w:val="00741FF8"/>
    <w:rsid w:val="0074204A"/>
    <w:rsid w:val="00742243"/>
    <w:rsid w:val="00743782"/>
    <w:rsid w:val="00744453"/>
    <w:rsid w:val="0074471B"/>
    <w:rsid w:val="007521CE"/>
    <w:rsid w:val="007539A3"/>
    <w:rsid w:val="00754C16"/>
    <w:rsid w:val="00755165"/>
    <w:rsid w:val="00755FDD"/>
    <w:rsid w:val="00764530"/>
    <w:rsid w:val="00764723"/>
    <w:rsid w:val="00772C0E"/>
    <w:rsid w:val="00772EB8"/>
    <w:rsid w:val="00774633"/>
    <w:rsid w:val="00775833"/>
    <w:rsid w:val="00777D00"/>
    <w:rsid w:val="00780F4D"/>
    <w:rsid w:val="00784F1B"/>
    <w:rsid w:val="007850FA"/>
    <w:rsid w:val="00787AD5"/>
    <w:rsid w:val="007970BD"/>
    <w:rsid w:val="007A00ED"/>
    <w:rsid w:val="007A10C0"/>
    <w:rsid w:val="007A2831"/>
    <w:rsid w:val="007A3376"/>
    <w:rsid w:val="007B494F"/>
    <w:rsid w:val="007B4F31"/>
    <w:rsid w:val="007C1EC9"/>
    <w:rsid w:val="007C21E5"/>
    <w:rsid w:val="007C2563"/>
    <w:rsid w:val="007C3509"/>
    <w:rsid w:val="007C50E0"/>
    <w:rsid w:val="007C5C4D"/>
    <w:rsid w:val="007D316A"/>
    <w:rsid w:val="007D4C00"/>
    <w:rsid w:val="007E1E2C"/>
    <w:rsid w:val="007E221A"/>
    <w:rsid w:val="007E749A"/>
    <w:rsid w:val="007F4CBD"/>
    <w:rsid w:val="007F4F00"/>
    <w:rsid w:val="007F6E74"/>
    <w:rsid w:val="007F768B"/>
    <w:rsid w:val="008006CE"/>
    <w:rsid w:val="00804BD3"/>
    <w:rsid w:val="00807C9D"/>
    <w:rsid w:val="00812136"/>
    <w:rsid w:val="00812DAE"/>
    <w:rsid w:val="008217EF"/>
    <w:rsid w:val="0082354A"/>
    <w:rsid w:val="008235A0"/>
    <w:rsid w:val="00824097"/>
    <w:rsid w:val="00825740"/>
    <w:rsid w:val="008264DE"/>
    <w:rsid w:val="0082689D"/>
    <w:rsid w:val="00826AF6"/>
    <w:rsid w:val="00830C21"/>
    <w:rsid w:val="00831025"/>
    <w:rsid w:val="0083291C"/>
    <w:rsid w:val="008425F5"/>
    <w:rsid w:val="0084770D"/>
    <w:rsid w:val="00850313"/>
    <w:rsid w:val="00852BC3"/>
    <w:rsid w:val="008540C9"/>
    <w:rsid w:val="0085652F"/>
    <w:rsid w:val="00857087"/>
    <w:rsid w:val="008579A4"/>
    <w:rsid w:val="0086339B"/>
    <w:rsid w:val="00864BA8"/>
    <w:rsid w:val="008677B6"/>
    <w:rsid w:val="00867D2A"/>
    <w:rsid w:val="00872EBB"/>
    <w:rsid w:val="00873575"/>
    <w:rsid w:val="00873B07"/>
    <w:rsid w:val="008759EA"/>
    <w:rsid w:val="0087615C"/>
    <w:rsid w:val="008762DB"/>
    <w:rsid w:val="0087719B"/>
    <w:rsid w:val="0088483D"/>
    <w:rsid w:val="008859D9"/>
    <w:rsid w:val="008865A9"/>
    <w:rsid w:val="008866F6"/>
    <w:rsid w:val="00891BAF"/>
    <w:rsid w:val="00893984"/>
    <w:rsid w:val="008946BF"/>
    <w:rsid w:val="00896E98"/>
    <w:rsid w:val="00897403"/>
    <w:rsid w:val="00897EEF"/>
    <w:rsid w:val="008A16F5"/>
    <w:rsid w:val="008A28C6"/>
    <w:rsid w:val="008A2D0F"/>
    <w:rsid w:val="008A2FB3"/>
    <w:rsid w:val="008A776F"/>
    <w:rsid w:val="008A7884"/>
    <w:rsid w:val="008B0DAF"/>
    <w:rsid w:val="008B27D3"/>
    <w:rsid w:val="008B3E51"/>
    <w:rsid w:val="008B486A"/>
    <w:rsid w:val="008C531F"/>
    <w:rsid w:val="008C53F7"/>
    <w:rsid w:val="008D1684"/>
    <w:rsid w:val="008D3E8D"/>
    <w:rsid w:val="008E0509"/>
    <w:rsid w:val="008E44ED"/>
    <w:rsid w:val="008E5014"/>
    <w:rsid w:val="008E6814"/>
    <w:rsid w:val="008E7261"/>
    <w:rsid w:val="00901964"/>
    <w:rsid w:val="00901AB0"/>
    <w:rsid w:val="00907516"/>
    <w:rsid w:val="009105DC"/>
    <w:rsid w:val="00910A10"/>
    <w:rsid w:val="00911352"/>
    <w:rsid w:val="0091267F"/>
    <w:rsid w:val="0091489B"/>
    <w:rsid w:val="00914FB2"/>
    <w:rsid w:val="009235C4"/>
    <w:rsid w:val="00924064"/>
    <w:rsid w:val="00925F60"/>
    <w:rsid w:val="00927289"/>
    <w:rsid w:val="009303AF"/>
    <w:rsid w:val="00931F0A"/>
    <w:rsid w:val="00933FD2"/>
    <w:rsid w:val="0093521B"/>
    <w:rsid w:val="0093551B"/>
    <w:rsid w:val="00935C6B"/>
    <w:rsid w:val="00935D9B"/>
    <w:rsid w:val="009409EC"/>
    <w:rsid w:val="0094414F"/>
    <w:rsid w:val="00946571"/>
    <w:rsid w:val="00946C20"/>
    <w:rsid w:val="0095035E"/>
    <w:rsid w:val="009532B6"/>
    <w:rsid w:val="009547E2"/>
    <w:rsid w:val="0095504D"/>
    <w:rsid w:val="00955120"/>
    <w:rsid w:val="009605D6"/>
    <w:rsid w:val="00962C06"/>
    <w:rsid w:val="0096346D"/>
    <w:rsid w:val="0096553D"/>
    <w:rsid w:val="0096570C"/>
    <w:rsid w:val="009700AB"/>
    <w:rsid w:val="00975931"/>
    <w:rsid w:val="00976DC0"/>
    <w:rsid w:val="00977223"/>
    <w:rsid w:val="0098043A"/>
    <w:rsid w:val="00982203"/>
    <w:rsid w:val="00984960"/>
    <w:rsid w:val="0098510F"/>
    <w:rsid w:val="00987C66"/>
    <w:rsid w:val="00987F6B"/>
    <w:rsid w:val="00993143"/>
    <w:rsid w:val="00993D08"/>
    <w:rsid w:val="0099434C"/>
    <w:rsid w:val="009971D5"/>
    <w:rsid w:val="00997B36"/>
    <w:rsid w:val="009A002E"/>
    <w:rsid w:val="009A250F"/>
    <w:rsid w:val="009A3995"/>
    <w:rsid w:val="009A4F2D"/>
    <w:rsid w:val="009A5370"/>
    <w:rsid w:val="009A65DF"/>
    <w:rsid w:val="009A78AB"/>
    <w:rsid w:val="009A7C11"/>
    <w:rsid w:val="009B3278"/>
    <w:rsid w:val="009B3392"/>
    <w:rsid w:val="009B6C26"/>
    <w:rsid w:val="009B6FFA"/>
    <w:rsid w:val="009B7591"/>
    <w:rsid w:val="009C01D8"/>
    <w:rsid w:val="009C0626"/>
    <w:rsid w:val="009C1B89"/>
    <w:rsid w:val="009C2427"/>
    <w:rsid w:val="009C2EBA"/>
    <w:rsid w:val="009C3EF9"/>
    <w:rsid w:val="009C62B0"/>
    <w:rsid w:val="009D15CB"/>
    <w:rsid w:val="009D2274"/>
    <w:rsid w:val="009D546A"/>
    <w:rsid w:val="009D67BE"/>
    <w:rsid w:val="009D7B5E"/>
    <w:rsid w:val="009D7D22"/>
    <w:rsid w:val="009E24E5"/>
    <w:rsid w:val="009E25C7"/>
    <w:rsid w:val="009E3266"/>
    <w:rsid w:val="009E4500"/>
    <w:rsid w:val="009F0745"/>
    <w:rsid w:val="009F217E"/>
    <w:rsid w:val="009F2F53"/>
    <w:rsid w:val="009F3395"/>
    <w:rsid w:val="009F3535"/>
    <w:rsid w:val="009F3B22"/>
    <w:rsid w:val="009F3F6A"/>
    <w:rsid w:val="009F4C94"/>
    <w:rsid w:val="009F5370"/>
    <w:rsid w:val="009F65B8"/>
    <w:rsid w:val="009F6AF8"/>
    <w:rsid w:val="009F7E86"/>
    <w:rsid w:val="00A00896"/>
    <w:rsid w:val="00A01199"/>
    <w:rsid w:val="00A07394"/>
    <w:rsid w:val="00A1066A"/>
    <w:rsid w:val="00A11278"/>
    <w:rsid w:val="00A14038"/>
    <w:rsid w:val="00A17EF8"/>
    <w:rsid w:val="00A21791"/>
    <w:rsid w:val="00A22C4F"/>
    <w:rsid w:val="00A2513A"/>
    <w:rsid w:val="00A252BE"/>
    <w:rsid w:val="00A25742"/>
    <w:rsid w:val="00A27000"/>
    <w:rsid w:val="00A31A06"/>
    <w:rsid w:val="00A330FE"/>
    <w:rsid w:val="00A37DD1"/>
    <w:rsid w:val="00A45444"/>
    <w:rsid w:val="00A45F3B"/>
    <w:rsid w:val="00A461A0"/>
    <w:rsid w:val="00A47F30"/>
    <w:rsid w:val="00A51F42"/>
    <w:rsid w:val="00A52BA8"/>
    <w:rsid w:val="00A5600B"/>
    <w:rsid w:val="00A57631"/>
    <w:rsid w:val="00A6483C"/>
    <w:rsid w:val="00A657BA"/>
    <w:rsid w:val="00A6602D"/>
    <w:rsid w:val="00A74A38"/>
    <w:rsid w:val="00A75817"/>
    <w:rsid w:val="00A76725"/>
    <w:rsid w:val="00A77A7F"/>
    <w:rsid w:val="00A80990"/>
    <w:rsid w:val="00A8563F"/>
    <w:rsid w:val="00A93084"/>
    <w:rsid w:val="00A949AA"/>
    <w:rsid w:val="00AA15E3"/>
    <w:rsid w:val="00AB1A30"/>
    <w:rsid w:val="00AB210C"/>
    <w:rsid w:val="00AB4363"/>
    <w:rsid w:val="00AB7C61"/>
    <w:rsid w:val="00AC0064"/>
    <w:rsid w:val="00AC21D0"/>
    <w:rsid w:val="00AC2A02"/>
    <w:rsid w:val="00AC380F"/>
    <w:rsid w:val="00AC4C9E"/>
    <w:rsid w:val="00AC5348"/>
    <w:rsid w:val="00AC7EF9"/>
    <w:rsid w:val="00AD2CF5"/>
    <w:rsid w:val="00AD342F"/>
    <w:rsid w:val="00AD503E"/>
    <w:rsid w:val="00AE0012"/>
    <w:rsid w:val="00AE1C28"/>
    <w:rsid w:val="00AE2295"/>
    <w:rsid w:val="00AE3D5F"/>
    <w:rsid w:val="00AE41A3"/>
    <w:rsid w:val="00AE4206"/>
    <w:rsid w:val="00AE4CAF"/>
    <w:rsid w:val="00AE5081"/>
    <w:rsid w:val="00AE5B64"/>
    <w:rsid w:val="00AF239F"/>
    <w:rsid w:val="00AF32AA"/>
    <w:rsid w:val="00AF4AAA"/>
    <w:rsid w:val="00AF6A16"/>
    <w:rsid w:val="00B05B6F"/>
    <w:rsid w:val="00B1232F"/>
    <w:rsid w:val="00B13E32"/>
    <w:rsid w:val="00B14D57"/>
    <w:rsid w:val="00B25008"/>
    <w:rsid w:val="00B275D1"/>
    <w:rsid w:val="00B303BF"/>
    <w:rsid w:val="00B320E7"/>
    <w:rsid w:val="00B327B2"/>
    <w:rsid w:val="00B3422C"/>
    <w:rsid w:val="00B3441D"/>
    <w:rsid w:val="00B34589"/>
    <w:rsid w:val="00B35BAF"/>
    <w:rsid w:val="00B40E6A"/>
    <w:rsid w:val="00B42FA3"/>
    <w:rsid w:val="00B4300D"/>
    <w:rsid w:val="00B4309D"/>
    <w:rsid w:val="00B432BF"/>
    <w:rsid w:val="00B436E0"/>
    <w:rsid w:val="00B50DB8"/>
    <w:rsid w:val="00B51966"/>
    <w:rsid w:val="00B53F3A"/>
    <w:rsid w:val="00B547DA"/>
    <w:rsid w:val="00B55A07"/>
    <w:rsid w:val="00B57BBB"/>
    <w:rsid w:val="00B61129"/>
    <w:rsid w:val="00B61158"/>
    <w:rsid w:val="00B65A5A"/>
    <w:rsid w:val="00B70DAF"/>
    <w:rsid w:val="00B73685"/>
    <w:rsid w:val="00B75618"/>
    <w:rsid w:val="00B8572D"/>
    <w:rsid w:val="00B8635C"/>
    <w:rsid w:val="00B86FDD"/>
    <w:rsid w:val="00B87767"/>
    <w:rsid w:val="00B87EE9"/>
    <w:rsid w:val="00B90A9C"/>
    <w:rsid w:val="00B925FE"/>
    <w:rsid w:val="00B94B93"/>
    <w:rsid w:val="00B96FC6"/>
    <w:rsid w:val="00B97518"/>
    <w:rsid w:val="00BA5DEC"/>
    <w:rsid w:val="00BB1942"/>
    <w:rsid w:val="00BB31A6"/>
    <w:rsid w:val="00BB37DD"/>
    <w:rsid w:val="00BB66C3"/>
    <w:rsid w:val="00BB6D34"/>
    <w:rsid w:val="00BB7598"/>
    <w:rsid w:val="00BC3E66"/>
    <w:rsid w:val="00BC76A8"/>
    <w:rsid w:val="00BC7B74"/>
    <w:rsid w:val="00BD433E"/>
    <w:rsid w:val="00BD4868"/>
    <w:rsid w:val="00BD6B28"/>
    <w:rsid w:val="00BE3BE0"/>
    <w:rsid w:val="00BF0EE7"/>
    <w:rsid w:val="00BF286C"/>
    <w:rsid w:val="00BF3EF0"/>
    <w:rsid w:val="00BF5B33"/>
    <w:rsid w:val="00C03E36"/>
    <w:rsid w:val="00C05878"/>
    <w:rsid w:val="00C059F2"/>
    <w:rsid w:val="00C05C4C"/>
    <w:rsid w:val="00C13B13"/>
    <w:rsid w:val="00C14534"/>
    <w:rsid w:val="00C14F27"/>
    <w:rsid w:val="00C15BC9"/>
    <w:rsid w:val="00C20983"/>
    <w:rsid w:val="00C20DB8"/>
    <w:rsid w:val="00C27DCC"/>
    <w:rsid w:val="00C365D2"/>
    <w:rsid w:val="00C40BE4"/>
    <w:rsid w:val="00C40F5A"/>
    <w:rsid w:val="00C414FE"/>
    <w:rsid w:val="00C41DFB"/>
    <w:rsid w:val="00C47EC0"/>
    <w:rsid w:val="00C52930"/>
    <w:rsid w:val="00C53D93"/>
    <w:rsid w:val="00C564AA"/>
    <w:rsid w:val="00C5677F"/>
    <w:rsid w:val="00C569F9"/>
    <w:rsid w:val="00C570F5"/>
    <w:rsid w:val="00C62521"/>
    <w:rsid w:val="00C62AB5"/>
    <w:rsid w:val="00C64A1A"/>
    <w:rsid w:val="00C676A7"/>
    <w:rsid w:val="00C70B27"/>
    <w:rsid w:val="00C73242"/>
    <w:rsid w:val="00C75944"/>
    <w:rsid w:val="00C763EF"/>
    <w:rsid w:val="00C7688D"/>
    <w:rsid w:val="00C8081D"/>
    <w:rsid w:val="00C81E53"/>
    <w:rsid w:val="00C82133"/>
    <w:rsid w:val="00C826E0"/>
    <w:rsid w:val="00C82BD2"/>
    <w:rsid w:val="00C83655"/>
    <w:rsid w:val="00C84248"/>
    <w:rsid w:val="00C84C02"/>
    <w:rsid w:val="00C85EAC"/>
    <w:rsid w:val="00C86667"/>
    <w:rsid w:val="00C874E4"/>
    <w:rsid w:val="00C87E21"/>
    <w:rsid w:val="00C90304"/>
    <w:rsid w:val="00C93012"/>
    <w:rsid w:val="00C93133"/>
    <w:rsid w:val="00C9676E"/>
    <w:rsid w:val="00C9707A"/>
    <w:rsid w:val="00C97C42"/>
    <w:rsid w:val="00CA04C4"/>
    <w:rsid w:val="00CA2946"/>
    <w:rsid w:val="00CA4E86"/>
    <w:rsid w:val="00CB0F5D"/>
    <w:rsid w:val="00CB231C"/>
    <w:rsid w:val="00CB271C"/>
    <w:rsid w:val="00CB562A"/>
    <w:rsid w:val="00CB5B20"/>
    <w:rsid w:val="00CB5DB4"/>
    <w:rsid w:val="00CB7B92"/>
    <w:rsid w:val="00CB7ED9"/>
    <w:rsid w:val="00CC43D0"/>
    <w:rsid w:val="00CC4BE2"/>
    <w:rsid w:val="00CC5E32"/>
    <w:rsid w:val="00CC6C12"/>
    <w:rsid w:val="00CC7DB2"/>
    <w:rsid w:val="00CD09CC"/>
    <w:rsid w:val="00CD1A02"/>
    <w:rsid w:val="00CD1B1D"/>
    <w:rsid w:val="00CD2E44"/>
    <w:rsid w:val="00CD31E9"/>
    <w:rsid w:val="00CD36F1"/>
    <w:rsid w:val="00CD5AB1"/>
    <w:rsid w:val="00CD616F"/>
    <w:rsid w:val="00CD6B78"/>
    <w:rsid w:val="00CE1961"/>
    <w:rsid w:val="00CE2DC1"/>
    <w:rsid w:val="00CE3A2B"/>
    <w:rsid w:val="00CE4CAE"/>
    <w:rsid w:val="00CE5B00"/>
    <w:rsid w:val="00CE5CFA"/>
    <w:rsid w:val="00CE6840"/>
    <w:rsid w:val="00CE76E2"/>
    <w:rsid w:val="00CE7A78"/>
    <w:rsid w:val="00CF0B14"/>
    <w:rsid w:val="00CF0B9F"/>
    <w:rsid w:val="00CF2199"/>
    <w:rsid w:val="00CF3742"/>
    <w:rsid w:val="00CF52F8"/>
    <w:rsid w:val="00CF76B3"/>
    <w:rsid w:val="00D01D2C"/>
    <w:rsid w:val="00D0325C"/>
    <w:rsid w:val="00D04317"/>
    <w:rsid w:val="00D07E9E"/>
    <w:rsid w:val="00D10CB4"/>
    <w:rsid w:val="00D14DA7"/>
    <w:rsid w:val="00D15A13"/>
    <w:rsid w:val="00D15F6D"/>
    <w:rsid w:val="00D17CAD"/>
    <w:rsid w:val="00D212C3"/>
    <w:rsid w:val="00D2399D"/>
    <w:rsid w:val="00D273C4"/>
    <w:rsid w:val="00D27492"/>
    <w:rsid w:val="00D27B09"/>
    <w:rsid w:val="00D302F3"/>
    <w:rsid w:val="00D305C6"/>
    <w:rsid w:val="00D30CD8"/>
    <w:rsid w:val="00D32DED"/>
    <w:rsid w:val="00D418EE"/>
    <w:rsid w:val="00D42202"/>
    <w:rsid w:val="00D517E0"/>
    <w:rsid w:val="00D5279F"/>
    <w:rsid w:val="00D56DC4"/>
    <w:rsid w:val="00D61B62"/>
    <w:rsid w:val="00D63333"/>
    <w:rsid w:val="00D63760"/>
    <w:rsid w:val="00D651B5"/>
    <w:rsid w:val="00D653B1"/>
    <w:rsid w:val="00D730B4"/>
    <w:rsid w:val="00D76290"/>
    <w:rsid w:val="00D76A39"/>
    <w:rsid w:val="00D76A8A"/>
    <w:rsid w:val="00D84277"/>
    <w:rsid w:val="00D8457C"/>
    <w:rsid w:val="00D8597C"/>
    <w:rsid w:val="00D87284"/>
    <w:rsid w:val="00D905E5"/>
    <w:rsid w:val="00D90B01"/>
    <w:rsid w:val="00D90DC0"/>
    <w:rsid w:val="00D91987"/>
    <w:rsid w:val="00D91A72"/>
    <w:rsid w:val="00D9350F"/>
    <w:rsid w:val="00D93EF9"/>
    <w:rsid w:val="00D93F39"/>
    <w:rsid w:val="00D95019"/>
    <w:rsid w:val="00D965B1"/>
    <w:rsid w:val="00D973B1"/>
    <w:rsid w:val="00DA2461"/>
    <w:rsid w:val="00DB4CAB"/>
    <w:rsid w:val="00DB6621"/>
    <w:rsid w:val="00DB726C"/>
    <w:rsid w:val="00DC2B65"/>
    <w:rsid w:val="00DC4AC1"/>
    <w:rsid w:val="00DD21AB"/>
    <w:rsid w:val="00DD3978"/>
    <w:rsid w:val="00DD5011"/>
    <w:rsid w:val="00DD7E64"/>
    <w:rsid w:val="00DE05D3"/>
    <w:rsid w:val="00DE12AF"/>
    <w:rsid w:val="00DE3A7F"/>
    <w:rsid w:val="00DE3E30"/>
    <w:rsid w:val="00DE636B"/>
    <w:rsid w:val="00DE68BC"/>
    <w:rsid w:val="00DF1822"/>
    <w:rsid w:val="00DF28B4"/>
    <w:rsid w:val="00DF4BAB"/>
    <w:rsid w:val="00DF73D4"/>
    <w:rsid w:val="00E005F7"/>
    <w:rsid w:val="00E0434B"/>
    <w:rsid w:val="00E05C70"/>
    <w:rsid w:val="00E07094"/>
    <w:rsid w:val="00E12F97"/>
    <w:rsid w:val="00E13179"/>
    <w:rsid w:val="00E13F1A"/>
    <w:rsid w:val="00E168E1"/>
    <w:rsid w:val="00E1723A"/>
    <w:rsid w:val="00E17B01"/>
    <w:rsid w:val="00E20481"/>
    <w:rsid w:val="00E2192E"/>
    <w:rsid w:val="00E22A3C"/>
    <w:rsid w:val="00E257E1"/>
    <w:rsid w:val="00E31378"/>
    <w:rsid w:val="00E355DA"/>
    <w:rsid w:val="00E37755"/>
    <w:rsid w:val="00E413E7"/>
    <w:rsid w:val="00E445EC"/>
    <w:rsid w:val="00E44E5E"/>
    <w:rsid w:val="00E52E15"/>
    <w:rsid w:val="00E533F3"/>
    <w:rsid w:val="00E5649F"/>
    <w:rsid w:val="00E567C1"/>
    <w:rsid w:val="00E60B2A"/>
    <w:rsid w:val="00E66B09"/>
    <w:rsid w:val="00E71A80"/>
    <w:rsid w:val="00E7340F"/>
    <w:rsid w:val="00E80946"/>
    <w:rsid w:val="00E81F8D"/>
    <w:rsid w:val="00E855AD"/>
    <w:rsid w:val="00E85E43"/>
    <w:rsid w:val="00E86E50"/>
    <w:rsid w:val="00E91EC2"/>
    <w:rsid w:val="00E95756"/>
    <w:rsid w:val="00E964A8"/>
    <w:rsid w:val="00EA0D59"/>
    <w:rsid w:val="00EA2380"/>
    <w:rsid w:val="00EA547A"/>
    <w:rsid w:val="00EB354D"/>
    <w:rsid w:val="00EB7921"/>
    <w:rsid w:val="00EC2E9A"/>
    <w:rsid w:val="00EC60B0"/>
    <w:rsid w:val="00ED0749"/>
    <w:rsid w:val="00ED189F"/>
    <w:rsid w:val="00ED7295"/>
    <w:rsid w:val="00EE04E5"/>
    <w:rsid w:val="00EE0B00"/>
    <w:rsid w:val="00EE596B"/>
    <w:rsid w:val="00EE5B17"/>
    <w:rsid w:val="00EE5D09"/>
    <w:rsid w:val="00EE69AA"/>
    <w:rsid w:val="00EE6FAE"/>
    <w:rsid w:val="00EF4A33"/>
    <w:rsid w:val="00F0645F"/>
    <w:rsid w:val="00F06EDA"/>
    <w:rsid w:val="00F118AD"/>
    <w:rsid w:val="00F11D76"/>
    <w:rsid w:val="00F11EAA"/>
    <w:rsid w:val="00F173E2"/>
    <w:rsid w:val="00F1753F"/>
    <w:rsid w:val="00F2009B"/>
    <w:rsid w:val="00F21719"/>
    <w:rsid w:val="00F21B98"/>
    <w:rsid w:val="00F24507"/>
    <w:rsid w:val="00F26560"/>
    <w:rsid w:val="00F265D7"/>
    <w:rsid w:val="00F266BE"/>
    <w:rsid w:val="00F305A0"/>
    <w:rsid w:val="00F3076D"/>
    <w:rsid w:val="00F317C7"/>
    <w:rsid w:val="00F31AF0"/>
    <w:rsid w:val="00F32F60"/>
    <w:rsid w:val="00F332FA"/>
    <w:rsid w:val="00F40C1B"/>
    <w:rsid w:val="00F4797D"/>
    <w:rsid w:val="00F50E8B"/>
    <w:rsid w:val="00F54078"/>
    <w:rsid w:val="00F543A6"/>
    <w:rsid w:val="00F55707"/>
    <w:rsid w:val="00F57439"/>
    <w:rsid w:val="00F611F3"/>
    <w:rsid w:val="00F624FA"/>
    <w:rsid w:val="00F637C0"/>
    <w:rsid w:val="00F64A04"/>
    <w:rsid w:val="00F65311"/>
    <w:rsid w:val="00F72906"/>
    <w:rsid w:val="00F73EBB"/>
    <w:rsid w:val="00F777AB"/>
    <w:rsid w:val="00F869F6"/>
    <w:rsid w:val="00F91BCD"/>
    <w:rsid w:val="00FA0380"/>
    <w:rsid w:val="00FA2666"/>
    <w:rsid w:val="00FA4003"/>
    <w:rsid w:val="00FA4C60"/>
    <w:rsid w:val="00FB1507"/>
    <w:rsid w:val="00FC0A3C"/>
    <w:rsid w:val="00FC1716"/>
    <w:rsid w:val="00FC2A60"/>
    <w:rsid w:val="00FC3EB2"/>
    <w:rsid w:val="00FC4365"/>
    <w:rsid w:val="00FC5436"/>
    <w:rsid w:val="00FD00B7"/>
    <w:rsid w:val="00FD3DE8"/>
    <w:rsid w:val="00FE0E57"/>
    <w:rsid w:val="00FE164D"/>
    <w:rsid w:val="00FE1BE2"/>
    <w:rsid w:val="00FE284F"/>
    <w:rsid w:val="00FE29F4"/>
    <w:rsid w:val="00FE6065"/>
    <w:rsid w:val="00FF2490"/>
    <w:rsid w:val="00FF5115"/>
    <w:rsid w:val="00FF676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7484"/>
    <w:rPr>
      <w:lang w:eastAsia="en-US"/>
    </w:rPr>
  </w:style>
  <w:style w:type="paragraph" w:styleId="Antrat1">
    <w:name w:val="heading 1"/>
    <w:basedOn w:val="prastasis"/>
    <w:next w:val="prastasis"/>
    <w:qFormat/>
    <w:rsid w:val="00187484"/>
    <w:pPr>
      <w:keepNext/>
      <w:numPr>
        <w:numId w:val="1"/>
      </w:numPr>
      <w:spacing w:before="240" w:after="240"/>
      <w:jc w:val="center"/>
      <w:outlineLvl w:val="0"/>
    </w:pPr>
    <w:rPr>
      <w:caps/>
      <w:kern w:val="32"/>
      <w:sz w:val="24"/>
    </w:rPr>
  </w:style>
  <w:style w:type="paragraph" w:styleId="Antrat2">
    <w:name w:val="heading 2"/>
    <w:basedOn w:val="prastasis"/>
    <w:next w:val="Antrat3"/>
    <w:qFormat/>
    <w:rsid w:val="00187484"/>
    <w:pPr>
      <w:numPr>
        <w:ilvl w:val="1"/>
        <w:numId w:val="1"/>
      </w:numPr>
      <w:spacing w:before="240"/>
      <w:jc w:val="both"/>
      <w:outlineLvl w:val="1"/>
    </w:pPr>
    <w:rPr>
      <w:b/>
      <w:sz w:val="24"/>
    </w:rPr>
  </w:style>
  <w:style w:type="paragraph" w:styleId="Antrat3">
    <w:name w:val="heading 3"/>
    <w:basedOn w:val="prastasis"/>
    <w:qFormat/>
    <w:rsid w:val="00187484"/>
    <w:pPr>
      <w:numPr>
        <w:ilvl w:val="2"/>
        <w:numId w:val="1"/>
      </w:numPr>
      <w:spacing w:before="50"/>
      <w:jc w:val="both"/>
      <w:outlineLvl w:val="2"/>
    </w:pPr>
    <w:rPr>
      <w:sz w:val="24"/>
    </w:rPr>
  </w:style>
  <w:style w:type="paragraph" w:styleId="Antrat4">
    <w:name w:val="heading 4"/>
    <w:aliases w:val="Heading 4 Char Char Char Char"/>
    <w:basedOn w:val="prastasis"/>
    <w:qFormat/>
    <w:rsid w:val="00187484"/>
    <w:pPr>
      <w:numPr>
        <w:ilvl w:val="3"/>
        <w:numId w:val="1"/>
      </w:numPr>
      <w:jc w:val="both"/>
      <w:outlineLvl w:val="3"/>
    </w:pPr>
    <w:rPr>
      <w:sz w:val="24"/>
    </w:rPr>
  </w:style>
  <w:style w:type="paragraph" w:styleId="Antrat5">
    <w:name w:val="heading 5"/>
    <w:basedOn w:val="prastasis"/>
    <w:next w:val="prastasis"/>
    <w:qFormat/>
    <w:rsid w:val="00187484"/>
    <w:pPr>
      <w:spacing w:before="240" w:after="60"/>
      <w:outlineLvl w:val="4"/>
    </w:pPr>
    <w:rPr>
      <w:b/>
      <w:bCs/>
      <w:i/>
      <w:iCs/>
      <w:sz w:val="26"/>
      <w:szCs w:val="26"/>
    </w:rPr>
  </w:style>
  <w:style w:type="paragraph" w:styleId="Antrat6">
    <w:name w:val="heading 6"/>
    <w:basedOn w:val="prastasis"/>
    <w:next w:val="prastasis"/>
    <w:qFormat/>
    <w:rsid w:val="00187484"/>
    <w:pPr>
      <w:keepNext/>
      <w:shd w:val="clear" w:color="auto" w:fill="FFFFFF"/>
      <w:ind w:left="5580"/>
      <w:outlineLvl w:val="5"/>
    </w:pPr>
    <w:rPr>
      <w:color w:val="000000"/>
      <w:spacing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rsid w:val="00187484"/>
    <w:pPr>
      <w:autoSpaceDE w:val="0"/>
      <w:autoSpaceDN w:val="0"/>
      <w:adjustRightInd w:val="0"/>
      <w:jc w:val="center"/>
    </w:pPr>
    <w:rPr>
      <w:rFonts w:ascii="TimesLT" w:hAnsi="TimesLT"/>
      <w:b/>
      <w:bCs/>
      <w:caps/>
      <w:lang w:val="en-US" w:eastAsia="en-US"/>
    </w:rPr>
  </w:style>
  <w:style w:type="paragraph" w:styleId="Pagrindinistekstas2">
    <w:name w:val="Body Text 2"/>
    <w:basedOn w:val="prastasis"/>
    <w:semiHidden/>
    <w:rsid w:val="00187484"/>
    <w:pPr>
      <w:spacing w:before="100" w:beforeAutospacing="1" w:after="100" w:afterAutospacing="1"/>
    </w:pPr>
    <w:rPr>
      <w:sz w:val="24"/>
      <w:szCs w:val="24"/>
      <w:lang w:eastAsia="lt-LT"/>
    </w:rPr>
  </w:style>
  <w:style w:type="paragraph" w:customStyle="1" w:styleId="numpar1">
    <w:name w:val="numpar1"/>
    <w:basedOn w:val="prastasis"/>
    <w:rsid w:val="00187484"/>
    <w:pPr>
      <w:spacing w:before="100" w:beforeAutospacing="1" w:after="100" w:afterAutospacing="1"/>
    </w:pPr>
    <w:rPr>
      <w:sz w:val="24"/>
      <w:szCs w:val="24"/>
      <w:lang w:eastAsia="lt-LT"/>
    </w:rPr>
  </w:style>
  <w:style w:type="paragraph" w:styleId="Sraassuenkleliais">
    <w:name w:val="List Bullet"/>
    <w:basedOn w:val="prastasis"/>
    <w:autoRedefine/>
    <w:semiHidden/>
    <w:rsid w:val="00187484"/>
    <w:pPr>
      <w:numPr>
        <w:numId w:val="2"/>
      </w:numPr>
    </w:pPr>
  </w:style>
  <w:style w:type="paragraph" w:styleId="Antrats">
    <w:name w:val="header"/>
    <w:basedOn w:val="prastasis"/>
    <w:semiHidden/>
    <w:rsid w:val="00187484"/>
    <w:pPr>
      <w:tabs>
        <w:tab w:val="center" w:pos="4153"/>
        <w:tab w:val="right" w:pos="8306"/>
      </w:tabs>
    </w:pPr>
  </w:style>
  <w:style w:type="paragraph" w:styleId="prastasistinklapis">
    <w:name w:val="Normal (Web)"/>
    <w:basedOn w:val="prastasis"/>
    <w:semiHidden/>
    <w:unhideWhenUsed/>
    <w:rsid w:val="00187484"/>
    <w:pPr>
      <w:spacing w:before="100" w:beforeAutospacing="1" w:after="100" w:afterAutospacing="1"/>
    </w:pPr>
    <w:rPr>
      <w:sz w:val="24"/>
      <w:szCs w:val="24"/>
      <w:lang w:eastAsia="lt-LT"/>
    </w:rPr>
  </w:style>
  <w:style w:type="paragraph" w:customStyle="1" w:styleId="punkt-">
    <w:name w:val="punkt-"/>
    <w:basedOn w:val="prastasis"/>
    <w:rsid w:val="00187484"/>
    <w:pPr>
      <w:numPr>
        <w:numId w:val="3"/>
      </w:numPr>
      <w:tabs>
        <w:tab w:val="clear" w:pos="1080"/>
        <w:tab w:val="left" w:pos="964"/>
        <w:tab w:val="num" w:pos="2880"/>
      </w:tabs>
      <w:ind w:left="1800"/>
      <w:jc w:val="both"/>
    </w:pPr>
    <w:rPr>
      <w:bCs/>
      <w:spacing w:val="-1"/>
      <w:sz w:val="24"/>
      <w:szCs w:val="22"/>
    </w:rPr>
  </w:style>
  <w:style w:type="paragraph" w:customStyle="1" w:styleId="Stylepunkt-12pt">
    <w:name w:val="Style punkt- + 12 pt"/>
    <w:basedOn w:val="punkt-"/>
    <w:autoRedefine/>
    <w:rsid w:val="00187484"/>
    <w:pPr>
      <w:ind w:left="0"/>
    </w:pPr>
    <w:rPr>
      <w:bCs w:val="0"/>
    </w:rPr>
  </w:style>
  <w:style w:type="character" w:customStyle="1" w:styleId="Stylepunkt-12ptChar">
    <w:name w:val="Style punkt- + 12 pt Char"/>
    <w:basedOn w:val="Numatytasispastraiposriftas"/>
    <w:rsid w:val="00187484"/>
    <w:rPr>
      <w:spacing w:val="-1"/>
      <w:sz w:val="24"/>
      <w:szCs w:val="22"/>
      <w:lang w:val="lt-LT" w:eastAsia="en-US" w:bidi="ar-SA"/>
    </w:rPr>
  </w:style>
  <w:style w:type="paragraph" w:styleId="Porat">
    <w:name w:val="footer"/>
    <w:basedOn w:val="prastasis"/>
    <w:semiHidden/>
    <w:rsid w:val="00187484"/>
    <w:pPr>
      <w:tabs>
        <w:tab w:val="center" w:pos="4819"/>
        <w:tab w:val="right" w:pos="9638"/>
      </w:tabs>
    </w:pPr>
  </w:style>
  <w:style w:type="character" w:styleId="Puslapionumeris">
    <w:name w:val="page number"/>
    <w:basedOn w:val="Numatytasispastraiposriftas"/>
    <w:semiHidden/>
    <w:rsid w:val="00187484"/>
  </w:style>
  <w:style w:type="paragraph" w:customStyle="1" w:styleId="Skirsniopavadinimas">
    <w:name w:val="Skirsnio pavadinimas"/>
    <w:basedOn w:val="Antrat1"/>
    <w:rsid w:val="00187484"/>
    <w:pPr>
      <w:tabs>
        <w:tab w:val="num" w:pos="1440"/>
      </w:tabs>
      <w:spacing w:before="0" w:after="0" w:line="360" w:lineRule="auto"/>
      <w:ind w:left="1440" w:hanging="360"/>
    </w:pPr>
    <w:rPr>
      <w:b/>
      <w:szCs w:val="24"/>
    </w:rPr>
  </w:style>
  <w:style w:type="character" w:customStyle="1" w:styleId="SkirsniopavadinimasChar">
    <w:name w:val="Skirsnio pavadinimas Char"/>
    <w:basedOn w:val="Numatytasispastraiposriftas"/>
    <w:rsid w:val="00187484"/>
    <w:rPr>
      <w:b/>
      <w:caps/>
      <w:kern w:val="32"/>
      <w:sz w:val="24"/>
      <w:szCs w:val="24"/>
      <w:lang w:val="lt-LT" w:eastAsia="en-US" w:bidi="ar-SA"/>
    </w:rPr>
  </w:style>
  <w:style w:type="paragraph" w:customStyle="1" w:styleId="Bodytext">
    <w:name w:val="Body text"/>
    <w:rsid w:val="00187484"/>
    <w:pPr>
      <w:autoSpaceDE w:val="0"/>
      <w:autoSpaceDN w:val="0"/>
      <w:adjustRightInd w:val="0"/>
      <w:ind w:firstLine="312"/>
      <w:jc w:val="both"/>
    </w:pPr>
    <w:rPr>
      <w:rFonts w:ascii="TimesLT" w:hAnsi="TimesLT"/>
      <w:lang w:val="en-US" w:eastAsia="en-US"/>
    </w:rPr>
  </w:style>
  <w:style w:type="character" w:styleId="Komentaronuoroda">
    <w:name w:val="annotation reference"/>
    <w:basedOn w:val="Numatytasispastraiposriftas"/>
    <w:semiHidden/>
    <w:rsid w:val="00187484"/>
    <w:rPr>
      <w:sz w:val="16"/>
      <w:szCs w:val="16"/>
    </w:rPr>
  </w:style>
  <w:style w:type="paragraph" w:styleId="Komentarotekstas">
    <w:name w:val="annotation text"/>
    <w:basedOn w:val="prastasis"/>
    <w:semiHidden/>
    <w:rsid w:val="00187484"/>
  </w:style>
  <w:style w:type="paragraph" w:customStyle="1" w:styleId="CommentSubject">
    <w:name w:val="Comment Subject"/>
    <w:basedOn w:val="Komentarotekstas"/>
    <w:next w:val="Komentarotekstas"/>
    <w:semiHidden/>
    <w:rsid w:val="00187484"/>
    <w:rPr>
      <w:b/>
      <w:bCs/>
    </w:rPr>
  </w:style>
  <w:style w:type="paragraph" w:customStyle="1" w:styleId="Debesliotekstas1">
    <w:name w:val="Debesėlio tekstas1"/>
    <w:basedOn w:val="prastasis"/>
    <w:semiHidden/>
    <w:rsid w:val="00187484"/>
    <w:rPr>
      <w:rFonts w:ascii="Tahoma" w:hAnsi="Tahoma" w:cs="Tahoma"/>
      <w:sz w:val="16"/>
      <w:szCs w:val="16"/>
    </w:rPr>
  </w:style>
  <w:style w:type="character" w:customStyle="1" w:styleId="bigger">
    <w:name w:val="bigger"/>
    <w:basedOn w:val="Numatytasispastraiposriftas"/>
    <w:rsid w:val="00187484"/>
  </w:style>
  <w:style w:type="character" w:styleId="Hipersaitas">
    <w:name w:val="Hyperlink"/>
    <w:basedOn w:val="Numatytasispastraiposriftas"/>
    <w:semiHidden/>
    <w:unhideWhenUsed/>
    <w:rsid w:val="00187484"/>
    <w:rPr>
      <w:color w:val="000000"/>
      <w:u w:val="single"/>
    </w:rPr>
  </w:style>
  <w:style w:type="paragraph" w:styleId="Pagrindiniotekstotrauka">
    <w:name w:val="Body Text Indent"/>
    <w:basedOn w:val="prastasis"/>
    <w:semiHidden/>
    <w:rsid w:val="00187484"/>
    <w:pPr>
      <w:ind w:firstLine="360"/>
      <w:jc w:val="both"/>
    </w:pPr>
    <w:rPr>
      <w:sz w:val="24"/>
      <w:szCs w:val="24"/>
    </w:rPr>
  </w:style>
  <w:style w:type="paragraph" w:styleId="Pagrindiniotekstotrauka2">
    <w:name w:val="Body Text Indent 2"/>
    <w:basedOn w:val="prastasis"/>
    <w:semiHidden/>
    <w:rsid w:val="00187484"/>
    <w:pPr>
      <w:ind w:firstLine="360"/>
      <w:jc w:val="both"/>
    </w:pPr>
    <w:rPr>
      <w:b/>
      <w:bCs/>
      <w:sz w:val="24"/>
      <w:szCs w:val="24"/>
    </w:rPr>
  </w:style>
  <w:style w:type="paragraph" w:customStyle="1" w:styleId="Turinys">
    <w:name w:val="Turinys"/>
    <w:basedOn w:val="prastasis"/>
    <w:autoRedefine/>
    <w:rsid w:val="00187484"/>
    <w:pPr>
      <w:widowControl w:val="0"/>
      <w:numPr>
        <w:numId w:val="5"/>
      </w:numPr>
      <w:tabs>
        <w:tab w:val="clear" w:pos="1080"/>
        <w:tab w:val="left" w:pos="567"/>
      </w:tabs>
      <w:autoSpaceDE w:val="0"/>
      <w:autoSpaceDN w:val="0"/>
      <w:adjustRightInd w:val="0"/>
      <w:spacing w:before="360" w:after="360"/>
      <w:ind w:left="0" w:firstLine="0"/>
      <w:jc w:val="center"/>
    </w:pPr>
    <w:rPr>
      <w:b/>
      <w:sz w:val="24"/>
      <w:szCs w:val="24"/>
    </w:rPr>
  </w:style>
  <w:style w:type="paragraph" w:customStyle="1" w:styleId="numeracija">
    <w:name w:val="numeracija"/>
    <w:basedOn w:val="Sraas"/>
    <w:autoRedefine/>
    <w:rsid w:val="00A80990"/>
    <w:pPr>
      <w:widowControl w:val="0"/>
      <w:numPr>
        <w:ilvl w:val="2"/>
        <w:numId w:val="6"/>
      </w:numPr>
      <w:tabs>
        <w:tab w:val="left" w:pos="0"/>
        <w:tab w:val="left" w:pos="567"/>
        <w:tab w:val="left" w:pos="1276"/>
        <w:tab w:val="left" w:pos="1560"/>
        <w:tab w:val="left" w:pos="1843"/>
      </w:tabs>
      <w:autoSpaceDE w:val="0"/>
      <w:autoSpaceDN w:val="0"/>
      <w:adjustRightInd w:val="0"/>
      <w:spacing w:before="60"/>
      <w:ind w:hanging="371"/>
      <w:jc w:val="both"/>
    </w:pPr>
    <w:rPr>
      <w:sz w:val="24"/>
      <w:szCs w:val="24"/>
    </w:rPr>
  </w:style>
  <w:style w:type="paragraph" w:styleId="Sraas">
    <w:name w:val="List"/>
    <w:basedOn w:val="prastasis"/>
    <w:semiHidden/>
    <w:rsid w:val="00187484"/>
    <w:pPr>
      <w:ind w:left="283" w:hanging="283"/>
    </w:pPr>
  </w:style>
  <w:style w:type="paragraph" w:styleId="Pagrindiniotekstotrauka3">
    <w:name w:val="Body Text Indent 3"/>
    <w:basedOn w:val="prastasis"/>
    <w:semiHidden/>
    <w:rsid w:val="00187484"/>
    <w:pPr>
      <w:ind w:firstLine="360"/>
    </w:pPr>
    <w:rPr>
      <w:sz w:val="24"/>
    </w:rPr>
  </w:style>
  <w:style w:type="paragraph" w:styleId="Sraopastraipa">
    <w:name w:val="List Paragraph"/>
    <w:basedOn w:val="prastasis"/>
    <w:uiPriority w:val="34"/>
    <w:qFormat/>
    <w:rsid w:val="0098043A"/>
    <w:pPr>
      <w:ind w:left="720"/>
      <w:contextualSpacing/>
    </w:pPr>
  </w:style>
  <w:style w:type="character" w:customStyle="1" w:styleId="ISTATYMASChar">
    <w:name w:val="ISTATYMAS Char"/>
    <w:basedOn w:val="Numatytasispastraiposriftas"/>
    <w:link w:val="ISTATYMAS"/>
    <w:locked/>
    <w:rsid w:val="005B4FEC"/>
    <w:rPr>
      <w:color w:val="000000"/>
    </w:rPr>
  </w:style>
  <w:style w:type="paragraph" w:customStyle="1" w:styleId="ISTATYMAS">
    <w:name w:val="ISTATYMAS"/>
    <w:basedOn w:val="prastasis"/>
    <w:link w:val="ISTATYMASChar"/>
    <w:rsid w:val="005B4FEC"/>
    <w:pPr>
      <w:keepLines/>
      <w:suppressAutoHyphens/>
      <w:autoSpaceDE w:val="0"/>
      <w:autoSpaceDN w:val="0"/>
      <w:adjustRightInd w:val="0"/>
      <w:spacing w:line="288" w:lineRule="auto"/>
      <w:jc w:val="center"/>
    </w:pPr>
    <w:rPr>
      <w:color w:val="000000"/>
      <w:lang w:eastAsia="lt-LT"/>
    </w:rPr>
  </w:style>
  <w:style w:type="paragraph" w:customStyle="1" w:styleId="Patvirtinta">
    <w:name w:val="Patvirtinta"/>
    <w:basedOn w:val="prastasis"/>
    <w:rsid w:val="005B4FEC"/>
    <w:pPr>
      <w:keepLines/>
      <w:tabs>
        <w:tab w:val="left" w:pos="1304"/>
        <w:tab w:val="left" w:pos="1457"/>
        <w:tab w:val="left" w:pos="1604"/>
        <w:tab w:val="left" w:pos="1757"/>
      </w:tabs>
      <w:suppressAutoHyphens/>
      <w:autoSpaceDE w:val="0"/>
      <w:autoSpaceDN w:val="0"/>
      <w:adjustRightInd w:val="0"/>
      <w:spacing w:line="288" w:lineRule="auto"/>
      <w:ind w:left="5953"/>
    </w:pPr>
    <w:rPr>
      <w:color w:val="000000"/>
    </w:rPr>
  </w:style>
  <w:style w:type="paragraph" w:customStyle="1" w:styleId="CentrBoldm">
    <w:name w:val="CentrBoldm"/>
    <w:basedOn w:val="prastasis"/>
    <w:rsid w:val="005B4FEC"/>
    <w:pPr>
      <w:autoSpaceDE w:val="0"/>
      <w:autoSpaceDN w:val="0"/>
      <w:adjustRightInd w:val="0"/>
      <w:jc w:val="center"/>
    </w:pPr>
    <w:rPr>
      <w:rFonts w:ascii="TimesLT" w:hAnsi="TimesLT"/>
      <w:b/>
      <w:bCs/>
      <w:lang w:val="en-US"/>
    </w:rPr>
  </w:style>
</w:styles>
</file>

<file path=word/webSettings.xml><?xml version="1.0" encoding="utf-8"?>
<w:webSettings xmlns:r="http://schemas.openxmlformats.org/officeDocument/2006/relationships" xmlns:w="http://schemas.openxmlformats.org/wordprocessingml/2006/main">
  <w:divs>
    <w:div w:id="20274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10768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lrs.lt/pls/inter/dokpaieska.showdoc_l?p_id=392985" TargetMode="External"/><Relationship Id="rId4" Type="http://schemas.openxmlformats.org/officeDocument/2006/relationships/settings" Target="settings.xml"/><Relationship Id="rId9" Type="http://schemas.openxmlformats.org/officeDocument/2006/relationships/hyperlink" Target="http://www3.lrs.lt/pls/inter/dokpaieska.showdoc_l?p_id=403512"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C03D-5009-4F36-9A6D-75061EE1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31</Pages>
  <Words>72229</Words>
  <Characters>41172</Characters>
  <Application>Microsoft Office Word</Application>
  <DocSecurity>0</DocSecurity>
  <Lines>343</Lines>
  <Paragraphs>226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SUPAPRASTINTŲ PIRKIMŲ PAVYZDINĖS TAISYKLĖS</vt:lpstr>
      <vt:lpstr>SUPAPRASTINTŲ PIRKIMŲ PAVYZDINĖS TAISYKLĖS</vt:lpstr>
    </vt:vector>
  </TitlesOfParts>
  <Company>LR VSD</Company>
  <LinksUpToDate>false</LinksUpToDate>
  <CharactersWithSpaces>113175</CharactersWithSpaces>
  <SharedDoc>false</SharedDoc>
  <HLinks>
    <vt:vector size="6" baseType="variant">
      <vt:variant>
        <vt:i4>1704007</vt:i4>
      </vt:variant>
      <vt:variant>
        <vt:i4>0</vt:i4>
      </vt:variant>
      <vt:variant>
        <vt:i4>0</vt:i4>
      </vt:variant>
      <vt:variant>
        <vt:i4>5</vt:i4>
      </vt:variant>
      <vt:variant>
        <vt:lpwstr>http://www3.lrs.lt/pls/inter/dokpaieska.showdoc_l?p_id=107687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SUPAPRASTINTŲ PIRKIMŲ PAVYZDINĖS TAISYKLĖS</dc:title>
  <dc:creator>Sigita Jurgelevičienė</dc:creator>
  <cp:lastModifiedBy>Lina</cp:lastModifiedBy>
  <cp:revision>452</cp:revision>
  <cp:lastPrinted>2012-04-19T05:44:00Z</cp:lastPrinted>
  <dcterms:created xsi:type="dcterms:W3CDTF">2012-04-16T10:58:00Z</dcterms:created>
  <dcterms:modified xsi:type="dcterms:W3CDTF">2012-05-11T08:41:00Z</dcterms:modified>
</cp:coreProperties>
</file>